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3EF17" w14:textId="77777777" w:rsidR="001970B1" w:rsidRDefault="001970B1" w:rsidP="001970B1">
      <w:pPr>
        <w:jc w:val="center"/>
        <w:rPr>
          <w:b/>
          <w:caps/>
          <w:sz w:val="28"/>
        </w:rPr>
      </w:pPr>
      <w:r w:rsidRPr="0066674D">
        <w:rPr>
          <w:b/>
          <w:caps/>
          <w:sz w:val="28"/>
        </w:rPr>
        <w:t>Kretingos rajono savivaldybės taryba</w:t>
      </w:r>
    </w:p>
    <w:p w14:paraId="3CE81FF2" w14:textId="77777777" w:rsidR="00654C5B" w:rsidRPr="000A1310" w:rsidRDefault="00654C5B" w:rsidP="000A1310">
      <w:pPr>
        <w:rPr>
          <w:b/>
          <w:caps/>
        </w:rPr>
      </w:pPr>
    </w:p>
    <w:p w14:paraId="301E518B" w14:textId="77777777" w:rsidR="00CB16B9" w:rsidRPr="000A1310" w:rsidRDefault="00CB16B9" w:rsidP="00CB16B9">
      <w:pPr>
        <w:pStyle w:val="Antrat1"/>
        <w:rPr>
          <w:sz w:val="24"/>
        </w:rPr>
      </w:pPr>
      <w:r w:rsidRPr="000A1310">
        <w:rPr>
          <w:sz w:val="24"/>
        </w:rPr>
        <w:t>SPRENDIMAS</w:t>
      </w:r>
    </w:p>
    <w:p w14:paraId="162B180B" w14:textId="335EF55A" w:rsidR="00CB16B9" w:rsidRPr="00173A61" w:rsidRDefault="00173A61" w:rsidP="00CB16B9">
      <w:pPr>
        <w:jc w:val="center"/>
        <w:rPr>
          <w:b/>
          <w:lang w:val="en-US"/>
        </w:rPr>
      </w:pPr>
      <w:r>
        <w:rPr>
          <w:b/>
          <w:bCs/>
          <w:shd w:val="clear" w:color="auto" w:fill="FFFFFF"/>
        </w:rPr>
        <w:t>DĖL KRETINGOS RAJONO SAVIVALDYBĖS TARYBOS 2023 M. BALANDŽIO 27 D. SPRENDIMO NR. T2-116 „</w:t>
      </w:r>
      <w:r w:rsidR="00B12481" w:rsidRPr="00F17000">
        <w:rPr>
          <w:b/>
          <w:bCs/>
          <w:shd w:val="clear" w:color="auto" w:fill="FFFFFF"/>
        </w:rPr>
        <w:t xml:space="preserve">DĖL </w:t>
      </w:r>
      <w:r w:rsidR="00B12481">
        <w:rPr>
          <w:b/>
          <w:bCs/>
          <w:shd w:val="clear" w:color="auto" w:fill="FFFFFF"/>
        </w:rPr>
        <w:t>KRETINGOS RAJONO SAVIVALDYBĖS BIUDŽETO SUDARYMO</w:t>
      </w:r>
      <w:r w:rsidR="0041160E">
        <w:rPr>
          <w:b/>
          <w:bCs/>
          <w:shd w:val="clear" w:color="auto" w:fill="FFFFFF"/>
        </w:rPr>
        <w:t>,</w:t>
      </w:r>
      <w:r w:rsidR="00B12481">
        <w:rPr>
          <w:b/>
          <w:bCs/>
          <w:shd w:val="clear" w:color="auto" w:fill="FFFFFF"/>
        </w:rPr>
        <w:t xml:space="preserve"> VYKDYMO IR ATSKAITOMYBĖS TVARKOS APRAŠO PATVIRTINIMO</w:t>
      </w:r>
      <w:r>
        <w:rPr>
          <w:b/>
          <w:bCs/>
          <w:shd w:val="clear" w:color="auto" w:fill="FFFFFF"/>
        </w:rPr>
        <w:t>“ PAKEITIMO</w:t>
      </w:r>
    </w:p>
    <w:p w14:paraId="0E46099C" w14:textId="77777777" w:rsidR="00CB16B9" w:rsidRPr="000A1310" w:rsidRDefault="00CB16B9" w:rsidP="000A1310">
      <w:pPr>
        <w:rPr>
          <w:bCs/>
          <w:caps/>
        </w:rPr>
      </w:pPr>
    </w:p>
    <w:p w14:paraId="2FEB4E36" w14:textId="4DC37689" w:rsidR="00CB16B9" w:rsidRPr="00654C5B" w:rsidRDefault="00CB16B9" w:rsidP="00CB16B9">
      <w:pPr>
        <w:jc w:val="center"/>
      </w:pPr>
      <w:r w:rsidRPr="00654C5B">
        <w:t>20</w:t>
      </w:r>
      <w:r w:rsidR="00071ADA">
        <w:t>2</w:t>
      </w:r>
      <w:r w:rsidR="0043182E">
        <w:t>3</w:t>
      </w:r>
      <w:r w:rsidRPr="00654C5B">
        <w:t xml:space="preserve"> m. </w:t>
      </w:r>
      <w:r w:rsidR="00173A61">
        <w:t>gruodžio</w:t>
      </w:r>
      <w:r w:rsidR="007C3B7F">
        <w:t xml:space="preserve"> </w:t>
      </w:r>
      <w:r w:rsidR="00691909">
        <w:t>8</w:t>
      </w:r>
      <w:bookmarkStart w:id="0" w:name="_GoBack"/>
      <w:bookmarkEnd w:id="0"/>
      <w:r w:rsidRPr="00654C5B">
        <w:t xml:space="preserve"> d.  Nr. T</w:t>
      </w:r>
      <w:r w:rsidR="005B5F27">
        <w:t>1</w:t>
      </w:r>
      <w:r w:rsidRPr="00654C5B">
        <w:t>-</w:t>
      </w:r>
      <w:r w:rsidR="00691909">
        <w:t>382</w:t>
      </w:r>
    </w:p>
    <w:p w14:paraId="71242B5B" w14:textId="77777777" w:rsidR="00CB16B9" w:rsidRDefault="00CB16B9" w:rsidP="00CB16B9">
      <w:pPr>
        <w:jc w:val="center"/>
      </w:pPr>
      <w:r w:rsidRPr="00654C5B">
        <w:t>Kretinga</w:t>
      </w:r>
    </w:p>
    <w:p w14:paraId="13A035AD" w14:textId="77777777" w:rsidR="00CB16B9" w:rsidRPr="000A1310" w:rsidRDefault="00CB16B9" w:rsidP="000A1310">
      <w:pPr>
        <w:rPr>
          <w:bCs/>
          <w:caps/>
        </w:rPr>
      </w:pPr>
    </w:p>
    <w:p w14:paraId="47FDA300" w14:textId="3084F3CB" w:rsidR="001262BB" w:rsidRPr="00E047FA" w:rsidRDefault="00CB16B9" w:rsidP="001262BB">
      <w:pPr>
        <w:tabs>
          <w:tab w:val="left" w:pos="0"/>
        </w:tabs>
        <w:ind w:firstLine="851"/>
        <w:jc w:val="both"/>
      </w:pPr>
      <w:r w:rsidRPr="00E047FA">
        <w:t xml:space="preserve">Vadovaudamasi Lietuvos Respublikos vietos savivaldos įstatymo </w:t>
      </w:r>
      <w:r w:rsidR="00FF7509">
        <w:rPr>
          <w:color w:val="000000"/>
        </w:rPr>
        <w:t>Nr. I-533 6, 15, 18, 21, 25, 27, 29, 33, 34, 38, 39, 43, 55, 60 ir 68 straipsnių pakeitimo įstatymu</w:t>
      </w:r>
      <w:r w:rsidR="002944FC" w:rsidRPr="00E047FA">
        <w:t>,</w:t>
      </w:r>
      <w:r w:rsidR="00DE3B98" w:rsidRPr="00E047FA">
        <w:t xml:space="preserve"> Lietuvos Respublikos biudžeto sandaros įstatym</w:t>
      </w:r>
      <w:r w:rsidR="00FF7509">
        <w:t>o</w:t>
      </w:r>
      <w:r w:rsidR="00E047FA" w:rsidRPr="00E047FA">
        <w:t xml:space="preserve"> </w:t>
      </w:r>
      <w:r w:rsidR="00FF7509">
        <w:rPr>
          <w:color w:val="000000"/>
        </w:rPr>
        <w:t>Nr. I-430 4, 5, 6, 18, 19, 21, 26, 39 straipsnių pakeitimo ir 10</w:t>
      </w:r>
      <w:r w:rsidR="00FF7509" w:rsidRPr="00FF7509">
        <w:rPr>
          <w:color w:val="000000"/>
          <w:vertAlign w:val="superscript"/>
        </w:rPr>
        <w:t>1</w:t>
      </w:r>
      <w:r w:rsidR="00FF7509">
        <w:rPr>
          <w:color w:val="000000"/>
        </w:rPr>
        <w:t xml:space="preserve"> straipsnio pripažinimo netekusiu galios įstatymu</w:t>
      </w:r>
      <w:r w:rsidR="004C721F" w:rsidRPr="00E047FA">
        <w:rPr>
          <w:bCs/>
        </w:rPr>
        <w:t>,</w:t>
      </w:r>
      <w:r w:rsidRPr="00E047FA">
        <w:t xml:space="preserve"> Kretingos rajono savivaldybės taryba</w:t>
      </w:r>
      <w:r w:rsidR="00B81E2C" w:rsidRPr="00E047FA">
        <w:t xml:space="preserve"> </w:t>
      </w:r>
      <w:r w:rsidRPr="00E047FA">
        <w:t>n u s p r e n d ž i a:</w:t>
      </w:r>
    </w:p>
    <w:p w14:paraId="705E6CB7" w14:textId="59F927E2" w:rsidR="000270A3" w:rsidRDefault="00240223" w:rsidP="00240223">
      <w:pPr>
        <w:tabs>
          <w:tab w:val="left" w:pos="0"/>
        </w:tabs>
        <w:ind w:firstLine="851"/>
        <w:jc w:val="both"/>
      </w:pPr>
      <w:r w:rsidRPr="00E047FA">
        <w:t xml:space="preserve">1. </w:t>
      </w:r>
      <w:r w:rsidR="00FF7509">
        <w:t>Pakeisti</w:t>
      </w:r>
      <w:r w:rsidR="00CB16B9" w:rsidRPr="00E047FA">
        <w:t xml:space="preserve"> </w:t>
      </w:r>
      <w:r w:rsidR="00B12481" w:rsidRPr="00E047FA">
        <w:t>Kretingos rajono savivaldybės biudžeto sudarymo</w:t>
      </w:r>
      <w:r w:rsidR="0041160E">
        <w:t>,</w:t>
      </w:r>
      <w:r w:rsidR="00B12481" w:rsidRPr="00E047FA">
        <w:t xml:space="preserve"> vykdymo ir atskaitomybės tvarkos apraš</w:t>
      </w:r>
      <w:r w:rsidR="00FF7509">
        <w:rPr>
          <w:bCs/>
        </w:rPr>
        <w:t xml:space="preserve">ą, patvirtintą </w:t>
      </w:r>
      <w:r w:rsidR="00B5655A" w:rsidRPr="004C721F">
        <w:t>Kretingos rajono savivaldybės tarybos</w:t>
      </w:r>
      <w:r w:rsidR="00B5655A">
        <w:t xml:space="preserve"> 2023 m. balandžio 27 d. sprendimu Nr. T2-116 „</w:t>
      </w:r>
      <w:r w:rsidR="00B5655A" w:rsidRPr="004C721F">
        <w:t>Dėl Kretingos rajono savivaldybės biudžeto sudarymo</w:t>
      </w:r>
      <w:r w:rsidR="00B5655A">
        <w:t>,</w:t>
      </w:r>
      <w:r w:rsidR="00B5655A" w:rsidRPr="004C721F">
        <w:t xml:space="preserve"> vykdymo ir atskaitomybės tvarkos aprašo patvirtinimo</w:t>
      </w:r>
      <w:r w:rsidR="00B5655A">
        <w:t>“:</w:t>
      </w:r>
    </w:p>
    <w:p w14:paraId="18F4D247" w14:textId="0850FEC7" w:rsidR="00B5655A" w:rsidRDefault="00B5655A" w:rsidP="00240223">
      <w:pPr>
        <w:tabs>
          <w:tab w:val="left" w:pos="0"/>
        </w:tabs>
        <w:ind w:firstLine="851"/>
        <w:jc w:val="both"/>
      </w:pPr>
      <w:r>
        <w:t xml:space="preserve">1.1. </w:t>
      </w:r>
      <w:r w:rsidR="00073523">
        <w:t>p</w:t>
      </w:r>
      <w:r>
        <w:t xml:space="preserve">akeisti </w:t>
      </w:r>
      <w:r w:rsidR="00927158">
        <w:t>2</w:t>
      </w:r>
      <w:r>
        <w:t xml:space="preserve"> punktą ir jį išdėstyti taip:</w:t>
      </w:r>
    </w:p>
    <w:p w14:paraId="3004412B" w14:textId="2F5B199D" w:rsidR="00927158" w:rsidRDefault="00927158" w:rsidP="00240223">
      <w:pPr>
        <w:tabs>
          <w:tab w:val="left" w:pos="0"/>
        </w:tabs>
        <w:ind w:firstLine="851"/>
        <w:jc w:val="both"/>
      </w:pPr>
      <w:r>
        <w:t>„</w:t>
      </w:r>
      <w:r w:rsidRPr="005B7DEB">
        <w:t>2. Savivaldybės biudžeto vykdymą organizuoja Savivaldybės meras, vadovaudamasis Lietuvos Respublikos vietos savivaldos įstatymu, Lietuvos Respublikos biudžeto sandaros įstatymu, Lietuvos Respublikos valstybės biudžeto ir savivaldybių biudžetų sudarymo ir vykdymo taisyklėmis bei šiuo Aprašu.</w:t>
      </w:r>
      <w:r>
        <w:t>“;</w:t>
      </w:r>
    </w:p>
    <w:p w14:paraId="2B4FA5AC" w14:textId="1D995E79" w:rsidR="00927158" w:rsidRDefault="00927158" w:rsidP="00927158">
      <w:pPr>
        <w:tabs>
          <w:tab w:val="left" w:pos="0"/>
        </w:tabs>
        <w:ind w:firstLine="851"/>
        <w:jc w:val="both"/>
      </w:pPr>
      <w:r>
        <w:t xml:space="preserve">1.2. </w:t>
      </w:r>
      <w:r w:rsidR="00073523">
        <w:t>p</w:t>
      </w:r>
      <w:r w:rsidR="00D024A1">
        <w:t>apildyti</w:t>
      </w:r>
      <w:r>
        <w:t xml:space="preserve"> </w:t>
      </w:r>
      <w:r w:rsidR="00D024A1" w:rsidRPr="00D024A1">
        <w:t>2</w:t>
      </w:r>
      <w:r w:rsidR="00D024A1" w:rsidRPr="00D024A1">
        <w:rPr>
          <w:vertAlign w:val="superscript"/>
        </w:rPr>
        <w:t>1</w:t>
      </w:r>
      <w:r>
        <w:t xml:space="preserve"> punkt</w:t>
      </w:r>
      <w:r w:rsidR="00D024A1">
        <w:t>u</w:t>
      </w:r>
      <w:r>
        <w:t>:</w:t>
      </w:r>
    </w:p>
    <w:p w14:paraId="3F9FD8E2" w14:textId="77736D35" w:rsidR="00D024A1" w:rsidRPr="005D13F5" w:rsidRDefault="00927158" w:rsidP="00D024A1">
      <w:pPr>
        <w:ind w:firstLine="851"/>
        <w:jc w:val="both"/>
        <w:rPr>
          <w:lang w:val="en-US"/>
        </w:rPr>
      </w:pPr>
      <w:r w:rsidRPr="00D024A1">
        <w:t>„</w:t>
      </w:r>
      <w:r w:rsidR="00D024A1" w:rsidRPr="00D024A1">
        <w:t>2</w:t>
      </w:r>
      <w:r w:rsidR="00D024A1" w:rsidRPr="00D024A1">
        <w:rPr>
          <w:vertAlign w:val="superscript"/>
        </w:rPr>
        <w:t>1</w:t>
      </w:r>
      <w:r w:rsidR="00D024A1" w:rsidRPr="00D024A1">
        <w:t>. Savivaldybės biudžeto asignavimų valdytojai yra Savivaldybės biudžetinių įstaigų ar Savivaldybės administracijos ir (ar) jos struktūrinių padalinių, nurodytų Savivaldybės tarybos patvirtintame Savivaldybės biudžete, vadovai, Savivaldybės administracijoje – Savivaldybės administracijos direktorius ar jo įgalioti asmenys.</w:t>
      </w:r>
      <w:r w:rsidR="00D024A1">
        <w:t>“;</w:t>
      </w:r>
    </w:p>
    <w:p w14:paraId="3F5411B8" w14:textId="243B11ED" w:rsidR="00D024A1" w:rsidRDefault="00D024A1" w:rsidP="00D024A1">
      <w:pPr>
        <w:tabs>
          <w:tab w:val="left" w:pos="0"/>
        </w:tabs>
        <w:ind w:firstLine="851"/>
        <w:jc w:val="both"/>
      </w:pPr>
      <w:r>
        <w:t xml:space="preserve">1.3. </w:t>
      </w:r>
      <w:r w:rsidR="00073523">
        <w:t>p</w:t>
      </w:r>
      <w:r>
        <w:t xml:space="preserve">akeisti </w:t>
      </w:r>
      <w:r w:rsidR="00E24D60">
        <w:t>13.2</w:t>
      </w:r>
      <w:r>
        <w:t xml:space="preserve"> punktą ir jį išdėstyti taip:</w:t>
      </w:r>
    </w:p>
    <w:p w14:paraId="55F058EA" w14:textId="069046F1" w:rsidR="00E24D60" w:rsidRDefault="00E24D60" w:rsidP="00D024A1">
      <w:pPr>
        <w:tabs>
          <w:tab w:val="left" w:pos="0"/>
        </w:tabs>
        <w:ind w:firstLine="851"/>
        <w:jc w:val="both"/>
      </w:pPr>
      <w:r>
        <w:t>„</w:t>
      </w:r>
      <w:r w:rsidRPr="005B7DEB">
        <w:t>13.2. bendra biudžeto asignavimų suma ir jų paskirstymas pagal asignavimų valdytojus, programas ir finansavimo šaltinius;</w:t>
      </w:r>
      <w:r>
        <w:t>“;</w:t>
      </w:r>
    </w:p>
    <w:p w14:paraId="3B5B6514" w14:textId="65643788" w:rsidR="00AE417D" w:rsidRDefault="00AE417D" w:rsidP="00D024A1">
      <w:pPr>
        <w:tabs>
          <w:tab w:val="left" w:pos="0"/>
        </w:tabs>
        <w:ind w:firstLine="851"/>
        <w:jc w:val="both"/>
      </w:pPr>
      <w:r>
        <w:t xml:space="preserve">1.4. </w:t>
      </w:r>
      <w:r w:rsidR="00073523">
        <w:t>p</w:t>
      </w:r>
      <w:r>
        <w:t>akeisti 17.3 punktą ir jį išdėstyti taip:</w:t>
      </w:r>
    </w:p>
    <w:p w14:paraId="7315E5B9" w14:textId="7DE62F1E" w:rsidR="00AE417D" w:rsidRDefault="00AE417D" w:rsidP="00AE417D">
      <w:pPr>
        <w:suppressAutoHyphens/>
        <w:ind w:firstLine="851"/>
        <w:jc w:val="both"/>
      </w:pPr>
      <w:r>
        <w:t>„</w:t>
      </w:r>
      <w:r w:rsidRPr="005B7DEB">
        <w:t>17.3. asignavimų valdytojai ne vėliau kaip per 12 darbo dienų patvirtina vykdomų programų išlaidų sąmatas pagal finansavimo šaltinius, funkcinės ir ekonominės klasifikacijos kodus, neviršijant šioms programoms patvirtintų bendrųjų asignavimų sumų ir programų sąmatų duomenis suveda į programą „</w:t>
      </w:r>
      <w:proofErr w:type="spellStart"/>
      <w:r w:rsidRPr="005B7DEB">
        <w:t>Finnet</w:t>
      </w:r>
      <w:proofErr w:type="spellEnd"/>
      <w:r>
        <w:t>“</w:t>
      </w:r>
      <w:r w:rsidRPr="005B7DEB">
        <w:t>.</w:t>
      </w:r>
      <w:r>
        <w:t>“;</w:t>
      </w:r>
    </w:p>
    <w:p w14:paraId="2A897A32" w14:textId="092BBE6C" w:rsidR="005D13F5" w:rsidRDefault="005D13F5" w:rsidP="005D13F5">
      <w:pPr>
        <w:tabs>
          <w:tab w:val="left" w:pos="0"/>
        </w:tabs>
        <w:ind w:firstLine="851"/>
        <w:jc w:val="both"/>
      </w:pPr>
      <w:r>
        <w:t xml:space="preserve">1.5. </w:t>
      </w:r>
      <w:r w:rsidR="00073523">
        <w:t>p</w:t>
      </w:r>
      <w:r>
        <w:t>akeisti 18 punktą ir jį išdėstyti taip:</w:t>
      </w:r>
    </w:p>
    <w:p w14:paraId="75CBAC75" w14:textId="7FD69CB1" w:rsidR="005D13F5" w:rsidRDefault="005D13F5" w:rsidP="00AE417D">
      <w:pPr>
        <w:suppressAutoHyphens/>
        <w:ind w:firstLine="851"/>
        <w:jc w:val="both"/>
      </w:pPr>
      <w:r>
        <w:rPr>
          <w:lang w:eastAsia="ar-SA"/>
        </w:rPr>
        <w:t>„</w:t>
      </w:r>
      <w:r w:rsidRPr="005B7DEB">
        <w:rPr>
          <w:lang w:eastAsia="ar-SA"/>
        </w:rPr>
        <w:t xml:space="preserve">18. Savivaldybės biudžeto sąmatos sudaromos remiantis Lietuvos Respublikos finansų ministro </w:t>
      </w:r>
      <w:r w:rsidRPr="005D13F5">
        <w:rPr>
          <w:lang w:eastAsia="ar-SA"/>
        </w:rPr>
        <w:t>patvirtintomis formomis ir</w:t>
      </w:r>
      <w:r w:rsidRPr="0029116F">
        <w:rPr>
          <w:b/>
          <w:bCs/>
          <w:color w:val="FF0000"/>
          <w:lang w:eastAsia="ar-SA"/>
        </w:rPr>
        <w:t xml:space="preserve"> </w:t>
      </w:r>
      <w:r w:rsidRPr="005B7DEB">
        <w:rPr>
          <w:color w:val="000000"/>
        </w:rPr>
        <w:t>Lietuvos Respublikos valstybės ir savivaldybių biudžetų pajamų ir išlaidų klasifikacij</w:t>
      </w:r>
      <w:r>
        <w:rPr>
          <w:color w:val="000000"/>
        </w:rPr>
        <w:t>a</w:t>
      </w:r>
      <w:r w:rsidRPr="005B7DEB">
        <w:rPr>
          <w:color w:val="000000"/>
        </w:rPr>
        <w:t>.</w:t>
      </w:r>
      <w:r w:rsidRPr="005B7DEB">
        <w:rPr>
          <w:color w:val="FF0000"/>
          <w:lang w:eastAsia="ar-SA"/>
        </w:rPr>
        <w:t xml:space="preserve"> </w:t>
      </w:r>
      <w:r w:rsidRPr="005B7DEB">
        <w:rPr>
          <w:lang w:eastAsia="ar-SA"/>
        </w:rPr>
        <w:t>Sudarydami Savivaldybės biudžeto programų sąmatas, asignavimų valdytojai turi užtikrinti, kad praėjusių metų įsiskolinimai už suteiktas paslaugas, atliktus darbus ir įsigytas prekes būtų numatyti padengti planuojamais metais, neviršijant tiems metams skirtų Savivaldybės biudžeto asignavimų.</w:t>
      </w:r>
      <w:r>
        <w:rPr>
          <w:lang w:eastAsia="ar-SA"/>
        </w:rPr>
        <w:t>“;</w:t>
      </w:r>
    </w:p>
    <w:p w14:paraId="42A11125" w14:textId="7CAE385C" w:rsidR="00AE417D" w:rsidRDefault="00AE417D" w:rsidP="00AE417D">
      <w:pPr>
        <w:tabs>
          <w:tab w:val="left" w:pos="0"/>
        </w:tabs>
        <w:ind w:firstLine="851"/>
        <w:jc w:val="both"/>
      </w:pPr>
      <w:r>
        <w:t>1.</w:t>
      </w:r>
      <w:r w:rsidR="005D13F5">
        <w:t>6</w:t>
      </w:r>
      <w:r>
        <w:t xml:space="preserve">. </w:t>
      </w:r>
      <w:r w:rsidR="00073523">
        <w:t>p</w:t>
      </w:r>
      <w:r>
        <w:t>akeisti 19 punktą ir jį išdėstyti taip:</w:t>
      </w:r>
    </w:p>
    <w:p w14:paraId="00C65CB6" w14:textId="5816F8C6" w:rsidR="00AE417D" w:rsidRDefault="00AE417D" w:rsidP="00AE417D">
      <w:pPr>
        <w:tabs>
          <w:tab w:val="left" w:pos="0"/>
        </w:tabs>
        <w:ind w:firstLine="851"/>
        <w:jc w:val="both"/>
      </w:pPr>
      <w:r>
        <w:t>„</w:t>
      </w:r>
      <w:r w:rsidRPr="005B7DEB">
        <w:rPr>
          <w:lang w:eastAsia="ar-SA"/>
        </w:rPr>
        <w:t xml:space="preserve">19. Savivaldybės biudžeto asignavimų valdytojai yra atsakingi už teisingą programų sąmatų sudarymą ir vykdymą neviršijant patvirtintų bendrųjų asignavimų sumų, už paskirtų asignavimų teisėtą, ekonomišką, efektyvų ir rezultatyvų naudojimą. </w:t>
      </w:r>
      <w:r w:rsidRPr="005B7DEB">
        <w:t>Biudžetinės įstaigos savo vardu negali prisiimti jokių skolinių įsipareigojimų pagal įsipareigojamuosius skolos dokumentus, įskaitant paskolos, finansinės nuomos (lizingo) sutartis, bet jomis neapsiribojant.</w:t>
      </w:r>
      <w:r>
        <w:t>“;</w:t>
      </w:r>
    </w:p>
    <w:p w14:paraId="1D29C052" w14:textId="366270B4" w:rsidR="008905BD" w:rsidRDefault="008905BD" w:rsidP="008905BD">
      <w:pPr>
        <w:tabs>
          <w:tab w:val="left" w:pos="0"/>
        </w:tabs>
        <w:ind w:firstLine="851"/>
        <w:jc w:val="both"/>
      </w:pPr>
      <w:r>
        <w:t xml:space="preserve">1.7. </w:t>
      </w:r>
      <w:r w:rsidR="00073523">
        <w:t>p</w:t>
      </w:r>
      <w:r>
        <w:t>akeisti 45 punktą ir jį išdėstyti taip:</w:t>
      </w:r>
    </w:p>
    <w:p w14:paraId="6462FB1B" w14:textId="5ED92934" w:rsidR="008905BD" w:rsidRDefault="008905BD" w:rsidP="008905BD">
      <w:pPr>
        <w:tabs>
          <w:tab w:val="left" w:pos="0"/>
        </w:tabs>
        <w:ind w:firstLine="851"/>
        <w:jc w:val="both"/>
      </w:pPr>
      <w:r>
        <w:lastRenderedPageBreak/>
        <w:t>„</w:t>
      </w:r>
      <w:r w:rsidRPr="005B7DEB">
        <w:t xml:space="preserve">45. Metų pabaigoje asignavimų valdytojų ir kitų subjektų sąskaitose likusios nepanaudotos biudžeto lėšos, tikslinės paskirties lėšos, taip pat lėšos, kurios per metus buvo paskirtos pagal atskirus sprendimus, arba panaudotos ne pagal paskirtį, grąžinamos į Savivaldybės biudžeto sąskaitą ne vėliau kaip </w:t>
      </w:r>
      <w:r w:rsidRPr="008905BD">
        <w:t>per 3 darbo dienas pasibaigus kalendoriniams metams</w:t>
      </w:r>
      <w:r w:rsidRPr="005B7DEB">
        <w:t>.</w:t>
      </w:r>
      <w:r>
        <w:t>“;</w:t>
      </w:r>
    </w:p>
    <w:p w14:paraId="71CEA7FA" w14:textId="5351CF2A" w:rsidR="00AE417D" w:rsidRDefault="007872AF" w:rsidP="00AE417D">
      <w:pPr>
        <w:tabs>
          <w:tab w:val="left" w:pos="0"/>
        </w:tabs>
        <w:ind w:firstLine="851"/>
        <w:jc w:val="both"/>
      </w:pPr>
      <w:r>
        <w:t>1.</w:t>
      </w:r>
      <w:r w:rsidR="008905BD">
        <w:t>8</w:t>
      </w:r>
      <w:r>
        <w:t xml:space="preserve">. </w:t>
      </w:r>
      <w:r w:rsidR="00073523">
        <w:t>p</w:t>
      </w:r>
      <w:r>
        <w:t>akeisti 50 punktą ir jį išdėstyti taip:</w:t>
      </w:r>
    </w:p>
    <w:p w14:paraId="11B5011F" w14:textId="3F40410A" w:rsidR="007872AF" w:rsidRDefault="007872AF" w:rsidP="007872AF">
      <w:pPr>
        <w:spacing w:line="240" w:lineRule="atLeast"/>
        <w:ind w:firstLine="851"/>
        <w:jc w:val="both"/>
      </w:pPr>
      <w:r>
        <w:t>„</w:t>
      </w:r>
      <w:r w:rsidRPr="005B7DEB">
        <w:t xml:space="preserve">50. Prašymus dėl bendrų biudžeto asignavimų didinimo arba mažinimo, asignavimų valdytojai ir programų koordinatoriai pateikia Savivaldybės merui iki einamojo mėnesio </w:t>
      </w:r>
      <w:r w:rsidR="008905BD">
        <w:t>5</w:t>
      </w:r>
      <w:r w:rsidRPr="005B7DEB">
        <w:t xml:space="preserve"> dienos. Prašymuose turi būti nurodyta asignavimų programa, priemonė, valstybės funkcinės ir ekonominės klasifikacijos kodai, lėšų šaltiniai, pakeitimo priežastys ir lėšų panaudojimo paskirtis. Taip pat turi būti pateikti išsamūs paaiškinimai ir skaičiavimai. Prie prašymo turi būti pridėtas pranešimas dėl asignavimų keitimo. Prašymai ir pranešimai dėl asignavimų keitimo pateikiami Savivaldybei per DVS </w:t>
      </w:r>
      <w:r>
        <w:t>„</w:t>
      </w:r>
      <w:r w:rsidRPr="005B7DEB">
        <w:t>Kontora</w:t>
      </w:r>
      <w:r>
        <w:t>“</w:t>
      </w:r>
      <w:r w:rsidRPr="005B7DEB">
        <w:t>.</w:t>
      </w:r>
      <w:r>
        <w:t>“;</w:t>
      </w:r>
    </w:p>
    <w:p w14:paraId="4F1A30CA" w14:textId="0A18CE30" w:rsidR="00726CFA" w:rsidRDefault="00726CFA" w:rsidP="007872AF">
      <w:pPr>
        <w:spacing w:line="240" w:lineRule="atLeast"/>
        <w:ind w:firstLine="851"/>
        <w:jc w:val="both"/>
      </w:pPr>
      <w:r>
        <w:t>1.</w:t>
      </w:r>
      <w:r w:rsidR="008905BD">
        <w:t>9</w:t>
      </w:r>
      <w:r>
        <w:t xml:space="preserve">. </w:t>
      </w:r>
      <w:r w:rsidR="00073523">
        <w:t>p</w:t>
      </w:r>
      <w:r>
        <w:t>akeisti 52 punktą ir jį išdėstyti taip:</w:t>
      </w:r>
    </w:p>
    <w:p w14:paraId="5DD3E390" w14:textId="67462A1C" w:rsidR="00726CFA" w:rsidRDefault="00726CFA" w:rsidP="00726CFA">
      <w:pPr>
        <w:spacing w:line="240" w:lineRule="atLeast"/>
        <w:ind w:firstLine="851"/>
        <w:jc w:val="both"/>
      </w:pPr>
      <w:r>
        <w:t>„</w:t>
      </w:r>
      <w:r w:rsidRPr="005B7DEB">
        <w:t>52. Savivaldybės ketvirtinis biudžeto pajamų paskirstymas, asignavimų paskirstymas pagal valstybės funkcijas, ekonominę klasifikaciją, nekeičiant bendrų biudžeto asignavimų, asignavimų valdytojų, lėšų šaltinių, keičiamas Savivaldybės mero potvarkiais.</w:t>
      </w:r>
      <w:r>
        <w:t>“</w:t>
      </w:r>
      <w:r w:rsidR="005D13F5">
        <w:t>;</w:t>
      </w:r>
    </w:p>
    <w:p w14:paraId="24DFFDB2" w14:textId="57B15392" w:rsidR="00BD4BCB" w:rsidRDefault="00BD4BCB" w:rsidP="00726CFA">
      <w:pPr>
        <w:spacing w:line="240" w:lineRule="atLeast"/>
        <w:ind w:firstLine="851"/>
        <w:jc w:val="both"/>
      </w:pPr>
      <w:r>
        <w:t xml:space="preserve">1.10. </w:t>
      </w:r>
      <w:r w:rsidR="00073523">
        <w:t>p</w:t>
      </w:r>
      <w:r>
        <w:t>akeisti 53 punktą ir jį išdėstyti taip:</w:t>
      </w:r>
    </w:p>
    <w:p w14:paraId="5ECAFF36" w14:textId="56F6EFE6" w:rsidR="00746C68" w:rsidRPr="00746C68" w:rsidRDefault="00BD4BCB" w:rsidP="00746C68">
      <w:pPr>
        <w:spacing w:line="240" w:lineRule="atLeast"/>
        <w:ind w:firstLine="851"/>
        <w:jc w:val="both"/>
      </w:pPr>
      <w:r w:rsidRPr="00746C68">
        <w:t>„</w:t>
      </w:r>
      <w:r w:rsidR="00746C68" w:rsidRPr="00746C68">
        <w:t>53. Norėdami daryti pakeitimus pagal Aprašo 52 punktą, iki einamo mėnesio 20 dienos:</w:t>
      </w:r>
    </w:p>
    <w:p w14:paraId="2CAD919C" w14:textId="52BDA5D2" w:rsidR="00746C68" w:rsidRPr="00746C68" w:rsidRDefault="00746C68" w:rsidP="00746C68">
      <w:pPr>
        <w:spacing w:line="240" w:lineRule="atLeast"/>
        <w:ind w:firstLine="851"/>
        <w:jc w:val="both"/>
      </w:pPr>
      <w:r w:rsidRPr="00746C68">
        <w:t>53.1. asignavimų valdytojai – biudžetinių įstaigų vadovai pateikia per DVS „Kontora“ Ekonomikos ir biudžeto skyriui prašymą dėl asignavimų keitimo bei programoje „</w:t>
      </w:r>
      <w:proofErr w:type="spellStart"/>
      <w:r w:rsidRPr="00746C68">
        <w:t>Fin</w:t>
      </w:r>
      <w:r w:rsidR="00073523">
        <w:t>n</w:t>
      </w:r>
      <w:r w:rsidRPr="00746C68">
        <w:t>et</w:t>
      </w:r>
      <w:proofErr w:type="spellEnd"/>
      <w:r w:rsidRPr="00746C68">
        <w:t>“ suformuotą asignavimų pakeitimų priedą, kuriame turi būti nurodyta programa, priemonė, valstybės funkcinės ir ekonominės klasifikacijos kodai, lėšų šaltinis, išsamūs pakeitimo motyvai ir lėšų panaudojimo tikslinė paskirtis;</w:t>
      </w:r>
    </w:p>
    <w:p w14:paraId="18A151DF" w14:textId="69CD8B69" w:rsidR="00BD4BCB" w:rsidRPr="00746C68" w:rsidRDefault="00746C68" w:rsidP="00746C68">
      <w:pPr>
        <w:spacing w:line="240" w:lineRule="atLeast"/>
        <w:ind w:firstLine="851"/>
        <w:jc w:val="both"/>
      </w:pPr>
      <w:r w:rsidRPr="00746C68">
        <w:t xml:space="preserve">53.2. Savivaldybės administracijos programų koordinatoriai pateikia </w:t>
      </w:r>
      <w:r w:rsidRPr="00746C68">
        <w:rPr>
          <w:shd w:val="clear" w:color="auto" w:fill="FFFFFF"/>
        </w:rPr>
        <w:t xml:space="preserve">pažymą dėl asignavimų keitimų, suderintą su </w:t>
      </w:r>
      <w:r w:rsidRPr="00746C68">
        <w:t xml:space="preserve">Savivaldybės administracijos </w:t>
      </w:r>
      <w:r w:rsidRPr="00746C68">
        <w:rPr>
          <w:shd w:val="clear" w:color="auto" w:fill="FFFFFF"/>
        </w:rPr>
        <w:t xml:space="preserve">Buhalterinės apskaitos skyriumi, </w:t>
      </w:r>
      <w:r w:rsidRPr="00746C68">
        <w:t>kurioje turi būti nurodyta programa, priemonė, valstybės funkcinės ir ekonominės klasifikacijos kodai, lėšų šaltinis, išsamūs pakeitimo motyvai ir lėšų panaudojimo tikslinė paskirtis.</w:t>
      </w:r>
      <w:r w:rsidRPr="00746C68">
        <w:rPr>
          <w:shd w:val="clear" w:color="auto" w:fill="FFFFFF"/>
        </w:rPr>
        <w:t xml:space="preserve"> Užregistruota DVS „Kontora“ pažyma pateikiama </w:t>
      </w:r>
      <w:r w:rsidRPr="00746C68">
        <w:t>Savivaldybės administracijos</w:t>
      </w:r>
      <w:r w:rsidRPr="00746C68">
        <w:rPr>
          <w:shd w:val="clear" w:color="auto" w:fill="FFFFFF"/>
        </w:rPr>
        <w:t xml:space="preserve"> Ekonomikos ir biudžeto bei Buhalterinės apskaitos skyriams. </w:t>
      </w:r>
      <w:r w:rsidRPr="00746C68">
        <w:t>Duomenis pagal pateiktą pažymą Savivaldybės administracijos Buhalterinės apskaitos skyrius suveda į programą „</w:t>
      </w:r>
      <w:proofErr w:type="spellStart"/>
      <w:r w:rsidRPr="00746C68">
        <w:t>Finnet</w:t>
      </w:r>
      <w:proofErr w:type="spellEnd"/>
      <w:r w:rsidRPr="00746C68">
        <w:t>“.</w:t>
      </w:r>
      <w:r>
        <w:t>“;</w:t>
      </w:r>
    </w:p>
    <w:p w14:paraId="2A46AF81" w14:textId="22966018" w:rsidR="008905BD" w:rsidRDefault="008905BD" w:rsidP="008905BD">
      <w:pPr>
        <w:spacing w:line="240" w:lineRule="atLeast"/>
        <w:ind w:firstLine="851"/>
        <w:jc w:val="both"/>
      </w:pPr>
      <w:r>
        <w:t>1.1</w:t>
      </w:r>
      <w:r w:rsidR="00BD4BCB">
        <w:t>1</w:t>
      </w:r>
      <w:r>
        <w:t xml:space="preserve">. </w:t>
      </w:r>
      <w:r w:rsidR="00073523">
        <w:t>p</w:t>
      </w:r>
      <w:r>
        <w:t>akeisti 61 punktą ir jį išdėstyti taip:</w:t>
      </w:r>
    </w:p>
    <w:p w14:paraId="2491F686" w14:textId="218609EE" w:rsidR="008905BD" w:rsidRDefault="008905BD" w:rsidP="007E6102">
      <w:pPr>
        <w:spacing w:line="240" w:lineRule="atLeast"/>
        <w:ind w:firstLine="851"/>
        <w:jc w:val="both"/>
      </w:pPr>
      <w:r>
        <w:rPr>
          <w:bCs/>
        </w:rPr>
        <w:t>„</w:t>
      </w:r>
      <w:r w:rsidRPr="005B7DEB">
        <w:t>61. Lėšos, gautos už pastatų ir statinių, trumpalaikio, ilgalaikio materialiojo ir nematerialiojo turto pardavimą (atskaičius jo saugojimo ir pardavimo išlaidas) ir parduotus valstybinės žemės sklypus pervedamos į atitinkamus biudžetus, kaip numatyta Lietuvos Respublikos valstybės ir savivaldybių turto valdymo, naudojimo ir disponavimo juo įstatyme. Turto pardavimo pajamos nėra priskiriamos biudžetinių įstaigų pajamoms, todėl pervestos turto pajamos biudžetinėms įstaigoms negrąžinamos.</w:t>
      </w:r>
      <w:r>
        <w:t>“;</w:t>
      </w:r>
    </w:p>
    <w:p w14:paraId="2AA2FE22" w14:textId="2B192ABB" w:rsidR="008905BD" w:rsidRDefault="008905BD" w:rsidP="007E6102">
      <w:pPr>
        <w:spacing w:line="240" w:lineRule="atLeast"/>
        <w:ind w:firstLine="851"/>
        <w:jc w:val="both"/>
      </w:pPr>
      <w:r>
        <w:t>1.1</w:t>
      </w:r>
      <w:r w:rsidR="00BD4BCB">
        <w:t>2</w:t>
      </w:r>
      <w:r>
        <w:t xml:space="preserve">. </w:t>
      </w:r>
      <w:r w:rsidR="00073523">
        <w:t>p</w:t>
      </w:r>
      <w:r>
        <w:t>akeisti 74.1 punktą ir jį išdėstyti taip:</w:t>
      </w:r>
    </w:p>
    <w:p w14:paraId="050C0DB4" w14:textId="1B50A5C7" w:rsidR="008905BD" w:rsidRDefault="008905BD" w:rsidP="007E6102">
      <w:pPr>
        <w:spacing w:line="240" w:lineRule="atLeast"/>
        <w:ind w:firstLine="851"/>
        <w:jc w:val="both"/>
      </w:pPr>
      <w:r>
        <w:t>„</w:t>
      </w:r>
      <w:r w:rsidRPr="005B7DEB">
        <w:t xml:space="preserve">74.1. </w:t>
      </w:r>
      <w:r w:rsidRPr="008905BD">
        <w:t>ketvirčiui pasibaigus per 15 darbo dienų</w:t>
      </w:r>
      <w:r w:rsidRPr="005B7DEB">
        <w:t xml:space="preserve"> mokėtinų sumų ataskaitą (priedas Nr. 9);</w:t>
      </w:r>
      <w:r>
        <w:t>“;</w:t>
      </w:r>
    </w:p>
    <w:p w14:paraId="48916E37" w14:textId="47F61C3A" w:rsidR="009C6CF3" w:rsidRDefault="009C6CF3" w:rsidP="009C6CF3">
      <w:pPr>
        <w:spacing w:line="240" w:lineRule="atLeast"/>
        <w:ind w:firstLine="851"/>
        <w:jc w:val="both"/>
      </w:pPr>
      <w:r>
        <w:t>1.1</w:t>
      </w:r>
      <w:r w:rsidR="00BD4BCB">
        <w:t>3</w:t>
      </w:r>
      <w:r>
        <w:t xml:space="preserve">. </w:t>
      </w:r>
      <w:r w:rsidR="00073523">
        <w:t>p</w:t>
      </w:r>
      <w:r>
        <w:t>akeisti 74.2 punktą ir jį išdėstyti taip:</w:t>
      </w:r>
    </w:p>
    <w:p w14:paraId="632396B7" w14:textId="345B177A" w:rsidR="008905BD" w:rsidRDefault="009C6CF3" w:rsidP="007E6102">
      <w:pPr>
        <w:spacing w:line="240" w:lineRule="atLeast"/>
        <w:ind w:firstLine="851"/>
        <w:jc w:val="both"/>
        <w:rPr>
          <w:bCs/>
        </w:rPr>
      </w:pPr>
      <w:r>
        <w:rPr>
          <w:bCs/>
        </w:rPr>
        <w:t>„</w:t>
      </w:r>
      <w:r w:rsidR="002B2BB2" w:rsidRPr="005B7DEB">
        <w:t xml:space="preserve">74.2. ketvirčiui pasibaigus per 40 dienų </w:t>
      </w:r>
      <w:r w:rsidR="006502F6">
        <w:t>pa</w:t>
      </w:r>
      <w:r w:rsidR="002B2BB2" w:rsidRPr="005B7DEB">
        <w:t>teikia Savivaldybės iždo finansinėms ataskaitoms sudaryti</w:t>
      </w:r>
      <w:r w:rsidR="002B2BB2">
        <w:t xml:space="preserve"> </w:t>
      </w:r>
      <w:r w:rsidR="002B2BB2" w:rsidRPr="002B2BB2">
        <w:t>šias ataskaitas:</w:t>
      </w:r>
      <w:r w:rsidR="002B2BB2">
        <w:t>“.</w:t>
      </w:r>
    </w:p>
    <w:p w14:paraId="6B4727FA" w14:textId="7A12C98E" w:rsidR="00602E3D" w:rsidRDefault="00CB7EA0" w:rsidP="00240223">
      <w:pPr>
        <w:ind w:firstLine="851"/>
        <w:jc w:val="both"/>
      </w:pPr>
      <w:r>
        <w:t>2</w:t>
      </w:r>
      <w:r w:rsidR="00866B18">
        <w:t xml:space="preserve">. </w:t>
      </w:r>
      <w:r w:rsidR="00602E3D">
        <w:t>Šis sprendimas įsigalioja 2024 m. sausio 1 d.</w:t>
      </w:r>
    </w:p>
    <w:p w14:paraId="160F9B1E" w14:textId="4DE3E49C" w:rsidR="00866B18" w:rsidRPr="00E047FA" w:rsidRDefault="00602E3D" w:rsidP="00240223">
      <w:pPr>
        <w:ind w:firstLine="851"/>
        <w:jc w:val="both"/>
      </w:pPr>
      <w:r>
        <w:t xml:space="preserve">3. </w:t>
      </w:r>
      <w:r w:rsidR="00866B18">
        <w:t>Teisės aktą</w:t>
      </w:r>
      <w:r w:rsidR="00866B18" w:rsidRPr="001262BB">
        <w:t xml:space="preserve"> skelbti</w:t>
      </w:r>
      <w:r w:rsidR="00866B18">
        <w:t xml:space="preserve"> Teisės aktų registre</w:t>
      </w:r>
      <w:r w:rsidR="00B5655A">
        <w:t xml:space="preserve"> </w:t>
      </w:r>
      <w:r w:rsidR="00866B18">
        <w:t>ir</w:t>
      </w:r>
      <w:r w:rsidR="00866B18" w:rsidRPr="001262BB">
        <w:t xml:space="preserve"> savivaldybės interneto svetainėje</w:t>
      </w:r>
      <w:r w:rsidR="00866B18" w:rsidRPr="001262BB">
        <w:rPr>
          <w:rFonts w:eastAsia="Calibri"/>
        </w:rPr>
        <w:t>.</w:t>
      </w:r>
    </w:p>
    <w:p w14:paraId="0E306396" w14:textId="77777777" w:rsidR="0031600C" w:rsidRDefault="0031600C" w:rsidP="000A1310">
      <w:pPr>
        <w:jc w:val="both"/>
      </w:pPr>
    </w:p>
    <w:p w14:paraId="716928F0" w14:textId="6B45FB7F" w:rsidR="007A65CA" w:rsidRPr="00825754" w:rsidRDefault="007A65CA" w:rsidP="007A65CA">
      <w:r w:rsidRPr="00825754">
        <w:t xml:space="preserve">Savivaldybės meras </w:t>
      </w:r>
    </w:p>
    <w:p w14:paraId="434997DF" w14:textId="692283E0" w:rsidR="007A65CA" w:rsidRPr="00073523" w:rsidRDefault="007A65CA" w:rsidP="00071ADA">
      <w:pPr>
        <w:jc w:val="both"/>
        <w:rPr>
          <w:bCs/>
        </w:rPr>
      </w:pPr>
    </w:p>
    <w:p w14:paraId="550167FB" w14:textId="77777777" w:rsidR="0041160E" w:rsidRPr="00073523" w:rsidRDefault="0041160E" w:rsidP="00071ADA">
      <w:pPr>
        <w:jc w:val="both"/>
        <w:rPr>
          <w:bCs/>
        </w:rPr>
      </w:pPr>
    </w:p>
    <w:p w14:paraId="1A34B1BA" w14:textId="12D999D6" w:rsidR="0041160E" w:rsidRPr="00073523" w:rsidRDefault="0041160E" w:rsidP="00071ADA">
      <w:pPr>
        <w:jc w:val="both"/>
        <w:rPr>
          <w:bCs/>
        </w:rPr>
      </w:pPr>
    </w:p>
    <w:p w14:paraId="5D6E4E0A" w14:textId="77777777" w:rsidR="00073523" w:rsidRPr="00073523" w:rsidRDefault="00073523" w:rsidP="00071ADA">
      <w:pPr>
        <w:jc w:val="both"/>
        <w:rPr>
          <w:bCs/>
        </w:rPr>
      </w:pPr>
    </w:p>
    <w:p w14:paraId="40EF7139" w14:textId="77777777" w:rsidR="00CB7EA0" w:rsidRPr="00073523" w:rsidRDefault="00CB7EA0" w:rsidP="00071ADA">
      <w:pPr>
        <w:jc w:val="both"/>
        <w:rPr>
          <w:bCs/>
        </w:rPr>
      </w:pPr>
    </w:p>
    <w:p w14:paraId="537BBC21" w14:textId="77777777" w:rsidR="00CF28F0" w:rsidRDefault="00B35E8B" w:rsidP="003C0FA2">
      <w:pPr>
        <w:tabs>
          <w:tab w:val="left" w:pos="5245"/>
        </w:tabs>
        <w:sectPr w:rsidR="00CF28F0" w:rsidSect="003E51B4">
          <w:headerReference w:type="default" r:id="rId8"/>
          <w:headerReference w:type="first" r:id="rId9"/>
          <w:pgSz w:w="11906" w:h="16838" w:code="9"/>
          <w:pgMar w:top="1134" w:right="567" w:bottom="1134" w:left="1701" w:header="567" w:footer="567" w:gutter="0"/>
          <w:cols w:space="1296"/>
          <w:titlePg/>
          <w:docGrid w:linePitch="360"/>
        </w:sectPr>
      </w:pPr>
      <w:r>
        <w:t xml:space="preserve">Alma </w:t>
      </w:r>
      <w:proofErr w:type="spellStart"/>
      <w:r>
        <w:t>Rumbutienė</w:t>
      </w:r>
      <w:proofErr w:type="spellEnd"/>
    </w:p>
    <w:p w14:paraId="1238C98C" w14:textId="7B61D6F8" w:rsidR="00B11F2A" w:rsidRPr="00B11F2A" w:rsidRDefault="00B11F2A" w:rsidP="00B11F2A">
      <w:pPr>
        <w:suppressAutoHyphens/>
        <w:jc w:val="center"/>
        <w:rPr>
          <w:b/>
          <w:lang w:eastAsia="ar-SA"/>
        </w:rPr>
      </w:pPr>
      <w:r w:rsidRPr="00B11F2A">
        <w:rPr>
          <w:b/>
          <w:lang w:eastAsia="ar-SA"/>
        </w:rPr>
        <w:lastRenderedPageBreak/>
        <w:t xml:space="preserve">AIŠKINAMASIS RAŠTAS </w:t>
      </w:r>
    </w:p>
    <w:p w14:paraId="68C1D6BF" w14:textId="77777777" w:rsidR="004E20B8" w:rsidRPr="00173A61" w:rsidRDefault="00B11F2A" w:rsidP="004E20B8">
      <w:pPr>
        <w:jc w:val="center"/>
        <w:rPr>
          <w:b/>
          <w:lang w:val="en-US"/>
        </w:rPr>
      </w:pPr>
      <w:r w:rsidRPr="00B11F2A">
        <w:rPr>
          <w:b/>
          <w:lang w:eastAsia="ar-SA"/>
        </w:rPr>
        <w:t>PRIE</w:t>
      </w:r>
      <w:r w:rsidR="00C9316D">
        <w:rPr>
          <w:b/>
          <w:lang w:eastAsia="ar-SA"/>
        </w:rPr>
        <w:t xml:space="preserve"> </w:t>
      </w:r>
      <w:r w:rsidR="00C9316D" w:rsidRPr="006A63C6">
        <w:rPr>
          <w:b/>
        </w:rPr>
        <w:t>KRETINGOS RAJONO SAVIVALDYBĖS TARYBOS</w:t>
      </w:r>
      <w:r w:rsidRPr="00B11F2A">
        <w:rPr>
          <w:b/>
          <w:lang w:eastAsia="ar-SA"/>
        </w:rPr>
        <w:t xml:space="preserve"> SPRENDIMO PROJEKTO</w:t>
      </w:r>
      <w:r w:rsidRPr="00B11F2A">
        <w:rPr>
          <w:lang w:eastAsia="ar-SA"/>
        </w:rPr>
        <w:t xml:space="preserve"> </w:t>
      </w:r>
      <w:r w:rsidR="005C5002" w:rsidRPr="00B43C3D">
        <w:rPr>
          <w:b/>
          <w:bCs/>
          <w:lang w:eastAsia="ar-SA"/>
        </w:rPr>
        <w:t>„</w:t>
      </w:r>
      <w:r w:rsidR="004E20B8">
        <w:rPr>
          <w:b/>
          <w:bCs/>
          <w:shd w:val="clear" w:color="auto" w:fill="FFFFFF"/>
        </w:rPr>
        <w:t>DĖL KRETINGOS RAJONO SAVIVALDYBĖS TARYBOS 2023 M. BALANDŽIO 27 D. SPRENDIMO NR. T2-116 „</w:t>
      </w:r>
      <w:r w:rsidR="004E20B8" w:rsidRPr="00F17000">
        <w:rPr>
          <w:b/>
          <w:bCs/>
          <w:shd w:val="clear" w:color="auto" w:fill="FFFFFF"/>
        </w:rPr>
        <w:t xml:space="preserve">DĖL </w:t>
      </w:r>
      <w:r w:rsidR="004E20B8">
        <w:rPr>
          <w:b/>
          <w:bCs/>
          <w:shd w:val="clear" w:color="auto" w:fill="FFFFFF"/>
        </w:rPr>
        <w:t>KRETINGOS RAJONO SAVIVALDYBĖS BIUDŽETO SUDARYMO, VYKDYMO IR ATSKAITOMYBĖS TVARKOS APRAŠO PATVIRTINIMO“ PAKEITIMO</w:t>
      </w:r>
    </w:p>
    <w:p w14:paraId="2798C612" w14:textId="6F584250" w:rsidR="00B11F2A" w:rsidRPr="00B11F2A" w:rsidRDefault="00B11F2A" w:rsidP="00073523">
      <w:pPr>
        <w:rPr>
          <w:b/>
          <w:lang w:eastAsia="ar-SA"/>
        </w:rPr>
      </w:pPr>
    </w:p>
    <w:p w14:paraId="550D4210" w14:textId="5AEBEB2B" w:rsidR="00B11F2A" w:rsidRPr="00B11F2A" w:rsidRDefault="00B11F2A" w:rsidP="00B11F2A">
      <w:pPr>
        <w:suppressAutoHyphens/>
        <w:jc w:val="center"/>
        <w:rPr>
          <w:lang w:eastAsia="ar-SA"/>
        </w:rPr>
      </w:pPr>
      <w:r w:rsidRPr="00B11F2A">
        <w:rPr>
          <w:lang w:eastAsia="ar-SA"/>
        </w:rPr>
        <w:t>20</w:t>
      </w:r>
      <w:r w:rsidR="00B43C3D">
        <w:rPr>
          <w:lang w:eastAsia="ar-SA"/>
        </w:rPr>
        <w:t>2</w:t>
      </w:r>
      <w:r w:rsidR="00283B9B">
        <w:rPr>
          <w:lang w:eastAsia="ar-SA"/>
        </w:rPr>
        <w:t>3</w:t>
      </w:r>
      <w:r w:rsidRPr="00B11F2A">
        <w:rPr>
          <w:lang w:eastAsia="ar-SA"/>
        </w:rPr>
        <w:t xml:space="preserve"> m. </w:t>
      </w:r>
      <w:r w:rsidR="004E20B8">
        <w:rPr>
          <w:lang w:eastAsia="ar-SA"/>
        </w:rPr>
        <w:t>gruodžio</w:t>
      </w:r>
      <w:r w:rsidR="00B43C3D">
        <w:rPr>
          <w:lang w:eastAsia="ar-SA"/>
        </w:rPr>
        <w:t xml:space="preserve"> </w:t>
      </w:r>
      <w:r w:rsidR="004E20B8">
        <w:rPr>
          <w:lang w:eastAsia="ar-SA"/>
        </w:rPr>
        <w:t>4</w:t>
      </w:r>
      <w:r w:rsidRPr="00B11F2A">
        <w:rPr>
          <w:lang w:eastAsia="ar-SA"/>
        </w:rPr>
        <w:t xml:space="preserve"> d.</w:t>
      </w:r>
    </w:p>
    <w:p w14:paraId="78AC3EF8" w14:textId="77777777" w:rsidR="00B11F2A" w:rsidRPr="00B11F2A" w:rsidRDefault="00B11F2A" w:rsidP="00B11F2A">
      <w:pPr>
        <w:keepNext/>
        <w:tabs>
          <w:tab w:val="num" w:pos="0"/>
        </w:tabs>
        <w:suppressAutoHyphens/>
        <w:ind w:left="432" w:hanging="432"/>
        <w:jc w:val="center"/>
        <w:outlineLvl w:val="0"/>
        <w:rPr>
          <w:bCs/>
          <w:szCs w:val="20"/>
          <w:lang w:eastAsia="ar-SA"/>
        </w:rPr>
      </w:pPr>
      <w:r w:rsidRPr="00B11F2A">
        <w:rPr>
          <w:bCs/>
          <w:szCs w:val="20"/>
          <w:lang w:eastAsia="ar-SA"/>
        </w:rPr>
        <w:t>Kretinga</w:t>
      </w:r>
    </w:p>
    <w:p w14:paraId="02F8A429" w14:textId="77777777" w:rsidR="00B11F2A" w:rsidRPr="007515B2" w:rsidRDefault="00B11F2A" w:rsidP="00B11F2A">
      <w:pPr>
        <w:suppressAutoHyphens/>
        <w:jc w:val="both"/>
        <w:rPr>
          <w:b/>
          <w:lang w:val="en-US" w:eastAsia="ar-SA"/>
        </w:rPr>
      </w:pPr>
    </w:p>
    <w:p w14:paraId="17BE7A4F" w14:textId="77777777" w:rsidR="00B11F2A" w:rsidRPr="00B11F2A" w:rsidRDefault="00B11F2A" w:rsidP="00854E29">
      <w:pPr>
        <w:suppressAutoHyphens/>
        <w:ind w:right="-1" w:firstLine="993"/>
        <w:jc w:val="both"/>
        <w:rPr>
          <w:b/>
          <w:lang w:eastAsia="ar-SA"/>
        </w:rPr>
      </w:pPr>
      <w:r w:rsidRPr="00B11F2A">
        <w:rPr>
          <w:b/>
          <w:lang w:eastAsia="ar-SA"/>
        </w:rPr>
        <w:t>1. Parengto sprendimo projekto tikslai ir uždaviniai</w:t>
      </w:r>
      <w:r w:rsidR="009F0B8D">
        <w:rPr>
          <w:b/>
          <w:lang w:eastAsia="ar-SA"/>
        </w:rPr>
        <w:t>.</w:t>
      </w:r>
      <w:r w:rsidRPr="00B11F2A">
        <w:rPr>
          <w:b/>
          <w:lang w:eastAsia="ar-SA"/>
        </w:rPr>
        <w:t xml:space="preserve"> </w:t>
      </w:r>
    </w:p>
    <w:p w14:paraId="0166F223" w14:textId="020B5997" w:rsidR="007C3B7F" w:rsidRPr="004C721F" w:rsidRDefault="00B11F2A" w:rsidP="00854E29">
      <w:pPr>
        <w:ind w:right="-1" w:firstLine="993"/>
        <w:jc w:val="both"/>
      </w:pPr>
      <w:r w:rsidRPr="004C721F">
        <w:rPr>
          <w:szCs w:val="20"/>
          <w:lang w:eastAsia="ar-SA"/>
        </w:rPr>
        <w:t>Parengto sprendimo</w:t>
      </w:r>
      <w:r w:rsidR="00D81404" w:rsidRPr="004C721F">
        <w:rPr>
          <w:szCs w:val="20"/>
          <w:lang w:eastAsia="ar-SA"/>
        </w:rPr>
        <w:t xml:space="preserve"> projekto</w:t>
      </w:r>
      <w:r w:rsidRPr="004C721F">
        <w:rPr>
          <w:szCs w:val="20"/>
          <w:lang w:eastAsia="ar-SA"/>
        </w:rPr>
        <w:t xml:space="preserve"> tikslas –</w:t>
      </w:r>
      <w:r w:rsidR="007C3B7F" w:rsidRPr="004C721F">
        <w:rPr>
          <w:szCs w:val="20"/>
          <w:lang w:eastAsia="ar-SA"/>
        </w:rPr>
        <w:t xml:space="preserve"> </w:t>
      </w:r>
      <w:r w:rsidR="004E20B8">
        <w:t>pakeisti</w:t>
      </w:r>
      <w:r w:rsidR="004E20B8" w:rsidRPr="00E047FA">
        <w:t xml:space="preserve"> Kretingos rajono savivaldybės biudžeto sudarymo</w:t>
      </w:r>
      <w:r w:rsidR="004E20B8">
        <w:t>,</w:t>
      </w:r>
      <w:r w:rsidR="004E20B8" w:rsidRPr="00E047FA">
        <w:t xml:space="preserve"> vykdymo ir atskaitomybės tvarkos apraš</w:t>
      </w:r>
      <w:r w:rsidR="004E20B8">
        <w:rPr>
          <w:bCs/>
        </w:rPr>
        <w:t>o</w:t>
      </w:r>
      <w:r w:rsidR="00450547">
        <w:rPr>
          <w:bCs/>
        </w:rPr>
        <w:t xml:space="preserve"> (toliau – Tvarkos aprašas)</w:t>
      </w:r>
      <w:r w:rsidR="004E20B8">
        <w:rPr>
          <w:bCs/>
        </w:rPr>
        <w:t xml:space="preserve">, patvirtinto </w:t>
      </w:r>
      <w:r w:rsidR="004E20B8" w:rsidRPr="004C721F">
        <w:t>Kretingos rajono savivaldybės tarybos</w:t>
      </w:r>
      <w:r w:rsidR="004E20B8">
        <w:t xml:space="preserve"> 2023 m. balandžio 27 d. sprendimu Nr. T2-116 „</w:t>
      </w:r>
      <w:r w:rsidR="004E20B8" w:rsidRPr="004C721F">
        <w:t>Dėl Kretingos rajono savivaldybės biudžeto sudarymo</w:t>
      </w:r>
      <w:r w:rsidR="004E20B8">
        <w:t>,</w:t>
      </w:r>
      <w:r w:rsidR="004E20B8" w:rsidRPr="004C721F">
        <w:t xml:space="preserve"> vykdymo ir atskaitomybės tvarkos aprašo patvirtinimo</w:t>
      </w:r>
      <w:r w:rsidR="004E20B8">
        <w:t xml:space="preserve">“, </w:t>
      </w:r>
      <w:r w:rsidR="003A3B89">
        <w:t>2, 13.2, 17.3, 18, 19, 45, 50, 52,</w:t>
      </w:r>
      <w:r w:rsidR="001E08AE">
        <w:t xml:space="preserve"> 53,</w:t>
      </w:r>
      <w:r w:rsidR="003A3B89">
        <w:t xml:space="preserve"> 61, 74.1, 74.2 punktus ir papildyti 2</w:t>
      </w:r>
      <w:r w:rsidR="003A3B89" w:rsidRPr="003A3B89">
        <w:rPr>
          <w:vertAlign w:val="superscript"/>
        </w:rPr>
        <w:t>1</w:t>
      </w:r>
      <w:r w:rsidR="003A3B89">
        <w:t xml:space="preserve"> punktu.</w:t>
      </w:r>
      <w:r w:rsidR="00BC3FBF" w:rsidRPr="004C721F">
        <w:t xml:space="preserve"> </w:t>
      </w:r>
    </w:p>
    <w:p w14:paraId="6563CD21" w14:textId="7EA4D8BA" w:rsidR="00B11F2A" w:rsidRDefault="002A087B" w:rsidP="00854E29">
      <w:pPr>
        <w:suppressAutoHyphens/>
        <w:ind w:right="-1" w:firstLine="993"/>
        <w:jc w:val="both"/>
        <w:rPr>
          <w:lang w:eastAsia="ar-SA"/>
        </w:rPr>
      </w:pPr>
      <w:r w:rsidRPr="00C36443">
        <w:rPr>
          <w:b/>
        </w:rPr>
        <w:t>2. Siūlomos teisinio reguliavimo nuostatos, šiuo metu esantis teisinis reglamentavimas, kokie šios srities teisės aktai tebegalioja ir kokius teisės aktus būtina pakeisti ar panaikinti, priėmus teikiamą tarybos sprendimo projektą.</w:t>
      </w:r>
      <w:r w:rsidR="00B11F2A" w:rsidRPr="00B11F2A">
        <w:rPr>
          <w:lang w:eastAsia="ar-SA"/>
        </w:rPr>
        <w:t xml:space="preserve"> </w:t>
      </w:r>
    </w:p>
    <w:p w14:paraId="1942E922" w14:textId="66A6A9D5" w:rsidR="00450547" w:rsidRDefault="00450547" w:rsidP="00854E29">
      <w:pPr>
        <w:suppressAutoHyphens/>
        <w:ind w:right="-1" w:firstLine="993"/>
        <w:jc w:val="both"/>
      </w:pPr>
      <w:r>
        <w:t xml:space="preserve">Vadovaujantis </w:t>
      </w:r>
      <w:r w:rsidRPr="00E047FA">
        <w:t>Lietuvos Respublikos vietos savivaldos įstatymo</w:t>
      </w:r>
      <w:r>
        <w:t xml:space="preserve"> (toliau – VSĮ)</w:t>
      </w:r>
      <w:r w:rsidRPr="00E047FA">
        <w:t xml:space="preserve"> </w:t>
      </w:r>
      <w:r>
        <w:rPr>
          <w:color w:val="000000"/>
        </w:rPr>
        <w:t xml:space="preserve">15 straipsnio 2 dalies 9 punktu, Kretingos rajono savivaldybės (toliau – Savivaldybė) kompetencija </w:t>
      </w:r>
      <w:r w:rsidR="00073523">
        <w:rPr>
          <w:color w:val="000000"/>
        </w:rPr>
        <w:t>–</w:t>
      </w:r>
      <w:r>
        <w:rPr>
          <w:color w:val="000000"/>
        </w:rPr>
        <w:t xml:space="preserve"> savivaldybės biudžetinių įstaigų nuostatų tvirtinimas mero teikimu. Iki </w:t>
      </w:r>
      <w:r w:rsidR="00435119">
        <w:rPr>
          <w:color w:val="000000"/>
        </w:rPr>
        <w:t>šiol galiojusioje</w:t>
      </w:r>
      <w:r>
        <w:rPr>
          <w:color w:val="000000"/>
        </w:rPr>
        <w:t xml:space="preserve"> VSĮ redakcijoje numatyta, kad savivaldybės tarybos kompetencija </w:t>
      </w:r>
      <w:r w:rsidR="00073523">
        <w:rPr>
          <w:color w:val="000000"/>
        </w:rPr>
        <w:t>–</w:t>
      </w:r>
      <w:r>
        <w:rPr>
          <w:color w:val="000000"/>
        </w:rPr>
        <w:t xml:space="preserve"> savivaldybės biudžetinių įstaigų struktūros, nuostatų ir darbo užmokesčio fondo tvirtinimas, didžiausio leistino valstybės tarnautojų ir darbuotojų, dirbančių pagal darbo sutartis, pareigybių skaičiaus savivaldybės biudžetinėse įstaigose nustatymas mero teikimu.</w:t>
      </w:r>
    </w:p>
    <w:p w14:paraId="261F1C60" w14:textId="14D2CAE4" w:rsidR="00450547" w:rsidRPr="000106EB" w:rsidRDefault="00CB7EA0" w:rsidP="00854E29">
      <w:pPr>
        <w:suppressAutoHyphens/>
        <w:ind w:right="-1" w:firstLine="993"/>
        <w:jc w:val="both"/>
        <w:rPr>
          <w:lang w:eastAsia="ar-SA"/>
        </w:rPr>
      </w:pPr>
      <w:r w:rsidRPr="000106EB">
        <w:t xml:space="preserve">Pagal </w:t>
      </w:r>
      <w:r w:rsidR="00450547" w:rsidRPr="000106EB">
        <w:t xml:space="preserve">Lietuvos Respublikos biudžeto sandaros įstatymo </w:t>
      </w:r>
      <w:r w:rsidRPr="000106EB">
        <w:rPr>
          <w:color w:val="000000"/>
        </w:rPr>
        <w:t xml:space="preserve">(toliau – BSĮ) 4 straipsnio 2 dalį, Savivaldybių biudžetų asignavimų valdytojai yra savivaldybių biudžetinių įstaigų ar savivaldybės administracijos ir (ar) jos struktūrinių padalinių, nurodytų savivaldybės tarybos patvirtintame savivaldybės biudžete, vadovai (savivaldybės administracijoje – savivaldybės administracijos direktorius ar jo įgalioti asmenys, savivaldybės administracijos struktūriniuose padaliniuose – struktūrinių padalinių vadovai ar jų įgalioti asmenys). Vadovaujantis BSĮ 26 straipsnio 4 dalies 2 punktu, tvirtinant savivaldybės biudžetą, sprendime turi būti nurodyta bendra asignavimų suma ir jų paskirstymas biudžetinėms įstaigoms ar savivaldybių administracijos struktūriniams padaliniams programoms vykdyti. </w:t>
      </w:r>
      <w:r w:rsidR="000106EB" w:rsidRPr="000106EB">
        <w:rPr>
          <w:color w:val="000000"/>
        </w:rPr>
        <w:t xml:space="preserve">Iki </w:t>
      </w:r>
      <w:r w:rsidR="00435119">
        <w:rPr>
          <w:color w:val="000000"/>
        </w:rPr>
        <w:t>šiol galiojusioje</w:t>
      </w:r>
      <w:r w:rsidR="000106EB" w:rsidRPr="000106EB">
        <w:rPr>
          <w:color w:val="000000"/>
        </w:rPr>
        <w:t xml:space="preserve"> BSĮ redakcijoje numatyta, kad</w:t>
      </w:r>
      <w:r w:rsidR="000106EB">
        <w:rPr>
          <w:color w:val="000000"/>
        </w:rPr>
        <w:t xml:space="preserve"> sprendime dėl biudžeto tvirtinimo turėjo būti nurodyta</w:t>
      </w:r>
      <w:r w:rsidR="000106EB" w:rsidRPr="000106EB">
        <w:rPr>
          <w:color w:val="000000"/>
        </w:rPr>
        <w:t xml:space="preserve"> bendra asignavimų, iš jų darbo užmokesčiui, suma ir jų paskirstymas biudžetinėms įstaigoms ar savivaldybių administracijos padaliniams programoms vykdyti</w:t>
      </w:r>
      <w:r w:rsidR="000106EB">
        <w:rPr>
          <w:color w:val="000000"/>
        </w:rPr>
        <w:t>.</w:t>
      </w:r>
    </w:p>
    <w:p w14:paraId="7AB61D1A" w14:textId="571B267A" w:rsidR="00541E6A" w:rsidRDefault="00541E6A" w:rsidP="004C721F">
      <w:pPr>
        <w:suppressAutoHyphens/>
        <w:ind w:right="-1" w:firstLine="993"/>
        <w:jc w:val="both"/>
      </w:pPr>
      <w:r>
        <w:rPr>
          <w:color w:val="000000"/>
          <w:spacing w:val="-2"/>
        </w:rPr>
        <w:t xml:space="preserve">Atsižvelgiant į VSĮ ir BSĮ pakeitimus, </w:t>
      </w:r>
      <w:r w:rsidR="000106EB">
        <w:rPr>
          <w:color w:val="000000"/>
          <w:spacing w:val="-2"/>
        </w:rPr>
        <w:t>S</w:t>
      </w:r>
      <w:r w:rsidR="00A671B3">
        <w:t xml:space="preserve">avivaldybės tarybai teikiamas </w:t>
      </w:r>
      <w:r w:rsidR="000106EB">
        <w:t>T</w:t>
      </w:r>
      <w:r w:rsidR="00A671B3">
        <w:t xml:space="preserve">varkos aprašo </w:t>
      </w:r>
      <w:r w:rsidR="000106EB">
        <w:t>pakeitima</w:t>
      </w:r>
      <w:r w:rsidR="007B4C6F">
        <w:t>s</w:t>
      </w:r>
      <w:r w:rsidR="000106EB">
        <w:t>.</w:t>
      </w:r>
    </w:p>
    <w:p w14:paraId="609BC63C" w14:textId="77777777" w:rsidR="002A087B" w:rsidRDefault="002A087B" w:rsidP="002A087B">
      <w:pPr>
        <w:pStyle w:val="Betarp"/>
        <w:ind w:firstLine="993"/>
        <w:jc w:val="both"/>
        <w:rPr>
          <w:b/>
        </w:rPr>
      </w:pPr>
      <w:r w:rsidRPr="00C36443">
        <w:rPr>
          <w:b/>
        </w:rPr>
        <w:t>3. Kokių rezultatų laukiama.</w:t>
      </w:r>
    </w:p>
    <w:p w14:paraId="47A002E4" w14:textId="776011EF" w:rsidR="002A087B" w:rsidRPr="00541E6A" w:rsidRDefault="00A50F14" w:rsidP="004C721F">
      <w:pPr>
        <w:suppressAutoHyphens/>
        <w:ind w:right="-1" w:firstLine="993"/>
        <w:jc w:val="both"/>
      </w:pPr>
      <w:r>
        <w:t>Lietuvos Respublikos įstatymų įgyvendinimas.</w:t>
      </w:r>
    </w:p>
    <w:p w14:paraId="79C63196" w14:textId="5E3A316B" w:rsidR="00B11F2A" w:rsidRPr="00B11F2A" w:rsidRDefault="002A087B" w:rsidP="00854E29">
      <w:pPr>
        <w:ind w:right="-1" w:firstLine="993"/>
        <w:jc w:val="both"/>
        <w:rPr>
          <w:rFonts w:eastAsia="Calibri"/>
          <w:b/>
          <w:lang w:val="pt-BR" w:eastAsia="en-US"/>
        </w:rPr>
      </w:pPr>
      <w:r>
        <w:rPr>
          <w:b/>
        </w:rPr>
        <w:t xml:space="preserve">4. </w:t>
      </w:r>
      <w:r w:rsidRPr="00161543">
        <w:rPr>
          <w:b/>
        </w:rPr>
        <w:t>Lėšų poreikis ir šaltiniai.</w:t>
      </w:r>
    </w:p>
    <w:p w14:paraId="4369534F" w14:textId="07FA66A0" w:rsidR="00B11F2A" w:rsidRDefault="00B11F2A" w:rsidP="00854E29">
      <w:pPr>
        <w:ind w:right="-1" w:firstLine="993"/>
        <w:jc w:val="both"/>
        <w:rPr>
          <w:rFonts w:eastAsia="Calibri"/>
          <w:lang w:val="pt-BR" w:eastAsia="en-US"/>
        </w:rPr>
      </w:pPr>
      <w:r w:rsidRPr="00541E6A">
        <w:rPr>
          <w:rFonts w:eastAsia="Calibri"/>
          <w:lang w:val="pt-BR" w:eastAsia="en-US"/>
        </w:rPr>
        <w:t>Lėšų sprendimui įgyvendinti nereikės.</w:t>
      </w:r>
    </w:p>
    <w:p w14:paraId="2C3FAF8A" w14:textId="40FCF264" w:rsidR="002A087B" w:rsidRDefault="002A087B" w:rsidP="00854E29">
      <w:pPr>
        <w:ind w:right="-1" w:firstLine="993"/>
        <w:jc w:val="both"/>
        <w:rPr>
          <w:b/>
        </w:rPr>
      </w:pPr>
      <w:r>
        <w:rPr>
          <w:b/>
        </w:rPr>
        <w:t xml:space="preserve">5. </w:t>
      </w:r>
      <w:r w:rsidRPr="00161543">
        <w:rPr>
          <w:b/>
        </w:rPr>
        <w:t>Kiti sprendimui priimti reikalingi pagrindimai, skaičiavimai ar paaiškinimai.</w:t>
      </w:r>
    </w:p>
    <w:p w14:paraId="42EBC4F6" w14:textId="2F8047CD" w:rsidR="002A087B" w:rsidRPr="00541E6A" w:rsidRDefault="00175261" w:rsidP="00854E29">
      <w:pPr>
        <w:ind w:right="-1" w:firstLine="993"/>
        <w:jc w:val="both"/>
        <w:rPr>
          <w:rFonts w:eastAsia="Calibri"/>
          <w:caps/>
          <w:lang w:val="pt-BR" w:eastAsia="en-US"/>
        </w:rPr>
      </w:pPr>
      <w:r>
        <w:rPr>
          <w:rFonts w:eastAsia="Calibri"/>
          <w:caps/>
          <w:lang w:val="pt-BR" w:eastAsia="en-US"/>
        </w:rPr>
        <w:t>-</w:t>
      </w:r>
    </w:p>
    <w:p w14:paraId="14872AD4" w14:textId="77777777" w:rsidR="002A087B" w:rsidRDefault="002A087B" w:rsidP="00854E29">
      <w:pPr>
        <w:ind w:right="-1" w:firstLine="993"/>
        <w:rPr>
          <w:b/>
        </w:rPr>
      </w:pPr>
      <w:r>
        <w:rPr>
          <w:b/>
        </w:rPr>
        <w:t xml:space="preserve">6. </w:t>
      </w:r>
      <w:r w:rsidRPr="00161543">
        <w:rPr>
          <w:b/>
        </w:rPr>
        <w:t>Teisės akto projekto antikorupcinio vertinimo išvada dėl sprendimo projekto teikimo antikorupciniam vertinimui.</w:t>
      </w:r>
    </w:p>
    <w:p w14:paraId="78FF87F3" w14:textId="65B38617" w:rsidR="00B11F2A" w:rsidRPr="00541E6A" w:rsidRDefault="00EE3334" w:rsidP="00854E29">
      <w:pPr>
        <w:ind w:right="-1" w:firstLine="993"/>
        <w:rPr>
          <w:rFonts w:eastAsia="Calibri"/>
          <w:lang w:eastAsia="en-US"/>
        </w:rPr>
      </w:pPr>
      <w:r w:rsidRPr="00B11F2A">
        <w:rPr>
          <w:rFonts w:eastAsia="Calibri"/>
          <w:lang w:eastAsia="en-US"/>
        </w:rPr>
        <w:t>Teisės akto projekt</w:t>
      </w:r>
      <w:r>
        <w:rPr>
          <w:rFonts w:eastAsia="Calibri"/>
          <w:lang w:eastAsia="en-US"/>
        </w:rPr>
        <w:t xml:space="preserve">o </w:t>
      </w:r>
      <w:r w:rsidRPr="00B11F2A">
        <w:rPr>
          <w:rFonts w:eastAsia="Calibri"/>
          <w:lang w:eastAsia="en-US"/>
        </w:rPr>
        <w:t>antikorupcini</w:t>
      </w:r>
      <w:r>
        <w:rPr>
          <w:rFonts w:eastAsia="Calibri"/>
          <w:lang w:eastAsia="en-US"/>
        </w:rPr>
        <w:t>o</w:t>
      </w:r>
      <w:r w:rsidRPr="00B11F2A">
        <w:rPr>
          <w:rFonts w:eastAsia="Calibri"/>
          <w:lang w:eastAsia="en-US"/>
        </w:rPr>
        <w:t xml:space="preserve"> vertinim</w:t>
      </w:r>
      <w:r>
        <w:rPr>
          <w:rFonts w:eastAsia="Calibri"/>
          <w:lang w:eastAsia="en-US"/>
        </w:rPr>
        <w:t>o išvada pridedama.</w:t>
      </w:r>
    </w:p>
    <w:p w14:paraId="099F5A88" w14:textId="77777777" w:rsidR="002A087B" w:rsidRPr="00161543" w:rsidRDefault="002A087B" w:rsidP="002A087B">
      <w:pPr>
        <w:ind w:firstLine="993"/>
        <w:jc w:val="both"/>
        <w:rPr>
          <w:b/>
        </w:rPr>
      </w:pPr>
      <w:r>
        <w:rPr>
          <w:b/>
        </w:rPr>
        <w:t xml:space="preserve">7. </w:t>
      </w:r>
      <w:r w:rsidRPr="00161543">
        <w:rPr>
          <w:b/>
        </w:rPr>
        <w:t>Autorius ar autorių grupė.</w:t>
      </w:r>
    </w:p>
    <w:p w14:paraId="4B27448B" w14:textId="2FBEE700" w:rsidR="00B11F2A" w:rsidRDefault="00B11F2A" w:rsidP="00D37AD7">
      <w:pPr>
        <w:ind w:right="-1" w:firstLine="993"/>
      </w:pPr>
      <w:r w:rsidRPr="00B11F2A">
        <w:rPr>
          <w:rFonts w:eastAsia="Calibri"/>
          <w:lang w:val="pt-BR" w:eastAsia="en-US"/>
        </w:rPr>
        <w:t>Ekonomikos ir biudžeto skyri</w:t>
      </w:r>
      <w:r w:rsidR="005D045C">
        <w:rPr>
          <w:rFonts w:eastAsia="Calibri"/>
          <w:lang w:val="pt-BR" w:eastAsia="en-US"/>
        </w:rPr>
        <w:t>a</w:t>
      </w:r>
      <w:r w:rsidRPr="00B11F2A">
        <w:rPr>
          <w:rFonts w:eastAsia="Calibri"/>
          <w:lang w:val="pt-BR" w:eastAsia="en-US"/>
        </w:rPr>
        <w:t>us</w:t>
      </w:r>
      <w:r w:rsidR="005D045C">
        <w:rPr>
          <w:rFonts w:eastAsia="Calibri"/>
          <w:lang w:val="pt-BR" w:eastAsia="en-US"/>
        </w:rPr>
        <w:t xml:space="preserve"> vedėjo pavaduotoja Alma Rumbutienė</w:t>
      </w:r>
      <w:r w:rsidR="00EC5253">
        <w:rPr>
          <w:rFonts w:eastAsia="Calibri"/>
          <w:lang w:val="pt-BR" w:eastAsia="en-US"/>
        </w:rPr>
        <w:t xml:space="preserve">. </w:t>
      </w:r>
    </w:p>
    <w:sectPr w:rsidR="00B11F2A" w:rsidSect="000A1310">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68421" w14:textId="77777777" w:rsidR="00CA6605" w:rsidRDefault="00CA6605" w:rsidP="00F91E49">
      <w:r>
        <w:separator/>
      </w:r>
    </w:p>
  </w:endnote>
  <w:endnote w:type="continuationSeparator" w:id="0">
    <w:p w14:paraId="580636D7" w14:textId="77777777" w:rsidR="00CA6605" w:rsidRDefault="00CA6605"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6DF62" w14:textId="77777777" w:rsidR="00CA6605" w:rsidRDefault="00CA6605" w:rsidP="00F91E49">
      <w:r>
        <w:separator/>
      </w:r>
    </w:p>
  </w:footnote>
  <w:footnote w:type="continuationSeparator" w:id="0">
    <w:p w14:paraId="596C9878" w14:textId="77777777" w:rsidR="00CA6605" w:rsidRDefault="00CA6605" w:rsidP="00F91E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58663"/>
      <w:docPartObj>
        <w:docPartGallery w:val="Page Numbers (Top of Page)"/>
        <w:docPartUnique/>
      </w:docPartObj>
    </w:sdtPr>
    <w:sdtEndPr/>
    <w:sdtContent>
      <w:p w14:paraId="3FCE3DB6" w14:textId="15620D68" w:rsidR="003E51B4" w:rsidRDefault="003E51B4">
        <w:pPr>
          <w:pStyle w:val="Antrats"/>
          <w:jc w:val="center"/>
        </w:pPr>
        <w:r>
          <w:fldChar w:fldCharType="begin"/>
        </w:r>
        <w:r>
          <w:instrText>PAGE   \* MERGEFORMAT</w:instrText>
        </w:r>
        <w:r>
          <w:fldChar w:fldCharType="separate"/>
        </w:r>
        <w:r w:rsidR="00691909">
          <w:rPr>
            <w:noProof/>
          </w:rPr>
          <w:t>2</w:t>
        </w:r>
        <w:r>
          <w:fldChar w:fldCharType="end"/>
        </w:r>
      </w:p>
    </w:sdtContent>
  </w:sdt>
  <w:p w14:paraId="66EE3879" w14:textId="77777777" w:rsidR="0043182E" w:rsidRDefault="0043182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747CC" w14:textId="65BCDB48" w:rsidR="0043182E" w:rsidRPr="003E51B4" w:rsidRDefault="003E51B4" w:rsidP="003E51B4">
    <w:pPr>
      <w:pStyle w:val="Antrats"/>
      <w:jc w:val="right"/>
      <w:rPr>
        <w:rStyle w:val="Nerykuspabraukimas"/>
        <w:b/>
        <w:bCs/>
        <w:i w:val="0"/>
        <w:iCs w:val="0"/>
        <w:color w:val="auto"/>
      </w:rPr>
    </w:pPr>
    <w:r w:rsidRPr="003E51B4">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03B4F" w14:textId="0C20904A" w:rsidR="00CF28F0" w:rsidRPr="00543470" w:rsidRDefault="00CF28F0" w:rsidP="00DB0420">
    <w:pPr>
      <w:pStyle w:val="Antrats"/>
      <w:jc w:val="right"/>
      <w:rPr>
        <w:rStyle w:val="Nerykuspabraukimas"/>
        <w:b/>
        <w:i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682245"/>
    <w:multiLevelType w:val="hybridMultilevel"/>
    <w:tmpl w:val="2AD0BFAA"/>
    <w:lvl w:ilvl="0" w:tplc="E15419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89F7565"/>
    <w:multiLevelType w:val="hybridMultilevel"/>
    <w:tmpl w:val="8BE2F5D0"/>
    <w:lvl w:ilvl="0" w:tplc="E1EA9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5" w15:restartNumberingAfterBreak="0">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6" w15:restartNumberingAfterBreak="0">
    <w:nsid w:val="691E6208"/>
    <w:multiLevelType w:val="multilevel"/>
    <w:tmpl w:val="7D0476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6BA72C39"/>
    <w:multiLevelType w:val="hybridMultilevel"/>
    <w:tmpl w:val="FCA8524C"/>
    <w:lvl w:ilvl="0" w:tplc="C70A841E">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795B66B8"/>
    <w:multiLevelType w:val="hybridMultilevel"/>
    <w:tmpl w:val="5D6C613A"/>
    <w:lvl w:ilvl="0" w:tplc="9B44E6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7"/>
  </w:num>
  <w:num w:numId="6">
    <w:abstractNumId w:val="8"/>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06"/>
    <w:rsid w:val="00001E87"/>
    <w:rsid w:val="000069CD"/>
    <w:rsid w:val="000106EB"/>
    <w:rsid w:val="000110E9"/>
    <w:rsid w:val="00014D0F"/>
    <w:rsid w:val="00016D07"/>
    <w:rsid w:val="00024950"/>
    <w:rsid w:val="00025C2E"/>
    <w:rsid w:val="000270A3"/>
    <w:rsid w:val="000304AF"/>
    <w:rsid w:val="00032381"/>
    <w:rsid w:val="00034F27"/>
    <w:rsid w:val="00045903"/>
    <w:rsid w:val="00060D04"/>
    <w:rsid w:val="0007154E"/>
    <w:rsid w:val="00071ADA"/>
    <w:rsid w:val="00073523"/>
    <w:rsid w:val="00076A2F"/>
    <w:rsid w:val="00086FEE"/>
    <w:rsid w:val="00091BE3"/>
    <w:rsid w:val="00092F8E"/>
    <w:rsid w:val="000971C0"/>
    <w:rsid w:val="000A1310"/>
    <w:rsid w:val="000A25E5"/>
    <w:rsid w:val="000B256A"/>
    <w:rsid w:val="000D0F58"/>
    <w:rsid w:val="000D6DBE"/>
    <w:rsid w:val="000F1C1B"/>
    <w:rsid w:val="000F5CE3"/>
    <w:rsid w:val="000F73A6"/>
    <w:rsid w:val="00101A16"/>
    <w:rsid w:val="00107F2A"/>
    <w:rsid w:val="00112442"/>
    <w:rsid w:val="00124457"/>
    <w:rsid w:val="001262BB"/>
    <w:rsid w:val="0013720E"/>
    <w:rsid w:val="00142431"/>
    <w:rsid w:val="001424BF"/>
    <w:rsid w:val="00150598"/>
    <w:rsid w:val="00160BA3"/>
    <w:rsid w:val="00162906"/>
    <w:rsid w:val="00163E00"/>
    <w:rsid w:val="00170450"/>
    <w:rsid w:val="001738BA"/>
    <w:rsid w:val="001739BF"/>
    <w:rsid w:val="00173A61"/>
    <w:rsid w:val="00175261"/>
    <w:rsid w:val="00192905"/>
    <w:rsid w:val="001939FD"/>
    <w:rsid w:val="00195DF6"/>
    <w:rsid w:val="001970B1"/>
    <w:rsid w:val="001A4AF7"/>
    <w:rsid w:val="001E08AE"/>
    <w:rsid w:val="001E0ABA"/>
    <w:rsid w:val="001E248E"/>
    <w:rsid w:val="001F206A"/>
    <w:rsid w:val="001F2803"/>
    <w:rsid w:val="001F454D"/>
    <w:rsid w:val="001F7E17"/>
    <w:rsid w:val="002019E7"/>
    <w:rsid w:val="00201D48"/>
    <w:rsid w:val="0020370F"/>
    <w:rsid w:val="0020798A"/>
    <w:rsid w:val="00220DEB"/>
    <w:rsid w:val="0022404F"/>
    <w:rsid w:val="00227850"/>
    <w:rsid w:val="00230879"/>
    <w:rsid w:val="00237344"/>
    <w:rsid w:val="00240223"/>
    <w:rsid w:val="00250765"/>
    <w:rsid w:val="002557FE"/>
    <w:rsid w:val="00283B9B"/>
    <w:rsid w:val="002944FC"/>
    <w:rsid w:val="00297EE0"/>
    <w:rsid w:val="002A087B"/>
    <w:rsid w:val="002B258A"/>
    <w:rsid w:val="002B2BB2"/>
    <w:rsid w:val="002B31AF"/>
    <w:rsid w:val="002B4843"/>
    <w:rsid w:val="002C062E"/>
    <w:rsid w:val="002D0C0D"/>
    <w:rsid w:val="002E69BC"/>
    <w:rsid w:val="002F093E"/>
    <w:rsid w:val="002F21E7"/>
    <w:rsid w:val="003037D4"/>
    <w:rsid w:val="00307789"/>
    <w:rsid w:val="00310623"/>
    <w:rsid w:val="00312ACA"/>
    <w:rsid w:val="0031600C"/>
    <w:rsid w:val="0031738A"/>
    <w:rsid w:val="003312FC"/>
    <w:rsid w:val="0033331F"/>
    <w:rsid w:val="0034275F"/>
    <w:rsid w:val="00343F05"/>
    <w:rsid w:val="003446C0"/>
    <w:rsid w:val="003470C8"/>
    <w:rsid w:val="00363526"/>
    <w:rsid w:val="00372984"/>
    <w:rsid w:val="00387C0C"/>
    <w:rsid w:val="00397359"/>
    <w:rsid w:val="003A3743"/>
    <w:rsid w:val="003A3B89"/>
    <w:rsid w:val="003A4853"/>
    <w:rsid w:val="003B0903"/>
    <w:rsid w:val="003B111E"/>
    <w:rsid w:val="003B5FC6"/>
    <w:rsid w:val="003B7429"/>
    <w:rsid w:val="003C0FA2"/>
    <w:rsid w:val="003C55AD"/>
    <w:rsid w:val="003D5921"/>
    <w:rsid w:val="003E1E0D"/>
    <w:rsid w:val="003E51B4"/>
    <w:rsid w:val="003E7C52"/>
    <w:rsid w:val="003F7798"/>
    <w:rsid w:val="003F7EE5"/>
    <w:rsid w:val="0040304E"/>
    <w:rsid w:val="00403A5F"/>
    <w:rsid w:val="00403E0F"/>
    <w:rsid w:val="00406978"/>
    <w:rsid w:val="0041160E"/>
    <w:rsid w:val="00411AEC"/>
    <w:rsid w:val="0041269E"/>
    <w:rsid w:val="00415275"/>
    <w:rsid w:val="00427CF2"/>
    <w:rsid w:val="0043182E"/>
    <w:rsid w:val="00435119"/>
    <w:rsid w:val="00446540"/>
    <w:rsid w:val="00450547"/>
    <w:rsid w:val="00453006"/>
    <w:rsid w:val="00457981"/>
    <w:rsid w:val="004759DF"/>
    <w:rsid w:val="00477B39"/>
    <w:rsid w:val="00491597"/>
    <w:rsid w:val="004A3CC0"/>
    <w:rsid w:val="004A41F2"/>
    <w:rsid w:val="004A7699"/>
    <w:rsid w:val="004B5A5C"/>
    <w:rsid w:val="004C5629"/>
    <w:rsid w:val="004C721F"/>
    <w:rsid w:val="004D3567"/>
    <w:rsid w:val="004D35B2"/>
    <w:rsid w:val="004D3CD8"/>
    <w:rsid w:val="004E20B8"/>
    <w:rsid w:val="004E29CF"/>
    <w:rsid w:val="004E55BD"/>
    <w:rsid w:val="004F2C8E"/>
    <w:rsid w:val="004F2EDE"/>
    <w:rsid w:val="004F5E91"/>
    <w:rsid w:val="00507083"/>
    <w:rsid w:val="0051544C"/>
    <w:rsid w:val="00524B85"/>
    <w:rsid w:val="00541E6A"/>
    <w:rsid w:val="00543470"/>
    <w:rsid w:val="005572FC"/>
    <w:rsid w:val="00557D13"/>
    <w:rsid w:val="005657F6"/>
    <w:rsid w:val="005709BD"/>
    <w:rsid w:val="005747B5"/>
    <w:rsid w:val="00587EC8"/>
    <w:rsid w:val="005964EE"/>
    <w:rsid w:val="00596C3B"/>
    <w:rsid w:val="005A0CB1"/>
    <w:rsid w:val="005B1AE2"/>
    <w:rsid w:val="005B2FEE"/>
    <w:rsid w:val="005B5F27"/>
    <w:rsid w:val="005C5002"/>
    <w:rsid w:val="005D045C"/>
    <w:rsid w:val="005D13F5"/>
    <w:rsid w:val="005D194E"/>
    <w:rsid w:val="005E3122"/>
    <w:rsid w:val="005E3D64"/>
    <w:rsid w:val="006027C4"/>
    <w:rsid w:val="00602E3D"/>
    <w:rsid w:val="0061104D"/>
    <w:rsid w:val="00612B38"/>
    <w:rsid w:val="00644C61"/>
    <w:rsid w:val="006502F6"/>
    <w:rsid w:val="006533E5"/>
    <w:rsid w:val="00653CA2"/>
    <w:rsid w:val="00654C5B"/>
    <w:rsid w:val="0066322A"/>
    <w:rsid w:val="00672120"/>
    <w:rsid w:val="006756AC"/>
    <w:rsid w:val="00691909"/>
    <w:rsid w:val="006943AF"/>
    <w:rsid w:val="00696B55"/>
    <w:rsid w:val="006A23FA"/>
    <w:rsid w:val="006B06A3"/>
    <w:rsid w:val="006B3CFA"/>
    <w:rsid w:val="006C3349"/>
    <w:rsid w:val="006C6AB5"/>
    <w:rsid w:val="006E115C"/>
    <w:rsid w:val="006E3BB0"/>
    <w:rsid w:val="006E7F61"/>
    <w:rsid w:val="006F313E"/>
    <w:rsid w:val="0070096F"/>
    <w:rsid w:val="00703469"/>
    <w:rsid w:val="007076BF"/>
    <w:rsid w:val="007114D6"/>
    <w:rsid w:val="0071672F"/>
    <w:rsid w:val="007219C1"/>
    <w:rsid w:val="007249F9"/>
    <w:rsid w:val="00726CFA"/>
    <w:rsid w:val="00727CB3"/>
    <w:rsid w:val="007457E3"/>
    <w:rsid w:val="00746C68"/>
    <w:rsid w:val="007515B2"/>
    <w:rsid w:val="007608F3"/>
    <w:rsid w:val="0076603E"/>
    <w:rsid w:val="007668BA"/>
    <w:rsid w:val="00770ABC"/>
    <w:rsid w:val="00774F02"/>
    <w:rsid w:val="007872AF"/>
    <w:rsid w:val="0079088C"/>
    <w:rsid w:val="007934D7"/>
    <w:rsid w:val="007A65CA"/>
    <w:rsid w:val="007A7568"/>
    <w:rsid w:val="007B4C6F"/>
    <w:rsid w:val="007C3B7F"/>
    <w:rsid w:val="007C7006"/>
    <w:rsid w:val="007D6797"/>
    <w:rsid w:val="007D6E1C"/>
    <w:rsid w:val="007E4E8B"/>
    <w:rsid w:val="007E6102"/>
    <w:rsid w:val="007E7518"/>
    <w:rsid w:val="007F3B32"/>
    <w:rsid w:val="00803D8D"/>
    <w:rsid w:val="008114EE"/>
    <w:rsid w:val="0081594B"/>
    <w:rsid w:val="008174D9"/>
    <w:rsid w:val="00822851"/>
    <w:rsid w:val="00822F12"/>
    <w:rsid w:val="008265DA"/>
    <w:rsid w:val="00827776"/>
    <w:rsid w:val="0084713F"/>
    <w:rsid w:val="00854E29"/>
    <w:rsid w:val="00866B18"/>
    <w:rsid w:val="0087179C"/>
    <w:rsid w:val="008731D0"/>
    <w:rsid w:val="008779BF"/>
    <w:rsid w:val="008905BD"/>
    <w:rsid w:val="00893DBD"/>
    <w:rsid w:val="008B44EC"/>
    <w:rsid w:val="008B5F0D"/>
    <w:rsid w:val="008C37EA"/>
    <w:rsid w:val="008C4617"/>
    <w:rsid w:val="008D00DD"/>
    <w:rsid w:val="008E2498"/>
    <w:rsid w:val="008E6D68"/>
    <w:rsid w:val="00902E06"/>
    <w:rsid w:val="00903B61"/>
    <w:rsid w:val="009046F5"/>
    <w:rsid w:val="00910C73"/>
    <w:rsid w:val="0091236A"/>
    <w:rsid w:val="00914964"/>
    <w:rsid w:val="009166F2"/>
    <w:rsid w:val="009178B8"/>
    <w:rsid w:val="009225AA"/>
    <w:rsid w:val="00922B5C"/>
    <w:rsid w:val="00923D7A"/>
    <w:rsid w:val="00924E53"/>
    <w:rsid w:val="00926CF2"/>
    <w:rsid w:val="00927158"/>
    <w:rsid w:val="009307A4"/>
    <w:rsid w:val="0093382B"/>
    <w:rsid w:val="00950690"/>
    <w:rsid w:val="0095778D"/>
    <w:rsid w:val="00964F07"/>
    <w:rsid w:val="009705DD"/>
    <w:rsid w:val="009721FE"/>
    <w:rsid w:val="009732B5"/>
    <w:rsid w:val="00974E4D"/>
    <w:rsid w:val="00977507"/>
    <w:rsid w:val="009A0E85"/>
    <w:rsid w:val="009A2EC9"/>
    <w:rsid w:val="009A2EF7"/>
    <w:rsid w:val="009A4050"/>
    <w:rsid w:val="009B0107"/>
    <w:rsid w:val="009B0E15"/>
    <w:rsid w:val="009B5249"/>
    <w:rsid w:val="009B72E2"/>
    <w:rsid w:val="009C0181"/>
    <w:rsid w:val="009C33DD"/>
    <w:rsid w:val="009C39BA"/>
    <w:rsid w:val="009C6CF3"/>
    <w:rsid w:val="009E3763"/>
    <w:rsid w:val="009E428D"/>
    <w:rsid w:val="009F0B8D"/>
    <w:rsid w:val="009F199D"/>
    <w:rsid w:val="009F2494"/>
    <w:rsid w:val="00A16125"/>
    <w:rsid w:val="00A26F15"/>
    <w:rsid w:val="00A26FC2"/>
    <w:rsid w:val="00A27B60"/>
    <w:rsid w:val="00A30236"/>
    <w:rsid w:val="00A306C5"/>
    <w:rsid w:val="00A427BB"/>
    <w:rsid w:val="00A46A78"/>
    <w:rsid w:val="00A50F14"/>
    <w:rsid w:val="00A52A56"/>
    <w:rsid w:val="00A60FEC"/>
    <w:rsid w:val="00A6697D"/>
    <w:rsid w:val="00A671B3"/>
    <w:rsid w:val="00A73E11"/>
    <w:rsid w:val="00A75AED"/>
    <w:rsid w:val="00A76D74"/>
    <w:rsid w:val="00A82174"/>
    <w:rsid w:val="00A858EB"/>
    <w:rsid w:val="00A95E2E"/>
    <w:rsid w:val="00AA2126"/>
    <w:rsid w:val="00AA4052"/>
    <w:rsid w:val="00AA429F"/>
    <w:rsid w:val="00AB04B4"/>
    <w:rsid w:val="00AB72ED"/>
    <w:rsid w:val="00AC5DF7"/>
    <w:rsid w:val="00AD0466"/>
    <w:rsid w:val="00AD08E7"/>
    <w:rsid w:val="00AD44BB"/>
    <w:rsid w:val="00AE0BF2"/>
    <w:rsid w:val="00AE417D"/>
    <w:rsid w:val="00AE44F7"/>
    <w:rsid w:val="00AE6B07"/>
    <w:rsid w:val="00AF541C"/>
    <w:rsid w:val="00B03C5A"/>
    <w:rsid w:val="00B07278"/>
    <w:rsid w:val="00B10AA3"/>
    <w:rsid w:val="00B11C41"/>
    <w:rsid w:val="00B11F2A"/>
    <w:rsid w:val="00B12481"/>
    <w:rsid w:val="00B1325F"/>
    <w:rsid w:val="00B243CE"/>
    <w:rsid w:val="00B303A9"/>
    <w:rsid w:val="00B33414"/>
    <w:rsid w:val="00B35E8B"/>
    <w:rsid w:val="00B43C3D"/>
    <w:rsid w:val="00B44654"/>
    <w:rsid w:val="00B5655A"/>
    <w:rsid w:val="00B737DD"/>
    <w:rsid w:val="00B73FC8"/>
    <w:rsid w:val="00B77B06"/>
    <w:rsid w:val="00B81E2C"/>
    <w:rsid w:val="00B94888"/>
    <w:rsid w:val="00BA435A"/>
    <w:rsid w:val="00BB26A9"/>
    <w:rsid w:val="00BB3118"/>
    <w:rsid w:val="00BC3CD2"/>
    <w:rsid w:val="00BC3FBF"/>
    <w:rsid w:val="00BC6DAB"/>
    <w:rsid w:val="00BD16A7"/>
    <w:rsid w:val="00BD1A4D"/>
    <w:rsid w:val="00BD4BCB"/>
    <w:rsid w:val="00BE6EAC"/>
    <w:rsid w:val="00BF4FAC"/>
    <w:rsid w:val="00BF5480"/>
    <w:rsid w:val="00C013F1"/>
    <w:rsid w:val="00C06B02"/>
    <w:rsid w:val="00C153E9"/>
    <w:rsid w:val="00C2634B"/>
    <w:rsid w:val="00C26A1B"/>
    <w:rsid w:val="00C275B7"/>
    <w:rsid w:val="00C27DFE"/>
    <w:rsid w:val="00C27F35"/>
    <w:rsid w:val="00C3364F"/>
    <w:rsid w:val="00C36680"/>
    <w:rsid w:val="00C411BF"/>
    <w:rsid w:val="00C43D29"/>
    <w:rsid w:val="00C44896"/>
    <w:rsid w:val="00C55C83"/>
    <w:rsid w:val="00C61978"/>
    <w:rsid w:val="00C64AB2"/>
    <w:rsid w:val="00C664AF"/>
    <w:rsid w:val="00C735F3"/>
    <w:rsid w:val="00C75480"/>
    <w:rsid w:val="00C775DC"/>
    <w:rsid w:val="00C80197"/>
    <w:rsid w:val="00C816B9"/>
    <w:rsid w:val="00C879F3"/>
    <w:rsid w:val="00C9316D"/>
    <w:rsid w:val="00CA1B50"/>
    <w:rsid w:val="00CA609B"/>
    <w:rsid w:val="00CA6605"/>
    <w:rsid w:val="00CB16B9"/>
    <w:rsid w:val="00CB1FDE"/>
    <w:rsid w:val="00CB3016"/>
    <w:rsid w:val="00CB7EA0"/>
    <w:rsid w:val="00CC718D"/>
    <w:rsid w:val="00CE451D"/>
    <w:rsid w:val="00CE663E"/>
    <w:rsid w:val="00CF28F0"/>
    <w:rsid w:val="00CF55F7"/>
    <w:rsid w:val="00D00F0B"/>
    <w:rsid w:val="00D024A1"/>
    <w:rsid w:val="00D03F03"/>
    <w:rsid w:val="00D04B09"/>
    <w:rsid w:val="00D1144D"/>
    <w:rsid w:val="00D177DB"/>
    <w:rsid w:val="00D20671"/>
    <w:rsid w:val="00D264E4"/>
    <w:rsid w:val="00D34003"/>
    <w:rsid w:val="00D37AD7"/>
    <w:rsid w:val="00D42BC6"/>
    <w:rsid w:val="00D509F8"/>
    <w:rsid w:val="00D57C34"/>
    <w:rsid w:val="00D625C6"/>
    <w:rsid w:val="00D72320"/>
    <w:rsid w:val="00D75115"/>
    <w:rsid w:val="00D7580E"/>
    <w:rsid w:val="00D81404"/>
    <w:rsid w:val="00D93470"/>
    <w:rsid w:val="00DA5AD0"/>
    <w:rsid w:val="00DB0420"/>
    <w:rsid w:val="00DB17AF"/>
    <w:rsid w:val="00DC332B"/>
    <w:rsid w:val="00DC7093"/>
    <w:rsid w:val="00DD061D"/>
    <w:rsid w:val="00DD13E9"/>
    <w:rsid w:val="00DD3CF7"/>
    <w:rsid w:val="00DD680E"/>
    <w:rsid w:val="00DE0439"/>
    <w:rsid w:val="00DE3B98"/>
    <w:rsid w:val="00DE4819"/>
    <w:rsid w:val="00DE49AF"/>
    <w:rsid w:val="00E047FA"/>
    <w:rsid w:val="00E158AD"/>
    <w:rsid w:val="00E16795"/>
    <w:rsid w:val="00E249EF"/>
    <w:rsid w:val="00E24D60"/>
    <w:rsid w:val="00E25BB6"/>
    <w:rsid w:val="00E34ADD"/>
    <w:rsid w:val="00E41A02"/>
    <w:rsid w:val="00E427DB"/>
    <w:rsid w:val="00E52B9A"/>
    <w:rsid w:val="00E52DE1"/>
    <w:rsid w:val="00E55FC4"/>
    <w:rsid w:val="00E57D73"/>
    <w:rsid w:val="00E737EC"/>
    <w:rsid w:val="00E7503F"/>
    <w:rsid w:val="00E83003"/>
    <w:rsid w:val="00E84333"/>
    <w:rsid w:val="00EA0F4F"/>
    <w:rsid w:val="00EA2A8E"/>
    <w:rsid w:val="00EA6D35"/>
    <w:rsid w:val="00EB4AB2"/>
    <w:rsid w:val="00EC1FD3"/>
    <w:rsid w:val="00EC20B6"/>
    <w:rsid w:val="00EC5253"/>
    <w:rsid w:val="00EC6A82"/>
    <w:rsid w:val="00ED08FC"/>
    <w:rsid w:val="00EE2E10"/>
    <w:rsid w:val="00EE3334"/>
    <w:rsid w:val="00EE4F11"/>
    <w:rsid w:val="00EF123E"/>
    <w:rsid w:val="00F00C23"/>
    <w:rsid w:val="00F00E2E"/>
    <w:rsid w:val="00F0683A"/>
    <w:rsid w:val="00F10E7C"/>
    <w:rsid w:val="00F16F1B"/>
    <w:rsid w:val="00F30B70"/>
    <w:rsid w:val="00F4111B"/>
    <w:rsid w:val="00F5228E"/>
    <w:rsid w:val="00F60C59"/>
    <w:rsid w:val="00F640A7"/>
    <w:rsid w:val="00F91E49"/>
    <w:rsid w:val="00FA2E26"/>
    <w:rsid w:val="00FB6504"/>
    <w:rsid w:val="00FC21A0"/>
    <w:rsid w:val="00FC6D3B"/>
    <w:rsid w:val="00FC752E"/>
    <w:rsid w:val="00FE2440"/>
    <w:rsid w:val="00FE2EC6"/>
    <w:rsid w:val="00FE7DA6"/>
    <w:rsid w:val="00FF117E"/>
    <w:rsid w:val="00FF570A"/>
    <w:rsid w:val="00FF75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4E86A"/>
  <w15:docId w15:val="{CE7CCD75-C569-4D2C-A66E-BA88EF25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4F07"/>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styleId="Pataisymai">
    <w:name w:val="Revision"/>
    <w:hidden/>
    <w:uiPriority w:val="99"/>
    <w:semiHidden/>
    <w:rsid w:val="00CF28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020767008">
      <w:bodyDiv w:val="1"/>
      <w:marLeft w:val="0"/>
      <w:marRight w:val="0"/>
      <w:marTop w:val="0"/>
      <w:marBottom w:val="0"/>
      <w:divBdr>
        <w:top w:val="none" w:sz="0" w:space="0" w:color="auto"/>
        <w:left w:val="none" w:sz="0" w:space="0" w:color="auto"/>
        <w:bottom w:val="none" w:sz="0" w:space="0" w:color="auto"/>
        <w:right w:val="none" w:sz="0" w:space="0" w:color="auto"/>
      </w:divBdr>
      <w:divsChild>
        <w:div w:id="856163917">
          <w:marLeft w:val="0"/>
          <w:marRight w:val="0"/>
          <w:marTop w:val="0"/>
          <w:marBottom w:val="0"/>
          <w:divBdr>
            <w:top w:val="none" w:sz="0" w:space="0" w:color="auto"/>
            <w:left w:val="none" w:sz="0" w:space="0" w:color="auto"/>
            <w:bottom w:val="none" w:sz="0" w:space="0" w:color="auto"/>
            <w:right w:val="none" w:sz="0" w:space="0" w:color="auto"/>
          </w:divBdr>
        </w:div>
        <w:div w:id="954678453">
          <w:marLeft w:val="0"/>
          <w:marRight w:val="0"/>
          <w:marTop w:val="0"/>
          <w:marBottom w:val="0"/>
          <w:divBdr>
            <w:top w:val="none" w:sz="0" w:space="0" w:color="auto"/>
            <w:left w:val="none" w:sz="0" w:space="0" w:color="auto"/>
            <w:bottom w:val="none" w:sz="0" w:space="0" w:color="auto"/>
            <w:right w:val="none" w:sz="0" w:space="0" w:color="auto"/>
          </w:divBdr>
        </w:div>
      </w:divsChild>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7696B-048F-4D43-A8A7-3BE6C8E84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6415</Words>
  <Characters>3658</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Viktorija Karčiauskienė</cp:lastModifiedBy>
  <cp:revision>4</cp:revision>
  <cp:lastPrinted>2023-12-06T06:54:00Z</cp:lastPrinted>
  <dcterms:created xsi:type="dcterms:W3CDTF">2023-12-06T10:07:00Z</dcterms:created>
  <dcterms:modified xsi:type="dcterms:W3CDTF">2023-12-08T06:31:00Z</dcterms:modified>
</cp:coreProperties>
</file>