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26CE7" w14:textId="77777777" w:rsidR="003426D6" w:rsidRPr="00760571" w:rsidRDefault="003426D6" w:rsidP="003E3622">
      <w:pPr>
        <w:spacing w:after="0"/>
        <w:jc w:val="center"/>
        <w:rPr>
          <w:rFonts w:ascii="Times New Roman" w:hAnsi="Times New Roman" w:cs="Times New Roman"/>
          <w:b/>
          <w:sz w:val="28"/>
          <w:szCs w:val="24"/>
          <w:lang w:eastAsia="ar-SA"/>
        </w:rPr>
      </w:pPr>
      <w:r w:rsidRPr="00760571">
        <w:rPr>
          <w:rFonts w:ascii="Times New Roman" w:hAnsi="Times New Roman" w:cs="Times New Roman"/>
          <w:b/>
          <w:sz w:val="28"/>
          <w:szCs w:val="24"/>
          <w:lang w:eastAsia="ar-SA"/>
        </w:rPr>
        <w:t>KRETINGOS RAJONO SAVIVALDYBĖS TARYBA</w:t>
      </w:r>
    </w:p>
    <w:p w14:paraId="551884ED" w14:textId="77777777" w:rsidR="003426D6" w:rsidRPr="003E3622" w:rsidRDefault="003426D6" w:rsidP="003E3622">
      <w:pPr>
        <w:spacing w:after="0"/>
        <w:rPr>
          <w:rFonts w:ascii="Times New Roman" w:hAnsi="Times New Roman" w:cs="Times New Roman"/>
          <w:bCs/>
          <w:sz w:val="24"/>
          <w:szCs w:val="24"/>
          <w:lang w:eastAsia="ar-SA"/>
        </w:rPr>
      </w:pPr>
    </w:p>
    <w:p w14:paraId="28B05BFB" w14:textId="77777777" w:rsidR="004756CE" w:rsidRPr="007E2615" w:rsidRDefault="003426D6" w:rsidP="003E3622">
      <w:pPr>
        <w:spacing w:after="0" w:line="240" w:lineRule="auto"/>
        <w:jc w:val="center"/>
        <w:rPr>
          <w:rFonts w:ascii="Times New Roman" w:eastAsia="Times New Roman" w:hAnsi="Times New Roman" w:cs="Times New Roman"/>
          <w:b/>
          <w:sz w:val="24"/>
          <w:szCs w:val="24"/>
          <w:lang w:eastAsia="ar-SA"/>
        </w:rPr>
      </w:pPr>
      <w:r w:rsidRPr="007E2615">
        <w:rPr>
          <w:rFonts w:ascii="Times New Roman" w:eastAsia="Times New Roman" w:hAnsi="Times New Roman" w:cs="Times New Roman"/>
          <w:b/>
          <w:sz w:val="24"/>
          <w:szCs w:val="24"/>
          <w:lang w:eastAsia="ar-SA"/>
        </w:rPr>
        <w:t>SPRENDIMAS</w:t>
      </w:r>
    </w:p>
    <w:p w14:paraId="10C56FFF" w14:textId="77777777" w:rsidR="003426D6" w:rsidRDefault="003426D6" w:rsidP="003E3622">
      <w:pPr>
        <w:spacing w:after="0" w:line="240" w:lineRule="auto"/>
        <w:jc w:val="center"/>
        <w:rPr>
          <w:rFonts w:ascii="Times New Roman" w:eastAsia="Times New Roman" w:hAnsi="Times New Roman" w:cs="Times New Roman"/>
          <w:b/>
          <w:caps/>
          <w:sz w:val="24"/>
          <w:szCs w:val="24"/>
          <w:lang w:eastAsia="lt-LT"/>
        </w:rPr>
      </w:pPr>
      <w:r w:rsidRPr="007E2615">
        <w:rPr>
          <w:rFonts w:ascii="Times New Roman" w:eastAsia="Times New Roman" w:hAnsi="Times New Roman" w:cs="Times New Roman"/>
          <w:b/>
          <w:sz w:val="24"/>
          <w:szCs w:val="24"/>
          <w:lang w:eastAsia="lt-LT"/>
        </w:rPr>
        <w:t xml:space="preserve">DĖL PREVENCINIŲ SOCIALINIŲ PASLAUGŲ ORGANIZAVIMO IR TEIKIMO KRETINGOS RAJONO SAVIVALDYBĖJE </w:t>
      </w:r>
      <w:r w:rsidRPr="007E2615">
        <w:rPr>
          <w:rFonts w:ascii="Times New Roman" w:eastAsia="Times New Roman" w:hAnsi="Times New Roman" w:cs="Times New Roman"/>
          <w:b/>
          <w:caps/>
          <w:sz w:val="24"/>
          <w:szCs w:val="24"/>
          <w:lang w:eastAsia="lt-LT"/>
        </w:rPr>
        <w:t>TVARKOS APRAŠO PATVIRTINIMO</w:t>
      </w:r>
    </w:p>
    <w:p w14:paraId="3A4B4D75" w14:textId="77777777" w:rsidR="003E3622" w:rsidRPr="003E3622" w:rsidRDefault="003E3622" w:rsidP="003E3622">
      <w:pPr>
        <w:spacing w:after="0"/>
        <w:rPr>
          <w:rFonts w:ascii="Times New Roman" w:eastAsia="Times New Roman" w:hAnsi="Times New Roman" w:cs="Times New Roman"/>
          <w:bCs/>
          <w:caps/>
          <w:sz w:val="24"/>
          <w:szCs w:val="24"/>
          <w:lang w:eastAsia="lt-LT"/>
        </w:rPr>
      </w:pPr>
    </w:p>
    <w:p w14:paraId="01664BE1" w14:textId="3285F070" w:rsidR="003426D6" w:rsidRPr="002E6AE7" w:rsidRDefault="003426D6" w:rsidP="00081911">
      <w:pPr>
        <w:spacing w:after="0" w:line="240" w:lineRule="auto"/>
        <w:jc w:val="center"/>
        <w:rPr>
          <w:rFonts w:ascii="Times New Roman" w:eastAsia="Times New Roman" w:hAnsi="Times New Roman" w:cs="Times New Roman"/>
          <w:sz w:val="24"/>
          <w:szCs w:val="24"/>
          <w:lang w:eastAsia="lt-LT"/>
        </w:rPr>
      </w:pPr>
      <w:r w:rsidRPr="002E6AE7">
        <w:rPr>
          <w:rFonts w:ascii="Times New Roman" w:eastAsia="Times New Roman" w:hAnsi="Times New Roman" w:cs="Times New Roman"/>
          <w:sz w:val="24"/>
          <w:szCs w:val="24"/>
          <w:lang w:eastAsia="lt-LT"/>
        </w:rPr>
        <w:t xml:space="preserve">2023 m. gruodžio </w:t>
      </w:r>
      <w:r w:rsidR="00BC2142">
        <w:rPr>
          <w:rFonts w:ascii="Times New Roman" w:eastAsia="Times New Roman" w:hAnsi="Times New Roman" w:cs="Times New Roman"/>
          <w:sz w:val="24"/>
          <w:szCs w:val="24"/>
          <w:lang w:eastAsia="lt-LT"/>
        </w:rPr>
        <w:t>8</w:t>
      </w:r>
      <w:r w:rsidRPr="002E6AE7">
        <w:rPr>
          <w:rFonts w:ascii="Times New Roman" w:eastAsia="Times New Roman" w:hAnsi="Times New Roman" w:cs="Times New Roman"/>
          <w:sz w:val="24"/>
          <w:szCs w:val="24"/>
          <w:lang w:eastAsia="lt-LT"/>
        </w:rPr>
        <w:t xml:space="preserve"> d. Nr.</w:t>
      </w:r>
      <w:r w:rsidR="00BC2142">
        <w:rPr>
          <w:rFonts w:ascii="Times New Roman" w:eastAsia="Times New Roman" w:hAnsi="Times New Roman" w:cs="Times New Roman"/>
          <w:sz w:val="24"/>
          <w:szCs w:val="24"/>
          <w:lang w:eastAsia="lt-LT"/>
        </w:rPr>
        <w:t xml:space="preserve"> T1-381</w:t>
      </w:r>
    </w:p>
    <w:p w14:paraId="4C7999BB" w14:textId="77777777" w:rsidR="003426D6" w:rsidRDefault="003426D6" w:rsidP="00081911">
      <w:pPr>
        <w:spacing w:after="0" w:line="240" w:lineRule="auto"/>
        <w:jc w:val="center"/>
        <w:rPr>
          <w:rFonts w:ascii="Times New Roman" w:eastAsia="Times New Roman" w:hAnsi="Times New Roman" w:cs="Times New Roman"/>
          <w:sz w:val="24"/>
          <w:szCs w:val="24"/>
          <w:lang w:eastAsia="lt-LT"/>
        </w:rPr>
      </w:pPr>
      <w:r w:rsidRPr="005F12BD">
        <w:rPr>
          <w:rFonts w:ascii="Times New Roman" w:eastAsia="Times New Roman" w:hAnsi="Times New Roman" w:cs="Times New Roman"/>
          <w:sz w:val="24"/>
          <w:szCs w:val="24"/>
          <w:lang w:eastAsia="lt-LT"/>
        </w:rPr>
        <w:t>Kretinga</w:t>
      </w:r>
    </w:p>
    <w:p w14:paraId="16E7179E" w14:textId="77777777" w:rsidR="003E3622" w:rsidRPr="005F12BD" w:rsidRDefault="003E3622" w:rsidP="003E3622">
      <w:pPr>
        <w:spacing w:after="0" w:line="240" w:lineRule="auto"/>
        <w:rPr>
          <w:rFonts w:ascii="Times New Roman" w:eastAsia="Times New Roman" w:hAnsi="Times New Roman" w:cs="Times New Roman"/>
          <w:sz w:val="24"/>
          <w:szCs w:val="24"/>
          <w:lang w:eastAsia="lt-LT"/>
        </w:rPr>
      </w:pPr>
    </w:p>
    <w:p w14:paraId="700B6E1A" w14:textId="78492236" w:rsidR="003426D6" w:rsidRPr="007E2615" w:rsidRDefault="003426D6" w:rsidP="003E3622">
      <w:pPr>
        <w:spacing w:after="0" w:line="240" w:lineRule="auto"/>
        <w:ind w:firstLine="851"/>
        <w:jc w:val="both"/>
        <w:rPr>
          <w:rFonts w:ascii="Times New Roman" w:eastAsia="Times New Roman" w:hAnsi="Times New Roman" w:cs="Times New Roman"/>
          <w:color w:val="000000"/>
          <w:sz w:val="24"/>
          <w:szCs w:val="24"/>
          <w:lang w:eastAsia="lt-LT"/>
        </w:rPr>
      </w:pPr>
      <w:r w:rsidRPr="007E2615">
        <w:rPr>
          <w:rFonts w:ascii="Times New Roman" w:eastAsia="Times New Roman" w:hAnsi="Times New Roman" w:cs="Times New Roman"/>
          <w:sz w:val="24"/>
          <w:szCs w:val="24"/>
          <w:lang w:eastAsia="lt-LT"/>
        </w:rPr>
        <w:t>Vadovaudamasi Prevencinių socialinių paslaugų organizavimo ir teikimo tvarkos aprašo, patvirtinto Lietuvos Respu</w:t>
      </w:r>
      <w:r w:rsidRPr="007E2615">
        <w:rPr>
          <w:rFonts w:ascii="Times New Roman" w:eastAsia="Times New Roman" w:hAnsi="Times New Roman" w:cs="Times New Roman"/>
          <w:color w:val="000000"/>
          <w:sz w:val="24"/>
          <w:szCs w:val="24"/>
          <w:lang w:eastAsia="lt-LT"/>
        </w:rPr>
        <w:t xml:space="preserve">blikos socialinės apsaugos ir darbo ministro 2022 m. lapkričio 23 d. įsakymu Nr. </w:t>
      </w:r>
      <w:hyperlink r:id="rId8" w:history="1">
        <w:r w:rsidRPr="007E2615">
          <w:rPr>
            <w:rFonts w:ascii="Times New Roman" w:hAnsi="Times New Roman" w:cs="Times New Roman"/>
            <w:color w:val="000000"/>
            <w:sz w:val="24"/>
            <w:szCs w:val="24"/>
            <w:lang w:eastAsia="lt-LT"/>
          </w:rPr>
          <w:t>A1-776</w:t>
        </w:r>
      </w:hyperlink>
      <w:r w:rsidRPr="007E2615">
        <w:rPr>
          <w:rFonts w:ascii="Times New Roman" w:eastAsia="Times New Roman" w:hAnsi="Times New Roman" w:cs="Times New Roman"/>
          <w:color w:val="000000"/>
          <w:sz w:val="24"/>
          <w:szCs w:val="24"/>
          <w:lang w:eastAsia="lt-LT"/>
        </w:rPr>
        <w:t xml:space="preserve"> „Dėl prevencinių socialinių paslaugų organizavimo ir teikimo </w:t>
      </w:r>
      <w:r w:rsidR="002E6AE7">
        <w:rPr>
          <w:rFonts w:ascii="Times New Roman" w:eastAsia="Times New Roman" w:hAnsi="Times New Roman" w:cs="Times New Roman"/>
          <w:color w:val="000000"/>
          <w:sz w:val="24"/>
          <w:szCs w:val="24"/>
          <w:lang w:eastAsia="lt-LT"/>
        </w:rPr>
        <w:t>tvarkos aprašo patvirtinimo“, 5.2</w:t>
      </w:r>
      <w:r w:rsidRPr="007E2615">
        <w:rPr>
          <w:rFonts w:ascii="Times New Roman" w:eastAsia="Times New Roman" w:hAnsi="Times New Roman" w:cs="Times New Roman"/>
          <w:color w:val="000000"/>
          <w:sz w:val="24"/>
          <w:szCs w:val="24"/>
          <w:lang w:eastAsia="lt-LT"/>
        </w:rPr>
        <w:t xml:space="preserve"> </w:t>
      </w:r>
      <w:r w:rsidR="002E6AE7">
        <w:rPr>
          <w:rFonts w:ascii="Times New Roman" w:eastAsia="Times New Roman" w:hAnsi="Times New Roman" w:cs="Times New Roman"/>
          <w:color w:val="000000"/>
          <w:sz w:val="24"/>
          <w:szCs w:val="24"/>
          <w:lang w:eastAsia="lt-LT"/>
        </w:rPr>
        <w:t>papunkčiu ir 16 punktu,</w:t>
      </w:r>
      <w:r w:rsidRPr="007E2615">
        <w:rPr>
          <w:rFonts w:ascii="Times New Roman" w:eastAsia="Times New Roman" w:hAnsi="Times New Roman" w:cs="Times New Roman"/>
          <w:color w:val="000000"/>
          <w:sz w:val="24"/>
          <w:szCs w:val="24"/>
          <w:lang w:eastAsia="lt-LT"/>
        </w:rPr>
        <w:t xml:space="preserve"> Kreting</w:t>
      </w:r>
      <w:r w:rsidR="002E6AE7">
        <w:rPr>
          <w:rFonts w:ascii="Times New Roman" w:eastAsia="Times New Roman" w:hAnsi="Times New Roman" w:cs="Times New Roman"/>
          <w:color w:val="000000"/>
          <w:sz w:val="24"/>
          <w:szCs w:val="24"/>
          <w:lang w:eastAsia="lt-LT"/>
        </w:rPr>
        <w:t xml:space="preserve">os rajono savivaldybės taryba </w:t>
      </w:r>
      <w:r w:rsidR="002E6AE7" w:rsidRPr="002E6AE7">
        <w:rPr>
          <w:rFonts w:ascii="Times New Roman" w:eastAsia="Times New Roman" w:hAnsi="Times New Roman" w:cs="Times New Roman"/>
          <w:color w:val="000000"/>
          <w:spacing w:val="38"/>
          <w:sz w:val="24"/>
          <w:szCs w:val="24"/>
          <w:lang w:eastAsia="lt-LT"/>
        </w:rPr>
        <w:t>nusprendži</w:t>
      </w:r>
      <w:r w:rsidRPr="002E6AE7">
        <w:rPr>
          <w:rFonts w:ascii="Times New Roman" w:eastAsia="Times New Roman" w:hAnsi="Times New Roman" w:cs="Times New Roman"/>
          <w:color w:val="000000"/>
          <w:spacing w:val="38"/>
          <w:sz w:val="24"/>
          <w:szCs w:val="24"/>
          <w:lang w:eastAsia="lt-LT"/>
        </w:rPr>
        <w:t>a</w:t>
      </w:r>
      <w:r w:rsidRPr="007E2615">
        <w:rPr>
          <w:rFonts w:ascii="Times New Roman" w:eastAsia="Times New Roman" w:hAnsi="Times New Roman" w:cs="Times New Roman"/>
          <w:color w:val="000000"/>
          <w:sz w:val="24"/>
          <w:szCs w:val="24"/>
          <w:lang w:eastAsia="lt-LT"/>
        </w:rPr>
        <w:t>:</w:t>
      </w:r>
    </w:p>
    <w:p w14:paraId="018BD894" w14:textId="77777777" w:rsidR="003426D6" w:rsidRPr="007E2615" w:rsidRDefault="002E6AE7" w:rsidP="003E3622">
      <w:pPr>
        <w:pStyle w:val="Sraopastraipa"/>
        <w:numPr>
          <w:ilvl w:val="0"/>
          <w:numId w:val="3"/>
        </w:numPr>
        <w:spacing w:after="0" w:line="240" w:lineRule="auto"/>
        <w:ind w:left="0" w:firstLine="851"/>
        <w:jc w:val="both"/>
        <w:rPr>
          <w:rFonts w:ascii="Times New Roman" w:eastAsia="Times New Roman" w:hAnsi="Times New Roman"/>
          <w:color w:val="000000"/>
          <w:sz w:val="24"/>
          <w:szCs w:val="24"/>
          <w:lang w:eastAsia="lt-LT"/>
        </w:rPr>
      </w:pPr>
      <w:r w:rsidRPr="002E6AE7">
        <w:rPr>
          <w:rFonts w:ascii="Times New Roman" w:eastAsia="Times New Roman" w:hAnsi="Times New Roman"/>
          <w:color w:val="000000"/>
          <w:spacing w:val="38"/>
          <w:sz w:val="24"/>
          <w:szCs w:val="24"/>
          <w:lang w:eastAsia="lt-LT"/>
        </w:rPr>
        <w:t>Patvirtint</w:t>
      </w:r>
      <w:r w:rsidR="003426D6" w:rsidRPr="002E6AE7">
        <w:rPr>
          <w:rFonts w:ascii="Times New Roman" w:eastAsia="Times New Roman" w:hAnsi="Times New Roman"/>
          <w:color w:val="000000"/>
          <w:spacing w:val="38"/>
          <w:sz w:val="24"/>
          <w:szCs w:val="24"/>
          <w:lang w:eastAsia="lt-LT"/>
        </w:rPr>
        <w:t>i</w:t>
      </w:r>
      <w:r w:rsidR="003426D6" w:rsidRPr="007E2615">
        <w:rPr>
          <w:rFonts w:ascii="Times New Roman" w:eastAsia="Times New Roman" w:hAnsi="Times New Roman"/>
          <w:sz w:val="24"/>
          <w:szCs w:val="24"/>
          <w:lang w:eastAsia="lt-LT"/>
        </w:rPr>
        <w:t xml:space="preserve"> P</w:t>
      </w:r>
      <w:r w:rsidR="003426D6" w:rsidRPr="007E2615">
        <w:rPr>
          <w:rFonts w:ascii="Times New Roman" w:eastAsia="Times New Roman" w:hAnsi="Times New Roman"/>
          <w:color w:val="000000"/>
          <w:sz w:val="24"/>
          <w:szCs w:val="24"/>
          <w:lang w:eastAsia="lt-LT"/>
        </w:rPr>
        <w:t xml:space="preserve">revencinių socialinių paslaugų organizavimo ir teikimo Kretingos rajono savivaldybėje </w:t>
      </w:r>
      <w:r w:rsidR="003426D6" w:rsidRPr="007E2615">
        <w:rPr>
          <w:rFonts w:ascii="Times New Roman" w:eastAsia="Times New Roman" w:hAnsi="Times New Roman"/>
          <w:sz w:val="24"/>
          <w:szCs w:val="24"/>
          <w:lang w:eastAsia="lt-LT"/>
        </w:rPr>
        <w:t>tvarkos aprašą (pridedama).</w:t>
      </w:r>
    </w:p>
    <w:p w14:paraId="6D00666D" w14:textId="360A2DBC" w:rsidR="003426D6" w:rsidRPr="007E2615" w:rsidRDefault="003426D6" w:rsidP="003E3622">
      <w:pPr>
        <w:pStyle w:val="Debesliotekstas"/>
        <w:numPr>
          <w:ilvl w:val="0"/>
          <w:numId w:val="3"/>
        </w:numPr>
        <w:ind w:left="0" w:firstLine="851"/>
        <w:jc w:val="both"/>
        <w:rPr>
          <w:rFonts w:ascii="Times New Roman" w:eastAsia="Times New Roman" w:hAnsi="Times New Roman" w:cs="Times New Roman"/>
          <w:color w:val="000000"/>
          <w:sz w:val="24"/>
          <w:szCs w:val="24"/>
          <w:lang w:eastAsia="lt-LT"/>
        </w:rPr>
      </w:pPr>
      <w:r w:rsidRPr="007E2615">
        <w:rPr>
          <w:rFonts w:ascii="Times New Roman" w:eastAsia="Times New Roman" w:hAnsi="Times New Roman" w:cs="Times New Roman"/>
          <w:sz w:val="24"/>
          <w:szCs w:val="24"/>
          <w:lang w:eastAsia="lt-LT"/>
        </w:rPr>
        <w:t>Teisės aktą skelbti Teisės aktų registre ir savivaldybės interneto svetainėje.</w:t>
      </w:r>
    </w:p>
    <w:p w14:paraId="43665A6F" w14:textId="77777777" w:rsidR="000E5A11" w:rsidRPr="007E2615" w:rsidRDefault="000E5A11" w:rsidP="003E3622">
      <w:pPr>
        <w:pStyle w:val="Debesliotekstas"/>
        <w:jc w:val="both"/>
        <w:rPr>
          <w:rFonts w:ascii="Times New Roman" w:eastAsia="Times New Roman" w:hAnsi="Times New Roman" w:cs="Times New Roman"/>
          <w:color w:val="000000"/>
          <w:sz w:val="24"/>
          <w:szCs w:val="24"/>
          <w:lang w:eastAsia="lt-LT"/>
        </w:rPr>
      </w:pPr>
    </w:p>
    <w:p w14:paraId="48A83CD9" w14:textId="77777777" w:rsidR="000E5A11" w:rsidRPr="007E2615" w:rsidRDefault="000E5A11" w:rsidP="003E3622">
      <w:pPr>
        <w:pStyle w:val="Debesliotekstas"/>
        <w:jc w:val="both"/>
        <w:rPr>
          <w:rFonts w:ascii="Times New Roman" w:eastAsia="Times New Roman" w:hAnsi="Times New Roman" w:cs="Times New Roman"/>
          <w:color w:val="000000"/>
          <w:sz w:val="24"/>
          <w:szCs w:val="24"/>
          <w:lang w:eastAsia="lt-LT"/>
        </w:rPr>
      </w:pPr>
      <w:r w:rsidRPr="007E2615">
        <w:rPr>
          <w:rFonts w:ascii="Times New Roman" w:eastAsia="Times New Roman" w:hAnsi="Times New Roman" w:cs="Times New Roman"/>
          <w:color w:val="000000"/>
          <w:sz w:val="24"/>
          <w:szCs w:val="24"/>
          <w:lang w:eastAsia="lt-LT"/>
        </w:rPr>
        <w:t>Savivaldybės meras</w:t>
      </w:r>
    </w:p>
    <w:p w14:paraId="79333994" w14:textId="77777777" w:rsidR="000E5A11" w:rsidRPr="007E2615" w:rsidRDefault="000E5A11" w:rsidP="003E3622">
      <w:pPr>
        <w:pStyle w:val="Debesliotekstas"/>
        <w:jc w:val="both"/>
        <w:rPr>
          <w:rFonts w:ascii="Times New Roman" w:eastAsia="Times New Roman" w:hAnsi="Times New Roman" w:cs="Times New Roman"/>
          <w:color w:val="000000"/>
          <w:sz w:val="24"/>
          <w:szCs w:val="24"/>
          <w:lang w:eastAsia="lt-LT"/>
        </w:rPr>
      </w:pPr>
    </w:p>
    <w:p w14:paraId="3D34E06C" w14:textId="77777777" w:rsidR="000E5A11" w:rsidRPr="007E2615" w:rsidRDefault="000E5A11" w:rsidP="003E3622">
      <w:pPr>
        <w:pStyle w:val="Debesliotekstas"/>
        <w:jc w:val="both"/>
        <w:rPr>
          <w:rFonts w:ascii="Times New Roman" w:eastAsia="Times New Roman" w:hAnsi="Times New Roman" w:cs="Times New Roman"/>
          <w:color w:val="000000"/>
          <w:sz w:val="24"/>
          <w:szCs w:val="24"/>
          <w:lang w:eastAsia="lt-LT"/>
        </w:rPr>
      </w:pPr>
    </w:p>
    <w:p w14:paraId="30925A3D" w14:textId="77777777" w:rsidR="000E5A11" w:rsidRPr="007E2615"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799CA92D" w14:textId="77777777" w:rsidR="000E5A11" w:rsidRPr="007E2615"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0A132D72" w14:textId="77777777" w:rsidR="000E5A11" w:rsidRPr="007E2615"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1CC318E7" w14:textId="77777777" w:rsidR="000E5A11" w:rsidRPr="007E2615"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039F0906" w14:textId="77777777" w:rsidR="000E5A11" w:rsidRPr="007E2615"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0729DA03" w14:textId="77777777" w:rsidR="000E5A11" w:rsidRPr="007E2615"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6B9D6CB8" w14:textId="77777777" w:rsidR="000E5A11" w:rsidRPr="007E2615"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1160C190" w14:textId="77777777" w:rsidR="000E5A11" w:rsidRPr="007E2615"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47EE6862" w14:textId="77777777" w:rsidR="000E5A11" w:rsidRPr="007E2615"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202764D9" w14:textId="77777777" w:rsidR="000E5A11" w:rsidRPr="007E2615"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2254AC3B" w14:textId="77777777" w:rsidR="000E5A11" w:rsidRPr="007E2615"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25600D48" w14:textId="28B25F64" w:rsidR="000E5A11"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5E0236D9" w14:textId="15FF1387" w:rsidR="00527BA6" w:rsidRDefault="00527BA6"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759CDCB5" w14:textId="1DCC1493" w:rsidR="00527BA6" w:rsidRDefault="00527BA6"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393E18F4" w14:textId="1E502268" w:rsidR="00527BA6" w:rsidRDefault="00527BA6"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34C2AFCE" w14:textId="2BDF31C0" w:rsidR="00527BA6" w:rsidRPr="007E2615" w:rsidRDefault="00527BA6"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70EA3F52" w14:textId="77777777" w:rsidR="000E5A11" w:rsidRPr="007E2615"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658C2785" w14:textId="77777777" w:rsidR="000E5A11" w:rsidRPr="007E2615"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4CD50789" w14:textId="77777777" w:rsidR="000E5A11" w:rsidRPr="007E2615"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238EF407" w14:textId="77777777" w:rsidR="000E5A11" w:rsidRPr="007E2615"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3E34818A" w14:textId="77777777" w:rsidR="000E5A11" w:rsidRPr="007E2615"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7F5A7288" w14:textId="77777777" w:rsidR="000E5A11"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4BE8BEB8" w14:textId="77777777" w:rsidR="002E6AE7" w:rsidRDefault="002E6AE7"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3AE987AA" w14:textId="77777777" w:rsidR="002E6AE7" w:rsidRDefault="002E6AE7"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2C065109" w14:textId="77777777" w:rsidR="002E6AE7" w:rsidRDefault="002E6AE7"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095F9CAA" w14:textId="77777777" w:rsidR="002E6AE7" w:rsidRDefault="002E6AE7"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0F4DF5B6" w14:textId="77777777" w:rsidR="003E3622" w:rsidRPr="007E2615" w:rsidRDefault="003E3622"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3409E9CB" w14:textId="77777777" w:rsidR="00760571" w:rsidRDefault="00760571" w:rsidP="004A7AF1">
      <w:pPr>
        <w:pStyle w:val="Debesliotekstas"/>
        <w:spacing w:line="276" w:lineRule="auto"/>
        <w:jc w:val="both"/>
        <w:rPr>
          <w:rFonts w:ascii="Times New Roman" w:eastAsia="Times New Roman" w:hAnsi="Times New Roman" w:cs="Times New Roman"/>
          <w:color w:val="000000"/>
          <w:sz w:val="24"/>
          <w:szCs w:val="24"/>
          <w:lang w:eastAsia="lt-LT"/>
        </w:rPr>
        <w:sectPr w:rsidR="00760571" w:rsidSect="003E3622">
          <w:headerReference w:type="default" r:id="rId9"/>
          <w:pgSz w:w="11906" w:h="16838"/>
          <w:pgMar w:top="1134" w:right="816" w:bottom="1134" w:left="1701" w:header="709" w:footer="709" w:gutter="0"/>
          <w:cols w:space="708"/>
          <w:docGrid w:linePitch="360"/>
        </w:sectPr>
      </w:pPr>
      <w:r>
        <w:rPr>
          <w:rFonts w:ascii="Times New Roman" w:eastAsia="Times New Roman" w:hAnsi="Times New Roman" w:cs="Times New Roman"/>
          <w:color w:val="000000"/>
          <w:sz w:val="24"/>
          <w:szCs w:val="24"/>
          <w:lang w:eastAsia="lt-LT"/>
        </w:rPr>
        <w:t xml:space="preserve">Joana </w:t>
      </w:r>
      <w:r w:rsidR="00B325CC">
        <w:rPr>
          <w:rFonts w:ascii="Times New Roman" w:eastAsia="Times New Roman" w:hAnsi="Times New Roman" w:cs="Times New Roman"/>
          <w:color w:val="000000"/>
          <w:sz w:val="24"/>
          <w:szCs w:val="24"/>
          <w:lang w:eastAsia="lt-LT"/>
        </w:rPr>
        <w:t>Laukytė</w:t>
      </w:r>
    </w:p>
    <w:p w14:paraId="7B5AE7E2" w14:textId="77777777" w:rsidR="00760571" w:rsidRPr="000E3A6A" w:rsidRDefault="00760571" w:rsidP="003E3622">
      <w:pPr>
        <w:spacing w:after="0" w:line="240" w:lineRule="auto"/>
        <w:jc w:val="center"/>
        <w:rPr>
          <w:rFonts w:ascii="Times New Roman" w:eastAsia="Times New Roman" w:hAnsi="Times New Roman" w:cs="Times New Roman"/>
          <w:b/>
          <w:sz w:val="24"/>
          <w:szCs w:val="24"/>
          <w:lang w:eastAsia="lt-LT"/>
        </w:rPr>
      </w:pPr>
      <w:r w:rsidRPr="000E3A6A">
        <w:rPr>
          <w:rFonts w:ascii="Times New Roman" w:eastAsia="Times New Roman" w:hAnsi="Times New Roman" w:cs="Times New Roman"/>
          <w:b/>
          <w:sz w:val="24"/>
          <w:szCs w:val="24"/>
          <w:lang w:eastAsia="lt-LT"/>
        </w:rPr>
        <w:lastRenderedPageBreak/>
        <w:t>AIŠKINAMASIS RAŠTAS</w:t>
      </w:r>
    </w:p>
    <w:p w14:paraId="697ED2D1" w14:textId="632EAAB2" w:rsidR="007E2615" w:rsidRDefault="00760571" w:rsidP="003E3622">
      <w:pPr>
        <w:spacing w:after="0" w:line="240" w:lineRule="auto"/>
        <w:jc w:val="center"/>
        <w:rPr>
          <w:rFonts w:ascii="Times New Roman" w:eastAsia="Times New Roman" w:hAnsi="Times New Roman" w:cs="Times New Roman"/>
          <w:b/>
          <w:sz w:val="24"/>
          <w:szCs w:val="24"/>
          <w:lang w:eastAsia="lt-LT"/>
        </w:rPr>
      </w:pPr>
      <w:r w:rsidRPr="000E3A6A">
        <w:rPr>
          <w:rFonts w:ascii="Times New Roman" w:eastAsia="Times New Roman" w:hAnsi="Times New Roman" w:cs="Times New Roman"/>
          <w:b/>
          <w:sz w:val="24"/>
          <w:szCs w:val="24"/>
          <w:lang w:eastAsia="lt-LT"/>
        </w:rPr>
        <w:t xml:space="preserve">PRIE KRETINGOS RAJONO SAVIVALDYBĖS TARYBOS </w:t>
      </w:r>
      <w:r w:rsidR="003E3622">
        <w:rPr>
          <w:rFonts w:ascii="Times New Roman" w:eastAsia="Times New Roman" w:hAnsi="Times New Roman" w:cs="Times New Roman"/>
          <w:b/>
          <w:sz w:val="24"/>
          <w:szCs w:val="24"/>
          <w:lang w:eastAsia="lt-LT"/>
        </w:rPr>
        <w:t xml:space="preserve">SPRENDIMO </w:t>
      </w:r>
      <w:r w:rsidRPr="000E3A6A">
        <w:rPr>
          <w:rFonts w:ascii="Times New Roman" w:eastAsia="Times New Roman" w:hAnsi="Times New Roman" w:cs="Times New Roman"/>
          <w:b/>
          <w:sz w:val="24"/>
          <w:szCs w:val="24"/>
          <w:lang w:eastAsia="lt-LT"/>
        </w:rPr>
        <w:t>PROJEKTO „DĖL PREVENCINIŲ SOCIALINIŲ PASLAUGŲ ORGANIZAVIMO IR TEIKIMO KRETINGOS RAJONO SAVIVALDYBĖJE TVARKOS APRAŠO PATVIRTINIMO“</w:t>
      </w:r>
    </w:p>
    <w:p w14:paraId="01B2F573" w14:textId="77777777" w:rsidR="003E3622" w:rsidRDefault="003E3622" w:rsidP="003E3622">
      <w:pPr>
        <w:spacing w:after="0" w:line="240" w:lineRule="auto"/>
        <w:rPr>
          <w:rFonts w:ascii="Times New Roman" w:eastAsia="Times New Roman" w:hAnsi="Times New Roman" w:cs="Times New Roman"/>
          <w:b/>
          <w:sz w:val="24"/>
          <w:szCs w:val="24"/>
          <w:lang w:eastAsia="lt-LT"/>
        </w:rPr>
      </w:pPr>
    </w:p>
    <w:p w14:paraId="26AE3576" w14:textId="07345C44" w:rsidR="003E3622" w:rsidRDefault="003E3622" w:rsidP="003E3622">
      <w:pPr>
        <w:spacing w:after="0" w:line="240" w:lineRule="auto"/>
        <w:jc w:val="center"/>
        <w:rPr>
          <w:rFonts w:ascii="Times New Roman" w:eastAsia="Times New Roman" w:hAnsi="Times New Roman" w:cs="Times New Roman"/>
          <w:bCs/>
          <w:sz w:val="24"/>
          <w:szCs w:val="24"/>
          <w:lang w:eastAsia="lt-LT"/>
        </w:rPr>
      </w:pPr>
      <w:r w:rsidRPr="003E3622">
        <w:rPr>
          <w:rFonts w:ascii="Times New Roman" w:eastAsia="Times New Roman" w:hAnsi="Times New Roman" w:cs="Times New Roman"/>
          <w:bCs/>
          <w:sz w:val="24"/>
          <w:szCs w:val="24"/>
          <w:lang w:eastAsia="lt-LT"/>
        </w:rPr>
        <w:t>2023-12-01</w:t>
      </w:r>
    </w:p>
    <w:p w14:paraId="4DD17489" w14:textId="0CC7D85C" w:rsidR="003E3622" w:rsidRPr="003E3622" w:rsidRDefault="003E3622" w:rsidP="003E3622">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Kretinga</w:t>
      </w:r>
    </w:p>
    <w:p w14:paraId="416A96BC" w14:textId="77777777" w:rsidR="000E5A11" w:rsidRPr="007E2615" w:rsidRDefault="000E5A11" w:rsidP="003E3622">
      <w:pPr>
        <w:pStyle w:val="Debesliotekstas"/>
        <w:jc w:val="both"/>
        <w:rPr>
          <w:rFonts w:ascii="Times New Roman" w:eastAsia="Times New Roman" w:hAnsi="Times New Roman" w:cs="Times New Roman"/>
          <w:color w:val="000000"/>
          <w:sz w:val="24"/>
          <w:szCs w:val="24"/>
          <w:lang w:eastAsia="lt-LT"/>
        </w:rPr>
      </w:pPr>
    </w:p>
    <w:p w14:paraId="312578F9" w14:textId="77777777" w:rsidR="0047008C" w:rsidRDefault="007E2615" w:rsidP="003E3622">
      <w:pPr>
        <w:spacing w:after="0" w:line="240" w:lineRule="auto"/>
        <w:ind w:firstLine="851"/>
        <w:jc w:val="both"/>
        <w:rPr>
          <w:rFonts w:ascii="Times New Roman" w:hAnsi="Times New Roman" w:cs="Times New Roman"/>
          <w:sz w:val="24"/>
          <w:szCs w:val="24"/>
        </w:rPr>
      </w:pPr>
      <w:r w:rsidRPr="007E2615">
        <w:rPr>
          <w:rFonts w:ascii="Times New Roman" w:hAnsi="Times New Roman" w:cs="Times New Roman"/>
          <w:b/>
          <w:sz w:val="24"/>
          <w:szCs w:val="24"/>
        </w:rPr>
        <w:t>1. Parengto sprendimo projekto tikslas ir uždaviniai.</w:t>
      </w:r>
      <w:r>
        <w:rPr>
          <w:rFonts w:ascii="Times New Roman" w:hAnsi="Times New Roman" w:cs="Times New Roman"/>
          <w:b/>
          <w:sz w:val="24"/>
          <w:szCs w:val="24"/>
        </w:rPr>
        <w:t xml:space="preserve"> </w:t>
      </w:r>
      <w:r>
        <w:rPr>
          <w:rFonts w:ascii="Times New Roman" w:hAnsi="Times New Roman" w:cs="Times New Roman"/>
          <w:sz w:val="24"/>
          <w:szCs w:val="24"/>
        </w:rPr>
        <w:t>Šiuo sprendimu siūloma patvirtinti Prevencinių socialinių paslaugų organizavimo ir teikimo Kretingos rajono savivaldybėje tvarkos aprašą.</w:t>
      </w:r>
    </w:p>
    <w:p w14:paraId="059EB7A9" w14:textId="77777777" w:rsidR="007E2615" w:rsidRDefault="007E2615" w:rsidP="003E3622">
      <w:pPr>
        <w:spacing w:after="0" w:line="240" w:lineRule="auto"/>
        <w:ind w:firstLine="851"/>
        <w:jc w:val="both"/>
        <w:rPr>
          <w:rFonts w:ascii="Times New Roman" w:hAnsi="Times New Roman" w:cs="Times New Roman"/>
          <w:sz w:val="24"/>
          <w:szCs w:val="24"/>
        </w:rPr>
      </w:pPr>
      <w:r w:rsidRPr="007E2615">
        <w:rPr>
          <w:rFonts w:ascii="Times New Roman" w:hAnsi="Times New Roman" w:cs="Times New Roman"/>
          <w:b/>
          <w:sz w:val="24"/>
          <w:szCs w:val="24"/>
        </w:rPr>
        <w:t xml:space="preserve">2. Siūlomos teisinio reguliavimo nuostatos, šiuo metu esantis teisinis reglamentavimas, kokie šios </w:t>
      </w:r>
      <w:bookmarkStart w:id="0" w:name="_GoBack"/>
      <w:bookmarkEnd w:id="0"/>
      <w:r w:rsidRPr="007E2615">
        <w:rPr>
          <w:rFonts w:ascii="Times New Roman" w:hAnsi="Times New Roman" w:cs="Times New Roman"/>
          <w:b/>
          <w:sz w:val="24"/>
          <w:szCs w:val="24"/>
        </w:rPr>
        <w:t xml:space="preserve">srities teisės aktai tebegalioja ir kokius teisės aktus būtina pakeisti ar panaikinti, priėmus teikiamą tarybos sprendimo projektą. </w:t>
      </w:r>
    </w:p>
    <w:p w14:paraId="34F881A6" w14:textId="1F3A0585" w:rsidR="00277577" w:rsidRPr="00B325CC" w:rsidRDefault="007E2615" w:rsidP="003E3622">
      <w:pPr>
        <w:spacing w:after="0" w:line="240" w:lineRule="auto"/>
        <w:ind w:firstLine="851"/>
        <w:jc w:val="both"/>
        <w:rPr>
          <w:rFonts w:ascii="Times New Roman" w:hAnsi="Times New Roman" w:cs="Times New Roman"/>
          <w:spacing w:val="-6"/>
          <w:sz w:val="24"/>
          <w:szCs w:val="24"/>
        </w:rPr>
      </w:pPr>
      <w:r w:rsidRPr="00B325CC">
        <w:rPr>
          <w:rFonts w:ascii="Times New Roman" w:hAnsi="Times New Roman" w:cs="Times New Roman"/>
          <w:spacing w:val="-6"/>
          <w:sz w:val="24"/>
          <w:szCs w:val="24"/>
        </w:rPr>
        <w:t xml:space="preserve">Iki šiol prevencinės socialinės paslaugos buvo organizuojamos ir teikiamos vadovaujantis Kretingos rajono savivaldybės administracijos direktoriaus 2023 m. kovo 29 d. įsakymu Nr. A1-286 patvirtintu Prevencinių socialinių paslaugų organizavimo ir teikimo Kretingos rajono savivaldybėje tvarkos aprašu. Pasikeitus teisiniam reglamentavimui, minėtų paslaugų planavimo, organizavimo ir teikimo savivaldybėje tvarka teikiama tvirtinti </w:t>
      </w:r>
      <w:r w:rsidR="003E3622">
        <w:rPr>
          <w:rFonts w:ascii="Times New Roman" w:hAnsi="Times New Roman" w:cs="Times New Roman"/>
          <w:spacing w:val="-6"/>
          <w:sz w:val="24"/>
          <w:szCs w:val="24"/>
        </w:rPr>
        <w:t>S</w:t>
      </w:r>
      <w:r w:rsidRPr="00B325CC">
        <w:rPr>
          <w:rFonts w:ascii="Times New Roman" w:hAnsi="Times New Roman" w:cs="Times New Roman"/>
          <w:spacing w:val="-6"/>
          <w:sz w:val="24"/>
          <w:szCs w:val="24"/>
        </w:rPr>
        <w:t xml:space="preserve">avivaldybės </w:t>
      </w:r>
      <w:r w:rsidR="003E3622">
        <w:rPr>
          <w:rFonts w:ascii="Times New Roman" w:hAnsi="Times New Roman" w:cs="Times New Roman"/>
          <w:spacing w:val="-6"/>
          <w:sz w:val="24"/>
          <w:szCs w:val="24"/>
        </w:rPr>
        <w:t>t</w:t>
      </w:r>
      <w:r w:rsidRPr="00B325CC">
        <w:rPr>
          <w:rFonts w:ascii="Times New Roman" w:hAnsi="Times New Roman" w:cs="Times New Roman"/>
          <w:spacing w:val="-6"/>
          <w:sz w:val="24"/>
          <w:szCs w:val="24"/>
        </w:rPr>
        <w:t>arybai.</w:t>
      </w:r>
      <w:r w:rsidR="0047008C" w:rsidRPr="00B325CC">
        <w:rPr>
          <w:rFonts w:ascii="Times New Roman" w:hAnsi="Times New Roman" w:cs="Times New Roman"/>
          <w:spacing w:val="-6"/>
          <w:sz w:val="24"/>
          <w:szCs w:val="24"/>
        </w:rPr>
        <w:t xml:space="preserve"> Be kitų, anksčiau galiojusių nuostatų, teikiam</w:t>
      </w:r>
      <w:r w:rsidR="003E3622">
        <w:rPr>
          <w:rFonts w:ascii="Times New Roman" w:hAnsi="Times New Roman" w:cs="Times New Roman"/>
          <w:spacing w:val="-6"/>
          <w:sz w:val="24"/>
          <w:szCs w:val="24"/>
        </w:rPr>
        <w:t>os</w:t>
      </w:r>
      <w:r w:rsidR="0047008C" w:rsidRPr="00B325CC">
        <w:rPr>
          <w:rFonts w:ascii="Times New Roman" w:hAnsi="Times New Roman" w:cs="Times New Roman"/>
          <w:spacing w:val="-6"/>
          <w:sz w:val="24"/>
          <w:szCs w:val="24"/>
        </w:rPr>
        <w:t xml:space="preserve"> tvirtinti tvarkos apraše numatytos nuostatos, kuriomis vadovaujantis socialinių paslaugų įstaiga</w:t>
      </w:r>
      <w:r w:rsidR="00277577" w:rsidRPr="00B325CC">
        <w:rPr>
          <w:rFonts w:ascii="Times New Roman" w:hAnsi="Times New Roman" w:cs="Times New Roman"/>
          <w:spacing w:val="-6"/>
          <w:sz w:val="24"/>
          <w:szCs w:val="24"/>
        </w:rPr>
        <w:t>, teikianti prevencines socialines paslaugas, inicijuoja prevencinių socialinių paslaugų teikimą.</w:t>
      </w:r>
      <w:r w:rsidR="00760571" w:rsidRPr="00B325CC">
        <w:rPr>
          <w:rFonts w:ascii="Times New Roman" w:hAnsi="Times New Roman" w:cs="Times New Roman"/>
          <w:spacing w:val="-6"/>
          <w:sz w:val="24"/>
          <w:szCs w:val="24"/>
        </w:rPr>
        <w:t xml:space="preserve"> </w:t>
      </w:r>
      <w:r w:rsidR="00277577" w:rsidRPr="00B325CC">
        <w:rPr>
          <w:rFonts w:ascii="Times New Roman" w:hAnsi="Times New Roman" w:cs="Times New Roman"/>
          <w:spacing w:val="-6"/>
          <w:sz w:val="24"/>
          <w:szCs w:val="24"/>
        </w:rPr>
        <w:t>Administracijos direktoriaus įsakymu patvirtintas tvarkos aprašas bus pripažintas netekusiu galios.</w:t>
      </w:r>
    </w:p>
    <w:p w14:paraId="3C927A12" w14:textId="77777777" w:rsidR="00277577" w:rsidRPr="00B325CC" w:rsidRDefault="00277577" w:rsidP="003E3622">
      <w:pPr>
        <w:spacing w:after="0" w:line="240" w:lineRule="auto"/>
        <w:ind w:firstLine="851"/>
        <w:jc w:val="both"/>
        <w:rPr>
          <w:rFonts w:ascii="Times New Roman" w:hAnsi="Times New Roman" w:cs="Times New Roman"/>
          <w:spacing w:val="-6"/>
          <w:sz w:val="24"/>
          <w:szCs w:val="24"/>
        </w:rPr>
      </w:pPr>
      <w:r w:rsidRPr="00B325CC">
        <w:rPr>
          <w:rFonts w:ascii="Times New Roman" w:hAnsi="Times New Roman" w:cs="Times New Roman"/>
          <w:spacing w:val="-6"/>
          <w:sz w:val="24"/>
          <w:szCs w:val="24"/>
        </w:rPr>
        <w:t>Prevencinės socialinės paslaugos – potencialių socialinių paslaugų gavėjų paieškos paslauga, kompleksinės paslaugos šeimai, darbas su bendruomene, šeimos konferencija, atvirasis darbas su jaunimu, mobilusis darbas su jaunimu.</w:t>
      </w:r>
    </w:p>
    <w:p w14:paraId="5A61EA4A" w14:textId="77777777" w:rsidR="00277577" w:rsidRPr="00B325CC" w:rsidRDefault="00277577" w:rsidP="003E3622">
      <w:pPr>
        <w:spacing w:after="0" w:line="240" w:lineRule="auto"/>
        <w:ind w:firstLine="851"/>
        <w:jc w:val="both"/>
        <w:rPr>
          <w:rFonts w:ascii="Times New Roman" w:hAnsi="Times New Roman" w:cs="Times New Roman"/>
          <w:spacing w:val="-6"/>
          <w:sz w:val="24"/>
          <w:szCs w:val="24"/>
        </w:rPr>
      </w:pPr>
      <w:r w:rsidRPr="00B325CC">
        <w:rPr>
          <w:rFonts w:ascii="Times New Roman" w:hAnsi="Times New Roman" w:cs="Times New Roman"/>
          <w:spacing w:val="-6"/>
          <w:sz w:val="24"/>
          <w:szCs w:val="24"/>
        </w:rPr>
        <w:t>Tikslas – padėti asmeniu (šeimai) 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įtrauktį.</w:t>
      </w:r>
    </w:p>
    <w:p w14:paraId="79660C58" w14:textId="77777777" w:rsidR="00277577" w:rsidRPr="00B325CC" w:rsidRDefault="00277577" w:rsidP="003E3622">
      <w:pPr>
        <w:spacing w:after="0" w:line="240" w:lineRule="auto"/>
        <w:ind w:firstLine="851"/>
        <w:jc w:val="both"/>
        <w:rPr>
          <w:rFonts w:ascii="Times New Roman" w:eastAsia="Times New Roman" w:hAnsi="Times New Roman" w:cs="Times New Roman"/>
          <w:bCs/>
          <w:spacing w:val="-6"/>
          <w:sz w:val="24"/>
          <w:szCs w:val="24"/>
          <w:lang w:eastAsia="lt-LT"/>
        </w:rPr>
      </w:pPr>
      <w:r w:rsidRPr="00B325CC">
        <w:rPr>
          <w:rFonts w:ascii="Times New Roman" w:eastAsia="Times New Roman" w:hAnsi="Times New Roman" w:cs="Times New Roman"/>
          <w:spacing w:val="-6"/>
          <w:sz w:val="24"/>
          <w:szCs w:val="24"/>
          <w:lang w:eastAsia="lt-LT"/>
        </w:rPr>
        <w:t xml:space="preserve">Prevencines socialines paslaugas Kretingos rajono savivaldybėje organizuoja ir </w:t>
      </w:r>
      <w:r w:rsidRPr="00B325CC">
        <w:rPr>
          <w:rFonts w:ascii="Times New Roman" w:eastAsia="Times New Roman" w:hAnsi="Times New Roman" w:cs="Times New Roman"/>
          <w:bCs/>
          <w:spacing w:val="-6"/>
          <w:sz w:val="24"/>
          <w:szCs w:val="24"/>
          <w:lang w:eastAsia="lt-LT"/>
        </w:rPr>
        <w:t>teikia:</w:t>
      </w:r>
    </w:p>
    <w:p w14:paraId="5AF488A6" w14:textId="774EB23F" w:rsidR="00277577" w:rsidRPr="00B325CC" w:rsidRDefault="00277577" w:rsidP="003E3622">
      <w:pPr>
        <w:pStyle w:val="Sraopastraipa"/>
        <w:numPr>
          <w:ilvl w:val="0"/>
          <w:numId w:val="6"/>
        </w:numPr>
        <w:spacing w:after="0" w:line="240" w:lineRule="auto"/>
        <w:ind w:left="0" w:firstLine="851"/>
        <w:jc w:val="both"/>
        <w:rPr>
          <w:rFonts w:ascii="Times New Roman" w:eastAsia="Times New Roman" w:hAnsi="Times New Roman"/>
          <w:bCs/>
          <w:spacing w:val="-6"/>
          <w:sz w:val="24"/>
          <w:szCs w:val="24"/>
          <w:lang w:eastAsia="lt-LT"/>
        </w:rPr>
      </w:pPr>
      <w:r w:rsidRPr="00B325CC">
        <w:rPr>
          <w:rFonts w:ascii="Times New Roman" w:eastAsia="Times New Roman" w:hAnsi="Times New Roman"/>
          <w:bCs/>
          <w:spacing w:val="-6"/>
          <w:sz w:val="24"/>
          <w:szCs w:val="24"/>
          <w:lang w:eastAsia="lt-LT"/>
        </w:rPr>
        <w:t>Kretingos socialinių paslaugų centras;</w:t>
      </w:r>
    </w:p>
    <w:p w14:paraId="722B2BBB" w14:textId="03F10923" w:rsidR="00277577" w:rsidRPr="00B325CC" w:rsidRDefault="00175A4D" w:rsidP="003E3622">
      <w:pPr>
        <w:pStyle w:val="Sraopastraipa"/>
        <w:numPr>
          <w:ilvl w:val="0"/>
          <w:numId w:val="6"/>
        </w:numPr>
        <w:spacing w:after="0" w:line="240" w:lineRule="auto"/>
        <w:ind w:left="0" w:firstLine="851"/>
        <w:jc w:val="both"/>
        <w:rPr>
          <w:rFonts w:ascii="Times New Roman" w:eastAsia="Times New Roman" w:hAnsi="Times New Roman"/>
          <w:bCs/>
          <w:spacing w:val="-6"/>
          <w:sz w:val="24"/>
          <w:szCs w:val="24"/>
          <w:lang w:eastAsia="lt-LT"/>
        </w:rPr>
      </w:pPr>
      <w:r>
        <w:rPr>
          <w:rFonts w:ascii="Times New Roman" w:eastAsia="Times New Roman" w:hAnsi="Times New Roman"/>
          <w:bCs/>
          <w:spacing w:val="-6"/>
          <w:sz w:val="24"/>
          <w:szCs w:val="24"/>
          <w:lang w:eastAsia="lt-LT"/>
        </w:rPr>
        <w:t>Viešoji įstaiga</w:t>
      </w:r>
      <w:r w:rsidR="00EC757F">
        <w:rPr>
          <w:rFonts w:ascii="Times New Roman" w:eastAsia="Times New Roman" w:hAnsi="Times New Roman"/>
          <w:bCs/>
          <w:spacing w:val="-6"/>
          <w:sz w:val="24"/>
          <w:szCs w:val="24"/>
          <w:lang w:eastAsia="lt-LT"/>
        </w:rPr>
        <w:t xml:space="preserve"> Šv. </w:t>
      </w:r>
      <w:r w:rsidR="00277577" w:rsidRPr="00B325CC">
        <w:rPr>
          <w:rFonts w:ascii="Times New Roman" w:eastAsia="Times New Roman" w:hAnsi="Times New Roman"/>
          <w:bCs/>
          <w:spacing w:val="-6"/>
          <w:sz w:val="24"/>
          <w:szCs w:val="24"/>
          <w:lang w:eastAsia="lt-LT"/>
        </w:rPr>
        <w:t>Antano dienos centras;</w:t>
      </w:r>
    </w:p>
    <w:p w14:paraId="7D39A68E" w14:textId="1B12B0EF" w:rsidR="00277577" w:rsidRPr="00B325CC" w:rsidRDefault="00277577" w:rsidP="003E3622">
      <w:pPr>
        <w:pStyle w:val="Sraopastraipa"/>
        <w:numPr>
          <w:ilvl w:val="0"/>
          <w:numId w:val="6"/>
        </w:numPr>
        <w:spacing w:after="0" w:line="240" w:lineRule="auto"/>
        <w:ind w:left="0" w:firstLine="851"/>
        <w:jc w:val="both"/>
        <w:rPr>
          <w:rFonts w:ascii="Times New Roman" w:eastAsia="Times New Roman" w:hAnsi="Times New Roman"/>
          <w:bCs/>
          <w:spacing w:val="-6"/>
          <w:sz w:val="24"/>
          <w:szCs w:val="24"/>
          <w:lang w:eastAsia="lt-LT"/>
        </w:rPr>
      </w:pPr>
      <w:r w:rsidRPr="00B325CC">
        <w:rPr>
          <w:rFonts w:ascii="Times New Roman" w:eastAsia="Times New Roman" w:hAnsi="Times New Roman"/>
          <w:bCs/>
          <w:spacing w:val="-6"/>
          <w:sz w:val="24"/>
          <w:szCs w:val="24"/>
          <w:lang w:eastAsia="lt-LT"/>
        </w:rPr>
        <w:t>Dienos veiklos centras.</w:t>
      </w:r>
    </w:p>
    <w:p w14:paraId="27B79F15" w14:textId="77777777" w:rsidR="007E2615" w:rsidRDefault="007E2615" w:rsidP="003E3622">
      <w:pPr>
        <w:pStyle w:val="prastasiniatinklio"/>
        <w:numPr>
          <w:ilvl w:val="0"/>
          <w:numId w:val="3"/>
        </w:numPr>
        <w:spacing w:before="0" w:beforeAutospacing="0" w:after="0" w:afterAutospacing="0"/>
        <w:ind w:left="0" w:firstLine="851"/>
        <w:jc w:val="both"/>
        <w:rPr>
          <w:b/>
          <w:color w:val="000000"/>
        </w:rPr>
      </w:pPr>
      <w:r w:rsidRPr="007E2615">
        <w:rPr>
          <w:b/>
          <w:color w:val="000000"/>
        </w:rPr>
        <w:t>Kokių rezultatų laukiama.</w:t>
      </w:r>
    </w:p>
    <w:p w14:paraId="4A5EA818" w14:textId="06792D4F" w:rsidR="00277577" w:rsidRPr="00277577" w:rsidRDefault="00277577" w:rsidP="003E3622">
      <w:pPr>
        <w:pStyle w:val="prastasiniatinklio"/>
        <w:spacing w:before="0" w:beforeAutospacing="0" w:after="0" w:afterAutospacing="0"/>
        <w:ind w:firstLine="851"/>
        <w:jc w:val="both"/>
        <w:rPr>
          <w:color w:val="000000"/>
        </w:rPr>
      </w:pPr>
      <w:r>
        <w:rPr>
          <w:color w:val="000000"/>
        </w:rPr>
        <w:t>Vadovaujantis</w:t>
      </w:r>
      <w:r w:rsidR="00B325CC">
        <w:rPr>
          <w:color w:val="000000"/>
        </w:rPr>
        <w:t xml:space="preserve"> </w:t>
      </w:r>
      <w:r w:rsidR="003E3622">
        <w:rPr>
          <w:color w:val="000000"/>
        </w:rPr>
        <w:t>Savivaldybės t</w:t>
      </w:r>
      <w:r w:rsidR="00B325CC">
        <w:rPr>
          <w:color w:val="000000"/>
        </w:rPr>
        <w:t xml:space="preserve">arybos </w:t>
      </w:r>
      <w:r>
        <w:rPr>
          <w:color w:val="000000"/>
        </w:rPr>
        <w:t>sprendimu patvirtintu Prevencinių socialinių paslaugų organizavimo ir teikimo Kretingos rajono savivaldybėje tvarkos</w:t>
      </w:r>
      <w:r w:rsidR="00793456">
        <w:rPr>
          <w:color w:val="000000"/>
        </w:rPr>
        <w:t xml:space="preserve"> aprašu Kretingos rajono savivaldybėje bus organizuojamos ir teikiamos prevencinės socialinės paslaugos. Asmeniui (šeimai) ir (ar) bendruomenei bus padedama išvengti galimų socialinių problemų ir (ar) socialinės rizikos atsiradimo, bus sudaromos sąlygos asmeniui (šeimai) ugdyti ir (ar) stiprinti gebėjimus savarankiškai spręsti socialines problemas, palaikyti socialinius ryšius su visuomene.</w:t>
      </w:r>
    </w:p>
    <w:p w14:paraId="2C6374CA" w14:textId="77777777" w:rsidR="007E2615" w:rsidRPr="00760571" w:rsidRDefault="007E2615" w:rsidP="003E3622">
      <w:pPr>
        <w:pStyle w:val="Sraopastraipa"/>
        <w:numPr>
          <w:ilvl w:val="0"/>
          <w:numId w:val="3"/>
        </w:numPr>
        <w:shd w:val="clear" w:color="auto" w:fill="FFFFFF"/>
        <w:tabs>
          <w:tab w:val="left" w:pos="426"/>
          <w:tab w:val="left" w:pos="851"/>
        </w:tabs>
        <w:spacing w:after="0" w:line="240" w:lineRule="auto"/>
        <w:ind w:left="0" w:firstLine="851"/>
        <w:jc w:val="both"/>
        <w:textAlignment w:val="baseline"/>
        <w:rPr>
          <w:rFonts w:ascii="Times New Roman" w:hAnsi="Times New Roman"/>
          <w:b/>
          <w:bCs/>
          <w:sz w:val="24"/>
          <w:szCs w:val="24"/>
        </w:rPr>
      </w:pPr>
      <w:r w:rsidRPr="00760571">
        <w:rPr>
          <w:rFonts w:ascii="Times New Roman" w:hAnsi="Times New Roman"/>
          <w:b/>
          <w:sz w:val="24"/>
          <w:szCs w:val="24"/>
        </w:rPr>
        <w:t>Lėšų poreikis ir šaltiniai</w:t>
      </w:r>
      <w:r w:rsidRPr="00760571">
        <w:rPr>
          <w:rFonts w:ascii="Times New Roman" w:hAnsi="Times New Roman"/>
          <w:b/>
          <w:bCs/>
          <w:sz w:val="24"/>
          <w:szCs w:val="24"/>
        </w:rPr>
        <w:t>.</w:t>
      </w:r>
      <w:r w:rsidR="00760571" w:rsidRPr="00760571">
        <w:rPr>
          <w:rFonts w:ascii="Times New Roman" w:hAnsi="Times New Roman"/>
          <w:b/>
          <w:bCs/>
          <w:sz w:val="24"/>
          <w:szCs w:val="24"/>
        </w:rPr>
        <w:t xml:space="preserve"> </w:t>
      </w:r>
    </w:p>
    <w:p w14:paraId="7E843B93" w14:textId="77777777" w:rsidR="00760571" w:rsidRPr="00760571" w:rsidRDefault="00760571" w:rsidP="003E3622">
      <w:pPr>
        <w:shd w:val="clear" w:color="auto" w:fill="FFFFFF"/>
        <w:tabs>
          <w:tab w:val="left" w:pos="426"/>
          <w:tab w:val="left" w:pos="851"/>
        </w:tabs>
        <w:spacing w:after="0" w:line="240" w:lineRule="auto"/>
        <w:ind w:firstLine="851"/>
        <w:jc w:val="both"/>
        <w:textAlignment w:val="baseline"/>
        <w:rPr>
          <w:rFonts w:ascii="Times New Roman" w:hAnsi="Times New Roman"/>
          <w:bCs/>
          <w:sz w:val="24"/>
          <w:szCs w:val="24"/>
        </w:rPr>
      </w:pPr>
      <w:r>
        <w:rPr>
          <w:rFonts w:ascii="Times New Roman" w:hAnsi="Times New Roman"/>
          <w:bCs/>
          <w:sz w:val="24"/>
          <w:szCs w:val="24"/>
        </w:rPr>
        <w:t>Savivaldybės biudžeto lėšos bei Valstybės biudžeto lėšos.</w:t>
      </w:r>
    </w:p>
    <w:p w14:paraId="31EE8092" w14:textId="77777777" w:rsidR="00760571" w:rsidRDefault="007E2615" w:rsidP="003E3622">
      <w:pPr>
        <w:pStyle w:val="Sraopastraipa"/>
        <w:numPr>
          <w:ilvl w:val="0"/>
          <w:numId w:val="3"/>
        </w:numPr>
        <w:spacing w:after="0" w:line="240" w:lineRule="auto"/>
        <w:ind w:left="0" w:firstLine="851"/>
        <w:jc w:val="both"/>
        <w:rPr>
          <w:rFonts w:ascii="Times New Roman" w:hAnsi="Times New Roman"/>
          <w:b/>
          <w:sz w:val="24"/>
          <w:szCs w:val="24"/>
        </w:rPr>
      </w:pPr>
      <w:r w:rsidRPr="00760571">
        <w:rPr>
          <w:rFonts w:ascii="Times New Roman" w:hAnsi="Times New Roman"/>
          <w:b/>
          <w:sz w:val="24"/>
          <w:szCs w:val="24"/>
        </w:rPr>
        <w:t>Kiti sprendimui priimti reikalingi pagrindimai, skaičiavimai, paaiškinimai.</w:t>
      </w:r>
      <w:r w:rsidR="00760571" w:rsidRPr="00760571">
        <w:rPr>
          <w:rFonts w:ascii="Times New Roman" w:hAnsi="Times New Roman"/>
          <w:b/>
          <w:sz w:val="24"/>
          <w:szCs w:val="24"/>
        </w:rPr>
        <w:t xml:space="preserve"> </w:t>
      </w:r>
    </w:p>
    <w:p w14:paraId="25C738C8" w14:textId="77777777" w:rsidR="00760571" w:rsidRPr="00760571" w:rsidRDefault="00760571" w:rsidP="003E3622">
      <w:pPr>
        <w:spacing w:after="0" w:line="240" w:lineRule="auto"/>
        <w:ind w:firstLine="851"/>
        <w:jc w:val="both"/>
        <w:rPr>
          <w:rFonts w:ascii="Times New Roman" w:hAnsi="Times New Roman"/>
          <w:b/>
          <w:sz w:val="24"/>
          <w:szCs w:val="24"/>
        </w:rPr>
      </w:pPr>
      <w:r w:rsidRPr="00760571">
        <w:rPr>
          <w:rFonts w:ascii="Times New Roman" w:hAnsi="Times New Roman"/>
          <w:sz w:val="24"/>
          <w:szCs w:val="24"/>
        </w:rPr>
        <w:t>Nėra.</w:t>
      </w:r>
    </w:p>
    <w:p w14:paraId="66DA1F07" w14:textId="77777777" w:rsidR="00760571" w:rsidRPr="00760571" w:rsidRDefault="007E2615" w:rsidP="003E3622">
      <w:pPr>
        <w:pStyle w:val="Sraopastraipa"/>
        <w:numPr>
          <w:ilvl w:val="0"/>
          <w:numId w:val="3"/>
        </w:numPr>
        <w:spacing w:after="0" w:line="240" w:lineRule="auto"/>
        <w:ind w:left="0" w:firstLine="851"/>
        <w:jc w:val="both"/>
        <w:rPr>
          <w:rFonts w:ascii="Times New Roman" w:hAnsi="Times New Roman"/>
          <w:b/>
          <w:sz w:val="24"/>
          <w:szCs w:val="24"/>
        </w:rPr>
      </w:pPr>
      <w:r w:rsidRPr="00760571">
        <w:rPr>
          <w:rFonts w:ascii="Times New Roman" w:hAnsi="Times New Roman"/>
          <w:b/>
          <w:sz w:val="24"/>
          <w:szCs w:val="24"/>
        </w:rPr>
        <w:t>Teisės akto projekto antikorupcinio vertinimo išvada dėl sprendimo projekto teikimo antikorupciniam vertinimui.</w:t>
      </w:r>
      <w:r w:rsidR="00760571" w:rsidRPr="00760571">
        <w:rPr>
          <w:rFonts w:ascii="Times New Roman" w:hAnsi="Times New Roman"/>
          <w:b/>
          <w:sz w:val="24"/>
          <w:szCs w:val="24"/>
        </w:rPr>
        <w:t xml:space="preserve"> </w:t>
      </w:r>
    </w:p>
    <w:p w14:paraId="58E54F98" w14:textId="77777777" w:rsidR="007E2615" w:rsidRPr="00760571" w:rsidRDefault="00760571" w:rsidP="003E3622">
      <w:pPr>
        <w:spacing w:after="0" w:line="240" w:lineRule="auto"/>
        <w:ind w:firstLine="851"/>
        <w:jc w:val="both"/>
        <w:rPr>
          <w:rFonts w:ascii="Times New Roman" w:hAnsi="Times New Roman"/>
          <w:b/>
          <w:sz w:val="24"/>
          <w:szCs w:val="24"/>
        </w:rPr>
      </w:pPr>
      <w:r w:rsidRPr="00760571">
        <w:rPr>
          <w:rFonts w:ascii="Times New Roman" w:hAnsi="Times New Roman"/>
          <w:sz w:val="24"/>
          <w:szCs w:val="24"/>
        </w:rPr>
        <w:t>Teisės akto projektas teikiamas antikorupciniam vertinimui.</w:t>
      </w:r>
    </w:p>
    <w:p w14:paraId="5C0AF874" w14:textId="72C8C1AE" w:rsidR="000E5A11" w:rsidRPr="003E3622" w:rsidRDefault="00760571" w:rsidP="003E3622">
      <w:pPr>
        <w:pStyle w:val="Debesliotekstas"/>
        <w:numPr>
          <w:ilvl w:val="0"/>
          <w:numId w:val="3"/>
        </w:numPr>
        <w:ind w:left="0" w:firstLine="851"/>
        <w:jc w:val="both"/>
        <w:rPr>
          <w:rFonts w:ascii="Times New Roman" w:hAnsi="Times New Roman" w:cs="Times New Roman"/>
          <w:b/>
          <w:sz w:val="24"/>
          <w:szCs w:val="24"/>
        </w:rPr>
      </w:pPr>
      <w:r>
        <w:rPr>
          <w:rFonts w:ascii="Times New Roman" w:hAnsi="Times New Roman" w:cs="Times New Roman"/>
          <w:b/>
          <w:sz w:val="24"/>
          <w:szCs w:val="24"/>
        </w:rPr>
        <w:t xml:space="preserve">Autorius ar autorių grupė. </w:t>
      </w:r>
      <w:r w:rsidRPr="00760571">
        <w:rPr>
          <w:rFonts w:ascii="Times New Roman" w:hAnsi="Times New Roman" w:cs="Times New Roman"/>
          <w:sz w:val="24"/>
          <w:szCs w:val="24"/>
        </w:rPr>
        <w:t>Socialinės paramos skyriaus vyr. specialistė Joana Laukytė.</w:t>
      </w:r>
    </w:p>
    <w:sectPr w:rsidR="000E5A11" w:rsidRPr="003E3622" w:rsidSect="003E3622">
      <w:headerReference w:type="default" r:id="rId10"/>
      <w:pgSz w:w="11906" w:h="16838"/>
      <w:pgMar w:top="1134" w:right="816"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49D34" w14:textId="77777777" w:rsidR="00634716" w:rsidRDefault="00634716" w:rsidP="003426D6">
      <w:pPr>
        <w:spacing w:after="0" w:line="240" w:lineRule="auto"/>
      </w:pPr>
      <w:r>
        <w:separator/>
      </w:r>
    </w:p>
  </w:endnote>
  <w:endnote w:type="continuationSeparator" w:id="0">
    <w:p w14:paraId="581C3236" w14:textId="77777777" w:rsidR="00634716" w:rsidRDefault="00634716" w:rsidP="0034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D904B" w14:textId="77777777" w:rsidR="00634716" w:rsidRDefault="00634716" w:rsidP="003426D6">
      <w:pPr>
        <w:spacing w:after="0" w:line="240" w:lineRule="auto"/>
      </w:pPr>
      <w:r>
        <w:separator/>
      </w:r>
    </w:p>
  </w:footnote>
  <w:footnote w:type="continuationSeparator" w:id="0">
    <w:p w14:paraId="7DE6A9D3" w14:textId="77777777" w:rsidR="00634716" w:rsidRDefault="00634716" w:rsidP="00342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604E1" w14:textId="575E767C" w:rsidR="003426D6" w:rsidRPr="003E3622" w:rsidRDefault="003426D6" w:rsidP="003E3622">
    <w:pPr>
      <w:pStyle w:val="Antrats"/>
      <w:tabs>
        <w:tab w:val="clear" w:pos="4819"/>
        <w:tab w:val="clear" w:pos="9638"/>
      </w:tabs>
      <w:jc w:val="right"/>
      <w:rPr>
        <w:rFonts w:ascii="Times New Roman" w:hAnsi="Times New Roman" w:cs="Times New Roman"/>
        <w:b/>
        <w:bCs/>
        <w:sz w:val="24"/>
        <w:szCs w:val="24"/>
      </w:rPr>
    </w:pPr>
    <w:r w:rsidRPr="003E3622">
      <w:rPr>
        <w:rFonts w:ascii="Times New Roman" w:hAnsi="Times New Roman" w:cs="Times New Roman"/>
        <w:b/>
        <w:bCs/>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B6DE2" w14:textId="77777777" w:rsidR="005339BD" w:rsidRPr="003426D6" w:rsidRDefault="005339BD" w:rsidP="003426D6">
    <w:pPr>
      <w:pStyle w:val="Antrats"/>
      <w:tabs>
        <w:tab w:val="clear" w:pos="4819"/>
        <w:tab w:val="clear" w:pos="9638"/>
        <w:tab w:val="left" w:pos="8640"/>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A7ED6"/>
    <w:multiLevelType w:val="hybridMultilevel"/>
    <w:tmpl w:val="31AC16CE"/>
    <w:lvl w:ilvl="0" w:tplc="38D6D9B2">
      <w:start w:val="1"/>
      <w:numFmt w:val="bullet"/>
      <w:suff w:val="space"/>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B396BCA"/>
    <w:multiLevelType w:val="hybridMultilevel"/>
    <w:tmpl w:val="70B06986"/>
    <w:lvl w:ilvl="0" w:tplc="41944022">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ED94E5C"/>
    <w:multiLevelType w:val="hybridMultilevel"/>
    <w:tmpl w:val="D200D592"/>
    <w:lvl w:ilvl="0" w:tplc="8ADC8076">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C99242B"/>
    <w:multiLevelType w:val="hybridMultilevel"/>
    <w:tmpl w:val="72A8F576"/>
    <w:lvl w:ilvl="0" w:tplc="B83418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D145D4A"/>
    <w:multiLevelType w:val="hybridMultilevel"/>
    <w:tmpl w:val="7E587178"/>
    <w:lvl w:ilvl="0" w:tplc="C3D8C49E">
      <w:start w:val="1"/>
      <w:numFmt w:val="bullet"/>
      <w:suff w:val="space"/>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B9251FD"/>
    <w:multiLevelType w:val="hybridMultilevel"/>
    <w:tmpl w:val="86609140"/>
    <w:lvl w:ilvl="0" w:tplc="BC4072AA">
      <w:start w:val="1"/>
      <w:numFmt w:val="decimal"/>
      <w:lvlText w:val="%1."/>
      <w:lvlJc w:val="left"/>
      <w:pPr>
        <w:ind w:left="1080" w:hanging="360"/>
      </w:pPr>
      <w:rPr>
        <w:rFonts w:hint="default"/>
        <w:b w:val="0"/>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D6"/>
    <w:rsid w:val="00081911"/>
    <w:rsid w:val="000C117F"/>
    <w:rsid w:val="000E3A6A"/>
    <w:rsid w:val="000E5A11"/>
    <w:rsid w:val="00114CA2"/>
    <w:rsid w:val="00116116"/>
    <w:rsid w:val="00175A4D"/>
    <w:rsid w:val="001E5EEA"/>
    <w:rsid w:val="00277577"/>
    <w:rsid w:val="002B3B1D"/>
    <w:rsid w:val="002E6AE7"/>
    <w:rsid w:val="0033798E"/>
    <w:rsid w:val="003426D6"/>
    <w:rsid w:val="003A2FF0"/>
    <w:rsid w:val="003E3622"/>
    <w:rsid w:val="0047008C"/>
    <w:rsid w:val="004756CE"/>
    <w:rsid w:val="004916EF"/>
    <w:rsid w:val="004A7AF1"/>
    <w:rsid w:val="00527BA6"/>
    <w:rsid w:val="005339BD"/>
    <w:rsid w:val="0058278F"/>
    <w:rsid w:val="005F12BD"/>
    <w:rsid w:val="00634716"/>
    <w:rsid w:val="006E5654"/>
    <w:rsid w:val="00760571"/>
    <w:rsid w:val="00793456"/>
    <w:rsid w:val="007E2615"/>
    <w:rsid w:val="0080266B"/>
    <w:rsid w:val="00817364"/>
    <w:rsid w:val="008953D0"/>
    <w:rsid w:val="008D364F"/>
    <w:rsid w:val="0094588F"/>
    <w:rsid w:val="00961D31"/>
    <w:rsid w:val="0096454F"/>
    <w:rsid w:val="00A4595B"/>
    <w:rsid w:val="00B325CC"/>
    <w:rsid w:val="00BC2142"/>
    <w:rsid w:val="00BD40B1"/>
    <w:rsid w:val="00C40502"/>
    <w:rsid w:val="00D403DA"/>
    <w:rsid w:val="00D66D33"/>
    <w:rsid w:val="00E03786"/>
    <w:rsid w:val="00E04D6C"/>
    <w:rsid w:val="00E43FE9"/>
    <w:rsid w:val="00EC757F"/>
    <w:rsid w:val="00F72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2B8A4"/>
  <w15:chartTrackingRefBased/>
  <w15:docId w15:val="{F78CCBE4-81A3-4703-B87D-5468C801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26D6"/>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426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26D6"/>
    <w:rPr>
      <w:lang w:val="lt-LT"/>
    </w:rPr>
  </w:style>
  <w:style w:type="paragraph" w:styleId="Porat">
    <w:name w:val="footer"/>
    <w:basedOn w:val="prastasis"/>
    <w:link w:val="PoratDiagrama"/>
    <w:uiPriority w:val="99"/>
    <w:unhideWhenUsed/>
    <w:rsid w:val="003426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26D6"/>
    <w:rPr>
      <w:lang w:val="lt-LT"/>
    </w:rPr>
  </w:style>
  <w:style w:type="paragraph" w:styleId="Sraopastraipa">
    <w:name w:val="List Paragraph"/>
    <w:basedOn w:val="prastasis"/>
    <w:uiPriority w:val="34"/>
    <w:qFormat/>
    <w:rsid w:val="003426D6"/>
    <w:pPr>
      <w:ind w:left="720"/>
      <w:contextualSpacing/>
    </w:pPr>
    <w:rPr>
      <w:rFonts w:ascii="Calibri" w:eastAsia="Calibri" w:hAnsi="Calibri" w:cs="Times New Roman"/>
    </w:rPr>
  </w:style>
  <w:style w:type="paragraph" w:styleId="Debesliotekstas">
    <w:name w:val="Balloon Text"/>
    <w:basedOn w:val="prastasis"/>
    <w:link w:val="DebesliotekstasDiagrama"/>
    <w:uiPriority w:val="99"/>
    <w:unhideWhenUsed/>
    <w:rsid w:val="003426D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426D6"/>
    <w:rPr>
      <w:rFonts w:ascii="Segoe UI" w:hAnsi="Segoe UI" w:cs="Segoe UI"/>
      <w:sz w:val="18"/>
      <w:szCs w:val="18"/>
      <w:lang w:val="lt-LT"/>
    </w:rPr>
  </w:style>
  <w:style w:type="paragraph" w:styleId="Betarp">
    <w:name w:val="No Spacing"/>
    <w:uiPriority w:val="1"/>
    <w:qFormat/>
    <w:rsid w:val="000E5A11"/>
    <w:pPr>
      <w:spacing w:after="0" w:line="240" w:lineRule="auto"/>
    </w:pPr>
    <w:rPr>
      <w:rFonts w:ascii="Times New Roman" w:hAnsi="Times New Roman" w:cs="Times New Roman"/>
      <w:sz w:val="24"/>
      <w:szCs w:val="24"/>
      <w:lang w:val="lt-LT"/>
    </w:rPr>
  </w:style>
  <w:style w:type="character" w:styleId="Emfaz">
    <w:name w:val="Emphasis"/>
    <w:uiPriority w:val="99"/>
    <w:qFormat/>
    <w:rsid w:val="007E2615"/>
    <w:rPr>
      <w:rFonts w:ascii="Times New Roman" w:hAnsi="Times New Roman" w:cs="Times New Roman" w:hint="default"/>
      <w:i/>
      <w:iCs w:val="0"/>
    </w:rPr>
  </w:style>
  <w:style w:type="paragraph" w:styleId="prastasiniatinklio">
    <w:name w:val="Normal (Web)"/>
    <w:basedOn w:val="prastasis"/>
    <w:uiPriority w:val="99"/>
    <w:unhideWhenUsed/>
    <w:rsid w:val="007E261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70708c06b35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22D29-760F-4389-B622-9298FE4C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2633</Words>
  <Characters>1501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Tautavičiūtė</dc:creator>
  <cp:keywords/>
  <dc:description/>
  <cp:lastModifiedBy>Viktorija Karčiauskienė</cp:lastModifiedBy>
  <cp:revision>12</cp:revision>
  <dcterms:created xsi:type="dcterms:W3CDTF">2023-11-29T13:51:00Z</dcterms:created>
  <dcterms:modified xsi:type="dcterms:W3CDTF">2023-12-08T06:28:00Z</dcterms:modified>
</cp:coreProperties>
</file>