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60B8E185" w14:textId="4AC7DEAF" w:rsidR="00B0649B" w:rsidRPr="00580D84" w:rsidRDefault="00B11C5E" w:rsidP="00B0649B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2023 m. gruodžio</w:t>
      </w:r>
      <w:r w:rsidR="00B0649B" w:rsidRPr="00580D84">
        <w:rPr>
          <w:rFonts w:ascii="Times New Roman" w:eastAsia="Calibri" w:hAnsi="Times New Roman" w:cs="Times New Roman"/>
          <w:sz w:val="24"/>
          <w:szCs w:val="24"/>
        </w:rPr>
        <w:t xml:space="preserve">    d. sprendimu Nr. T2-</w:t>
      </w:r>
    </w:p>
    <w:p w14:paraId="2FB08CF3" w14:textId="77777777" w:rsidR="00B0649B" w:rsidRPr="00580D84" w:rsidRDefault="00B0649B" w:rsidP="00B06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580D84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50A81810" w:rsidR="00B0649B" w:rsidRPr="00580D84" w:rsidRDefault="00B11C5E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>2024 METŲ I</w:t>
      </w:r>
      <w:r w:rsidR="00B0649B"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580D84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956"/>
        <w:gridCol w:w="9"/>
        <w:gridCol w:w="2625"/>
        <w:gridCol w:w="28"/>
        <w:gridCol w:w="2016"/>
      </w:tblGrid>
      <w:tr w:rsidR="00B0649B" w:rsidRPr="00580D84" w14:paraId="36E0B1B1" w14:textId="77777777" w:rsidTr="00DE1ACD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580D84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580D84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580D84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580D84" w14:paraId="56622AA6" w14:textId="77777777" w:rsidTr="00DE1ACD">
        <w:trPr>
          <w:trHeight w:val="23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0D9D8E" w14:textId="77777777" w:rsidR="00B0649B" w:rsidRPr="00580D84" w:rsidRDefault="00B0649B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780BE7" w:rsidRPr="00580D84" w14:paraId="758D52CA" w14:textId="77777777" w:rsidTr="004F1676">
        <w:trPr>
          <w:trHeight w:val="573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08E3" w14:textId="34B4EF09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</w:rPr>
              <w:t>Dėl Kretingos rajono savivaldybės mero ir tarybos 2023 metų veiklos ataskaitų tvirtinimo ir pritarimo Kretingos rajono savivaldybės administracijos direktoriaus ir Savivaldybės administracijos ataskaitai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321" w14:textId="3BD9AD8B" w:rsidR="00780BE7" w:rsidRPr="00580D84" w:rsidRDefault="00780BE7" w:rsidP="004F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2856" w14:textId="5A6E1A98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780BE7" w:rsidRPr="00580D84" w14:paraId="3FD58642" w14:textId="77777777" w:rsidTr="004F1676">
        <w:trPr>
          <w:trHeight w:val="6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10A2" w14:textId="18ED1098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</w:rPr>
              <w:t>2024 metų Savivaldybės biudžeto projekto svarstymas ir pasiūlymų teikimas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0FD6E" w14:textId="77777777" w:rsidR="00780BE7" w:rsidRPr="00580D84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31FD" w14:textId="59F3B02E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9A12DC" w:rsidRPr="00580D84" w14:paraId="02F9D3AA" w14:textId="77777777" w:rsidTr="00236EDF">
        <w:trPr>
          <w:trHeight w:val="37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7986" w14:textId="2F518F4C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</w:t>
            </w:r>
            <w:r w:rsidRPr="00580D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rekonstruojamų gatvių projektų vykdymo analizė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F0AEF" w14:textId="77777777" w:rsidR="009A12DC" w:rsidRPr="00580D84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3309" w14:textId="3A1779C4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A12DC" w:rsidRPr="00580D84" w14:paraId="5147DCAE" w14:textId="77777777" w:rsidTr="00236EDF">
        <w:trPr>
          <w:trHeight w:val="52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C9BE" w14:textId="282CFA3B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Kelių būklės kaimiškose vietovėse vertinimas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D6593" w14:textId="77777777" w:rsidR="009A12DC" w:rsidRPr="00580D84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A4C" w14:textId="724B53F2" w:rsidR="009A12DC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780BE7" w:rsidRPr="00580D84" w14:paraId="603CC55E" w14:textId="77777777" w:rsidTr="004F1676">
        <w:trPr>
          <w:trHeight w:val="59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EC75" w14:textId="094783A8" w:rsidR="00780BE7" w:rsidRPr="00580D84" w:rsidRDefault="00236EDF" w:rsidP="00780BE7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kontroliuojamų įmonių 2023 metų veiklų analizė, aptarimas, vertinimas ir siūlymų teikimas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117E6" w14:textId="77777777" w:rsidR="00780BE7" w:rsidRPr="00580D84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2C4" w14:textId="113DFDE0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780BE7" w:rsidRPr="00580D84" w14:paraId="5F75F18E" w14:textId="77777777" w:rsidTr="004F1676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A1E2" w14:textId="49F96523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B22CE" w14:textId="77777777" w:rsidR="00780BE7" w:rsidRPr="00580D84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3285" w14:textId="6974B6C5" w:rsidR="00780BE7" w:rsidRPr="00580D84" w:rsidRDefault="00236EDF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B0649B" w:rsidRPr="00580D84" w14:paraId="293A2CEB" w14:textId="77777777" w:rsidTr="00A1348F">
        <w:trPr>
          <w:trHeight w:val="28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580D84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580D84" w14:paraId="1F04CD32" w14:textId="77777777" w:rsidTr="00953A4A">
        <w:trPr>
          <w:trHeight w:val="56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21C17A98" w:rsidR="004F1676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580D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580D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580D84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2AD79018" w:rsidR="004F1676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4F1676" w:rsidRPr="00580D84" w14:paraId="66447C36" w14:textId="77777777" w:rsidTr="00953A4A">
        <w:trPr>
          <w:trHeight w:val="107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099" w14:textId="1E726BC1" w:rsidR="004F1676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Pasiūlymų formavimas dėl investicinių projektų rengimo ir įgyvendinimo bei </w:t>
            </w:r>
            <w:r w:rsidRPr="00580D84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parengtų projektų svarstymas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615B" w14:textId="7A390AAE" w:rsidR="004F1676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CD9B" w14:textId="15E5361A" w:rsidR="004F1676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Teikiama parengus investicinį projektą</w:t>
            </w:r>
          </w:p>
        </w:tc>
      </w:tr>
      <w:tr w:rsidR="00953A4A" w:rsidRPr="00580D84" w14:paraId="20DA9347" w14:textId="77777777" w:rsidTr="00EC3CC4">
        <w:trPr>
          <w:trHeight w:val="8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63C8A11" w:rsidR="00953A4A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7679540B" w:rsidR="00953A4A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2765E42B" w:rsidR="00953A4A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953A4A" w:rsidRPr="00580D84" w14:paraId="0F7CB52A" w14:textId="77777777" w:rsidTr="00EC3CC4">
        <w:trPr>
          <w:trHeight w:val="41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5BEA3EC" w:rsidR="00953A4A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įmonių einamųjų metų finansinių rodiklių pristatymas ir aptarimas (kas ketvirtį)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33AD83C1" w:rsidR="00953A4A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686095E3" w:rsidR="00953A4A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953A4A" w:rsidRPr="00580D84" w14:paraId="634CCA0D" w14:textId="77777777" w:rsidTr="00953A4A">
        <w:trPr>
          <w:trHeight w:val="20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1EA2A658" w:rsidR="00953A4A" w:rsidRPr="00580D84" w:rsidRDefault="00953A4A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rajono plano sprendinių svarstymai ir pasiūlymų rengimas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053E0601" w:rsidR="00953A4A" w:rsidRPr="00580D84" w:rsidRDefault="00953A4A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64AA3542" w:rsidR="00953A4A" w:rsidRPr="00580D84" w:rsidRDefault="00953A4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A1348F" w:rsidRPr="00580D84" w14:paraId="0808D5E8" w14:textId="77777777" w:rsidTr="00A1348F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580D8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8E5BC9" w:rsidRPr="00580D84" w14:paraId="4CA08C41" w14:textId="77777777" w:rsidTr="00847B04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734BEA3B" w:rsidR="008E5BC9" w:rsidRPr="00580D84" w:rsidRDefault="008E5B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Įvertinti Kretingos rajono kultūros centro, Vydmantų, Budrių ir Jokūbavo skyrių patalpų būklę. Identifikuoti problemas ir poreikį</w:t>
            </w:r>
          </w:p>
        </w:tc>
        <w:tc>
          <w:tcPr>
            <w:tcW w:w="2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719901CF" w:rsidR="008E5BC9" w:rsidRPr="00580D84" w:rsidRDefault="008E5BC9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6FE492" w14:textId="16226175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vasario mėn.</w:t>
            </w:r>
          </w:p>
        </w:tc>
      </w:tr>
      <w:tr w:rsidR="008E5BC9" w:rsidRPr="00580D84" w14:paraId="34B8E460" w14:textId="77777777" w:rsidTr="00953A4A">
        <w:trPr>
          <w:trHeight w:val="250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1F94BF2A" w:rsidR="008E5BC9" w:rsidRPr="00580D84" w:rsidRDefault="008E5B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Artėjant 2026 m. Vyskupo Motiejaus Valančiaus metams. Įvertinti Motiejaus Valančiaus gimtinės muziejaus būklę, aptarti 2026 m. renginių pasiruošimo planą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7731CFBF" w:rsidR="008E5BC9" w:rsidRPr="00580D84" w:rsidRDefault="008E5BC9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B00C1" w14:textId="13F841F2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vasario mėn.</w:t>
            </w:r>
          </w:p>
        </w:tc>
      </w:tr>
      <w:tr w:rsidR="008E5BC9" w:rsidRPr="00580D84" w14:paraId="1E68A6DE" w14:textId="77777777" w:rsidTr="00953A4A">
        <w:trPr>
          <w:trHeight w:val="250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3E6E3681" w:rsidR="008E5BC9" w:rsidRPr="00580D84" w:rsidRDefault="008E5B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Jaunimo centrui pradėjus darbą kaimiškosiose seniūnijose, įvertinti iškilusius iššūkius ir atsiradusį naują poreikį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5337237A" w:rsidR="008E5BC9" w:rsidRPr="00580D84" w:rsidRDefault="00953A4A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2EBB1" w14:textId="42DCF421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Kovo mėn.</w:t>
            </w:r>
          </w:p>
        </w:tc>
      </w:tr>
      <w:tr w:rsidR="008E5BC9" w:rsidRPr="00580D84" w14:paraId="0BAF438A" w14:textId="77777777" w:rsidTr="007665CD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22194B77" w:rsidR="008E5BC9" w:rsidRPr="00580D84" w:rsidRDefault="008E5BC9" w:rsidP="00615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 dėl jaunimo įtraukimo į visuomeninį Kretingos rajono gyvenimą ir sprendimų priėmimą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3959B" w14:textId="21A66F2C" w:rsidR="008E5BC9" w:rsidRPr="00580D84" w:rsidRDefault="008E5BC9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Balandžio mėn.</w:t>
            </w:r>
          </w:p>
        </w:tc>
      </w:tr>
      <w:tr w:rsidR="008E5BC9" w:rsidRPr="00580D84" w14:paraId="30495954" w14:textId="77777777" w:rsidTr="007665CD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5696C8AD" w:rsidR="008E5BC9" w:rsidRPr="00580D84" w:rsidRDefault="008E5B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sporto centro lankymas. Sieksime išsiaiškinti, kaip buvo sprendžiamos iškilusios problemos, naujų problemų identifikavimas. Diskusija dėl Kretingos sporto centro veiklos, vasaros sezono metu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5CCDA1" w14:textId="73AFAE7E" w:rsidR="008E5BC9" w:rsidRPr="00580D84" w:rsidRDefault="008E5BC9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Gegužės mėn.</w:t>
            </w:r>
          </w:p>
        </w:tc>
      </w:tr>
      <w:tr w:rsidR="008E5BC9" w:rsidRPr="00580D84" w14:paraId="6B235BB9" w14:textId="77777777" w:rsidTr="007665CD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15DB" w14:textId="5D2D5472" w:rsidR="008E5BC9" w:rsidRPr="00580D84" w:rsidRDefault="008E5B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miesto ir rajono lankytinų objektų aptarimas ir diskusija, dėl lankytinų objektų atnaujinimo, pritaikant juose šiuolaikines technologijas (QR kodus, kt.)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2AFA" w14:textId="77777777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3B069" w14:textId="156A974B" w:rsidR="008E5BC9" w:rsidRPr="00580D84" w:rsidRDefault="008E5BC9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  <w:tr w:rsidR="008E5BC9" w:rsidRPr="00580D84" w14:paraId="452A3ADF" w14:textId="77777777" w:rsidTr="00AE7986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357B" w14:textId="474746D4" w:rsidR="008E5BC9" w:rsidRPr="00580D84" w:rsidRDefault="008E5B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344" w14:textId="77777777" w:rsidR="008E5BC9" w:rsidRPr="00580D84" w:rsidRDefault="008E5BC9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FC5A8A" w14:textId="34ED9835" w:rsidR="008E5BC9" w:rsidRPr="00580D84" w:rsidRDefault="008E5BC9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580D8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  <w:tr w:rsidR="00A1348F" w:rsidRPr="00580D84" w14:paraId="76CBC0B7" w14:textId="77777777" w:rsidTr="00B0649B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A1348F" w:rsidRPr="00580D8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956B04" w:rsidRPr="00580D84" w14:paraId="58EA6D0E" w14:textId="77777777" w:rsidTr="00956B04">
        <w:trPr>
          <w:trHeight w:val="102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37070FB5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Išvažiuojamasis komiteto posėdis į Salantų PSPC ir DVC. Susipažinimas su investiciniais planais ir problemomis</w:t>
            </w: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8391" w14:textId="116C2F1F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</w:t>
            </w:r>
          </w:p>
          <w:p w14:paraId="6C1E3F39" w14:textId="74FFF56C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2C075AEC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956B04" w:rsidRPr="00580D84" w14:paraId="09DBF6AA" w14:textId="77777777" w:rsidTr="00364CA8">
        <w:trPr>
          <w:trHeight w:val="55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100ABE32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 m. įgyvendintų visuomenės sveikatos projektų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0E3" w14:textId="56039CDE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2D09" w14:textId="77208F7A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  <w:p w14:paraId="24D4916E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56B04" w:rsidRPr="00580D84" w14:paraId="786AC948" w14:textId="77777777" w:rsidTr="00956B04">
        <w:trPr>
          <w:trHeight w:val="28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29918" w14:textId="685937D1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Medicinos punktų ir 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eimos gydytojų kabinetų kaimiškose vietovėse veiklos analizė ir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68B" w14:textId="17324384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B0C2" w14:textId="10B084DB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956B04" w:rsidRPr="00580D84" w14:paraId="4CAD05C2" w14:textId="77777777" w:rsidTr="00956B04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C1F3" w14:textId="7C41318D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Išvažiuojamais komiteto posėdis į vieną iš Savivaldybių, teikiančių kaimiškųjų vietovių gyventojams mobiliųjų medicinos punktų paslaugas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3DAE" w14:textId="6733D930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41B" w14:textId="3AC6BCB5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956B04" w:rsidRPr="00580D84" w14:paraId="01BE3B81" w14:textId="77777777" w:rsidTr="00364CA8">
        <w:trPr>
          <w:trHeight w:val="58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1F58CBFE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paslaugų centro veiklos analizė ir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4C1F5125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AAB8" w14:textId="074ACD9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  <w:p w14:paraId="16421F7A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56B04" w:rsidRPr="00580D84" w14:paraId="57371B4E" w14:textId="77777777" w:rsidTr="00364CA8">
        <w:trPr>
          <w:trHeight w:val="6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6F78" w14:textId="22CA5ECF" w:rsidR="00956B04" w:rsidRPr="00580D84" w:rsidRDefault="00956B0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43DD" w14:textId="4F31F7FF" w:rsidR="00956B04" w:rsidRPr="00580D84" w:rsidRDefault="00956B0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63383A12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56B04" w:rsidRPr="00580D84" w14:paraId="675C119E" w14:textId="77777777" w:rsidTr="00DE1ACD">
        <w:trPr>
          <w:trHeight w:val="133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956B04" w:rsidRPr="00580D84" w:rsidRDefault="00956B04" w:rsidP="0095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956B04" w:rsidRPr="00580D84" w14:paraId="0D5FC3A2" w14:textId="77777777" w:rsidTr="00260695">
        <w:trPr>
          <w:trHeight w:val="3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DD95" w14:textId="77777777" w:rsidR="007F43C9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Galimybių dėl švietimo įstaigų savarankiško maitinimo organizavimo aptarimas, situacija ir problemos. </w:t>
            </w:r>
          </w:p>
          <w:p w14:paraId="521CD5CE" w14:textId="64FE4830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Išvažiuojamasis komiteto posėdis į Kretingos J. Pabrėžos universitetinę gimnaziją ir į Kretingos rajono Darbėnų gimnaziją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44DCD3A9" w:rsidR="00956B04" w:rsidRPr="00580D84" w:rsidRDefault="00956B04" w:rsidP="007F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64AAB36E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956B04" w:rsidRPr="00580D84" w14:paraId="30D866F6" w14:textId="77777777" w:rsidTr="007F43C9">
        <w:trPr>
          <w:trHeight w:val="35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018CF479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Mokinių iniciatyvų projektų pristatymas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B391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65D1D016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956B04" w:rsidRPr="00580D84" w14:paraId="57EBA50B" w14:textId="77777777" w:rsidTr="00260695">
        <w:trPr>
          <w:trHeight w:val="26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0FF3A139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Kretingos rajono švietimo įstaigų 2023 m. veiklos ataskaitų aptarimas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6373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763FB96A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956B04" w:rsidRPr="00580D84" w14:paraId="681A293A" w14:textId="77777777" w:rsidTr="00260695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1D995A77" w:rsidR="00956B04" w:rsidRPr="00580D84" w:rsidRDefault="007F43C9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Calibri" w:hAnsi="Times New Roman" w:cs="Times New Roman"/>
                <w:sz w:val="24"/>
                <w:szCs w:val="24"/>
              </w:rPr>
              <w:t>„Tūkstantmečio mokyklų“ programos ir kitų  švietimo projektų vykdymo Kretingos rajone pristatymas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CDB5" w14:textId="77777777" w:rsidR="00956B04" w:rsidRPr="00580D84" w:rsidRDefault="00956B0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7354C94C" w:rsidR="00956B04" w:rsidRPr="00580D84" w:rsidRDefault="007F43C9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583DB0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alandžio</w:t>
            </w:r>
            <w:r w:rsid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583DB0"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</w:t>
            </w:r>
            <w:r w:rsidRPr="00580D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</w:tbl>
    <w:p w14:paraId="4CBA89E1" w14:textId="77777777" w:rsidR="00B0649B" w:rsidRPr="00580D84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2B485AC6" w14:textId="77777777" w:rsidR="00D7504A" w:rsidRPr="00580D84" w:rsidRDefault="00D7504A">
      <w:pPr>
        <w:rPr>
          <w:rFonts w:ascii="Times New Roman" w:hAnsi="Times New Roman" w:cs="Times New Roman"/>
          <w:sz w:val="24"/>
          <w:szCs w:val="24"/>
        </w:rPr>
      </w:pPr>
    </w:p>
    <w:sectPr w:rsidR="00D7504A" w:rsidRPr="00580D84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A896" w14:textId="77777777" w:rsidR="00EB10CB" w:rsidRDefault="00EB10CB">
      <w:pPr>
        <w:spacing w:after="0" w:line="240" w:lineRule="auto"/>
      </w:pPr>
      <w:r>
        <w:separator/>
      </w:r>
    </w:p>
  </w:endnote>
  <w:endnote w:type="continuationSeparator" w:id="0">
    <w:p w14:paraId="0D3504D8" w14:textId="77777777" w:rsidR="00EB10CB" w:rsidRDefault="00EB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FB0B" w14:textId="77777777" w:rsidR="00EB10CB" w:rsidRDefault="00EB10CB">
      <w:pPr>
        <w:spacing w:after="0" w:line="240" w:lineRule="auto"/>
      </w:pPr>
      <w:r>
        <w:separator/>
      </w:r>
    </w:p>
  </w:footnote>
  <w:footnote w:type="continuationSeparator" w:id="0">
    <w:p w14:paraId="7E61E4A5" w14:textId="77777777" w:rsidR="00EB10CB" w:rsidRDefault="00EB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0963A18A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3E5BFB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93B75"/>
    <w:rsid w:val="00130827"/>
    <w:rsid w:val="001604E3"/>
    <w:rsid w:val="00236EDF"/>
    <w:rsid w:val="00260695"/>
    <w:rsid w:val="00297773"/>
    <w:rsid w:val="0039389D"/>
    <w:rsid w:val="00396E2A"/>
    <w:rsid w:val="003C7F6D"/>
    <w:rsid w:val="003E5100"/>
    <w:rsid w:val="003E5BFB"/>
    <w:rsid w:val="004F1676"/>
    <w:rsid w:val="00527A4D"/>
    <w:rsid w:val="00580D84"/>
    <w:rsid w:val="00583DB0"/>
    <w:rsid w:val="00593306"/>
    <w:rsid w:val="0061514B"/>
    <w:rsid w:val="006C13F8"/>
    <w:rsid w:val="00780BE7"/>
    <w:rsid w:val="00792243"/>
    <w:rsid w:val="007E1BD7"/>
    <w:rsid w:val="007F43C9"/>
    <w:rsid w:val="008A34D7"/>
    <w:rsid w:val="008E5BC9"/>
    <w:rsid w:val="009263BB"/>
    <w:rsid w:val="00953A4A"/>
    <w:rsid w:val="00956B04"/>
    <w:rsid w:val="00985022"/>
    <w:rsid w:val="009A12DC"/>
    <w:rsid w:val="00A1348F"/>
    <w:rsid w:val="00A24027"/>
    <w:rsid w:val="00AC71E2"/>
    <w:rsid w:val="00AE7986"/>
    <w:rsid w:val="00B0649B"/>
    <w:rsid w:val="00B11C5E"/>
    <w:rsid w:val="00C2263A"/>
    <w:rsid w:val="00C44CF7"/>
    <w:rsid w:val="00C677C0"/>
    <w:rsid w:val="00CC08BE"/>
    <w:rsid w:val="00CF754C"/>
    <w:rsid w:val="00D7504A"/>
    <w:rsid w:val="00DB0407"/>
    <w:rsid w:val="00DB3A7C"/>
    <w:rsid w:val="00E73835"/>
    <w:rsid w:val="00EB10CB"/>
    <w:rsid w:val="00EB627F"/>
    <w:rsid w:val="00E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A155-3A20-49D9-8B9E-C9E41E01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Rita Kasparavičiūtė</cp:lastModifiedBy>
  <cp:revision>2</cp:revision>
  <dcterms:created xsi:type="dcterms:W3CDTF">2023-12-04T14:08:00Z</dcterms:created>
  <dcterms:modified xsi:type="dcterms:W3CDTF">2023-12-04T14:08:00Z</dcterms:modified>
</cp:coreProperties>
</file>