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437AD7A5"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D923AE">
        <w:rPr>
          <w:rFonts w:ascii="Times New Roman" w:hAnsi="Times New Roman"/>
          <w:sz w:val="24"/>
          <w:szCs w:val="24"/>
        </w:rPr>
        <w:t>lapkričio</w:t>
      </w:r>
      <w:r w:rsidR="001A05A8">
        <w:rPr>
          <w:rFonts w:ascii="Times New Roman" w:hAnsi="Times New Roman"/>
          <w:sz w:val="24"/>
          <w:szCs w:val="24"/>
        </w:rPr>
        <w:t xml:space="preserve"> </w:t>
      </w:r>
      <w:r w:rsidR="00142067">
        <w:rPr>
          <w:rFonts w:ascii="Times New Roman" w:hAnsi="Times New Roman"/>
          <w:sz w:val="24"/>
          <w:szCs w:val="24"/>
        </w:rPr>
        <w:t>14</w:t>
      </w:r>
      <w:bookmarkStart w:id="0" w:name="_GoBack"/>
      <w:bookmarkEnd w:id="0"/>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0B318F">
        <w:rPr>
          <w:rFonts w:ascii="Times New Roman" w:hAnsi="Times New Roman"/>
          <w:sz w:val="24"/>
          <w:szCs w:val="24"/>
        </w:rPr>
        <w:t>1</w:t>
      </w:r>
      <w:r w:rsidR="00760152">
        <w:rPr>
          <w:rFonts w:ascii="Times New Roman" w:hAnsi="Times New Roman"/>
          <w:sz w:val="24"/>
          <w:szCs w:val="24"/>
        </w:rPr>
        <w:t>-</w:t>
      </w:r>
      <w:r w:rsidR="00142067">
        <w:rPr>
          <w:rFonts w:ascii="Times New Roman" w:hAnsi="Times New Roman"/>
          <w:sz w:val="24"/>
          <w:szCs w:val="24"/>
        </w:rPr>
        <w:t>333</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6F4D564F"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570A2C" w:rsidRPr="00570A2C">
        <w:rPr>
          <w:rFonts w:ascii="Times New Roman" w:hAnsi="Times New Roman"/>
          <w:sz w:val="24"/>
          <w:szCs w:val="24"/>
        </w:rPr>
        <w:t xml:space="preserve">6 straipsnio </w:t>
      </w:r>
      <w:r w:rsidR="00570A2C">
        <w:rPr>
          <w:rFonts w:ascii="Times New Roman" w:hAnsi="Times New Roman"/>
          <w:sz w:val="24"/>
          <w:szCs w:val="24"/>
        </w:rPr>
        <w:t>8</w:t>
      </w:r>
      <w:r w:rsidR="00021AD4">
        <w:rPr>
          <w:rFonts w:ascii="Times New Roman" w:hAnsi="Times New Roman"/>
          <w:sz w:val="24"/>
          <w:szCs w:val="24"/>
        </w:rPr>
        <w:t xml:space="preserve"> punktu</w:t>
      </w:r>
      <w:r w:rsidR="00570A2C" w:rsidRPr="00570A2C">
        <w:rPr>
          <w:rFonts w:ascii="Times New Roman" w:hAnsi="Times New Roman"/>
          <w:sz w:val="24"/>
          <w:szCs w:val="24"/>
        </w:rPr>
        <w:t xml:space="preserve">, 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 atsižvelgdama į </w:t>
      </w:r>
      <w:bookmarkStart w:id="1" w:name="_Hlk135207179"/>
      <w:r w:rsidR="00570A2C">
        <w:rPr>
          <w:rFonts w:ascii="Times New Roman" w:hAnsi="Times New Roman"/>
          <w:sz w:val="24"/>
          <w:szCs w:val="24"/>
        </w:rPr>
        <w:t xml:space="preserve">Kretingos </w:t>
      </w:r>
      <w:r w:rsidR="00096EAB">
        <w:rPr>
          <w:rFonts w:ascii="Times New Roman" w:hAnsi="Times New Roman"/>
          <w:sz w:val="24"/>
          <w:szCs w:val="24"/>
        </w:rPr>
        <w:t>lopšelio-darželio „Žilvitis“</w:t>
      </w:r>
      <w:r w:rsidR="00570A2C" w:rsidRPr="00570A2C">
        <w:rPr>
          <w:rFonts w:ascii="Times New Roman" w:hAnsi="Times New Roman"/>
          <w:sz w:val="24"/>
          <w:szCs w:val="24"/>
        </w:rPr>
        <w:t xml:space="preserve"> </w:t>
      </w:r>
      <w:bookmarkEnd w:id="1"/>
      <w:r w:rsidR="00570A2C" w:rsidRPr="00152657">
        <w:rPr>
          <w:rFonts w:ascii="Times New Roman" w:hAnsi="Times New Roman"/>
          <w:sz w:val="24"/>
          <w:szCs w:val="24"/>
        </w:rPr>
        <w:t>2023</w:t>
      </w:r>
      <w:r w:rsidR="000620A0">
        <w:rPr>
          <w:rFonts w:ascii="Times New Roman" w:hAnsi="Times New Roman"/>
          <w:sz w:val="24"/>
          <w:szCs w:val="24"/>
        </w:rPr>
        <w:t> </w:t>
      </w:r>
      <w:r w:rsidR="00570A2C" w:rsidRPr="00152657">
        <w:rPr>
          <w:rFonts w:ascii="Times New Roman" w:hAnsi="Times New Roman"/>
          <w:sz w:val="24"/>
          <w:szCs w:val="24"/>
        </w:rPr>
        <w:t xml:space="preserve">m. </w:t>
      </w:r>
      <w:r w:rsidR="00152657" w:rsidRPr="00152657">
        <w:rPr>
          <w:rFonts w:ascii="Times New Roman" w:hAnsi="Times New Roman"/>
          <w:sz w:val="24"/>
          <w:szCs w:val="24"/>
        </w:rPr>
        <w:t>spalio</w:t>
      </w:r>
      <w:r w:rsidR="00570A2C" w:rsidRPr="00152657">
        <w:rPr>
          <w:rFonts w:ascii="Times New Roman" w:hAnsi="Times New Roman"/>
          <w:sz w:val="24"/>
          <w:szCs w:val="24"/>
        </w:rPr>
        <w:t xml:space="preserve"> </w:t>
      </w:r>
      <w:r w:rsidR="00096EAB">
        <w:rPr>
          <w:rFonts w:ascii="Times New Roman" w:hAnsi="Times New Roman"/>
          <w:sz w:val="24"/>
          <w:szCs w:val="24"/>
        </w:rPr>
        <w:t>6</w:t>
      </w:r>
      <w:r w:rsidR="00570A2C" w:rsidRPr="00152657">
        <w:rPr>
          <w:rFonts w:ascii="Times New Roman" w:hAnsi="Times New Roman"/>
          <w:sz w:val="24"/>
          <w:szCs w:val="24"/>
        </w:rPr>
        <w:t xml:space="preserve"> d. </w:t>
      </w:r>
      <w:r w:rsidR="00152657" w:rsidRPr="00152657">
        <w:rPr>
          <w:rFonts w:ascii="Times New Roman" w:hAnsi="Times New Roman"/>
          <w:sz w:val="24"/>
          <w:szCs w:val="24"/>
        </w:rPr>
        <w:t>raštą</w:t>
      </w:r>
      <w:r w:rsidR="00570A2C" w:rsidRPr="00152657">
        <w:rPr>
          <w:rFonts w:ascii="Times New Roman" w:hAnsi="Times New Roman"/>
          <w:sz w:val="24"/>
          <w:szCs w:val="24"/>
        </w:rPr>
        <w:t xml:space="preserve"> Nr. </w:t>
      </w:r>
      <w:r w:rsidR="00152657" w:rsidRPr="00152657">
        <w:rPr>
          <w:rFonts w:ascii="Times New Roman" w:hAnsi="Times New Roman"/>
          <w:sz w:val="24"/>
          <w:szCs w:val="24"/>
        </w:rPr>
        <w:t>(1</w:t>
      </w:r>
      <w:r w:rsidR="00096EAB">
        <w:rPr>
          <w:rFonts w:ascii="Times New Roman" w:hAnsi="Times New Roman"/>
          <w:sz w:val="24"/>
          <w:szCs w:val="24"/>
        </w:rPr>
        <w:t>.9MR) D2-116</w:t>
      </w:r>
      <w:r w:rsidR="00570A2C" w:rsidRPr="00152657">
        <w:rPr>
          <w:rFonts w:ascii="Times New Roman" w:hAnsi="Times New Roman"/>
          <w:sz w:val="24"/>
          <w:szCs w:val="24"/>
        </w:rPr>
        <w:t xml:space="preserve"> „Dėl </w:t>
      </w:r>
      <w:r w:rsidR="00096EAB">
        <w:rPr>
          <w:rFonts w:ascii="Times New Roman" w:hAnsi="Times New Roman"/>
          <w:sz w:val="24"/>
          <w:szCs w:val="24"/>
        </w:rPr>
        <w:t>turto perdavimo valdyti patikėjimo teise</w:t>
      </w:r>
      <w:r w:rsidR="00570A2C" w:rsidRPr="00152657">
        <w:rPr>
          <w:rFonts w:ascii="Times New Roman" w:hAnsi="Times New Roman"/>
          <w:sz w:val="24"/>
          <w:szCs w:val="24"/>
        </w:rPr>
        <w:t>“</w:t>
      </w:r>
      <w:r w:rsidR="00096EAB">
        <w:rPr>
          <w:rFonts w:ascii="Times New Roman" w:hAnsi="Times New Roman"/>
          <w:sz w:val="24"/>
          <w:szCs w:val="24"/>
        </w:rPr>
        <w:t xml:space="preserve"> ir Kretingos rajono savivaldybės administracijos Strateginio planavimo ir investicijų skyriaus 2023 m. spalio 16 d. raštą Nr. D13-607 „Dėl turto perdavimo valdyti patikėjimo teise“</w:t>
      </w:r>
      <w:r w:rsidRPr="00152657">
        <w:rPr>
          <w:rFonts w:ascii="Times New Roman" w:hAnsi="Times New Roman"/>
          <w:sz w:val="24"/>
          <w:szCs w:val="24"/>
        </w:rPr>
        <w:t xml:space="preserve">, </w:t>
      </w:r>
      <w:r w:rsidRPr="000F1B0B">
        <w:rPr>
          <w:rFonts w:ascii="Times New Roman" w:hAnsi="Times New Roman"/>
          <w:sz w:val="24"/>
          <w:szCs w:val="24"/>
        </w:rPr>
        <w:t xml:space="preserve">Kretingos 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5CE6A174" w14:textId="650154DE"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570A2C">
        <w:rPr>
          <w:rFonts w:ascii="Times New Roman" w:hAnsi="Times New Roman"/>
          <w:sz w:val="24"/>
          <w:szCs w:val="24"/>
        </w:rPr>
        <w:t xml:space="preserve">savivaldybės </w:t>
      </w:r>
      <w:r w:rsidR="0077376C">
        <w:rPr>
          <w:rFonts w:ascii="Times New Roman" w:hAnsi="Times New Roman"/>
          <w:sz w:val="24"/>
          <w:szCs w:val="24"/>
        </w:rPr>
        <w:t xml:space="preserve">biudžetinei įstaigai </w:t>
      </w:r>
      <w:r w:rsidR="00570A2C">
        <w:rPr>
          <w:rFonts w:ascii="Times New Roman" w:hAnsi="Times New Roman"/>
          <w:sz w:val="24"/>
          <w:szCs w:val="24"/>
        </w:rPr>
        <w:t xml:space="preserve">Kretingos </w:t>
      </w:r>
      <w:r w:rsidR="00096EAB">
        <w:rPr>
          <w:rFonts w:ascii="Times New Roman" w:hAnsi="Times New Roman"/>
          <w:sz w:val="24"/>
          <w:szCs w:val="24"/>
        </w:rPr>
        <w:t>lopšeliui-darželiui „Žilvitis“</w:t>
      </w:r>
      <w:r w:rsidR="0077376C">
        <w:rPr>
          <w:rFonts w:ascii="Times New Roman" w:hAnsi="Times New Roman"/>
          <w:sz w:val="24"/>
          <w:szCs w:val="24"/>
        </w:rPr>
        <w:t xml:space="preserve"> (kodas 1</w:t>
      </w:r>
      <w:r w:rsidR="00570A2C">
        <w:rPr>
          <w:rFonts w:ascii="Times New Roman" w:hAnsi="Times New Roman"/>
          <w:sz w:val="24"/>
          <w:szCs w:val="24"/>
        </w:rPr>
        <w:t>902</w:t>
      </w:r>
      <w:r w:rsidR="00096EAB">
        <w:rPr>
          <w:rFonts w:ascii="Times New Roman" w:hAnsi="Times New Roman"/>
          <w:sz w:val="24"/>
          <w:szCs w:val="24"/>
        </w:rPr>
        <w:t>78819</w:t>
      </w:r>
      <w:r w:rsidR="0077376C">
        <w:rPr>
          <w:rFonts w:ascii="Times New Roman" w:hAnsi="Times New Roman"/>
          <w:sz w:val="24"/>
          <w:szCs w:val="24"/>
        </w:rPr>
        <w:t>)</w:t>
      </w:r>
      <w:r w:rsidRPr="00727984">
        <w:rPr>
          <w:rFonts w:ascii="Times New Roman" w:hAnsi="Times New Roman"/>
          <w:sz w:val="24"/>
          <w:szCs w:val="24"/>
        </w:rPr>
        <w:t xml:space="preserve"> patikėjimo teise valdyti, </w:t>
      </w:r>
      <w:r w:rsidRPr="00727984">
        <w:rPr>
          <w:rFonts w:ascii="Times New Roman" w:eastAsia="MS Mincho" w:hAnsi="Times New Roman"/>
          <w:sz w:val="24"/>
          <w:szCs w:val="24"/>
        </w:rPr>
        <w:t xml:space="preserve">naudoti ir disponuoti </w:t>
      </w:r>
      <w:r w:rsidR="00570A2C" w:rsidRPr="00570A2C">
        <w:rPr>
          <w:rFonts w:ascii="Times New Roman" w:hAnsi="Times New Roman"/>
          <w:sz w:val="24"/>
          <w:szCs w:val="24"/>
        </w:rPr>
        <w:t>savarankišk</w:t>
      </w:r>
      <w:r w:rsidR="00096EAB">
        <w:rPr>
          <w:rFonts w:ascii="Times New Roman" w:hAnsi="Times New Roman"/>
          <w:sz w:val="24"/>
          <w:szCs w:val="24"/>
        </w:rPr>
        <w:t>ajai</w:t>
      </w:r>
      <w:r w:rsidR="00570A2C" w:rsidRPr="00570A2C">
        <w:rPr>
          <w:rFonts w:ascii="Times New Roman" w:hAnsi="Times New Roman"/>
          <w:sz w:val="24"/>
          <w:szCs w:val="24"/>
        </w:rPr>
        <w:t xml:space="preserve"> savivaldybės funkcij</w:t>
      </w:r>
      <w:r w:rsidR="00096EAB">
        <w:rPr>
          <w:rFonts w:ascii="Times New Roman" w:hAnsi="Times New Roman"/>
          <w:sz w:val="24"/>
          <w:szCs w:val="24"/>
        </w:rPr>
        <w:t>ai</w:t>
      </w:r>
      <w:r w:rsidR="00570A2C" w:rsidRPr="00570A2C">
        <w:rPr>
          <w:rFonts w:ascii="Times New Roman" w:hAnsi="Times New Roman"/>
          <w:sz w:val="24"/>
          <w:szCs w:val="24"/>
        </w:rPr>
        <w:t xml:space="preserve"> – </w:t>
      </w:r>
      <w:bookmarkStart w:id="2" w:name="_Hlk145487142"/>
      <w:r w:rsidR="00AA2C4D" w:rsidRPr="00AA2C4D">
        <w:rPr>
          <w:rFonts w:ascii="Times New Roman" w:hAnsi="Times New Roman"/>
          <w:sz w:val="24"/>
          <w:szCs w:val="24"/>
        </w:rPr>
        <w:t>ikimokyklinio ugdymo, vaikų ir suaugusiųjų neformaliojo švietimo organizavimas, vaikų ir jaunimo užimtumo organizavimas</w:t>
      </w:r>
      <w:bookmarkEnd w:id="2"/>
      <w:r w:rsidR="00021AD4">
        <w:rPr>
          <w:rFonts w:ascii="Times New Roman" w:hAnsi="Times New Roman"/>
          <w:sz w:val="24"/>
          <w:szCs w:val="24"/>
        </w:rPr>
        <w:t xml:space="preserve"> </w:t>
      </w:r>
      <w:r w:rsidR="00E64FDB">
        <w:rPr>
          <w:rFonts w:ascii="Times New Roman" w:hAnsi="Times New Roman"/>
          <w:sz w:val="24"/>
          <w:szCs w:val="24"/>
        </w:rPr>
        <w:t>bei įstaigos nuostatuose numatytoms veikloms</w:t>
      </w:r>
      <w:r w:rsidRPr="00727984">
        <w:rPr>
          <w:rFonts w:ascii="Times New Roman" w:hAnsi="Times New Roman"/>
          <w:sz w:val="24"/>
          <w:szCs w:val="24"/>
        </w:rPr>
        <w:t xml:space="preserve"> </w:t>
      </w:r>
      <w:r w:rsidR="00E64FDB">
        <w:rPr>
          <w:rFonts w:ascii="Times New Roman" w:hAnsi="Times New Roman"/>
          <w:sz w:val="24"/>
          <w:szCs w:val="24"/>
        </w:rPr>
        <w:t xml:space="preserve">vykdyti </w:t>
      </w:r>
      <w:r w:rsidR="00E32C45" w:rsidRPr="00E32C45">
        <w:rPr>
          <w:rFonts w:ascii="Times New Roman" w:hAnsi="Times New Roman"/>
          <w:sz w:val="24"/>
          <w:szCs w:val="24"/>
        </w:rPr>
        <w:t>Kretingos rajono savivaldyb</w:t>
      </w:r>
      <w:r w:rsidR="009B114D">
        <w:rPr>
          <w:rFonts w:ascii="Times New Roman" w:hAnsi="Times New Roman"/>
          <w:sz w:val="24"/>
          <w:szCs w:val="24"/>
        </w:rPr>
        <w:t>ei</w:t>
      </w:r>
      <w:r w:rsidR="00E32C45" w:rsidRPr="00E32C45">
        <w:rPr>
          <w:rFonts w:ascii="Times New Roman" w:hAnsi="Times New Roman"/>
          <w:sz w:val="24"/>
          <w:szCs w:val="24"/>
        </w:rPr>
        <w:t xml:space="preserve"> nuosavybės teis</w:t>
      </w:r>
      <w:r w:rsidR="00A805BB">
        <w:rPr>
          <w:rFonts w:ascii="Times New Roman" w:hAnsi="Times New Roman"/>
          <w:sz w:val="24"/>
          <w:szCs w:val="24"/>
        </w:rPr>
        <w:t>e</w:t>
      </w:r>
      <w:r w:rsidR="00E32C45" w:rsidRPr="00E32C45">
        <w:rPr>
          <w:rFonts w:ascii="Times New Roman" w:hAnsi="Times New Roman"/>
          <w:sz w:val="24"/>
          <w:szCs w:val="24"/>
        </w:rPr>
        <w:t xml:space="preserve"> </w:t>
      </w:r>
      <w:r w:rsidR="00E32C45" w:rsidRPr="000734B3">
        <w:rPr>
          <w:rFonts w:ascii="Times New Roman" w:hAnsi="Times New Roman"/>
          <w:sz w:val="24"/>
          <w:szCs w:val="24"/>
        </w:rPr>
        <w:t>priklausantį</w:t>
      </w:r>
      <w:r w:rsidR="00AB73B5" w:rsidRPr="000734B3">
        <w:rPr>
          <w:rFonts w:ascii="Times New Roman" w:hAnsi="Times New Roman"/>
          <w:sz w:val="24"/>
          <w:szCs w:val="24"/>
        </w:rPr>
        <w:t xml:space="preserve"> </w:t>
      </w:r>
      <w:r w:rsidR="00AA2C4D" w:rsidRPr="000734B3">
        <w:rPr>
          <w:rFonts w:ascii="Times New Roman" w:hAnsi="Times New Roman"/>
          <w:sz w:val="24"/>
          <w:szCs w:val="24"/>
        </w:rPr>
        <w:t xml:space="preserve">ilgalaikį materialųjį ir </w:t>
      </w:r>
      <w:r w:rsidR="00406530" w:rsidRPr="000734B3">
        <w:rPr>
          <w:rFonts w:ascii="Times New Roman" w:hAnsi="Times New Roman"/>
          <w:sz w:val="24"/>
          <w:szCs w:val="24"/>
        </w:rPr>
        <w:t xml:space="preserve">trumpalaikį materialųjį </w:t>
      </w:r>
      <w:r w:rsidR="009B114D" w:rsidRPr="000734B3">
        <w:rPr>
          <w:rFonts w:ascii="Times New Roman" w:hAnsi="Times New Roman"/>
          <w:sz w:val="24"/>
          <w:szCs w:val="24"/>
        </w:rPr>
        <w:t xml:space="preserve">turtą </w:t>
      </w:r>
      <w:r w:rsidR="00D2564E">
        <w:rPr>
          <w:rFonts w:ascii="Times New Roman" w:hAnsi="Times New Roman"/>
          <w:sz w:val="24"/>
          <w:szCs w:val="24"/>
        </w:rPr>
        <w:t xml:space="preserve">pagal </w:t>
      </w:r>
      <w:r w:rsidR="006F10D2">
        <w:rPr>
          <w:rFonts w:ascii="Times New Roman" w:hAnsi="Times New Roman"/>
          <w:sz w:val="24"/>
          <w:szCs w:val="24"/>
        </w:rPr>
        <w:t>priedą</w:t>
      </w:r>
      <w:r w:rsidRPr="0049007B">
        <w:rPr>
          <w:rFonts w:ascii="Times New Roman" w:hAnsi="Times New Roman"/>
          <w:sz w:val="24"/>
          <w:szCs w:val="24"/>
        </w:rPr>
        <w:t>.</w:t>
      </w:r>
    </w:p>
    <w:p w14:paraId="16CCC99E" w14:textId="6376A4D8"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w:t>
      </w:r>
      <w:r w:rsidR="0011174B" w:rsidRPr="0011174B">
        <w:rPr>
          <w:rFonts w:ascii="Times New Roman" w:hAnsi="Times New Roman"/>
          <w:sz w:val="24"/>
          <w:szCs w:val="24"/>
        </w:rPr>
        <w:t>Įgalioti Kretingos rajono savivaldybės administracijos direktorių pasirašyti 1 punkte nurodyto turto perdavimo-priėmimo akt</w:t>
      </w:r>
      <w:r w:rsidR="0011174B">
        <w:rPr>
          <w:rFonts w:ascii="Times New Roman" w:hAnsi="Times New Roman"/>
          <w:sz w:val="24"/>
          <w:szCs w:val="24"/>
        </w:rPr>
        <w:t>ą</w:t>
      </w:r>
      <w:r>
        <w:rPr>
          <w:rFonts w:ascii="Times New Roman" w:hAnsi="Times New Roman"/>
          <w:sz w:val="24"/>
          <w:szCs w:val="24"/>
        </w:rPr>
        <w:t>.</w:t>
      </w:r>
    </w:p>
    <w:p w14:paraId="4FBF7D84" w14:textId="432C8D3A"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A2C4D" w:rsidRPr="00AA2C4D">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412B8BD7" w14:textId="77777777" w:rsidR="003A0E60" w:rsidRDefault="003A0E60" w:rsidP="003A0E60">
      <w:pPr>
        <w:spacing w:after="0" w:line="240" w:lineRule="auto"/>
        <w:jc w:val="both"/>
        <w:rPr>
          <w:rFonts w:ascii="Times New Roman" w:hAnsi="Times New Roman"/>
          <w:szCs w:val="24"/>
        </w:rPr>
      </w:pPr>
    </w:p>
    <w:p w14:paraId="3EA084E2" w14:textId="77777777" w:rsidR="003A0E60" w:rsidRDefault="003A0E60"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43862482" w14:textId="77777777" w:rsidR="002828C9" w:rsidRDefault="002828C9" w:rsidP="003A0E60">
      <w:pPr>
        <w:spacing w:after="0" w:line="240" w:lineRule="auto"/>
        <w:jc w:val="both"/>
        <w:rPr>
          <w:rFonts w:ascii="Times New Roman" w:hAnsi="Times New Roman"/>
          <w:szCs w:val="24"/>
        </w:rPr>
      </w:pPr>
    </w:p>
    <w:p w14:paraId="74240E92" w14:textId="77777777" w:rsidR="00695012" w:rsidRDefault="00695012"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194E0110" w14:textId="1FE4171D" w:rsidR="003A0E60" w:rsidRPr="006D6A05" w:rsidRDefault="00894681" w:rsidP="00FC3787">
      <w:pPr>
        <w:spacing w:after="0" w:line="240" w:lineRule="auto"/>
        <w:rPr>
          <w:rFonts w:ascii="Times New Roman" w:hAnsi="Times New Roman"/>
          <w:sz w:val="24"/>
          <w:szCs w:val="24"/>
        </w:rPr>
        <w:sectPr w:rsidR="003A0E60" w:rsidRPr="006D6A05" w:rsidSect="00FB6358">
          <w:headerReference w:type="default" r:id="rId6"/>
          <w:pgSz w:w="11906" w:h="16838" w:code="9"/>
          <w:pgMar w:top="1134" w:right="567" w:bottom="1134" w:left="1701" w:header="567" w:footer="567" w:gutter="0"/>
          <w:cols w:space="1296"/>
          <w:docGrid w:linePitch="360"/>
        </w:sectPr>
      </w:pPr>
      <w:r w:rsidRPr="006D6A05">
        <w:rPr>
          <w:rFonts w:ascii="Times New Roman" w:hAnsi="Times New Roman"/>
          <w:sz w:val="24"/>
          <w:szCs w:val="24"/>
        </w:rPr>
        <w:t xml:space="preserve">Gintautė </w:t>
      </w:r>
      <w:proofErr w:type="spellStart"/>
      <w:r w:rsidRPr="006D6A05">
        <w:rPr>
          <w:rFonts w:ascii="Times New Roman" w:hAnsi="Times New Roman"/>
          <w:sz w:val="24"/>
          <w:szCs w:val="24"/>
        </w:rPr>
        <w:t>Butavičiūtė</w:t>
      </w:r>
      <w:proofErr w:type="spellEnd"/>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77777777"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03B47B28" w14:textId="77777777" w:rsidR="003A0E60" w:rsidRPr="00FC3787" w:rsidRDefault="003A0E60" w:rsidP="00FC3787">
      <w:pPr>
        <w:pStyle w:val="Pagrindinistekstas"/>
        <w:spacing w:after="0"/>
        <w:rPr>
          <w:bCs/>
          <w:szCs w:val="24"/>
        </w:rPr>
      </w:pPr>
    </w:p>
    <w:p w14:paraId="3DE56C19" w14:textId="15884822" w:rsidR="003A0E60" w:rsidRDefault="003A0E60" w:rsidP="003A0E60">
      <w:pPr>
        <w:pStyle w:val="Pagrindinistekstas"/>
        <w:spacing w:after="0"/>
        <w:jc w:val="center"/>
        <w:rPr>
          <w:szCs w:val="24"/>
        </w:rPr>
      </w:pPr>
      <w:r w:rsidRPr="00B6382C">
        <w:rPr>
          <w:szCs w:val="24"/>
        </w:rPr>
        <w:t>20</w:t>
      </w:r>
      <w:r w:rsidR="00894681">
        <w:rPr>
          <w:szCs w:val="24"/>
        </w:rPr>
        <w:t>2</w:t>
      </w:r>
      <w:r w:rsidR="00E63E45">
        <w:rPr>
          <w:szCs w:val="24"/>
        </w:rPr>
        <w:t>3</w:t>
      </w:r>
      <w:r>
        <w:rPr>
          <w:szCs w:val="24"/>
        </w:rPr>
        <w:t xml:space="preserve"> </w:t>
      </w:r>
      <w:r w:rsidRPr="00B6382C">
        <w:rPr>
          <w:szCs w:val="24"/>
        </w:rPr>
        <w:t>m.</w:t>
      </w:r>
      <w:r w:rsidR="002B4BA8">
        <w:rPr>
          <w:szCs w:val="24"/>
        </w:rPr>
        <w:t xml:space="preserve"> </w:t>
      </w:r>
      <w:r w:rsidR="00D923AE">
        <w:rPr>
          <w:szCs w:val="24"/>
        </w:rPr>
        <w:t>lapkričio</w:t>
      </w:r>
      <w:r w:rsidR="002B4BA8">
        <w:rPr>
          <w:szCs w:val="24"/>
        </w:rPr>
        <w:t xml:space="preserve"> </w:t>
      </w:r>
      <w:r w:rsidR="006F10D2">
        <w:rPr>
          <w:szCs w:val="24"/>
        </w:rPr>
        <w:t xml:space="preserve">   </w:t>
      </w:r>
      <w:r w:rsidR="00AB73B5">
        <w:rPr>
          <w:szCs w:val="24"/>
        </w:rPr>
        <w:t xml:space="preserve"> </w:t>
      </w:r>
      <w:r w:rsidRPr="00B6382C">
        <w:rPr>
          <w:szCs w:val="24"/>
        </w:rPr>
        <w:t>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18DCD1F2" w14:textId="0408DC62" w:rsidR="003A0E60" w:rsidRDefault="003A0E60" w:rsidP="002726A4">
      <w:pPr>
        <w:spacing w:after="0" w:line="240" w:lineRule="auto"/>
        <w:ind w:firstLine="851"/>
        <w:jc w:val="both"/>
        <w:rPr>
          <w:rFonts w:ascii="Times New Roman" w:hAnsi="Times New Roman"/>
          <w:sz w:val="24"/>
          <w:szCs w:val="24"/>
        </w:rPr>
      </w:pPr>
      <w:r w:rsidRPr="005A616A">
        <w:rPr>
          <w:rFonts w:ascii="Times New Roman" w:hAnsi="Times New Roman"/>
          <w:bCs/>
          <w:sz w:val="24"/>
          <w:szCs w:val="24"/>
        </w:rPr>
        <w:t>P</w:t>
      </w:r>
      <w:r>
        <w:rPr>
          <w:rFonts w:ascii="Times New Roman" w:hAnsi="Times New Roman"/>
          <w:bCs/>
          <w:sz w:val="24"/>
          <w:szCs w:val="24"/>
        </w:rPr>
        <w:t>erduoti</w:t>
      </w:r>
      <w:r w:rsidRPr="005A616A">
        <w:rPr>
          <w:rFonts w:ascii="Times New Roman" w:hAnsi="Times New Roman"/>
          <w:sz w:val="24"/>
          <w:szCs w:val="24"/>
        </w:rPr>
        <w:t xml:space="preserve"> </w:t>
      </w:r>
      <w:r w:rsidR="00086433">
        <w:rPr>
          <w:rFonts w:ascii="Times New Roman" w:hAnsi="Times New Roman"/>
          <w:sz w:val="24"/>
          <w:szCs w:val="24"/>
        </w:rPr>
        <w:t xml:space="preserve">savivaldybės </w:t>
      </w:r>
      <w:r w:rsidR="009C6DA7">
        <w:rPr>
          <w:rFonts w:ascii="Times New Roman" w:hAnsi="Times New Roman"/>
          <w:sz w:val="24"/>
          <w:szCs w:val="24"/>
        </w:rPr>
        <w:t xml:space="preserve">biudžetinei įstaigai </w:t>
      </w:r>
      <w:r w:rsidR="00F15E43" w:rsidRPr="00F15E43">
        <w:rPr>
          <w:rFonts w:ascii="Times New Roman" w:hAnsi="Times New Roman"/>
          <w:sz w:val="24"/>
          <w:szCs w:val="24"/>
        </w:rPr>
        <w:t xml:space="preserve">Kretingos lopšeliui-darželiui „Žilvitis“ </w:t>
      </w:r>
      <w:r>
        <w:rPr>
          <w:rFonts w:ascii="Times New Roman" w:hAnsi="Times New Roman"/>
          <w:sz w:val="24"/>
          <w:szCs w:val="24"/>
        </w:rPr>
        <w:t xml:space="preserve">patikėjimo teise valdyti, naudoti ir disponuoti </w:t>
      </w:r>
      <w:r w:rsidR="00E16FA7">
        <w:rPr>
          <w:rFonts w:ascii="Times New Roman" w:hAnsi="Times New Roman"/>
          <w:sz w:val="24"/>
          <w:szCs w:val="24"/>
        </w:rPr>
        <w:t>Kretingos rajono savivaldybė</w:t>
      </w:r>
      <w:r>
        <w:rPr>
          <w:rFonts w:ascii="Times New Roman" w:hAnsi="Times New Roman"/>
          <w:sz w:val="24"/>
          <w:szCs w:val="24"/>
        </w:rPr>
        <w:t xml:space="preserve">s turtą </w:t>
      </w:r>
      <w:bookmarkStart w:id="3" w:name="_Hlk113616220"/>
      <w:r w:rsidR="006F10D2">
        <w:rPr>
          <w:rFonts w:ascii="Times New Roman" w:hAnsi="Times New Roman"/>
          <w:sz w:val="24"/>
          <w:szCs w:val="24"/>
        </w:rPr>
        <w:t>pagal priedą</w:t>
      </w:r>
      <w:r>
        <w:rPr>
          <w:rFonts w:ascii="Times New Roman" w:hAnsi="Times New Roman"/>
          <w:sz w:val="24"/>
          <w:szCs w:val="24"/>
        </w:rPr>
        <w:t>.</w:t>
      </w:r>
    </w:p>
    <w:bookmarkEnd w:id="3"/>
    <w:p w14:paraId="6A6EEA02" w14:textId="23FAA891"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00AA2C4D"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7AA5BD0B" w14:textId="28440C55" w:rsidR="004E7A47" w:rsidRDefault="00086433" w:rsidP="004E7A47">
      <w:pPr>
        <w:spacing w:after="0" w:line="240" w:lineRule="auto"/>
        <w:ind w:firstLine="851"/>
        <w:jc w:val="both"/>
        <w:rPr>
          <w:rFonts w:ascii="Times New Roman" w:hAnsi="Times New Roman"/>
          <w:sz w:val="24"/>
          <w:szCs w:val="24"/>
        </w:rPr>
      </w:pPr>
      <w:r>
        <w:rPr>
          <w:rFonts w:ascii="Times New Roman" w:hAnsi="Times New Roman"/>
          <w:sz w:val="24"/>
          <w:szCs w:val="24"/>
        </w:rPr>
        <w:t>Savivaldybės b</w:t>
      </w:r>
      <w:r w:rsidR="009C6DA7">
        <w:rPr>
          <w:rFonts w:ascii="Times New Roman" w:hAnsi="Times New Roman"/>
          <w:sz w:val="24"/>
          <w:szCs w:val="24"/>
        </w:rPr>
        <w:t xml:space="preserve">iudžetinė įstaiga </w:t>
      </w:r>
      <w:r w:rsidR="00F15E43" w:rsidRPr="00F15E43">
        <w:rPr>
          <w:rFonts w:ascii="Times New Roman" w:hAnsi="Times New Roman"/>
          <w:sz w:val="24"/>
          <w:szCs w:val="24"/>
        </w:rPr>
        <w:t>Kretingos lopšeli</w:t>
      </w:r>
      <w:r w:rsidR="00F15E43">
        <w:rPr>
          <w:rFonts w:ascii="Times New Roman" w:hAnsi="Times New Roman"/>
          <w:sz w:val="24"/>
          <w:szCs w:val="24"/>
        </w:rPr>
        <w:t>s</w:t>
      </w:r>
      <w:r w:rsidR="00F15E43" w:rsidRPr="00F15E43">
        <w:rPr>
          <w:rFonts w:ascii="Times New Roman" w:hAnsi="Times New Roman"/>
          <w:sz w:val="24"/>
          <w:szCs w:val="24"/>
        </w:rPr>
        <w:t>-darželi</w:t>
      </w:r>
      <w:r w:rsidR="00F15E43">
        <w:rPr>
          <w:rFonts w:ascii="Times New Roman" w:hAnsi="Times New Roman"/>
          <w:sz w:val="24"/>
          <w:szCs w:val="24"/>
        </w:rPr>
        <w:t>s</w:t>
      </w:r>
      <w:r w:rsidR="00F15E43" w:rsidRPr="00F15E43">
        <w:rPr>
          <w:rFonts w:ascii="Times New Roman" w:hAnsi="Times New Roman"/>
          <w:sz w:val="24"/>
          <w:szCs w:val="24"/>
        </w:rPr>
        <w:t xml:space="preserve"> „Žilvitis“ </w:t>
      </w:r>
      <w:r w:rsidR="003A0E60" w:rsidRPr="00F07674">
        <w:rPr>
          <w:rFonts w:ascii="Times New Roman" w:hAnsi="Times New Roman"/>
          <w:sz w:val="24"/>
          <w:szCs w:val="24"/>
        </w:rPr>
        <w:t>20</w:t>
      </w:r>
      <w:r w:rsidR="007B7447">
        <w:rPr>
          <w:rFonts w:ascii="Times New Roman" w:hAnsi="Times New Roman"/>
          <w:sz w:val="24"/>
          <w:szCs w:val="24"/>
        </w:rPr>
        <w:t>2</w:t>
      </w:r>
      <w:r w:rsidR="00E63E45">
        <w:rPr>
          <w:rFonts w:ascii="Times New Roman" w:hAnsi="Times New Roman"/>
          <w:sz w:val="24"/>
          <w:szCs w:val="24"/>
        </w:rPr>
        <w:t>3</w:t>
      </w:r>
      <w:r w:rsidR="00E16FA7" w:rsidRPr="00F07674">
        <w:rPr>
          <w:rFonts w:ascii="Times New Roman" w:hAnsi="Times New Roman"/>
          <w:sz w:val="24"/>
          <w:szCs w:val="24"/>
        </w:rPr>
        <w:t xml:space="preserve"> m. </w:t>
      </w:r>
      <w:r w:rsidR="00121EA9">
        <w:rPr>
          <w:rFonts w:ascii="Times New Roman" w:hAnsi="Times New Roman"/>
          <w:sz w:val="24"/>
          <w:szCs w:val="24"/>
        </w:rPr>
        <w:t>spalio</w:t>
      </w:r>
      <w:r w:rsidR="00E16FA7" w:rsidRPr="00F07674">
        <w:rPr>
          <w:rFonts w:ascii="Times New Roman" w:hAnsi="Times New Roman"/>
          <w:sz w:val="24"/>
          <w:szCs w:val="24"/>
        </w:rPr>
        <w:t xml:space="preserve"> </w:t>
      </w:r>
      <w:r w:rsidR="00F15E43">
        <w:rPr>
          <w:rFonts w:ascii="Times New Roman" w:hAnsi="Times New Roman"/>
          <w:sz w:val="24"/>
          <w:szCs w:val="24"/>
        </w:rPr>
        <w:t>6</w:t>
      </w:r>
      <w:r w:rsidR="003A0E60" w:rsidRPr="00121EA9">
        <w:rPr>
          <w:rFonts w:ascii="Times New Roman" w:hAnsi="Times New Roman"/>
          <w:sz w:val="24"/>
          <w:szCs w:val="24"/>
        </w:rPr>
        <w:t xml:space="preserve"> d. </w:t>
      </w:r>
      <w:r w:rsidR="00121EA9" w:rsidRPr="00121EA9">
        <w:rPr>
          <w:rFonts w:ascii="Times New Roman" w:hAnsi="Times New Roman"/>
          <w:sz w:val="24"/>
          <w:szCs w:val="24"/>
        </w:rPr>
        <w:t>raštu</w:t>
      </w:r>
      <w:r w:rsidR="003A0E60" w:rsidRPr="00121EA9">
        <w:rPr>
          <w:rFonts w:ascii="Times New Roman" w:hAnsi="Times New Roman"/>
          <w:sz w:val="24"/>
          <w:szCs w:val="24"/>
        </w:rPr>
        <w:t xml:space="preserve"> </w:t>
      </w:r>
      <w:r w:rsidR="00F15E43" w:rsidRPr="00F15E43">
        <w:rPr>
          <w:rFonts w:ascii="Times New Roman" w:hAnsi="Times New Roman"/>
          <w:sz w:val="24"/>
          <w:szCs w:val="24"/>
        </w:rPr>
        <w:t xml:space="preserve">Nr. (1.9MR) D2-116 „Dėl turto perdavimo valdyti patikėjimo teise“ </w:t>
      </w:r>
      <w:r w:rsidR="00685F55" w:rsidRPr="00121EA9">
        <w:rPr>
          <w:rFonts w:ascii="Times New Roman" w:hAnsi="Times New Roman"/>
          <w:sz w:val="24"/>
          <w:szCs w:val="24"/>
        </w:rPr>
        <w:t xml:space="preserve">prašo perduoti </w:t>
      </w:r>
      <w:r w:rsidR="006F10D2" w:rsidRPr="00121EA9">
        <w:rPr>
          <w:rFonts w:ascii="Times New Roman" w:hAnsi="Times New Roman"/>
          <w:sz w:val="24"/>
          <w:szCs w:val="24"/>
        </w:rPr>
        <w:t>savivaldybei nuosavybės te</w:t>
      </w:r>
      <w:r w:rsidR="0021569C" w:rsidRPr="00121EA9">
        <w:rPr>
          <w:rFonts w:ascii="Times New Roman" w:hAnsi="Times New Roman"/>
          <w:sz w:val="24"/>
          <w:szCs w:val="24"/>
        </w:rPr>
        <w:t>i</w:t>
      </w:r>
      <w:r w:rsidR="006F10D2" w:rsidRPr="00121EA9">
        <w:rPr>
          <w:rFonts w:ascii="Times New Roman" w:hAnsi="Times New Roman"/>
          <w:sz w:val="24"/>
          <w:szCs w:val="24"/>
        </w:rPr>
        <w:t xml:space="preserve">se priklausantį </w:t>
      </w:r>
      <w:r w:rsidRPr="00121EA9">
        <w:rPr>
          <w:rFonts w:ascii="Times New Roman" w:hAnsi="Times New Roman"/>
          <w:sz w:val="24"/>
          <w:szCs w:val="24"/>
        </w:rPr>
        <w:t xml:space="preserve">ilgalaikį materialųjį ir </w:t>
      </w:r>
      <w:r w:rsidR="00E63E45" w:rsidRPr="00121EA9">
        <w:rPr>
          <w:rFonts w:ascii="Times New Roman" w:hAnsi="Times New Roman"/>
          <w:sz w:val="24"/>
          <w:szCs w:val="24"/>
        </w:rPr>
        <w:t>trumpalaikį</w:t>
      </w:r>
      <w:r w:rsidR="00406530" w:rsidRPr="00121EA9">
        <w:rPr>
          <w:rFonts w:ascii="Times New Roman" w:hAnsi="Times New Roman"/>
          <w:sz w:val="24"/>
          <w:szCs w:val="24"/>
        </w:rPr>
        <w:t xml:space="preserve"> materialųjį</w:t>
      </w:r>
      <w:r w:rsidR="00E63E45" w:rsidRPr="00121EA9">
        <w:rPr>
          <w:rFonts w:ascii="Times New Roman" w:hAnsi="Times New Roman"/>
          <w:sz w:val="24"/>
          <w:szCs w:val="24"/>
        </w:rPr>
        <w:t xml:space="preserve"> </w:t>
      </w:r>
      <w:r w:rsidR="00E63E45">
        <w:rPr>
          <w:rFonts w:ascii="Times New Roman" w:hAnsi="Times New Roman"/>
          <w:sz w:val="24"/>
          <w:szCs w:val="24"/>
        </w:rPr>
        <w:t>turtą</w:t>
      </w:r>
      <w:r w:rsidR="008A7114">
        <w:rPr>
          <w:rFonts w:ascii="Times New Roman" w:hAnsi="Times New Roman"/>
          <w:sz w:val="24"/>
          <w:szCs w:val="24"/>
        </w:rPr>
        <w:t xml:space="preserve"> pagal priedą</w:t>
      </w:r>
      <w:r w:rsidR="001D17BF">
        <w:rPr>
          <w:rFonts w:ascii="Times New Roman" w:hAnsi="Times New Roman"/>
          <w:sz w:val="24"/>
          <w:szCs w:val="24"/>
        </w:rPr>
        <w:t>.</w:t>
      </w:r>
      <w:r w:rsidR="00121EA9">
        <w:rPr>
          <w:rFonts w:ascii="Times New Roman" w:hAnsi="Times New Roman"/>
          <w:sz w:val="24"/>
          <w:szCs w:val="24"/>
        </w:rPr>
        <w:t xml:space="preserve"> </w:t>
      </w:r>
    </w:p>
    <w:p w14:paraId="3C14384D" w14:textId="5BD8068A" w:rsidR="003A0E60" w:rsidRDefault="001710A5" w:rsidP="008A7114">
      <w:pPr>
        <w:spacing w:after="0" w:line="240" w:lineRule="auto"/>
        <w:ind w:firstLine="851"/>
        <w:jc w:val="both"/>
        <w:rPr>
          <w:rFonts w:ascii="Times New Roman" w:hAnsi="Times New Roman"/>
          <w:sz w:val="24"/>
          <w:szCs w:val="24"/>
        </w:rPr>
      </w:pPr>
      <w:r w:rsidRPr="00EA60B8">
        <w:rPr>
          <w:rFonts w:ascii="Times New Roman" w:hAnsi="Times New Roman"/>
          <w:sz w:val="24"/>
          <w:szCs w:val="24"/>
        </w:rPr>
        <w:t>Perduodam</w:t>
      </w:r>
      <w:r w:rsidR="0021569C" w:rsidRPr="00EA60B8">
        <w:rPr>
          <w:rFonts w:ascii="Times New Roman" w:hAnsi="Times New Roman"/>
          <w:sz w:val="24"/>
          <w:szCs w:val="24"/>
        </w:rPr>
        <w:t>o</w:t>
      </w:r>
      <w:r w:rsidRPr="00EA60B8">
        <w:rPr>
          <w:rFonts w:ascii="Times New Roman" w:hAnsi="Times New Roman"/>
          <w:sz w:val="24"/>
          <w:szCs w:val="24"/>
        </w:rPr>
        <w:t xml:space="preserve"> </w:t>
      </w:r>
      <w:r w:rsidR="0021569C" w:rsidRPr="00EA60B8">
        <w:rPr>
          <w:rFonts w:ascii="Times New Roman" w:hAnsi="Times New Roman"/>
          <w:sz w:val="24"/>
          <w:szCs w:val="24"/>
        </w:rPr>
        <w:t>turto</w:t>
      </w:r>
      <w:r w:rsidRPr="00EA60B8">
        <w:rPr>
          <w:rFonts w:ascii="Times New Roman" w:hAnsi="Times New Roman"/>
          <w:sz w:val="24"/>
          <w:szCs w:val="24"/>
        </w:rPr>
        <w:t xml:space="preserve"> įsigijimo vertė – </w:t>
      </w:r>
      <w:r w:rsidR="00AC432C">
        <w:rPr>
          <w:rFonts w:ascii="Times New Roman" w:hAnsi="Times New Roman"/>
          <w:sz w:val="24"/>
          <w:szCs w:val="24"/>
        </w:rPr>
        <w:t>350 277,13</w:t>
      </w:r>
      <w:r w:rsidR="009333A0" w:rsidRPr="00EA60B8">
        <w:rPr>
          <w:rFonts w:ascii="Times New Roman" w:hAnsi="Times New Roman"/>
          <w:sz w:val="24"/>
          <w:szCs w:val="24"/>
        </w:rPr>
        <w:t xml:space="preserve"> Eur, iš jų: ilgalaiki</w:t>
      </w:r>
      <w:r w:rsidR="00AC432C">
        <w:rPr>
          <w:rFonts w:ascii="Times New Roman" w:hAnsi="Times New Roman"/>
          <w:sz w:val="24"/>
          <w:szCs w:val="24"/>
        </w:rPr>
        <w:t>s</w:t>
      </w:r>
      <w:r w:rsidR="009333A0" w:rsidRPr="00EA60B8">
        <w:rPr>
          <w:rFonts w:ascii="Times New Roman" w:hAnsi="Times New Roman"/>
          <w:sz w:val="24"/>
          <w:szCs w:val="24"/>
        </w:rPr>
        <w:t xml:space="preserve"> material</w:t>
      </w:r>
      <w:r w:rsidR="00AC432C">
        <w:rPr>
          <w:rFonts w:ascii="Times New Roman" w:hAnsi="Times New Roman"/>
          <w:sz w:val="24"/>
          <w:szCs w:val="24"/>
        </w:rPr>
        <w:t xml:space="preserve">usis </w:t>
      </w:r>
      <w:r w:rsidR="009333A0" w:rsidRPr="00EA60B8">
        <w:rPr>
          <w:rFonts w:ascii="Times New Roman" w:hAnsi="Times New Roman"/>
          <w:sz w:val="24"/>
          <w:szCs w:val="24"/>
        </w:rPr>
        <w:t>turt</w:t>
      </w:r>
      <w:r w:rsidR="00AC432C">
        <w:rPr>
          <w:rFonts w:ascii="Times New Roman" w:hAnsi="Times New Roman"/>
          <w:sz w:val="24"/>
          <w:szCs w:val="24"/>
        </w:rPr>
        <w:t>as</w:t>
      </w:r>
      <w:r w:rsidR="009333A0" w:rsidRPr="00EA60B8">
        <w:rPr>
          <w:rFonts w:ascii="Times New Roman" w:hAnsi="Times New Roman"/>
          <w:sz w:val="24"/>
          <w:szCs w:val="24"/>
        </w:rPr>
        <w:t xml:space="preserve"> – </w:t>
      </w:r>
      <w:r w:rsidR="00AC432C">
        <w:rPr>
          <w:rFonts w:ascii="Times New Roman" w:hAnsi="Times New Roman"/>
          <w:sz w:val="24"/>
          <w:szCs w:val="24"/>
        </w:rPr>
        <w:t>336 123,81</w:t>
      </w:r>
      <w:r w:rsidR="009333A0" w:rsidRPr="00EA60B8">
        <w:rPr>
          <w:rFonts w:ascii="Times New Roman" w:hAnsi="Times New Roman"/>
          <w:sz w:val="24"/>
          <w:szCs w:val="24"/>
        </w:rPr>
        <w:t xml:space="preserve"> Eur</w:t>
      </w:r>
      <w:r w:rsidR="006F4BE7">
        <w:rPr>
          <w:rFonts w:ascii="Times New Roman" w:hAnsi="Times New Roman"/>
          <w:sz w:val="24"/>
          <w:szCs w:val="24"/>
        </w:rPr>
        <w:t>,</w:t>
      </w:r>
      <w:r w:rsidR="009333A0" w:rsidRPr="00EA60B8">
        <w:rPr>
          <w:rFonts w:ascii="Times New Roman" w:hAnsi="Times New Roman"/>
          <w:sz w:val="24"/>
          <w:szCs w:val="24"/>
        </w:rPr>
        <w:t xml:space="preserve"> trumpalaiki</w:t>
      </w:r>
      <w:r w:rsidR="00AC432C">
        <w:rPr>
          <w:rFonts w:ascii="Times New Roman" w:hAnsi="Times New Roman"/>
          <w:sz w:val="24"/>
          <w:szCs w:val="24"/>
        </w:rPr>
        <w:t>s</w:t>
      </w:r>
      <w:r w:rsidR="009333A0" w:rsidRPr="00EA60B8">
        <w:rPr>
          <w:rFonts w:ascii="Times New Roman" w:hAnsi="Times New Roman"/>
          <w:sz w:val="24"/>
          <w:szCs w:val="24"/>
        </w:rPr>
        <w:t xml:space="preserve"> material</w:t>
      </w:r>
      <w:r w:rsidR="00AC432C">
        <w:rPr>
          <w:rFonts w:ascii="Times New Roman" w:hAnsi="Times New Roman"/>
          <w:sz w:val="24"/>
          <w:szCs w:val="24"/>
        </w:rPr>
        <w:t>usis</w:t>
      </w:r>
      <w:r w:rsidR="009333A0" w:rsidRPr="00EA60B8">
        <w:rPr>
          <w:rFonts w:ascii="Times New Roman" w:hAnsi="Times New Roman"/>
          <w:sz w:val="24"/>
          <w:szCs w:val="24"/>
        </w:rPr>
        <w:t xml:space="preserve"> turt</w:t>
      </w:r>
      <w:r w:rsidR="00AC432C">
        <w:rPr>
          <w:rFonts w:ascii="Times New Roman" w:hAnsi="Times New Roman"/>
          <w:sz w:val="24"/>
          <w:szCs w:val="24"/>
        </w:rPr>
        <w:t>as</w:t>
      </w:r>
      <w:r w:rsidR="009333A0" w:rsidRPr="00EA60B8">
        <w:rPr>
          <w:rFonts w:ascii="Times New Roman" w:hAnsi="Times New Roman"/>
          <w:sz w:val="24"/>
          <w:szCs w:val="24"/>
        </w:rPr>
        <w:t xml:space="preserve"> – </w:t>
      </w:r>
      <w:r w:rsidR="00AC432C">
        <w:rPr>
          <w:rFonts w:ascii="Times New Roman" w:hAnsi="Times New Roman"/>
          <w:sz w:val="24"/>
          <w:szCs w:val="24"/>
        </w:rPr>
        <w:t>14 153,32</w:t>
      </w:r>
      <w:r w:rsidR="009333A0" w:rsidRPr="00EA60B8">
        <w:rPr>
          <w:rFonts w:ascii="Times New Roman" w:hAnsi="Times New Roman"/>
          <w:sz w:val="24"/>
          <w:szCs w:val="24"/>
        </w:rPr>
        <w:t xml:space="preserve"> Eur.</w:t>
      </w:r>
      <w:r w:rsidR="00EA60B8" w:rsidRPr="00EA60B8">
        <w:rPr>
          <w:rFonts w:ascii="Times New Roman" w:hAnsi="Times New Roman"/>
          <w:sz w:val="24"/>
          <w:szCs w:val="24"/>
        </w:rPr>
        <w:t xml:space="preserve"> Perimtą </w:t>
      </w:r>
      <w:r w:rsidR="00EA60B8">
        <w:rPr>
          <w:rFonts w:ascii="Times New Roman" w:hAnsi="Times New Roman"/>
          <w:sz w:val="24"/>
          <w:szCs w:val="24"/>
        </w:rPr>
        <w:t xml:space="preserve">turtą </w:t>
      </w:r>
      <w:r w:rsidR="001D17BF">
        <w:rPr>
          <w:rFonts w:ascii="Times New Roman" w:hAnsi="Times New Roman"/>
          <w:sz w:val="24"/>
          <w:szCs w:val="24"/>
        </w:rPr>
        <w:t>Kretingos lopšelis-darželis „Žilvitis“</w:t>
      </w:r>
      <w:r w:rsidR="00EA60B8">
        <w:rPr>
          <w:rFonts w:ascii="Times New Roman" w:hAnsi="Times New Roman"/>
          <w:sz w:val="24"/>
          <w:szCs w:val="24"/>
        </w:rPr>
        <w:t xml:space="preserve"> naudos </w:t>
      </w:r>
      <w:r w:rsidR="001D17BF">
        <w:rPr>
          <w:rFonts w:ascii="Times New Roman" w:hAnsi="Times New Roman"/>
          <w:sz w:val="24"/>
          <w:szCs w:val="24"/>
        </w:rPr>
        <w:t xml:space="preserve">savivaldybės savarankiškajai funkcijai – </w:t>
      </w:r>
      <w:r w:rsidR="001D17BF" w:rsidRPr="00086433">
        <w:rPr>
          <w:rFonts w:ascii="Times New Roman" w:hAnsi="Times New Roman"/>
          <w:sz w:val="24"/>
          <w:szCs w:val="24"/>
        </w:rPr>
        <w:t>ikimokyklinio ugdymo, vaikų ir suaugusiųjų neformaliojo švietimo organizavimas</w:t>
      </w:r>
      <w:r w:rsidR="001D17BF">
        <w:rPr>
          <w:rFonts w:ascii="Times New Roman" w:hAnsi="Times New Roman"/>
          <w:sz w:val="24"/>
          <w:szCs w:val="24"/>
        </w:rPr>
        <w:t xml:space="preserve"> bei </w:t>
      </w:r>
      <w:r w:rsidR="00EA60B8">
        <w:rPr>
          <w:rFonts w:ascii="Times New Roman" w:hAnsi="Times New Roman"/>
          <w:sz w:val="24"/>
          <w:szCs w:val="24"/>
        </w:rPr>
        <w:t>įstaigos įstatuose numatytoms veikloms vykdyti</w:t>
      </w:r>
      <w:r w:rsidR="001D17BF">
        <w:rPr>
          <w:rFonts w:ascii="Times New Roman" w:hAnsi="Times New Roman"/>
          <w:sz w:val="24"/>
          <w:szCs w:val="24"/>
        </w:rPr>
        <w:t>, t. y., ikimokyklinio ugdymo veiklai vykdyti</w:t>
      </w:r>
      <w:r w:rsidR="00EA60B8">
        <w:rPr>
          <w:rFonts w:ascii="Times New Roman" w:hAnsi="Times New Roman"/>
          <w:sz w:val="24"/>
          <w:szCs w:val="24"/>
        </w:rPr>
        <w:t>.</w:t>
      </w:r>
    </w:p>
    <w:p w14:paraId="02ABAC30" w14:textId="04F50984" w:rsidR="001D17BF" w:rsidRPr="00E31866" w:rsidRDefault="001D17BF" w:rsidP="008A7114">
      <w:pPr>
        <w:spacing w:after="0" w:line="240" w:lineRule="auto"/>
        <w:ind w:firstLine="851"/>
        <w:jc w:val="both"/>
        <w:rPr>
          <w:rFonts w:ascii="Times New Roman" w:hAnsi="Times New Roman"/>
          <w:sz w:val="24"/>
          <w:szCs w:val="24"/>
        </w:rPr>
      </w:pPr>
      <w:r>
        <w:rPr>
          <w:rFonts w:ascii="Times New Roman" w:hAnsi="Times New Roman"/>
          <w:sz w:val="24"/>
          <w:szCs w:val="24"/>
        </w:rPr>
        <w:t>Perduodamas turtas sukurtas įgyvendinus projektą „Ikimokyklinio ugdymo sąlygų gerinimas Kretingos lopšelyje-darželyje „Žilvitis“.</w:t>
      </w:r>
    </w:p>
    <w:p w14:paraId="6EC0B930" w14:textId="48854E8D" w:rsidR="003A0E60" w:rsidRPr="00A56975" w:rsidRDefault="003A0E60" w:rsidP="00AA2C4D">
      <w:pPr>
        <w:pStyle w:val="Pagrindinistekstas"/>
        <w:spacing w:after="0"/>
        <w:ind w:firstLine="851"/>
        <w:jc w:val="both"/>
      </w:pPr>
      <w:r w:rsidRPr="00A56975">
        <w:t>Valstybės ir savivaldybių turto valdymo, naudojimo ir disponavimo juo įstatymo 1</w:t>
      </w:r>
      <w:r>
        <w:t>2</w:t>
      </w:r>
      <w:r w:rsidRPr="00A56975">
        <w:t xml:space="preserve"> str. 1 </w:t>
      </w:r>
      <w:r>
        <w:t xml:space="preserve">ir 2 </w:t>
      </w:r>
      <w:r w:rsidRPr="00A56975">
        <w:t xml:space="preserve">d. nurodo, kad Savivaldybei nuosavybės teise priklausančio turto savininko funkcijas įgyvendina savivaldybės Taryba. </w:t>
      </w:r>
      <w:r w:rsidRPr="00A56975">
        <w:rPr>
          <w:szCs w:val="24"/>
        </w:rPr>
        <w:t>Savivaldybė į</w:t>
      </w:r>
      <w:r>
        <w:rPr>
          <w:szCs w:val="24"/>
        </w:rPr>
        <w:t>staigos</w:t>
      </w:r>
      <w:r w:rsidRPr="00A56975">
        <w:rPr>
          <w:szCs w:val="24"/>
        </w:rPr>
        <w:t xml:space="preserve"> </w:t>
      </w:r>
      <w:r>
        <w:rPr>
          <w:szCs w:val="24"/>
        </w:rPr>
        <w:t xml:space="preserve">joms </w:t>
      </w:r>
      <w:r w:rsidRPr="00A56975">
        <w:rPr>
          <w:szCs w:val="24"/>
        </w:rPr>
        <w:t>patikėjimo teise</w:t>
      </w:r>
      <w:r>
        <w:rPr>
          <w:szCs w:val="24"/>
        </w:rPr>
        <w:t xml:space="preserve"> perduotą savivaldybių </w:t>
      </w:r>
      <w:r w:rsidRPr="00A56975">
        <w:rPr>
          <w:szCs w:val="24"/>
        </w:rPr>
        <w:t>turtą valdo, naudoja ir disponuoja</w:t>
      </w:r>
      <w:r w:rsidRPr="00804927">
        <w:rPr>
          <w:szCs w:val="24"/>
        </w:rPr>
        <w:t xml:space="preserve"> </w:t>
      </w:r>
      <w:r w:rsidRPr="00A56975">
        <w:rPr>
          <w:szCs w:val="24"/>
        </w:rPr>
        <w:t>juo</w:t>
      </w:r>
      <w:r>
        <w:rPr>
          <w:szCs w:val="24"/>
        </w:rPr>
        <w:t xml:space="preserve"> pagal įstatymus savivaldybių tarybų sprendimuose nustatyta tvarka</w:t>
      </w:r>
      <w:r w:rsidRPr="00A56975">
        <w:rPr>
          <w:szCs w:val="24"/>
        </w:rPr>
        <w:t>.</w:t>
      </w:r>
    </w:p>
    <w:p w14:paraId="48FEDF51" w14:textId="3C51DF01" w:rsidR="00AA2C4D" w:rsidRPr="00AA2C4D" w:rsidRDefault="003A0E60" w:rsidP="00AA2C4D">
      <w:pPr>
        <w:pStyle w:val="Pagrindinistekstas"/>
        <w:spacing w:after="0"/>
        <w:ind w:firstLine="851"/>
        <w:jc w:val="both"/>
        <w:rPr>
          <w:bCs/>
          <w:szCs w:val="24"/>
        </w:rPr>
      </w:pPr>
      <w:r w:rsidRPr="005D5D91">
        <w:rPr>
          <w:b/>
          <w:szCs w:val="24"/>
        </w:rPr>
        <w:t xml:space="preserve">3. </w:t>
      </w:r>
      <w:r w:rsidR="00AA2C4D" w:rsidRPr="00AA2C4D">
        <w:rPr>
          <w:b/>
          <w:szCs w:val="24"/>
        </w:rPr>
        <w:t xml:space="preserve">Kokių rezultatų laukiama. </w:t>
      </w:r>
      <w:r w:rsidR="00AA2C4D" w:rsidRPr="00AA2C4D">
        <w:rPr>
          <w:bCs/>
          <w:szCs w:val="24"/>
        </w:rPr>
        <w:t xml:space="preserve">Perėmus minėtą turtą </w:t>
      </w:r>
      <w:r w:rsidR="0001112F" w:rsidRPr="0001112F">
        <w:rPr>
          <w:bCs/>
          <w:szCs w:val="24"/>
        </w:rPr>
        <w:t>Kretingos lopšelis-darželis „Žilvitis“</w:t>
      </w:r>
      <w:r w:rsidR="0001112F">
        <w:rPr>
          <w:bCs/>
          <w:szCs w:val="24"/>
        </w:rPr>
        <w:t xml:space="preserve"> </w:t>
      </w:r>
      <w:r w:rsidR="00086433">
        <w:rPr>
          <w:bCs/>
          <w:szCs w:val="24"/>
        </w:rPr>
        <w:t>užtikrins savivaldybės savarankišk</w:t>
      </w:r>
      <w:r w:rsidR="0001112F">
        <w:rPr>
          <w:bCs/>
          <w:szCs w:val="24"/>
        </w:rPr>
        <w:t>osios</w:t>
      </w:r>
      <w:r w:rsidR="00086433">
        <w:rPr>
          <w:bCs/>
          <w:szCs w:val="24"/>
        </w:rPr>
        <w:t xml:space="preserve"> funkcij</w:t>
      </w:r>
      <w:r w:rsidR="0001112F">
        <w:rPr>
          <w:bCs/>
          <w:szCs w:val="24"/>
        </w:rPr>
        <w:t>os</w:t>
      </w:r>
      <w:r w:rsidR="00086433">
        <w:rPr>
          <w:bCs/>
          <w:szCs w:val="24"/>
        </w:rPr>
        <w:t xml:space="preserve"> įgyvendinimą</w:t>
      </w:r>
      <w:r w:rsidR="00AA2C4D" w:rsidRPr="00AA2C4D">
        <w:rPr>
          <w:bCs/>
          <w:szCs w:val="24"/>
        </w:rPr>
        <w:t>.</w:t>
      </w:r>
    </w:p>
    <w:p w14:paraId="74CA0907" w14:textId="41857034" w:rsidR="00AA2C4D" w:rsidRPr="00AA2C4D" w:rsidRDefault="00AA2C4D" w:rsidP="00AA2C4D">
      <w:pPr>
        <w:pStyle w:val="Pagrindinistekstas"/>
        <w:spacing w:after="0"/>
        <w:ind w:firstLine="851"/>
        <w:jc w:val="both"/>
        <w:rPr>
          <w:bCs/>
          <w:szCs w:val="24"/>
        </w:rPr>
      </w:pPr>
      <w:r w:rsidRPr="00AA2C4D">
        <w:rPr>
          <w:b/>
          <w:szCs w:val="24"/>
        </w:rPr>
        <w:t xml:space="preserve">4. Lėšų poreikis ir šaltiniai. </w:t>
      </w:r>
      <w:r w:rsidR="00086433">
        <w:rPr>
          <w:bCs/>
          <w:szCs w:val="24"/>
        </w:rPr>
        <w:t xml:space="preserve">Finansavimo šaltiniai: </w:t>
      </w:r>
      <w:r w:rsidR="0001112F">
        <w:rPr>
          <w:bCs/>
          <w:szCs w:val="24"/>
        </w:rPr>
        <w:t xml:space="preserve">Europos Sąjungos, </w:t>
      </w:r>
      <w:r w:rsidR="00086433">
        <w:rPr>
          <w:bCs/>
          <w:szCs w:val="24"/>
        </w:rPr>
        <w:t>valstybės ir savivaldybės biudžeto lėšos</w:t>
      </w:r>
      <w:r w:rsidRPr="00AA2C4D">
        <w:rPr>
          <w:bCs/>
          <w:szCs w:val="24"/>
        </w:rPr>
        <w:t>.</w:t>
      </w:r>
      <w:r w:rsidR="00086433">
        <w:rPr>
          <w:bCs/>
          <w:szCs w:val="24"/>
        </w:rPr>
        <w:t xml:space="preserve"> </w:t>
      </w:r>
    </w:p>
    <w:p w14:paraId="05C9533F" w14:textId="77777777" w:rsidR="00AA2C4D" w:rsidRPr="00AA2C4D" w:rsidRDefault="00AA2C4D" w:rsidP="00AA2C4D">
      <w:pPr>
        <w:pStyle w:val="Pagrindinistekstas"/>
        <w:spacing w:after="0"/>
        <w:ind w:firstLine="851"/>
        <w:jc w:val="both"/>
        <w:rPr>
          <w:b/>
          <w:szCs w:val="24"/>
        </w:rPr>
      </w:pPr>
      <w:r w:rsidRPr="00AA2C4D">
        <w:rPr>
          <w:b/>
          <w:szCs w:val="24"/>
        </w:rPr>
        <w:t xml:space="preserve">5. Kiti sprendimui priimti reikalingi pagrindimai, skaičiavimai ir paaiškinimai. </w:t>
      </w:r>
      <w:r w:rsidRPr="00AA2C4D">
        <w:rPr>
          <w:bCs/>
          <w:szCs w:val="24"/>
        </w:rPr>
        <w:t>Nėra.</w:t>
      </w:r>
    </w:p>
    <w:p w14:paraId="178B5B8D" w14:textId="77777777" w:rsidR="00AA2C4D" w:rsidRPr="00AA2C4D" w:rsidRDefault="00AA2C4D" w:rsidP="00AA2C4D">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5843E485" w14:textId="77777777" w:rsidR="00AA2C4D" w:rsidRPr="00AA2C4D" w:rsidRDefault="00AA2C4D" w:rsidP="00AA2C4D">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57530979" w14:textId="3FA2BA47" w:rsidR="00111E0E" w:rsidRPr="00AA2C4D" w:rsidRDefault="00AA2C4D" w:rsidP="00AA2C4D">
      <w:pPr>
        <w:pStyle w:val="Pagrindinistekstas"/>
        <w:spacing w:after="0"/>
        <w:ind w:firstLine="851"/>
        <w:jc w:val="both"/>
        <w:rPr>
          <w:bCs/>
          <w:szCs w:val="24"/>
        </w:rPr>
      </w:pPr>
      <w:r w:rsidRPr="00AA2C4D">
        <w:rPr>
          <w:b/>
          <w:szCs w:val="24"/>
        </w:rPr>
        <w:t xml:space="preserve">7. Autorius ar autorių grupė. </w:t>
      </w:r>
      <w:r w:rsidRPr="00AA2C4D">
        <w:rPr>
          <w:bCs/>
          <w:szCs w:val="24"/>
        </w:rPr>
        <w:t xml:space="preserve">Vietinio ūkio ir turto valdymo skyriaus vedėjo pavaduotoja Gintautė </w:t>
      </w:r>
      <w:proofErr w:type="spellStart"/>
      <w:r w:rsidRPr="00AA2C4D">
        <w:rPr>
          <w:bCs/>
          <w:szCs w:val="24"/>
        </w:rPr>
        <w:t>Butavičiūtė</w:t>
      </w:r>
      <w:proofErr w:type="spellEnd"/>
      <w:r w:rsidRPr="00AA2C4D">
        <w:rPr>
          <w:bCs/>
          <w:szCs w:val="24"/>
        </w:rPr>
        <w:t>.</w:t>
      </w:r>
    </w:p>
    <w:sectPr w:rsidR="00111E0E" w:rsidRPr="00AA2C4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FBE68" w14:textId="77777777" w:rsidR="000C1C3C" w:rsidRDefault="000C1C3C">
      <w:pPr>
        <w:spacing w:after="0" w:line="240" w:lineRule="auto"/>
      </w:pPr>
      <w:r>
        <w:separator/>
      </w:r>
    </w:p>
  </w:endnote>
  <w:endnote w:type="continuationSeparator" w:id="0">
    <w:p w14:paraId="55E27839" w14:textId="77777777" w:rsidR="000C1C3C" w:rsidRDefault="000C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869FE" w14:textId="77777777" w:rsidR="000C1C3C" w:rsidRDefault="000C1C3C">
      <w:pPr>
        <w:spacing w:after="0" w:line="240" w:lineRule="auto"/>
      </w:pPr>
      <w:r>
        <w:separator/>
      </w:r>
    </w:p>
  </w:footnote>
  <w:footnote w:type="continuationSeparator" w:id="0">
    <w:p w14:paraId="2BA2B10E" w14:textId="77777777" w:rsidR="000C1C3C" w:rsidRDefault="000C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1112F"/>
    <w:rsid w:val="00017A28"/>
    <w:rsid w:val="00021AD4"/>
    <w:rsid w:val="000620A0"/>
    <w:rsid w:val="000734B3"/>
    <w:rsid w:val="00086433"/>
    <w:rsid w:val="0008747D"/>
    <w:rsid w:val="00096EAB"/>
    <w:rsid w:val="000B318F"/>
    <w:rsid w:val="000C1C3C"/>
    <w:rsid w:val="000C4E3A"/>
    <w:rsid w:val="000F1B0B"/>
    <w:rsid w:val="00102224"/>
    <w:rsid w:val="0011174B"/>
    <w:rsid w:val="00111E0E"/>
    <w:rsid w:val="0011219B"/>
    <w:rsid w:val="00121EA9"/>
    <w:rsid w:val="001255E8"/>
    <w:rsid w:val="001363D5"/>
    <w:rsid w:val="00140C6F"/>
    <w:rsid w:val="00142067"/>
    <w:rsid w:val="00152657"/>
    <w:rsid w:val="001552BD"/>
    <w:rsid w:val="001710A5"/>
    <w:rsid w:val="00180001"/>
    <w:rsid w:val="001A05A8"/>
    <w:rsid w:val="001D17BF"/>
    <w:rsid w:val="001F2455"/>
    <w:rsid w:val="0021569C"/>
    <w:rsid w:val="002337C0"/>
    <w:rsid w:val="00254CB9"/>
    <w:rsid w:val="00264645"/>
    <w:rsid w:val="002726A4"/>
    <w:rsid w:val="002828C9"/>
    <w:rsid w:val="002B09AE"/>
    <w:rsid w:val="002B187B"/>
    <w:rsid w:val="002B4BA8"/>
    <w:rsid w:val="002C1164"/>
    <w:rsid w:val="002D1D30"/>
    <w:rsid w:val="002F54AC"/>
    <w:rsid w:val="00313D3D"/>
    <w:rsid w:val="00336451"/>
    <w:rsid w:val="003729A9"/>
    <w:rsid w:val="00376EA7"/>
    <w:rsid w:val="003A0E60"/>
    <w:rsid w:val="003B66F9"/>
    <w:rsid w:val="003D052D"/>
    <w:rsid w:val="003D6825"/>
    <w:rsid w:val="004064FC"/>
    <w:rsid w:val="00406530"/>
    <w:rsid w:val="00411659"/>
    <w:rsid w:val="00421FF7"/>
    <w:rsid w:val="00441ABD"/>
    <w:rsid w:val="00454DAA"/>
    <w:rsid w:val="00466F28"/>
    <w:rsid w:val="0048741B"/>
    <w:rsid w:val="0049007B"/>
    <w:rsid w:val="004B54F4"/>
    <w:rsid w:val="004E2BE3"/>
    <w:rsid w:val="004E7A47"/>
    <w:rsid w:val="00515055"/>
    <w:rsid w:val="00526295"/>
    <w:rsid w:val="005616C9"/>
    <w:rsid w:val="00570A2C"/>
    <w:rsid w:val="005A3176"/>
    <w:rsid w:val="005D3A1F"/>
    <w:rsid w:val="005D7521"/>
    <w:rsid w:val="005F3988"/>
    <w:rsid w:val="005F4A53"/>
    <w:rsid w:val="00607C7F"/>
    <w:rsid w:val="00611001"/>
    <w:rsid w:val="00612463"/>
    <w:rsid w:val="00672129"/>
    <w:rsid w:val="00673F7F"/>
    <w:rsid w:val="00685F55"/>
    <w:rsid w:val="00695012"/>
    <w:rsid w:val="006A7A28"/>
    <w:rsid w:val="006D6A05"/>
    <w:rsid w:val="006F10D2"/>
    <w:rsid w:val="006F4BE7"/>
    <w:rsid w:val="00713DBD"/>
    <w:rsid w:val="007144CE"/>
    <w:rsid w:val="00717216"/>
    <w:rsid w:val="00727984"/>
    <w:rsid w:val="00760152"/>
    <w:rsid w:val="0077376C"/>
    <w:rsid w:val="00784A6E"/>
    <w:rsid w:val="007B7447"/>
    <w:rsid w:val="00830E47"/>
    <w:rsid w:val="00845FFE"/>
    <w:rsid w:val="00846CD4"/>
    <w:rsid w:val="00852166"/>
    <w:rsid w:val="008916A8"/>
    <w:rsid w:val="00894681"/>
    <w:rsid w:val="008A7114"/>
    <w:rsid w:val="008E2BCB"/>
    <w:rsid w:val="008E584A"/>
    <w:rsid w:val="009333A0"/>
    <w:rsid w:val="009612B0"/>
    <w:rsid w:val="00973B1D"/>
    <w:rsid w:val="009A07FD"/>
    <w:rsid w:val="009A73DA"/>
    <w:rsid w:val="009B114D"/>
    <w:rsid w:val="009C3250"/>
    <w:rsid w:val="009C6897"/>
    <w:rsid w:val="009C6DA7"/>
    <w:rsid w:val="009D0543"/>
    <w:rsid w:val="00A23C13"/>
    <w:rsid w:val="00A46899"/>
    <w:rsid w:val="00A805BB"/>
    <w:rsid w:val="00AA2C4D"/>
    <w:rsid w:val="00AB73B5"/>
    <w:rsid w:val="00AC432C"/>
    <w:rsid w:val="00AD7DF1"/>
    <w:rsid w:val="00B10C02"/>
    <w:rsid w:val="00B51455"/>
    <w:rsid w:val="00B61466"/>
    <w:rsid w:val="00B7255A"/>
    <w:rsid w:val="00BA5983"/>
    <w:rsid w:val="00BB2005"/>
    <w:rsid w:val="00C059E3"/>
    <w:rsid w:val="00C4536D"/>
    <w:rsid w:val="00C72428"/>
    <w:rsid w:val="00C900E2"/>
    <w:rsid w:val="00C97F94"/>
    <w:rsid w:val="00CA5EED"/>
    <w:rsid w:val="00CB03B5"/>
    <w:rsid w:val="00D20D4B"/>
    <w:rsid w:val="00D2564E"/>
    <w:rsid w:val="00D42AC5"/>
    <w:rsid w:val="00D923AE"/>
    <w:rsid w:val="00D93373"/>
    <w:rsid w:val="00DB4589"/>
    <w:rsid w:val="00DC58A5"/>
    <w:rsid w:val="00DD094E"/>
    <w:rsid w:val="00DD6892"/>
    <w:rsid w:val="00DF0AF0"/>
    <w:rsid w:val="00E01584"/>
    <w:rsid w:val="00E16FA7"/>
    <w:rsid w:val="00E31866"/>
    <w:rsid w:val="00E32C45"/>
    <w:rsid w:val="00E63E45"/>
    <w:rsid w:val="00E64871"/>
    <w:rsid w:val="00E64FDB"/>
    <w:rsid w:val="00EA60B8"/>
    <w:rsid w:val="00ED229F"/>
    <w:rsid w:val="00EE0909"/>
    <w:rsid w:val="00F07674"/>
    <w:rsid w:val="00F15E43"/>
    <w:rsid w:val="00F25C7B"/>
    <w:rsid w:val="00F32A2E"/>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3142</Words>
  <Characters>1791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2022-12-05T14:21:00Z</cp:lastPrinted>
  <dcterms:created xsi:type="dcterms:W3CDTF">2023-11-03T09:38:00Z</dcterms:created>
  <dcterms:modified xsi:type="dcterms:W3CDTF">2023-11-14T06:39:00Z</dcterms:modified>
</cp:coreProperties>
</file>