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65DBE" w14:textId="77777777"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0AFD8FA0"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E63E45">
        <w:rPr>
          <w:rFonts w:ascii="Times New Roman" w:hAnsi="Times New Roman"/>
          <w:sz w:val="24"/>
          <w:szCs w:val="24"/>
        </w:rPr>
        <w:t>3</w:t>
      </w:r>
      <w:r w:rsidRPr="004E1695">
        <w:rPr>
          <w:rFonts w:ascii="Times New Roman" w:hAnsi="Times New Roman"/>
          <w:sz w:val="24"/>
          <w:szCs w:val="24"/>
        </w:rPr>
        <w:t xml:space="preserve"> m. </w:t>
      </w:r>
      <w:r w:rsidR="009D0543">
        <w:rPr>
          <w:rFonts w:ascii="Times New Roman" w:hAnsi="Times New Roman"/>
          <w:sz w:val="24"/>
          <w:szCs w:val="24"/>
        </w:rPr>
        <w:t>spalio</w:t>
      </w:r>
      <w:r w:rsidR="001A05A8">
        <w:rPr>
          <w:rFonts w:ascii="Times New Roman" w:hAnsi="Times New Roman"/>
          <w:sz w:val="24"/>
          <w:szCs w:val="24"/>
        </w:rPr>
        <w:t xml:space="preserve"> </w:t>
      </w:r>
      <w:r w:rsidR="005F11CE">
        <w:rPr>
          <w:rFonts w:ascii="Times New Roman" w:hAnsi="Times New Roman"/>
          <w:sz w:val="24"/>
          <w:szCs w:val="24"/>
        </w:rPr>
        <w:t>10</w:t>
      </w:r>
      <w:bookmarkStart w:id="0" w:name="_GoBack"/>
      <w:bookmarkEnd w:id="0"/>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0B318F">
        <w:rPr>
          <w:rFonts w:ascii="Times New Roman" w:hAnsi="Times New Roman"/>
          <w:sz w:val="24"/>
          <w:szCs w:val="24"/>
        </w:rPr>
        <w:t>1</w:t>
      </w:r>
      <w:r w:rsidR="00760152">
        <w:rPr>
          <w:rFonts w:ascii="Times New Roman" w:hAnsi="Times New Roman"/>
          <w:sz w:val="24"/>
          <w:szCs w:val="24"/>
        </w:rPr>
        <w:t>-</w:t>
      </w:r>
      <w:r w:rsidR="005F11CE">
        <w:rPr>
          <w:rFonts w:ascii="Times New Roman" w:hAnsi="Times New Roman"/>
          <w:sz w:val="24"/>
          <w:szCs w:val="24"/>
        </w:rPr>
        <w:t>321</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64A080C0" w:rsidR="003A0E60" w:rsidRPr="000F1B0B"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w:t>
      </w:r>
      <w:r w:rsidR="00570A2C" w:rsidRPr="00570A2C">
        <w:rPr>
          <w:rFonts w:ascii="Times New Roman" w:hAnsi="Times New Roman"/>
          <w:sz w:val="24"/>
          <w:szCs w:val="24"/>
        </w:rPr>
        <w:t xml:space="preserve">6 straipsnio </w:t>
      </w:r>
      <w:r w:rsidR="00570A2C">
        <w:rPr>
          <w:rFonts w:ascii="Times New Roman" w:hAnsi="Times New Roman"/>
          <w:sz w:val="24"/>
          <w:szCs w:val="24"/>
        </w:rPr>
        <w:t>8</w:t>
      </w:r>
      <w:r w:rsidR="00570A2C" w:rsidRPr="00570A2C">
        <w:rPr>
          <w:rFonts w:ascii="Times New Roman" w:hAnsi="Times New Roman"/>
          <w:sz w:val="24"/>
          <w:szCs w:val="24"/>
        </w:rPr>
        <w:t xml:space="preserve"> ir 2</w:t>
      </w:r>
      <w:r w:rsidR="00570A2C">
        <w:rPr>
          <w:rFonts w:ascii="Times New Roman" w:hAnsi="Times New Roman"/>
          <w:sz w:val="24"/>
          <w:szCs w:val="24"/>
        </w:rPr>
        <w:t>9</w:t>
      </w:r>
      <w:r w:rsidR="00570A2C" w:rsidRPr="00570A2C">
        <w:rPr>
          <w:rFonts w:ascii="Times New Roman" w:hAnsi="Times New Roman"/>
          <w:sz w:val="24"/>
          <w:szCs w:val="24"/>
        </w:rPr>
        <w:t xml:space="preserve"> punktais, 15 straipsnio 2 dalies 19 punktu, Lietuvos Respublikos valstybės ir savivaldybių turto valdymo, naudojimo ir disponavimo juo įstatymo 12 straipsnio 1 ir 2 punktais,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4.1 papunkčiu ir 5 punktu, atsižvelgdama į </w:t>
      </w:r>
      <w:bookmarkStart w:id="1" w:name="_Hlk135207179"/>
      <w:r w:rsidR="00570A2C">
        <w:rPr>
          <w:rFonts w:ascii="Times New Roman" w:hAnsi="Times New Roman"/>
          <w:sz w:val="24"/>
          <w:szCs w:val="24"/>
        </w:rPr>
        <w:t>Kretingos sporto mokyklos</w:t>
      </w:r>
      <w:r w:rsidR="00570A2C" w:rsidRPr="00570A2C">
        <w:rPr>
          <w:rFonts w:ascii="Times New Roman" w:hAnsi="Times New Roman"/>
          <w:sz w:val="24"/>
          <w:szCs w:val="24"/>
        </w:rPr>
        <w:t xml:space="preserve"> </w:t>
      </w:r>
      <w:bookmarkEnd w:id="1"/>
      <w:r w:rsidR="00570A2C" w:rsidRPr="00152657">
        <w:rPr>
          <w:rFonts w:ascii="Times New Roman" w:hAnsi="Times New Roman"/>
          <w:sz w:val="24"/>
          <w:szCs w:val="24"/>
        </w:rPr>
        <w:t xml:space="preserve">2023 m. </w:t>
      </w:r>
      <w:r w:rsidR="00152657" w:rsidRPr="00152657">
        <w:rPr>
          <w:rFonts w:ascii="Times New Roman" w:hAnsi="Times New Roman"/>
          <w:sz w:val="24"/>
          <w:szCs w:val="24"/>
        </w:rPr>
        <w:t>spalio</w:t>
      </w:r>
      <w:r w:rsidR="00570A2C" w:rsidRPr="00152657">
        <w:rPr>
          <w:rFonts w:ascii="Times New Roman" w:hAnsi="Times New Roman"/>
          <w:sz w:val="24"/>
          <w:szCs w:val="24"/>
        </w:rPr>
        <w:t xml:space="preserve"> </w:t>
      </w:r>
      <w:r w:rsidR="00152657" w:rsidRPr="00152657">
        <w:rPr>
          <w:rFonts w:ascii="Times New Roman" w:hAnsi="Times New Roman"/>
          <w:sz w:val="24"/>
          <w:szCs w:val="24"/>
        </w:rPr>
        <w:t>9</w:t>
      </w:r>
      <w:r w:rsidR="00570A2C" w:rsidRPr="00152657">
        <w:rPr>
          <w:rFonts w:ascii="Times New Roman" w:hAnsi="Times New Roman"/>
          <w:sz w:val="24"/>
          <w:szCs w:val="24"/>
        </w:rPr>
        <w:t xml:space="preserve"> d. </w:t>
      </w:r>
      <w:r w:rsidR="00152657" w:rsidRPr="00152657">
        <w:rPr>
          <w:rFonts w:ascii="Times New Roman" w:hAnsi="Times New Roman"/>
          <w:sz w:val="24"/>
          <w:szCs w:val="24"/>
        </w:rPr>
        <w:t>raštą</w:t>
      </w:r>
      <w:r w:rsidR="00570A2C" w:rsidRPr="00152657">
        <w:rPr>
          <w:rFonts w:ascii="Times New Roman" w:hAnsi="Times New Roman"/>
          <w:sz w:val="24"/>
          <w:szCs w:val="24"/>
        </w:rPr>
        <w:t xml:space="preserve"> Nr. </w:t>
      </w:r>
      <w:r w:rsidR="00152657" w:rsidRPr="00152657">
        <w:rPr>
          <w:rFonts w:ascii="Times New Roman" w:hAnsi="Times New Roman"/>
          <w:sz w:val="24"/>
          <w:szCs w:val="24"/>
        </w:rPr>
        <w:t>(1.11.)-V7-147</w:t>
      </w:r>
      <w:r w:rsidR="00570A2C" w:rsidRPr="00152657">
        <w:rPr>
          <w:rFonts w:ascii="Times New Roman" w:hAnsi="Times New Roman"/>
          <w:sz w:val="24"/>
          <w:szCs w:val="24"/>
        </w:rPr>
        <w:t xml:space="preserve"> „Dėl </w:t>
      </w:r>
      <w:r w:rsidR="00152657" w:rsidRPr="00152657">
        <w:rPr>
          <w:rFonts w:ascii="Times New Roman" w:hAnsi="Times New Roman"/>
          <w:sz w:val="24"/>
          <w:szCs w:val="24"/>
        </w:rPr>
        <w:t>Kretingos sporto centro ir kito turto perdavimo</w:t>
      </w:r>
      <w:r w:rsidR="00570A2C" w:rsidRPr="00152657">
        <w:rPr>
          <w:rFonts w:ascii="Times New Roman" w:hAnsi="Times New Roman"/>
          <w:sz w:val="24"/>
          <w:szCs w:val="24"/>
        </w:rPr>
        <w:t>“</w:t>
      </w:r>
      <w:r w:rsidRPr="00152657">
        <w:rPr>
          <w:rFonts w:ascii="Times New Roman" w:hAnsi="Times New Roman"/>
          <w:sz w:val="24"/>
          <w:szCs w:val="24"/>
        </w:rPr>
        <w:t xml:space="preserve">, </w:t>
      </w:r>
      <w:r w:rsidRPr="000F1B0B">
        <w:rPr>
          <w:rFonts w:ascii="Times New Roman" w:hAnsi="Times New Roman"/>
          <w:sz w:val="24"/>
          <w:szCs w:val="24"/>
        </w:rPr>
        <w:t xml:space="preserve">Kretingos rajono savivaldybės taryba </w:t>
      </w:r>
      <w:r w:rsidRPr="000F1B0B">
        <w:rPr>
          <w:rFonts w:ascii="Times New Roman" w:hAnsi="Times New Roman"/>
          <w:spacing w:val="40"/>
          <w:sz w:val="24"/>
          <w:szCs w:val="24"/>
        </w:rPr>
        <w:t>n</w:t>
      </w:r>
      <w:r w:rsidR="00FC3787" w:rsidRPr="000F1B0B">
        <w:rPr>
          <w:rFonts w:ascii="Times New Roman" w:hAnsi="Times New Roman"/>
          <w:spacing w:val="40"/>
          <w:sz w:val="24"/>
          <w:szCs w:val="24"/>
        </w:rPr>
        <w:t>usprendžia</w:t>
      </w:r>
      <w:r w:rsidR="00FC3787" w:rsidRPr="000F1B0B">
        <w:rPr>
          <w:rFonts w:ascii="Times New Roman" w:hAnsi="Times New Roman"/>
          <w:sz w:val="24"/>
          <w:szCs w:val="24"/>
        </w:rPr>
        <w:t>:</w:t>
      </w:r>
    </w:p>
    <w:p w14:paraId="5CE6A174" w14:textId="69E91FC7" w:rsidR="003A0E60" w:rsidRPr="0049007B" w:rsidRDefault="003A0E60" w:rsidP="002726A4">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Perduoti </w:t>
      </w:r>
      <w:r w:rsidR="00570A2C">
        <w:rPr>
          <w:rFonts w:ascii="Times New Roman" w:hAnsi="Times New Roman"/>
          <w:sz w:val="24"/>
          <w:szCs w:val="24"/>
        </w:rPr>
        <w:t xml:space="preserve">savivaldybės </w:t>
      </w:r>
      <w:r w:rsidR="0077376C">
        <w:rPr>
          <w:rFonts w:ascii="Times New Roman" w:hAnsi="Times New Roman"/>
          <w:sz w:val="24"/>
          <w:szCs w:val="24"/>
        </w:rPr>
        <w:t xml:space="preserve">biudžetinei įstaigai </w:t>
      </w:r>
      <w:r w:rsidR="00570A2C">
        <w:rPr>
          <w:rFonts w:ascii="Times New Roman" w:hAnsi="Times New Roman"/>
          <w:sz w:val="24"/>
          <w:szCs w:val="24"/>
        </w:rPr>
        <w:t>Kretingos sporto mokyklai</w:t>
      </w:r>
      <w:r w:rsidR="0077376C">
        <w:rPr>
          <w:rFonts w:ascii="Times New Roman" w:hAnsi="Times New Roman"/>
          <w:sz w:val="24"/>
          <w:szCs w:val="24"/>
        </w:rPr>
        <w:t xml:space="preserve"> (kodas 1</w:t>
      </w:r>
      <w:r w:rsidR="00570A2C">
        <w:rPr>
          <w:rFonts w:ascii="Times New Roman" w:hAnsi="Times New Roman"/>
          <w:sz w:val="24"/>
          <w:szCs w:val="24"/>
        </w:rPr>
        <w:t>90284715</w:t>
      </w:r>
      <w:r w:rsidR="0077376C">
        <w:rPr>
          <w:rFonts w:ascii="Times New Roman" w:hAnsi="Times New Roman"/>
          <w:sz w:val="24"/>
          <w:szCs w:val="24"/>
        </w:rPr>
        <w:t>)</w:t>
      </w:r>
      <w:r w:rsidRPr="00727984">
        <w:rPr>
          <w:rFonts w:ascii="Times New Roman" w:hAnsi="Times New Roman"/>
          <w:sz w:val="24"/>
          <w:szCs w:val="24"/>
        </w:rPr>
        <w:t xml:space="preserve"> patikėjimo teise valdyti, </w:t>
      </w:r>
      <w:r w:rsidRPr="00727984">
        <w:rPr>
          <w:rFonts w:ascii="Times New Roman" w:eastAsia="MS Mincho" w:hAnsi="Times New Roman"/>
          <w:sz w:val="24"/>
          <w:szCs w:val="24"/>
        </w:rPr>
        <w:t xml:space="preserve">naudoti ir disponuoti </w:t>
      </w:r>
      <w:r w:rsidR="00570A2C" w:rsidRPr="00570A2C">
        <w:rPr>
          <w:rFonts w:ascii="Times New Roman" w:hAnsi="Times New Roman"/>
          <w:sz w:val="24"/>
          <w:szCs w:val="24"/>
        </w:rPr>
        <w:t>savarankišk</w:t>
      </w:r>
      <w:r w:rsidR="00570A2C">
        <w:rPr>
          <w:rFonts w:ascii="Times New Roman" w:hAnsi="Times New Roman"/>
          <w:sz w:val="24"/>
          <w:szCs w:val="24"/>
        </w:rPr>
        <w:t>osioms</w:t>
      </w:r>
      <w:r w:rsidR="00570A2C" w:rsidRPr="00570A2C">
        <w:rPr>
          <w:rFonts w:ascii="Times New Roman" w:hAnsi="Times New Roman"/>
          <w:sz w:val="24"/>
          <w:szCs w:val="24"/>
        </w:rPr>
        <w:t xml:space="preserve"> savivaldybės funkcij</w:t>
      </w:r>
      <w:r w:rsidR="00570A2C">
        <w:rPr>
          <w:rFonts w:ascii="Times New Roman" w:hAnsi="Times New Roman"/>
          <w:sz w:val="24"/>
          <w:szCs w:val="24"/>
        </w:rPr>
        <w:t>oms</w:t>
      </w:r>
      <w:r w:rsidR="00570A2C" w:rsidRPr="00570A2C">
        <w:rPr>
          <w:rFonts w:ascii="Times New Roman" w:hAnsi="Times New Roman"/>
          <w:sz w:val="24"/>
          <w:szCs w:val="24"/>
        </w:rPr>
        <w:t xml:space="preserve"> – </w:t>
      </w:r>
      <w:bookmarkStart w:id="2" w:name="_Hlk145487142"/>
      <w:r w:rsidR="00AA2C4D" w:rsidRPr="00AA2C4D">
        <w:rPr>
          <w:rFonts w:ascii="Times New Roman" w:hAnsi="Times New Roman"/>
          <w:sz w:val="24"/>
          <w:szCs w:val="24"/>
        </w:rPr>
        <w:t>ikimokyklinio ugdymo, vaikų ir suaugusiųjų neformaliojo švietimo organizavimas, vaikų ir jaunimo užimtumo organizavimas</w:t>
      </w:r>
      <w:r w:rsidR="00AA2C4D">
        <w:rPr>
          <w:rFonts w:ascii="Times New Roman" w:hAnsi="Times New Roman"/>
          <w:sz w:val="24"/>
          <w:szCs w:val="24"/>
        </w:rPr>
        <w:t xml:space="preserve"> </w:t>
      </w:r>
      <w:r w:rsidR="0048741B">
        <w:rPr>
          <w:rFonts w:ascii="Times New Roman" w:hAnsi="Times New Roman"/>
          <w:sz w:val="24"/>
          <w:szCs w:val="24"/>
        </w:rPr>
        <w:t>bei</w:t>
      </w:r>
      <w:r w:rsidR="00AA2C4D">
        <w:rPr>
          <w:rFonts w:ascii="Times New Roman" w:hAnsi="Times New Roman"/>
          <w:sz w:val="24"/>
          <w:szCs w:val="24"/>
        </w:rPr>
        <w:t xml:space="preserve"> </w:t>
      </w:r>
      <w:r w:rsidR="00AA2C4D" w:rsidRPr="00AA2C4D">
        <w:rPr>
          <w:rFonts w:ascii="Times New Roman" w:hAnsi="Times New Roman"/>
          <w:sz w:val="24"/>
          <w:szCs w:val="24"/>
        </w:rPr>
        <w:t>kūno kultūros ir sporto plėtojimas, gyventojų poilsio organizavimas</w:t>
      </w:r>
      <w:r w:rsidR="00406530">
        <w:rPr>
          <w:rFonts w:ascii="Times New Roman" w:hAnsi="Times New Roman"/>
          <w:sz w:val="24"/>
          <w:szCs w:val="24"/>
        </w:rPr>
        <w:t xml:space="preserve"> </w:t>
      </w:r>
      <w:bookmarkEnd w:id="2"/>
      <w:r w:rsidR="00406530">
        <w:rPr>
          <w:rFonts w:ascii="Times New Roman" w:hAnsi="Times New Roman"/>
          <w:sz w:val="24"/>
          <w:szCs w:val="24"/>
        </w:rPr>
        <w:t xml:space="preserve">– </w:t>
      </w:r>
      <w:r w:rsidR="00E64FDB">
        <w:rPr>
          <w:rFonts w:ascii="Times New Roman" w:hAnsi="Times New Roman"/>
          <w:sz w:val="24"/>
          <w:szCs w:val="24"/>
        </w:rPr>
        <w:t>bei įstaigos nuostatuose numatytoms veikloms</w:t>
      </w:r>
      <w:r w:rsidRPr="00727984">
        <w:rPr>
          <w:rFonts w:ascii="Times New Roman" w:hAnsi="Times New Roman"/>
          <w:sz w:val="24"/>
          <w:szCs w:val="24"/>
        </w:rPr>
        <w:t xml:space="preserve"> </w:t>
      </w:r>
      <w:r w:rsidR="00E64FDB">
        <w:rPr>
          <w:rFonts w:ascii="Times New Roman" w:hAnsi="Times New Roman"/>
          <w:sz w:val="24"/>
          <w:szCs w:val="24"/>
        </w:rPr>
        <w:t xml:space="preserve">vykdyti </w:t>
      </w:r>
      <w:r w:rsidR="00E32C45" w:rsidRPr="00E32C45">
        <w:rPr>
          <w:rFonts w:ascii="Times New Roman" w:hAnsi="Times New Roman"/>
          <w:sz w:val="24"/>
          <w:szCs w:val="24"/>
        </w:rPr>
        <w:t>Kretingos rajono savivaldyb</w:t>
      </w:r>
      <w:r w:rsidR="009B114D">
        <w:rPr>
          <w:rFonts w:ascii="Times New Roman" w:hAnsi="Times New Roman"/>
          <w:sz w:val="24"/>
          <w:szCs w:val="24"/>
        </w:rPr>
        <w:t>ei</w:t>
      </w:r>
      <w:r w:rsidR="00E32C45" w:rsidRPr="00E32C45">
        <w:rPr>
          <w:rFonts w:ascii="Times New Roman" w:hAnsi="Times New Roman"/>
          <w:sz w:val="24"/>
          <w:szCs w:val="24"/>
        </w:rPr>
        <w:t xml:space="preserve"> nuosavybės teis</w:t>
      </w:r>
      <w:r w:rsidR="00A805BB">
        <w:rPr>
          <w:rFonts w:ascii="Times New Roman" w:hAnsi="Times New Roman"/>
          <w:sz w:val="24"/>
          <w:szCs w:val="24"/>
        </w:rPr>
        <w:t>e</w:t>
      </w:r>
      <w:r w:rsidR="00E32C45" w:rsidRPr="00E32C45">
        <w:rPr>
          <w:rFonts w:ascii="Times New Roman" w:hAnsi="Times New Roman"/>
          <w:sz w:val="24"/>
          <w:szCs w:val="24"/>
        </w:rPr>
        <w:t xml:space="preserve"> </w:t>
      </w:r>
      <w:r w:rsidR="00E32C45" w:rsidRPr="000734B3">
        <w:rPr>
          <w:rFonts w:ascii="Times New Roman" w:hAnsi="Times New Roman"/>
          <w:sz w:val="24"/>
          <w:szCs w:val="24"/>
        </w:rPr>
        <w:t>priklausantį</w:t>
      </w:r>
      <w:r w:rsidR="00AB73B5" w:rsidRPr="000734B3">
        <w:rPr>
          <w:rFonts w:ascii="Times New Roman" w:hAnsi="Times New Roman"/>
          <w:sz w:val="24"/>
          <w:szCs w:val="24"/>
        </w:rPr>
        <w:t xml:space="preserve"> </w:t>
      </w:r>
      <w:r w:rsidR="00AA2C4D" w:rsidRPr="000734B3">
        <w:rPr>
          <w:rFonts w:ascii="Times New Roman" w:hAnsi="Times New Roman"/>
          <w:sz w:val="24"/>
          <w:szCs w:val="24"/>
        </w:rPr>
        <w:t xml:space="preserve">ilgalaikį materialųjį, nematerialųjį ir </w:t>
      </w:r>
      <w:r w:rsidR="00406530" w:rsidRPr="000734B3">
        <w:rPr>
          <w:rFonts w:ascii="Times New Roman" w:hAnsi="Times New Roman"/>
          <w:sz w:val="24"/>
          <w:szCs w:val="24"/>
        </w:rPr>
        <w:t xml:space="preserve">trumpalaikį materialųjį </w:t>
      </w:r>
      <w:r w:rsidR="009B114D" w:rsidRPr="000734B3">
        <w:rPr>
          <w:rFonts w:ascii="Times New Roman" w:hAnsi="Times New Roman"/>
          <w:sz w:val="24"/>
          <w:szCs w:val="24"/>
        </w:rPr>
        <w:t xml:space="preserve">turtą </w:t>
      </w:r>
      <w:r w:rsidR="00D2564E">
        <w:rPr>
          <w:rFonts w:ascii="Times New Roman" w:hAnsi="Times New Roman"/>
          <w:sz w:val="24"/>
          <w:szCs w:val="24"/>
        </w:rPr>
        <w:t xml:space="preserve">pagal </w:t>
      </w:r>
      <w:r w:rsidR="006F10D2">
        <w:rPr>
          <w:rFonts w:ascii="Times New Roman" w:hAnsi="Times New Roman"/>
          <w:sz w:val="24"/>
          <w:szCs w:val="24"/>
        </w:rPr>
        <w:t>priedą</w:t>
      </w:r>
      <w:r w:rsidRPr="0049007B">
        <w:rPr>
          <w:rFonts w:ascii="Times New Roman" w:hAnsi="Times New Roman"/>
          <w:sz w:val="24"/>
          <w:szCs w:val="24"/>
        </w:rPr>
        <w:t>.</w:t>
      </w:r>
    </w:p>
    <w:p w14:paraId="16CCC99E" w14:textId="0F0495D1" w:rsidR="003A0E60" w:rsidRDefault="003A0E60" w:rsidP="002726A4">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Įgalioti </w:t>
      </w:r>
      <w:r>
        <w:rPr>
          <w:rFonts w:ascii="Times New Roman" w:hAnsi="Times New Roman"/>
          <w:sz w:val="24"/>
          <w:szCs w:val="24"/>
        </w:rPr>
        <w:t xml:space="preserve">Kretingos rajono </w:t>
      </w:r>
      <w:r w:rsidR="00AB73B5">
        <w:rPr>
          <w:rFonts w:ascii="Times New Roman" w:hAnsi="Times New Roman"/>
          <w:sz w:val="24"/>
          <w:szCs w:val="24"/>
        </w:rPr>
        <w:t>savivaldybės administracijos</w:t>
      </w:r>
      <w:r>
        <w:rPr>
          <w:rFonts w:ascii="Times New Roman" w:hAnsi="Times New Roman"/>
          <w:sz w:val="24"/>
          <w:szCs w:val="24"/>
        </w:rPr>
        <w:t xml:space="preserve"> direktorių</w:t>
      </w:r>
      <w:r w:rsidR="00152657">
        <w:rPr>
          <w:rFonts w:ascii="Times New Roman" w:hAnsi="Times New Roman"/>
          <w:sz w:val="24"/>
          <w:szCs w:val="24"/>
        </w:rPr>
        <w:t>, priede nurodytą nekilnojamąjį turtą įregistravus Nekilnojamojo turto registre</w:t>
      </w:r>
      <w:r w:rsidR="00E75D40">
        <w:rPr>
          <w:rFonts w:ascii="Times New Roman" w:hAnsi="Times New Roman"/>
          <w:sz w:val="24"/>
          <w:szCs w:val="24"/>
        </w:rPr>
        <w:t>,</w:t>
      </w:r>
      <w:r w:rsidR="00152657">
        <w:rPr>
          <w:rFonts w:ascii="Times New Roman" w:hAnsi="Times New Roman"/>
          <w:sz w:val="24"/>
          <w:szCs w:val="24"/>
        </w:rPr>
        <w:t xml:space="preserve"> Kretingos rajono savivaldybės vardu, </w:t>
      </w:r>
      <w:r>
        <w:rPr>
          <w:rFonts w:ascii="Times New Roman" w:hAnsi="Times New Roman"/>
          <w:sz w:val="24"/>
          <w:szCs w:val="24"/>
        </w:rPr>
        <w:t>pasirašyti 1 punkte nurodyto turto perdavimo ir priėmimo aktą.</w:t>
      </w:r>
    </w:p>
    <w:p w14:paraId="4FBF7D84" w14:textId="432C8D3A"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A2C4D" w:rsidRPr="00AA2C4D">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D7DF1" w:rsidRPr="00AD7DF1">
        <w:rPr>
          <w:rFonts w:ascii="Times New Roman" w:hAnsi="Times New Roman"/>
          <w:sz w:val="24"/>
          <w:szCs w:val="24"/>
          <w:lang w:eastAsia="lt-LT"/>
        </w:rPr>
        <w:t>.</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323E75F1"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45E851CD" w14:textId="77777777" w:rsidR="003A0E60" w:rsidRDefault="003A0E60" w:rsidP="003A0E60">
      <w:pPr>
        <w:spacing w:after="0" w:line="240" w:lineRule="auto"/>
        <w:jc w:val="both"/>
        <w:rPr>
          <w:rFonts w:ascii="Times New Roman" w:hAnsi="Times New Roman"/>
          <w:szCs w:val="24"/>
        </w:rPr>
      </w:pPr>
    </w:p>
    <w:p w14:paraId="7C97041B" w14:textId="77777777" w:rsidR="003A0E60" w:rsidRDefault="003A0E60" w:rsidP="003A0E60">
      <w:pPr>
        <w:spacing w:after="0" w:line="240" w:lineRule="auto"/>
        <w:jc w:val="both"/>
        <w:rPr>
          <w:rFonts w:ascii="Times New Roman" w:hAnsi="Times New Roman"/>
          <w:szCs w:val="24"/>
        </w:rPr>
      </w:pPr>
    </w:p>
    <w:p w14:paraId="48856975" w14:textId="77777777" w:rsidR="003A0E60" w:rsidRDefault="003A0E60" w:rsidP="003A0E60">
      <w:pPr>
        <w:spacing w:after="0" w:line="240" w:lineRule="auto"/>
        <w:jc w:val="both"/>
        <w:rPr>
          <w:rFonts w:ascii="Times New Roman" w:hAnsi="Times New Roman"/>
          <w:szCs w:val="24"/>
        </w:rPr>
      </w:pPr>
    </w:p>
    <w:p w14:paraId="412B8BD7" w14:textId="77777777" w:rsidR="003A0E60" w:rsidRDefault="003A0E60" w:rsidP="003A0E60">
      <w:pPr>
        <w:spacing w:after="0" w:line="240" w:lineRule="auto"/>
        <w:jc w:val="both"/>
        <w:rPr>
          <w:rFonts w:ascii="Times New Roman" w:hAnsi="Times New Roman"/>
          <w:szCs w:val="24"/>
        </w:rPr>
      </w:pPr>
    </w:p>
    <w:p w14:paraId="3EA084E2" w14:textId="77777777" w:rsidR="003A0E60" w:rsidRDefault="003A0E60" w:rsidP="003A0E60">
      <w:pPr>
        <w:spacing w:after="0" w:line="240" w:lineRule="auto"/>
        <w:jc w:val="both"/>
        <w:rPr>
          <w:rFonts w:ascii="Times New Roman" w:hAnsi="Times New Roman"/>
          <w:szCs w:val="24"/>
        </w:rPr>
      </w:pPr>
    </w:p>
    <w:p w14:paraId="2F169A69" w14:textId="77777777" w:rsidR="003A0E60" w:rsidRDefault="003A0E60" w:rsidP="003A0E60">
      <w:pPr>
        <w:spacing w:after="0" w:line="240" w:lineRule="auto"/>
        <w:jc w:val="both"/>
        <w:rPr>
          <w:rFonts w:ascii="Times New Roman" w:hAnsi="Times New Roman"/>
          <w:szCs w:val="24"/>
        </w:rPr>
      </w:pPr>
    </w:p>
    <w:p w14:paraId="4D52DC40" w14:textId="7ED87044" w:rsidR="009B114D" w:rsidRDefault="009B114D" w:rsidP="003A0E60">
      <w:pPr>
        <w:spacing w:after="0" w:line="240" w:lineRule="auto"/>
        <w:jc w:val="both"/>
        <w:rPr>
          <w:rFonts w:ascii="Times New Roman" w:hAnsi="Times New Roman"/>
          <w:szCs w:val="24"/>
        </w:rPr>
      </w:pPr>
    </w:p>
    <w:p w14:paraId="5057EBEB" w14:textId="58028317" w:rsidR="009B114D" w:rsidRDefault="009B114D"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194E0110" w14:textId="1FE4171D" w:rsidR="003A0E60" w:rsidRPr="006D6A05" w:rsidRDefault="00894681" w:rsidP="00FC3787">
      <w:pPr>
        <w:spacing w:after="0" w:line="240" w:lineRule="auto"/>
        <w:rPr>
          <w:rFonts w:ascii="Times New Roman" w:hAnsi="Times New Roman"/>
          <w:sz w:val="24"/>
          <w:szCs w:val="24"/>
        </w:rPr>
        <w:sectPr w:rsidR="003A0E60" w:rsidRPr="006D6A05" w:rsidSect="00FB6358">
          <w:headerReference w:type="default" r:id="rId6"/>
          <w:pgSz w:w="11906" w:h="16838" w:code="9"/>
          <w:pgMar w:top="1134" w:right="567" w:bottom="1134" w:left="1701" w:header="567" w:footer="567" w:gutter="0"/>
          <w:cols w:space="1296"/>
          <w:docGrid w:linePitch="360"/>
        </w:sectPr>
      </w:pPr>
      <w:r w:rsidRPr="006D6A05">
        <w:rPr>
          <w:rFonts w:ascii="Times New Roman" w:hAnsi="Times New Roman"/>
          <w:sz w:val="24"/>
          <w:szCs w:val="24"/>
        </w:rPr>
        <w:t xml:space="preserve">Gintautė </w:t>
      </w:r>
      <w:proofErr w:type="spellStart"/>
      <w:r w:rsidRPr="006D6A05">
        <w:rPr>
          <w:rFonts w:ascii="Times New Roman" w:hAnsi="Times New Roman"/>
          <w:sz w:val="24"/>
          <w:szCs w:val="24"/>
        </w:rPr>
        <w:t>Butavičiūtė</w:t>
      </w:r>
      <w:proofErr w:type="spellEnd"/>
    </w:p>
    <w:p w14:paraId="608B8280" w14:textId="77777777" w:rsidR="003A0E60" w:rsidRPr="004E1695" w:rsidRDefault="003A0E60" w:rsidP="003A0E60">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lastRenderedPageBreak/>
        <w:t>AIŠKINAMASIS RAŠTAS</w:t>
      </w:r>
    </w:p>
    <w:p w14:paraId="631A5179" w14:textId="77777777" w:rsidR="003A0E60" w:rsidRPr="004E1695" w:rsidRDefault="003A0E60" w:rsidP="003A0E60">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03B47B28" w14:textId="77777777" w:rsidR="003A0E60" w:rsidRPr="00FC3787" w:rsidRDefault="003A0E60" w:rsidP="00FC3787">
      <w:pPr>
        <w:pStyle w:val="Pagrindinistekstas"/>
        <w:spacing w:after="0"/>
        <w:rPr>
          <w:bCs/>
          <w:szCs w:val="24"/>
        </w:rPr>
      </w:pPr>
    </w:p>
    <w:p w14:paraId="3DE56C19" w14:textId="1F8B0B7A" w:rsidR="003A0E60" w:rsidRDefault="003A0E60" w:rsidP="003A0E60">
      <w:pPr>
        <w:pStyle w:val="Pagrindinistekstas"/>
        <w:spacing w:after="0"/>
        <w:jc w:val="center"/>
        <w:rPr>
          <w:szCs w:val="24"/>
        </w:rPr>
      </w:pPr>
      <w:r w:rsidRPr="00B6382C">
        <w:rPr>
          <w:szCs w:val="24"/>
        </w:rPr>
        <w:t>20</w:t>
      </w:r>
      <w:r w:rsidR="00894681">
        <w:rPr>
          <w:szCs w:val="24"/>
        </w:rPr>
        <w:t>2</w:t>
      </w:r>
      <w:r w:rsidR="00E63E45">
        <w:rPr>
          <w:szCs w:val="24"/>
        </w:rPr>
        <w:t>3</w:t>
      </w:r>
      <w:r>
        <w:rPr>
          <w:szCs w:val="24"/>
        </w:rPr>
        <w:t xml:space="preserve"> </w:t>
      </w:r>
      <w:r w:rsidRPr="00B6382C">
        <w:rPr>
          <w:szCs w:val="24"/>
        </w:rPr>
        <w:t>m.</w:t>
      </w:r>
      <w:r w:rsidR="002B4BA8">
        <w:rPr>
          <w:szCs w:val="24"/>
        </w:rPr>
        <w:t xml:space="preserve"> </w:t>
      </w:r>
      <w:r w:rsidR="009D0543">
        <w:rPr>
          <w:szCs w:val="24"/>
        </w:rPr>
        <w:t>spalio</w:t>
      </w:r>
      <w:r w:rsidR="002B4BA8">
        <w:rPr>
          <w:szCs w:val="24"/>
        </w:rPr>
        <w:t xml:space="preserve"> </w:t>
      </w:r>
      <w:r w:rsidR="006F10D2">
        <w:rPr>
          <w:szCs w:val="24"/>
        </w:rPr>
        <w:t xml:space="preserve">   </w:t>
      </w:r>
      <w:r w:rsidR="00AB73B5">
        <w:rPr>
          <w:szCs w:val="24"/>
        </w:rPr>
        <w:t xml:space="preserve"> </w:t>
      </w:r>
      <w:r w:rsidRPr="00B6382C">
        <w:rPr>
          <w:szCs w:val="24"/>
        </w:rPr>
        <w:t>d.</w:t>
      </w:r>
    </w:p>
    <w:p w14:paraId="2570C843" w14:textId="77777777" w:rsidR="003A0E60" w:rsidRPr="00B6382C" w:rsidRDefault="003A0E60" w:rsidP="003A0E60">
      <w:pPr>
        <w:pStyle w:val="Pagrindinistekstas"/>
        <w:spacing w:after="0"/>
        <w:jc w:val="center"/>
        <w:rPr>
          <w:szCs w:val="24"/>
        </w:rPr>
      </w:pPr>
      <w:r>
        <w:rPr>
          <w:szCs w:val="24"/>
        </w:rPr>
        <w:t xml:space="preserve">Kretinga </w:t>
      </w:r>
    </w:p>
    <w:p w14:paraId="72BF6942" w14:textId="77777777" w:rsidR="003A0E60" w:rsidRPr="00082101" w:rsidRDefault="003A0E60" w:rsidP="003A0E60">
      <w:pPr>
        <w:pStyle w:val="Pagrindinistekstas"/>
        <w:spacing w:after="0"/>
        <w:rPr>
          <w:szCs w:val="24"/>
        </w:rPr>
      </w:pPr>
    </w:p>
    <w:p w14:paraId="34360EA6" w14:textId="77777777" w:rsidR="003A0E60" w:rsidRDefault="003A0E60" w:rsidP="002726A4">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18DCD1F2" w14:textId="47AF9113" w:rsidR="003A0E60" w:rsidRDefault="003A0E60" w:rsidP="002726A4">
      <w:pPr>
        <w:spacing w:after="0" w:line="240" w:lineRule="auto"/>
        <w:ind w:firstLine="851"/>
        <w:jc w:val="both"/>
        <w:rPr>
          <w:rFonts w:ascii="Times New Roman" w:hAnsi="Times New Roman"/>
          <w:sz w:val="24"/>
          <w:szCs w:val="24"/>
        </w:rPr>
      </w:pPr>
      <w:r w:rsidRPr="005A616A">
        <w:rPr>
          <w:rFonts w:ascii="Times New Roman" w:hAnsi="Times New Roman"/>
          <w:bCs/>
          <w:sz w:val="24"/>
          <w:szCs w:val="24"/>
        </w:rPr>
        <w:t>P</w:t>
      </w:r>
      <w:r>
        <w:rPr>
          <w:rFonts w:ascii="Times New Roman" w:hAnsi="Times New Roman"/>
          <w:bCs/>
          <w:sz w:val="24"/>
          <w:szCs w:val="24"/>
        </w:rPr>
        <w:t>erduoti</w:t>
      </w:r>
      <w:r w:rsidRPr="005A616A">
        <w:rPr>
          <w:rFonts w:ascii="Times New Roman" w:hAnsi="Times New Roman"/>
          <w:sz w:val="24"/>
          <w:szCs w:val="24"/>
        </w:rPr>
        <w:t xml:space="preserve"> </w:t>
      </w:r>
      <w:r w:rsidR="00086433">
        <w:rPr>
          <w:rFonts w:ascii="Times New Roman" w:hAnsi="Times New Roman"/>
          <w:sz w:val="24"/>
          <w:szCs w:val="24"/>
        </w:rPr>
        <w:t xml:space="preserve">savivaldybės </w:t>
      </w:r>
      <w:r w:rsidR="009C6DA7">
        <w:rPr>
          <w:rFonts w:ascii="Times New Roman" w:hAnsi="Times New Roman"/>
          <w:sz w:val="24"/>
          <w:szCs w:val="24"/>
        </w:rPr>
        <w:t xml:space="preserve">biudžetinei įstaigai </w:t>
      </w:r>
      <w:r w:rsidR="00086433">
        <w:rPr>
          <w:rFonts w:ascii="Times New Roman" w:hAnsi="Times New Roman"/>
          <w:sz w:val="24"/>
          <w:szCs w:val="24"/>
        </w:rPr>
        <w:t>Kretingos sporto mokyklai</w:t>
      </w:r>
      <w:r>
        <w:rPr>
          <w:rFonts w:ascii="Times New Roman" w:hAnsi="Times New Roman"/>
          <w:sz w:val="24"/>
          <w:szCs w:val="24"/>
        </w:rPr>
        <w:t xml:space="preserve"> patikėjimo teise valdyti, naudoti ir disponuoti </w:t>
      </w:r>
      <w:r w:rsidR="00E16FA7">
        <w:rPr>
          <w:rFonts w:ascii="Times New Roman" w:hAnsi="Times New Roman"/>
          <w:sz w:val="24"/>
          <w:szCs w:val="24"/>
        </w:rPr>
        <w:t>Kretingos rajono savivaldybė</w:t>
      </w:r>
      <w:r>
        <w:rPr>
          <w:rFonts w:ascii="Times New Roman" w:hAnsi="Times New Roman"/>
          <w:sz w:val="24"/>
          <w:szCs w:val="24"/>
        </w:rPr>
        <w:t xml:space="preserve">s turtą </w:t>
      </w:r>
      <w:bookmarkStart w:id="3" w:name="_Hlk113616220"/>
      <w:r w:rsidR="006F10D2">
        <w:rPr>
          <w:rFonts w:ascii="Times New Roman" w:hAnsi="Times New Roman"/>
          <w:sz w:val="24"/>
          <w:szCs w:val="24"/>
        </w:rPr>
        <w:t>pagal priedą</w:t>
      </w:r>
      <w:r>
        <w:rPr>
          <w:rFonts w:ascii="Times New Roman" w:hAnsi="Times New Roman"/>
          <w:sz w:val="24"/>
          <w:szCs w:val="24"/>
        </w:rPr>
        <w:t>.</w:t>
      </w:r>
    </w:p>
    <w:bookmarkEnd w:id="3"/>
    <w:p w14:paraId="6A6EEA02" w14:textId="23FAA891" w:rsidR="00E16FA7" w:rsidRDefault="003A0E60" w:rsidP="002726A4">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00AA2C4D"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6D267BFE" w14:textId="0B8AC992" w:rsidR="00121EA9" w:rsidRDefault="00086433" w:rsidP="008A7114">
      <w:pPr>
        <w:spacing w:after="0" w:line="240" w:lineRule="auto"/>
        <w:ind w:firstLine="851"/>
        <w:jc w:val="both"/>
        <w:rPr>
          <w:rFonts w:ascii="Times New Roman" w:hAnsi="Times New Roman"/>
          <w:sz w:val="24"/>
          <w:szCs w:val="24"/>
        </w:rPr>
      </w:pPr>
      <w:r>
        <w:rPr>
          <w:rFonts w:ascii="Times New Roman" w:hAnsi="Times New Roman"/>
          <w:sz w:val="24"/>
          <w:szCs w:val="24"/>
        </w:rPr>
        <w:t>Savivaldybės b</w:t>
      </w:r>
      <w:r w:rsidR="009C6DA7">
        <w:rPr>
          <w:rFonts w:ascii="Times New Roman" w:hAnsi="Times New Roman"/>
          <w:sz w:val="24"/>
          <w:szCs w:val="24"/>
        </w:rPr>
        <w:t xml:space="preserve">iudžetinė įstaiga </w:t>
      </w:r>
      <w:r>
        <w:rPr>
          <w:rFonts w:ascii="Times New Roman" w:hAnsi="Times New Roman"/>
          <w:sz w:val="24"/>
          <w:szCs w:val="24"/>
        </w:rPr>
        <w:t>Kretingos sporto mokykla</w:t>
      </w:r>
      <w:r w:rsidR="003A0E60">
        <w:rPr>
          <w:rFonts w:ascii="Times New Roman" w:hAnsi="Times New Roman"/>
          <w:sz w:val="24"/>
          <w:szCs w:val="24"/>
        </w:rPr>
        <w:t xml:space="preserve"> </w:t>
      </w:r>
      <w:r w:rsidR="003A0E60" w:rsidRPr="00F07674">
        <w:rPr>
          <w:rFonts w:ascii="Times New Roman" w:hAnsi="Times New Roman"/>
          <w:sz w:val="24"/>
          <w:szCs w:val="24"/>
        </w:rPr>
        <w:t>20</w:t>
      </w:r>
      <w:r w:rsidR="007B7447">
        <w:rPr>
          <w:rFonts w:ascii="Times New Roman" w:hAnsi="Times New Roman"/>
          <w:sz w:val="24"/>
          <w:szCs w:val="24"/>
        </w:rPr>
        <w:t>2</w:t>
      </w:r>
      <w:r w:rsidR="00E63E45">
        <w:rPr>
          <w:rFonts w:ascii="Times New Roman" w:hAnsi="Times New Roman"/>
          <w:sz w:val="24"/>
          <w:szCs w:val="24"/>
        </w:rPr>
        <w:t>3</w:t>
      </w:r>
      <w:r w:rsidR="00E16FA7" w:rsidRPr="00F07674">
        <w:rPr>
          <w:rFonts w:ascii="Times New Roman" w:hAnsi="Times New Roman"/>
          <w:sz w:val="24"/>
          <w:szCs w:val="24"/>
        </w:rPr>
        <w:t xml:space="preserve"> m. </w:t>
      </w:r>
      <w:r w:rsidR="00121EA9">
        <w:rPr>
          <w:rFonts w:ascii="Times New Roman" w:hAnsi="Times New Roman"/>
          <w:sz w:val="24"/>
          <w:szCs w:val="24"/>
        </w:rPr>
        <w:t>spalio</w:t>
      </w:r>
      <w:r w:rsidR="00E16FA7" w:rsidRPr="00F07674">
        <w:rPr>
          <w:rFonts w:ascii="Times New Roman" w:hAnsi="Times New Roman"/>
          <w:sz w:val="24"/>
          <w:szCs w:val="24"/>
        </w:rPr>
        <w:t xml:space="preserve"> </w:t>
      </w:r>
      <w:r w:rsidR="00121EA9" w:rsidRPr="00121EA9">
        <w:rPr>
          <w:rFonts w:ascii="Times New Roman" w:hAnsi="Times New Roman"/>
          <w:sz w:val="24"/>
          <w:szCs w:val="24"/>
        </w:rPr>
        <w:t>9</w:t>
      </w:r>
      <w:r w:rsidR="003A0E60" w:rsidRPr="00121EA9">
        <w:rPr>
          <w:rFonts w:ascii="Times New Roman" w:hAnsi="Times New Roman"/>
          <w:sz w:val="24"/>
          <w:szCs w:val="24"/>
        </w:rPr>
        <w:t xml:space="preserve"> d. </w:t>
      </w:r>
      <w:r w:rsidR="00121EA9" w:rsidRPr="00121EA9">
        <w:rPr>
          <w:rFonts w:ascii="Times New Roman" w:hAnsi="Times New Roman"/>
          <w:sz w:val="24"/>
          <w:szCs w:val="24"/>
        </w:rPr>
        <w:t>raštu</w:t>
      </w:r>
      <w:r w:rsidR="003A0E60" w:rsidRPr="00121EA9">
        <w:rPr>
          <w:rFonts w:ascii="Times New Roman" w:hAnsi="Times New Roman"/>
          <w:sz w:val="24"/>
          <w:szCs w:val="24"/>
        </w:rPr>
        <w:t xml:space="preserve"> Nr.</w:t>
      </w:r>
      <w:r w:rsidR="00E75D40">
        <w:rPr>
          <w:rFonts w:ascii="Times New Roman" w:hAnsi="Times New Roman"/>
          <w:sz w:val="24"/>
          <w:szCs w:val="24"/>
        </w:rPr>
        <w:t> </w:t>
      </w:r>
      <w:r w:rsidR="00121EA9" w:rsidRPr="00121EA9">
        <w:rPr>
          <w:rFonts w:ascii="Times New Roman" w:hAnsi="Times New Roman"/>
          <w:sz w:val="24"/>
          <w:szCs w:val="24"/>
        </w:rPr>
        <w:t>(1.11.)-V7-147</w:t>
      </w:r>
      <w:r w:rsidRPr="00121EA9">
        <w:rPr>
          <w:rFonts w:ascii="Times New Roman" w:hAnsi="Times New Roman"/>
          <w:sz w:val="24"/>
          <w:szCs w:val="24"/>
        </w:rPr>
        <w:t xml:space="preserve"> „Dėl </w:t>
      </w:r>
      <w:r w:rsidR="00121EA9" w:rsidRPr="00121EA9">
        <w:rPr>
          <w:rFonts w:ascii="Times New Roman" w:hAnsi="Times New Roman"/>
          <w:sz w:val="24"/>
          <w:szCs w:val="24"/>
        </w:rPr>
        <w:t>Kretingos sporto centro ir kito turto perdavimo</w:t>
      </w:r>
      <w:r w:rsidRPr="00121EA9">
        <w:rPr>
          <w:rFonts w:ascii="Times New Roman" w:hAnsi="Times New Roman"/>
          <w:sz w:val="24"/>
          <w:szCs w:val="24"/>
        </w:rPr>
        <w:t>“</w:t>
      </w:r>
      <w:r w:rsidR="00E63E45" w:rsidRPr="00121EA9">
        <w:rPr>
          <w:rFonts w:ascii="Times New Roman" w:hAnsi="Times New Roman"/>
          <w:sz w:val="24"/>
          <w:szCs w:val="24"/>
        </w:rPr>
        <w:t xml:space="preserve"> </w:t>
      </w:r>
      <w:r w:rsidR="00685F55" w:rsidRPr="00121EA9">
        <w:rPr>
          <w:rFonts w:ascii="Times New Roman" w:hAnsi="Times New Roman"/>
          <w:sz w:val="24"/>
          <w:szCs w:val="24"/>
        </w:rPr>
        <w:t xml:space="preserve">prašo perduoti </w:t>
      </w:r>
      <w:r w:rsidR="006F10D2" w:rsidRPr="00121EA9">
        <w:rPr>
          <w:rFonts w:ascii="Times New Roman" w:hAnsi="Times New Roman"/>
          <w:sz w:val="24"/>
          <w:szCs w:val="24"/>
        </w:rPr>
        <w:t>savivaldybei nuosavybės te</w:t>
      </w:r>
      <w:r w:rsidR="0021569C" w:rsidRPr="00121EA9">
        <w:rPr>
          <w:rFonts w:ascii="Times New Roman" w:hAnsi="Times New Roman"/>
          <w:sz w:val="24"/>
          <w:szCs w:val="24"/>
        </w:rPr>
        <w:t>i</w:t>
      </w:r>
      <w:r w:rsidR="006F10D2" w:rsidRPr="00121EA9">
        <w:rPr>
          <w:rFonts w:ascii="Times New Roman" w:hAnsi="Times New Roman"/>
          <w:sz w:val="24"/>
          <w:szCs w:val="24"/>
        </w:rPr>
        <w:t xml:space="preserve">se priklausantį </w:t>
      </w:r>
      <w:r w:rsidRPr="00121EA9">
        <w:rPr>
          <w:rFonts w:ascii="Times New Roman" w:hAnsi="Times New Roman"/>
          <w:sz w:val="24"/>
          <w:szCs w:val="24"/>
        </w:rPr>
        <w:t xml:space="preserve">ilgalaikį materialųjį, nematerialųjį ir </w:t>
      </w:r>
      <w:r w:rsidR="00E63E45" w:rsidRPr="00121EA9">
        <w:rPr>
          <w:rFonts w:ascii="Times New Roman" w:hAnsi="Times New Roman"/>
          <w:sz w:val="24"/>
          <w:szCs w:val="24"/>
        </w:rPr>
        <w:t>trumpalaikį</w:t>
      </w:r>
      <w:r w:rsidR="00406530" w:rsidRPr="00121EA9">
        <w:rPr>
          <w:rFonts w:ascii="Times New Roman" w:hAnsi="Times New Roman"/>
          <w:sz w:val="24"/>
          <w:szCs w:val="24"/>
        </w:rPr>
        <w:t xml:space="preserve"> materialųjį</w:t>
      </w:r>
      <w:r w:rsidR="00E63E45" w:rsidRPr="00121EA9">
        <w:rPr>
          <w:rFonts w:ascii="Times New Roman" w:hAnsi="Times New Roman"/>
          <w:sz w:val="24"/>
          <w:szCs w:val="24"/>
        </w:rPr>
        <w:t xml:space="preserve"> </w:t>
      </w:r>
      <w:r w:rsidR="00E63E45">
        <w:rPr>
          <w:rFonts w:ascii="Times New Roman" w:hAnsi="Times New Roman"/>
          <w:sz w:val="24"/>
          <w:szCs w:val="24"/>
        </w:rPr>
        <w:t>turtą</w:t>
      </w:r>
      <w:r w:rsidR="008A7114">
        <w:rPr>
          <w:rFonts w:ascii="Times New Roman" w:hAnsi="Times New Roman"/>
          <w:sz w:val="24"/>
          <w:szCs w:val="24"/>
        </w:rPr>
        <w:t xml:space="preserve"> pagal priedą</w:t>
      </w:r>
      <w:r>
        <w:rPr>
          <w:rFonts w:ascii="Times New Roman" w:hAnsi="Times New Roman"/>
          <w:sz w:val="24"/>
          <w:szCs w:val="24"/>
        </w:rPr>
        <w:t xml:space="preserve"> savivaldybės savarankiškosioms funkcijoms – </w:t>
      </w:r>
      <w:r w:rsidRPr="00086433">
        <w:rPr>
          <w:rFonts w:ascii="Times New Roman" w:hAnsi="Times New Roman"/>
          <w:sz w:val="24"/>
          <w:szCs w:val="24"/>
        </w:rPr>
        <w:t>ikimokyklinio ugdymo, vaikų ir suaugusiųjų neformaliojo švietimo organizavimas, vaikų ir jaunimo užimtumo organizavimas ir kūno kultūros ir sporto plėtojimas, gyventojų poilsio organizavimas</w:t>
      </w:r>
      <w:r>
        <w:rPr>
          <w:rFonts w:ascii="Times New Roman" w:hAnsi="Times New Roman"/>
          <w:sz w:val="24"/>
          <w:szCs w:val="24"/>
        </w:rPr>
        <w:t xml:space="preserve"> – vykdyti</w:t>
      </w:r>
      <w:r w:rsidR="0021569C">
        <w:rPr>
          <w:rFonts w:ascii="Times New Roman" w:hAnsi="Times New Roman"/>
          <w:sz w:val="24"/>
          <w:szCs w:val="24"/>
        </w:rPr>
        <w:t>.</w:t>
      </w:r>
    </w:p>
    <w:p w14:paraId="3C14384D" w14:textId="6A4F4DD4" w:rsidR="003A0E60" w:rsidRPr="00E31866" w:rsidRDefault="001710A5" w:rsidP="008A7114">
      <w:pPr>
        <w:spacing w:after="0" w:line="240" w:lineRule="auto"/>
        <w:ind w:firstLine="851"/>
        <w:jc w:val="both"/>
        <w:rPr>
          <w:rFonts w:ascii="Times New Roman" w:hAnsi="Times New Roman"/>
          <w:sz w:val="24"/>
          <w:szCs w:val="24"/>
        </w:rPr>
      </w:pPr>
      <w:r w:rsidRPr="00EA60B8">
        <w:rPr>
          <w:rFonts w:ascii="Times New Roman" w:hAnsi="Times New Roman"/>
          <w:sz w:val="24"/>
          <w:szCs w:val="24"/>
        </w:rPr>
        <w:t>Perduodam</w:t>
      </w:r>
      <w:r w:rsidR="0021569C" w:rsidRPr="00EA60B8">
        <w:rPr>
          <w:rFonts w:ascii="Times New Roman" w:hAnsi="Times New Roman"/>
          <w:sz w:val="24"/>
          <w:szCs w:val="24"/>
        </w:rPr>
        <w:t>o</w:t>
      </w:r>
      <w:r w:rsidRPr="00EA60B8">
        <w:rPr>
          <w:rFonts w:ascii="Times New Roman" w:hAnsi="Times New Roman"/>
          <w:sz w:val="24"/>
          <w:szCs w:val="24"/>
        </w:rPr>
        <w:t xml:space="preserve"> </w:t>
      </w:r>
      <w:r w:rsidR="0021569C" w:rsidRPr="00EA60B8">
        <w:rPr>
          <w:rFonts w:ascii="Times New Roman" w:hAnsi="Times New Roman"/>
          <w:sz w:val="24"/>
          <w:szCs w:val="24"/>
        </w:rPr>
        <w:t>turto</w:t>
      </w:r>
      <w:r w:rsidRPr="00EA60B8">
        <w:rPr>
          <w:rFonts w:ascii="Times New Roman" w:hAnsi="Times New Roman"/>
          <w:sz w:val="24"/>
          <w:szCs w:val="24"/>
        </w:rPr>
        <w:t xml:space="preserve"> įsigijimo vertė – </w:t>
      </w:r>
      <w:r w:rsidR="009333A0" w:rsidRPr="00EA60B8">
        <w:rPr>
          <w:rFonts w:ascii="Times New Roman" w:hAnsi="Times New Roman"/>
          <w:sz w:val="24"/>
          <w:szCs w:val="24"/>
        </w:rPr>
        <w:t>8 488 413,94 Eur, iš jų: nekilnojamojo turto įsigijimo vertė – 8 355 261,29 Eur, ilgalaikio materialiojo ir nematerialiojo turto – 114 336,92 Eur</w:t>
      </w:r>
      <w:r w:rsidR="006F4BE7">
        <w:rPr>
          <w:rFonts w:ascii="Times New Roman" w:hAnsi="Times New Roman"/>
          <w:sz w:val="24"/>
          <w:szCs w:val="24"/>
        </w:rPr>
        <w:t>,</w:t>
      </w:r>
      <w:r w:rsidR="009333A0" w:rsidRPr="00EA60B8">
        <w:rPr>
          <w:rFonts w:ascii="Times New Roman" w:hAnsi="Times New Roman"/>
          <w:sz w:val="24"/>
          <w:szCs w:val="24"/>
        </w:rPr>
        <w:t xml:space="preserve"> trumpalaikio materialiojo turto – 18 815,73 Eur.</w:t>
      </w:r>
      <w:r w:rsidR="00EA60B8" w:rsidRPr="00EA60B8">
        <w:rPr>
          <w:rFonts w:ascii="Times New Roman" w:hAnsi="Times New Roman"/>
          <w:sz w:val="24"/>
          <w:szCs w:val="24"/>
        </w:rPr>
        <w:t xml:space="preserve"> Perimtą </w:t>
      </w:r>
      <w:r w:rsidR="00EA60B8">
        <w:rPr>
          <w:rFonts w:ascii="Times New Roman" w:hAnsi="Times New Roman"/>
          <w:sz w:val="24"/>
          <w:szCs w:val="24"/>
        </w:rPr>
        <w:t>turtą Kretingos sporto mokykla naudos įstaigos įstatuose numatytoms veikloms vykdyti.</w:t>
      </w:r>
    </w:p>
    <w:p w14:paraId="6EC0B930" w14:textId="48854E8D" w:rsidR="003A0E60" w:rsidRPr="00A56975" w:rsidRDefault="003A0E60" w:rsidP="00AA2C4D">
      <w:pPr>
        <w:pStyle w:val="Pagrindinistekstas"/>
        <w:spacing w:after="0"/>
        <w:ind w:firstLine="851"/>
        <w:jc w:val="both"/>
      </w:pPr>
      <w:r w:rsidRPr="00A56975">
        <w:t>Valstybės ir savivaldybių turto valdymo, naudojimo ir disponavimo juo įstatymo 1</w:t>
      </w:r>
      <w:r>
        <w:t>2</w:t>
      </w:r>
      <w:r w:rsidRPr="00A56975">
        <w:t xml:space="preserve"> str. 1 </w:t>
      </w:r>
      <w:r>
        <w:t xml:space="preserve">ir 2 </w:t>
      </w:r>
      <w:r w:rsidRPr="00A56975">
        <w:t xml:space="preserve">d. nurodo, kad Savivaldybei nuosavybės teise priklausančio turto savininko funkcijas įgyvendina savivaldybės Taryba. </w:t>
      </w:r>
      <w:r w:rsidRPr="00A56975">
        <w:rPr>
          <w:szCs w:val="24"/>
        </w:rPr>
        <w:t>Savivaldybė į</w:t>
      </w:r>
      <w:r>
        <w:rPr>
          <w:szCs w:val="24"/>
        </w:rPr>
        <w:t>staigos</w:t>
      </w:r>
      <w:r w:rsidRPr="00A56975">
        <w:rPr>
          <w:szCs w:val="24"/>
        </w:rPr>
        <w:t xml:space="preserve"> </w:t>
      </w:r>
      <w:r>
        <w:rPr>
          <w:szCs w:val="24"/>
        </w:rPr>
        <w:t xml:space="preserve">joms </w:t>
      </w:r>
      <w:r w:rsidRPr="00A56975">
        <w:rPr>
          <w:szCs w:val="24"/>
        </w:rPr>
        <w:t>patikėjimo teise</w:t>
      </w:r>
      <w:r>
        <w:rPr>
          <w:szCs w:val="24"/>
        </w:rPr>
        <w:t xml:space="preserve"> perduotą savivaldybių </w:t>
      </w:r>
      <w:r w:rsidRPr="00A56975">
        <w:rPr>
          <w:szCs w:val="24"/>
        </w:rPr>
        <w:t>turtą valdo, naudoja ir disponuoja</w:t>
      </w:r>
      <w:r w:rsidRPr="00804927">
        <w:rPr>
          <w:szCs w:val="24"/>
        </w:rPr>
        <w:t xml:space="preserve"> </w:t>
      </w:r>
      <w:r w:rsidRPr="00A56975">
        <w:rPr>
          <w:szCs w:val="24"/>
        </w:rPr>
        <w:t>juo</w:t>
      </w:r>
      <w:r>
        <w:rPr>
          <w:szCs w:val="24"/>
        </w:rPr>
        <w:t xml:space="preserve"> pagal įstatymus savivaldybių tarybų sprendimuose nustatyta tvarka</w:t>
      </w:r>
      <w:r w:rsidRPr="00A56975">
        <w:rPr>
          <w:szCs w:val="24"/>
        </w:rPr>
        <w:t>.</w:t>
      </w:r>
    </w:p>
    <w:p w14:paraId="48FEDF51" w14:textId="023BF5D7" w:rsidR="00AA2C4D" w:rsidRPr="00AA2C4D" w:rsidRDefault="003A0E60" w:rsidP="00AA2C4D">
      <w:pPr>
        <w:pStyle w:val="Pagrindinistekstas"/>
        <w:spacing w:after="0"/>
        <w:ind w:firstLine="851"/>
        <w:jc w:val="both"/>
        <w:rPr>
          <w:bCs/>
          <w:szCs w:val="24"/>
        </w:rPr>
      </w:pPr>
      <w:r w:rsidRPr="005D5D91">
        <w:rPr>
          <w:b/>
          <w:szCs w:val="24"/>
        </w:rPr>
        <w:t xml:space="preserve">3. </w:t>
      </w:r>
      <w:r w:rsidR="00AA2C4D" w:rsidRPr="00AA2C4D">
        <w:rPr>
          <w:b/>
          <w:szCs w:val="24"/>
        </w:rPr>
        <w:t xml:space="preserve">Kokių rezultatų laukiama. </w:t>
      </w:r>
      <w:r w:rsidR="00AA2C4D" w:rsidRPr="00AA2C4D">
        <w:rPr>
          <w:bCs/>
          <w:szCs w:val="24"/>
        </w:rPr>
        <w:t xml:space="preserve">Perėmus minėtą turtą </w:t>
      </w:r>
      <w:r w:rsidR="00086433">
        <w:rPr>
          <w:bCs/>
          <w:szCs w:val="24"/>
        </w:rPr>
        <w:t>Kretingos sporto mokykla užtikrins savivaldybės savarankiškųjų funkcijų įgyvendinimą</w:t>
      </w:r>
      <w:r w:rsidR="00AA2C4D" w:rsidRPr="00AA2C4D">
        <w:rPr>
          <w:bCs/>
          <w:szCs w:val="24"/>
        </w:rPr>
        <w:t>.</w:t>
      </w:r>
    </w:p>
    <w:p w14:paraId="74CA0907" w14:textId="33A8F612" w:rsidR="00AA2C4D" w:rsidRPr="00AA2C4D" w:rsidRDefault="00AA2C4D" w:rsidP="00AA2C4D">
      <w:pPr>
        <w:pStyle w:val="Pagrindinistekstas"/>
        <w:spacing w:after="0"/>
        <w:ind w:firstLine="851"/>
        <w:jc w:val="both"/>
        <w:rPr>
          <w:bCs/>
          <w:szCs w:val="24"/>
        </w:rPr>
      </w:pPr>
      <w:r w:rsidRPr="00AA2C4D">
        <w:rPr>
          <w:b/>
          <w:szCs w:val="24"/>
        </w:rPr>
        <w:t xml:space="preserve">4. Lėšų poreikis ir šaltiniai. </w:t>
      </w:r>
      <w:r w:rsidR="00086433">
        <w:rPr>
          <w:bCs/>
          <w:szCs w:val="24"/>
        </w:rPr>
        <w:t>Finansavimo šaltiniai: valstybės ir savivaldybės biudžeto lėšos</w:t>
      </w:r>
      <w:r w:rsidRPr="00AA2C4D">
        <w:rPr>
          <w:bCs/>
          <w:szCs w:val="24"/>
        </w:rPr>
        <w:t>.</w:t>
      </w:r>
      <w:r w:rsidR="00086433">
        <w:rPr>
          <w:bCs/>
          <w:szCs w:val="24"/>
        </w:rPr>
        <w:t xml:space="preserve"> E</w:t>
      </w:r>
      <w:r w:rsidR="00086433" w:rsidRPr="00086433">
        <w:rPr>
          <w:bCs/>
          <w:szCs w:val="24"/>
        </w:rPr>
        <w:t xml:space="preserve">sant </w:t>
      </w:r>
      <w:r w:rsidR="0048741B">
        <w:rPr>
          <w:bCs/>
          <w:szCs w:val="24"/>
        </w:rPr>
        <w:t xml:space="preserve">papildomam </w:t>
      </w:r>
      <w:r w:rsidR="00086433" w:rsidRPr="00086433">
        <w:rPr>
          <w:bCs/>
          <w:szCs w:val="24"/>
        </w:rPr>
        <w:t>poreikiui lėšos bus suplanuotos Kretingos rajono savivaldybės biudžete</w:t>
      </w:r>
      <w:r w:rsidR="00086433">
        <w:rPr>
          <w:bCs/>
          <w:szCs w:val="24"/>
        </w:rPr>
        <w:t>.</w:t>
      </w:r>
    </w:p>
    <w:p w14:paraId="05C9533F" w14:textId="77777777" w:rsidR="00AA2C4D" w:rsidRPr="00AA2C4D" w:rsidRDefault="00AA2C4D" w:rsidP="00AA2C4D">
      <w:pPr>
        <w:pStyle w:val="Pagrindinistekstas"/>
        <w:spacing w:after="0"/>
        <w:ind w:firstLine="851"/>
        <w:jc w:val="both"/>
        <w:rPr>
          <w:b/>
          <w:szCs w:val="24"/>
        </w:rPr>
      </w:pPr>
      <w:r w:rsidRPr="00AA2C4D">
        <w:rPr>
          <w:b/>
          <w:szCs w:val="24"/>
        </w:rPr>
        <w:t xml:space="preserve">5. Kiti sprendimui priimti reikalingi pagrindimai, skaičiavimai ir paaiškinimai. </w:t>
      </w:r>
      <w:r w:rsidRPr="00AA2C4D">
        <w:rPr>
          <w:bCs/>
          <w:szCs w:val="24"/>
        </w:rPr>
        <w:t>Nėra.</w:t>
      </w:r>
    </w:p>
    <w:p w14:paraId="178B5B8D" w14:textId="77777777" w:rsidR="00AA2C4D" w:rsidRPr="00AA2C4D" w:rsidRDefault="00AA2C4D" w:rsidP="00AA2C4D">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5843E485" w14:textId="77777777" w:rsidR="00AA2C4D" w:rsidRPr="00AA2C4D" w:rsidRDefault="00AA2C4D" w:rsidP="00AA2C4D">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57530979" w14:textId="3FA2BA47" w:rsidR="00111E0E" w:rsidRPr="00AA2C4D" w:rsidRDefault="00AA2C4D" w:rsidP="00AA2C4D">
      <w:pPr>
        <w:pStyle w:val="Pagrindinistekstas"/>
        <w:spacing w:after="0"/>
        <w:ind w:firstLine="851"/>
        <w:jc w:val="both"/>
        <w:rPr>
          <w:bCs/>
          <w:szCs w:val="24"/>
        </w:rPr>
      </w:pPr>
      <w:r w:rsidRPr="00AA2C4D">
        <w:rPr>
          <w:b/>
          <w:szCs w:val="24"/>
        </w:rPr>
        <w:t xml:space="preserve">7. Autorius ar autorių grupė. </w:t>
      </w:r>
      <w:r w:rsidRPr="00AA2C4D">
        <w:rPr>
          <w:bCs/>
          <w:szCs w:val="24"/>
        </w:rPr>
        <w:t xml:space="preserve">Vietinio ūkio ir turto valdymo skyriaus vedėjo pavaduotoja Gintautė </w:t>
      </w:r>
      <w:proofErr w:type="spellStart"/>
      <w:r w:rsidRPr="00AA2C4D">
        <w:rPr>
          <w:bCs/>
          <w:szCs w:val="24"/>
        </w:rPr>
        <w:t>Butavičiūtė</w:t>
      </w:r>
      <w:proofErr w:type="spellEnd"/>
      <w:r w:rsidRPr="00AA2C4D">
        <w:rPr>
          <w:bCs/>
          <w:szCs w:val="24"/>
        </w:rPr>
        <w:t>.</w:t>
      </w:r>
    </w:p>
    <w:sectPr w:rsidR="00111E0E" w:rsidRPr="00AA2C4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9ED7A" w14:textId="77777777" w:rsidR="00DD2795" w:rsidRDefault="00DD2795">
      <w:pPr>
        <w:spacing w:after="0" w:line="240" w:lineRule="auto"/>
      </w:pPr>
      <w:r>
        <w:separator/>
      </w:r>
    </w:p>
  </w:endnote>
  <w:endnote w:type="continuationSeparator" w:id="0">
    <w:p w14:paraId="1867D031" w14:textId="77777777" w:rsidR="00DD2795" w:rsidRDefault="00DD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28F29" w14:textId="77777777" w:rsidR="00DD2795" w:rsidRDefault="00DD2795">
      <w:pPr>
        <w:spacing w:after="0" w:line="240" w:lineRule="auto"/>
      </w:pPr>
      <w:r>
        <w:separator/>
      </w:r>
    </w:p>
  </w:footnote>
  <w:footnote w:type="continuationSeparator" w:id="0">
    <w:p w14:paraId="702D8E03" w14:textId="77777777" w:rsidR="00DD2795" w:rsidRDefault="00DD2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60"/>
    <w:rsid w:val="00017A28"/>
    <w:rsid w:val="000734B3"/>
    <w:rsid w:val="00086433"/>
    <w:rsid w:val="0008747D"/>
    <w:rsid w:val="000B318F"/>
    <w:rsid w:val="000C4E3A"/>
    <w:rsid w:val="000F1B0B"/>
    <w:rsid w:val="00102224"/>
    <w:rsid w:val="00111E0E"/>
    <w:rsid w:val="0011219B"/>
    <w:rsid w:val="00121EA9"/>
    <w:rsid w:val="001255E8"/>
    <w:rsid w:val="001363D5"/>
    <w:rsid w:val="00140C6F"/>
    <w:rsid w:val="00152657"/>
    <w:rsid w:val="001552BD"/>
    <w:rsid w:val="001710A5"/>
    <w:rsid w:val="00180001"/>
    <w:rsid w:val="001A05A8"/>
    <w:rsid w:val="001F2455"/>
    <w:rsid w:val="0021569C"/>
    <w:rsid w:val="002337C0"/>
    <w:rsid w:val="00254CB9"/>
    <w:rsid w:val="00264645"/>
    <w:rsid w:val="002726A4"/>
    <w:rsid w:val="002B09AE"/>
    <w:rsid w:val="002B187B"/>
    <w:rsid w:val="002B4BA8"/>
    <w:rsid w:val="002C1164"/>
    <w:rsid w:val="002D1D30"/>
    <w:rsid w:val="002F54AC"/>
    <w:rsid w:val="00313D3D"/>
    <w:rsid w:val="003729A9"/>
    <w:rsid w:val="00376EA7"/>
    <w:rsid w:val="003914D6"/>
    <w:rsid w:val="003A0E60"/>
    <w:rsid w:val="003B66F9"/>
    <w:rsid w:val="003D052D"/>
    <w:rsid w:val="003D6825"/>
    <w:rsid w:val="004064FC"/>
    <w:rsid w:val="00406530"/>
    <w:rsid w:val="00411659"/>
    <w:rsid w:val="00421FF7"/>
    <w:rsid w:val="00441ABD"/>
    <w:rsid w:val="00454DAA"/>
    <w:rsid w:val="00466F28"/>
    <w:rsid w:val="0048741B"/>
    <w:rsid w:val="0049007B"/>
    <w:rsid w:val="004B54F4"/>
    <w:rsid w:val="004E2BE3"/>
    <w:rsid w:val="00515055"/>
    <w:rsid w:val="00526295"/>
    <w:rsid w:val="005616C9"/>
    <w:rsid w:val="00570A2C"/>
    <w:rsid w:val="005A3176"/>
    <w:rsid w:val="005D3A1F"/>
    <w:rsid w:val="005D7521"/>
    <w:rsid w:val="005F11CE"/>
    <w:rsid w:val="005F3988"/>
    <w:rsid w:val="005F4A53"/>
    <w:rsid w:val="00607C7F"/>
    <w:rsid w:val="00611001"/>
    <w:rsid w:val="00612463"/>
    <w:rsid w:val="00672129"/>
    <w:rsid w:val="00673F7F"/>
    <w:rsid w:val="00685F55"/>
    <w:rsid w:val="006A7A28"/>
    <w:rsid w:val="006D6A05"/>
    <w:rsid w:val="006F10D2"/>
    <w:rsid w:val="006F4BE7"/>
    <w:rsid w:val="00713DBD"/>
    <w:rsid w:val="007144CE"/>
    <w:rsid w:val="00717216"/>
    <w:rsid w:val="00727984"/>
    <w:rsid w:val="00760152"/>
    <w:rsid w:val="0077376C"/>
    <w:rsid w:val="00784A6E"/>
    <w:rsid w:val="007B7447"/>
    <w:rsid w:val="00830E47"/>
    <w:rsid w:val="00845FFE"/>
    <w:rsid w:val="00852166"/>
    <w:rsid w:val="008916A8"/>
    <w:rsid w:val="00894681"/>
    <w:rsid w:val="008A7114"/>
    <w:rsid w:val="008E2BCB"/>
    <w:rsid w:val="008E584A"/>
    <w:rsid w:val="009333A0"/>
    <w:rsid w:val="009612B0"/>
    <w:rsid w:val="00973B1D"/>
    <w:rsid w:val="009A07FD"/>
    <w:rsid w:val="009A73DA"/>
    <w:rsid w:val="009B114D"/>
    <w:rsid w:val="009C3250"/>
    <w:rsid w:val="009C6897"/>
    <w:rsid w:val="009C6DA7"/>
    <w:rsid w:val="009D0543"/>
    <w:rsid w:val="00A23C13"/>
    <w:rsid w:val="00A46899"/>
    <w:rsid w:val="00A805BB"/>
    <w:rsid w:val="00AA2C4D"/>
    <w:rsid w:val="00AB73B5"/>
    <w:rsid w:val="00AD7DF1"/>
    <w:rsid w:val="00B10C02"/>
    <w:rsid w:val="00B51455"/>
    <w:rsid w:val="00B61466"/>
    <w:rsid w:val="00B7255A"/>
    <w:rsid w:val="00BA5983"/>
    <w:rsid w:val="00BB2005"/>
    <w:rsid w:val="00C059E3"/>
    <w:rsid w:val="00C4536D"/>
    <w:rsid w:val="00C72428"/>
    <w:rsid w:val="00C900E2"/>
    <w:rsid w:val="00C97F94"/>
    <w:rsid w:val="00CA5EED"/>
    <w:rsid w:val="00CB03B5"/>
    <w:rsid w:val="00D20D4B"/>
    <w:rsid w:val="00D2564E"/>
    <w:rsid w:val="00D42AC5"/>
    <w:rsid w:val="00D93373"/>
    <w:rsid w:val="00DB4589"/>
    <w:rsid w:val="00DC58A5"/>
    <w:rsid w:val="00DD094E"/>
    <w:rsid w:val="00DD2795"/>
    <w:rsid w:val="00DD6892"/>
    <w:rsid w:val="00E01584"/>
    <w:rsid w:val="00E16FA7"/>
    <w:rsid w:val="00E31866"/>
    <w:rsid w:val="00E32C45"/>
    <w:rsid w:val="00E63E45"/>
    <w:rsid w:val="00E64871"/>
    <w:rsid w:val="00E64FDB"/>
    <w:rsid w:val="00E75D40"/>
    <w:rsid w:val="00EA60B8"/>
    <w:rsid w:val="00ED229F"/>
    <w:rsid w:val="00EE0909"/>
    <w:rsid w:val="00F07674"/>
    <w:rsid w:val="00F25C7B"/>
    <w:rsid w:val="00F32A2E"/>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3182</Words>
  <Characters>1815</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2022-12-05T14:21:00Z</cp:lastPrinted>
  <dcterms:created xsi:type="dcterms:W3CDTF">2023-10-10T11:06:00Z</dcterms:created>
  <dcterms:modified xsi:type="dcterms:W3CDTF">2023-10-10T13:30:00Z</dcterms:modified>
</cp:coreProperties>
</file>