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FBA5" w14:textId="5EF60788"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11259137" w:rsidR="007D6997" w:rsidRPr="007D6997" w:rsidRDefault="007D6997" w:rsidP="007D6997">
      <w:pPr>
        <w:jc w:val="center"/>
        <w:rPr>
          <w:b/>
          <w:bCs/>
        </w:rPr>
      </w:pPr>
      <w:r w:rsidRPr="007D6997">
        <w:rPr>
          <w:b/>
          <w:bCs/>
        </w:rPr>
        <w:t xml:space="preserve">DĖL </w:t>
      </w:r>
      <w:r w:rsidR="003C0970">
        <w:rPr>
          <w:b/>
          <w:bCs/>
        </w:rPr>
        <w:t>PRITARIMO</w:t>
      </w:r>
      <w:r w:rsidR="00084E18">
        <w:rPr>
          <w:b/>
          <w:bCs/>
        </w:rPr>
        <w:t xml:space="preserve"> </w:t>
      </w:r>
      <w:r w:rsidR="00D34E67">
        <w:rPr>
          <w:b/>
          <w:bCs/>
        </w:rPr>
        <w:t xml:space="preserve">PROJEKTO „KRETINGOS DVARO SODYBOS SPIRITO VARYKLOS PASTATO </w:t>
      </w:r>
      <w:r w:rsidR="00845657">
        <w:rPr>
          <w:b/>
          <w:bCs/>
        </w:rPr>
        <w:t xml:space="preserve">TVARKYBOS IR KAPITALINIO REMONTO </w:t>
      </w:r>
      <w:r w:rsidR="00D34E67">
        <w:rPr>
          <w:b/>
          <w:bCs/>
        </w:rPr>
        <w:t>DARBAI“ ĮGYVENDINIMUI</w:t>
      </w:r>
    </w:p>
    <w:p w14:paraId="6E0E0AA9" w14:textId="77777777" w:rsidR="007D6997" w:rsidRDefault="007D6997" w:rsidP="007D6997"/>
    <w:p w14:paraId="3E6EA5C3" w14:textId="0D1D6747" w:rsidR="00BB3E6A" w:rsidRPr="00935966" w:rsidRDefault="004C302B" w:rsidP="00BB3E6A">
      <w:pPr>
        <w:jc w:val="center"/>
      </w:pPr>
      <w:r>
        <w:t>2023</w:t>
      </w:r>
      <w:r w:rsidR="00D30C12">
        <w:t xml:space="preserve"> m. </w:t>
      </w:r>
      <w:r w:rsidR="00CD6F0C">
        <w:t>rugsėjo</w:t>
      </w:r>
      <w:r w:rsidR="00ED0AF7">
        <w:t xml:space="preserve"> </w:t>
      </w:r>
      <w:r w:rsidR="001B411A">
        <w:t>25</w:t>
      </w:r>
      <w:r w:rsidR="00935966">
        <w:t xml:space="preserve"> </w:t>
      </w:r>
      <w:r w:rsidR="003E5580">
        <w:t xml:space="preserve">d. Nr. </w:t>
      </w:r>
      <w:r w:rsidR="00ED0AF7">
        <w:t>T1-</w:t>
      </w:r>
      <w:r w:rsidR="001B411A">
        <w:t>297</w:t>
      </w:r>
    </w:p>
    <w:p w14:paraId="35D9F24C" w14:textId="77777777" w:rsidR="00BB3E6A" w:rsidRPr="00935966" w:rsidRDefault="00BB3E6A" w:rsidP="00BB3E6A">
      <w:pPr>
        <w:jc w:val="center"/>
      </w:pPr>
      <w:r w:rsidRPr="00935966">
        <w:t>Kretinga</w:t>
      </w:r>
    </w:p>
    <w:p w14:paraId="6AB01017" w14:textId="77777777" w:rsidR="003847F5" w:rsidRDefault="003847F5" w:rsidP="00A5441B">
      <w:pPr>
        <w:jc w:val="both"/>
      </w:pPr>
    </w:p>
    <w:p w14:paraId="47BAEFDB" w14:textId="403E4ED0" w:rsidR="00BB3E6A" w:rsidRPr="00935966" w:rsidRDefault="00D34E67" w:rsidP="007D6997">
      <w:pPr>
        <w:ind w:firstLine="851"/>
        <w:jc w:val="both"/>
      </w:pPr>
      <w:r>
        <w:t>Vadovaudamasi Nekilnojamųjų kultūros vertybių tvarkybos darbų (paveldotvarkos) finansavimo tvarkos aprašo, patvirtinto Lietuvos Respublikos kultūros ministro 2014 m. birželio 30</w:t>
      </w:r>
      <w:r w:rsidR="00A5441B">
        <w:t> </w:t>
      </w:r>
      <w:r>
        <w:t xml:space="preserve">d. įsakymu Nr. ĮV-524 </w:t>
      </w:r>
      <w:r w:rsidR="000A14B1">
        <w:t xml:space="preserve">„Dėl nekilnojamųjų kultūros vertybių tvarkybos darbų (paveldotvarkos) finansavimo </w:t>
      </w:r>
      <w:r w:rsidR="00360E4E">
        <w:t>tvarkos aprašo patvirtinimo“, 27.16</w:t>
      </w:r>
      <w:r w:rsidR="000A14B1">
        <w:t xml:space="preserve"> p</w:t>
      </w:r>
      <w:r w:rsidR="00AD059A">
        <w:t xml:space="preserve">unktu ir atsižvelgdama į Kretingos rajono savivaldybės </w:t>
      </w:r>
      <w:r w:rsidR="00AD059A" w:rsidRPr="00B62176">
        <w:t xml:space="preserve">Kretingos muziejaus 2023 m. rugsėjo </w:t>
      </w:r>
      <w:r w:rsidR="00C71955" w:rsidRPr="00B62176">
        <w:t>2</w:t>
      </w:r>
      <w:r w:rsidR="00AD059A" w:rsidRPr="00B62176">
        <w:t>2 d. raštą Nr. V3-3</w:t>
      </w:r>
      <w:r w:rsidR="00C71955">
        <w:t>40</w:t>
      </w:r>
      <w:r w:rsidR="00AD059A">
        <w:t xml:space="preserve"> „Dėl lėšų skyrimo Kretingos dvaro sodybos spirito varyklos pastato taikomųjų tyrimų ir tvarkybos darbų projektui parengti bei tvarkybos </w:t>
      </w:r>
      <w:r w:rsidR="00C71955">
        <w:t xml:space="preserve">ir kapitalinio remonto </w:t>
      </w:r>
      <w:r w:rsidR="00AD059A">
        <w:t>darbams atlikti“</w:t>
      </w:r>
      <w:r w:rsidR="00A5441B">
        <w:t>,</w:t>
      </w:r>
      <w:r w:rsidR="000A14B1">
        <w:t xml:space="preserve"> </w:t>
      </w:r>
      <w:r w:rsidR="00BB3E6A" w:rsidRPr="00935966">
        <w:t>Kretingos rajono savivaldybės taryba</w:t>
      </w:r>
      <w:r w:rsidR="007D6997">
        <w:t xml:space="preserve"> </w:t>
      </w:r>
      <w:r w:rsidR="007D6997" w:rsidRPr="007D6997">
        <w:rPr>
          <w:spacing w:val="40"/>
        </w:rPr>
        <w:t>nusprendžia</w:t>
      </w:r>
      <w:r w:rsidR="00BB3E6A" w:rsidRPr="00935966">
        <w:t>:</w:t>
      </w:r>
    </w:p>
    <w:p w14:paraId="69908EF4" w14:textId="11CAC344" w:rsidR="00BB3E6A" w:rsidRPr="00935966" w:rsidRDefault="00C225FC" w:rsidP="00C225FC">
      <w:pPr>
        <w:tabs>
          <w:tab w:val="left" w:pos="851"/>
        </w:tabs>
        <w:ind w:firstLine="851"/>
        <w:jc w:val="both"/>
      </w:pPr>
      <w:r>
        <w:rPr>
          <w:color w:val="000000" w:themeColor="text1"/>
        </w:rPr>
        <w:t xml:space="preserve">1. </w:t>
      </w:r>
      <w:r w:rsidR="000A14B1" w:rsidRPr="00C225FC">
        <w:rPr>
          <w:color w:val="000000" w:themeColor="text1"/>
        </w:rPr>
        <w:t>Pritarti</w:t>
      </w:r>
      <w:r w:rsidR="000A14B1">
        <w:t xml:space="preserve"> projekto „Kretingos dvaro sodybos spirito varyklos pastato tvarkybos </w:t>
      </w:r>
      <w:r w:rsidR="00845657" w:rsidRPr="00845657">
        <w:t>ir kapitalinio remonto darbai“</w:t>
      </w:r>
      <w:r w:rsidR="000A14B1">
        <w:t xml:space="preserve"> įgyvendinimui, Kretingos muziejui dalyvaujant pareiškėjo teisėmis.</w:t>
      </w:r>
    </w:p>
    <w:p w14:paraId="0C9C77EF" w14:textId="549F5E40" w:rsidR="00F200D2" w:rsidRPr="001A3AE5" w:rsidRDefault="009D567A" w:rsidP="00F200D2">
      <w:pPr>
        <w:tabs>
          <w:tab w:val="left" w:pos="851"/>
        </w:tabs>
        <w:ind w:firstLine="851"/>
        <w:jc w:val="both"/>
        <w:rPr>
          <w:strike/>
          <w:color w:val="000000" w:themeColor="text1"/>
        </w:rPr>
      </w:pPr>
      <w:r>
        <w:t xml:space="preserve">2. </w:t>
      </w:r>
      <w:r w:rsidR="000A14B1">
        <w:t>Numatyti Kretingos rajono savivaldybės biudžete</w:t>
      </w:r>
      <w:r w:rsidR="00641DDF">
        <w:t xml:space="preserve"> </w:t>
      </w:r>
      <w:r w:rsidR="006454BE" w:rsidRPr="001A3AE5">
        <w:rPr>
          <w:color w:val="000000" w:themeColor="text1"/>
        </w:rPr>
        <w:t>ne mažiau kaip 50 proc.</w:t>
      </w:r>
      <w:r w:rsidR="006454BE">
        <w:rPr>
          <w:color w:val="000000" w:themeColor="text1"/>
        </w:rPr>
        <w:t xml:space="preserve"> prisidėjimą prie </w:t>
      </w:r>
      <w:r w:rsidR="003A4B1D" w:rsidRPr="001A3AE5">
        <w:rPr>
          <w:color w:val="000000" w:themeColor="text1"/>
        </w:rPr>
        <w:t>projekto tinkamų finansuoti išlaidų</w:t>
      </w:r>
      <w:r w:rsidR="006454BE">
        <w:rPr>
          <w:color w:val="000000" w:themeColor="text1"/>
        </w:rPr>
        <w:t xml:space="preserve"> </w:t>
      </w:r>
      <w:r w:rsidR="00BD01DF">
        <w:rPr>
          <w:color w:val="000000" w:themeColor="text1"/>
        </w:rPr>
        <w:t xml:space="preserve">bei </w:t>
      </w:r>
      <w:r w:rsidR="003A4B1D" w:rsidRPr="001A3AE5">
        <w:rPr>
          <w:color w:val="000000" w:themeColor="text1"/>
        </w:rPr>
        <w:t>netinkamų finansuoti, bet projektui įgyvendinti būtinų, išlaidų padengim</w:t>
      </w:r>
      <w:r w:rsidR="00106A12">
        <w:rPr>
          <w:color w:val="000000" w:themeColor="text1"/>
        </w:rPr>
        <w:t>o</w:t>
      </w:r>
      <w:r w:rsidR="003A4B1D" w:rsidRPr="001A3AE5">
        <w:rPr>
          <w:color w:val="000000" w:themeColor="text1"/>
        </w:rPr>
        <w:t>.</w:t>
      </w:r>
    </w:p>
    <w:p w14:paraId="158A2258" w14:textId="77777777" w:rsidR="00BB3E6A" w:rsidRPr="00935966" w:rsidRDefault="00BB3E6A" w:rsidP="00BB3E6A">
      <w:pPr>
        <w:jc w:val="both"/>
      </w:pPr>
    </w:p>
    <w:p w14:paraId="6F544DC7" w14:textId="77777777" w:rsidR="00D6436C" w:rsidRPr="00935966" w:rsidRDefault="00BB3E6A" w:rsidP="00BB3E6A">
      <w:pPr>
        <w:jc w:val="both"/>
      </w:pPr>
      <w:r w:rsidRPr="00935966">
        <w:t>Savivaldybės meras</w:t>
      </w:r>
    </w:p>
    <w:p w14:paraId="1038B3E5" w14:textId="77777777" w:rsidR="00D6436C" w:rsidRPr="00935966" w:rsidRDefault="00D6436C" w:rsidP="00BB3E6A">
      <w:pPr>
        <w:jc w:val="both"/>
      </w:pPr>
    </w:p>
    <w:p w14:paraId="6A5A218B" w14:textId="77777777" w:rsidR="00D6436C" w:rsidRPr="00935966" w:rsidRDefault="00D6436C" w:rsidP="00BB3E6A">
      <w:pPr>
        <w:jc w:val="both"/>
      </w:pPr>
    </w:p>
    <w:p w14:paraId="1EC5CB08" w14:textId="77777777" w:rsidR="00D6436C" w:rsidRPr="00935966" w:rsidRDefault="00D6436C" w:rsidP="00BB3E6A">
      <w:pPr>
        <w:jc w:val="both"/>
      </w:pPr>
    </w:p>
    <w:p w14:paraId="250ABD36" w14:textId="77777777" w:rsidR="00D6436C" w:rsidRPr="00935966" w:rsidRDefault="00D6436C" w:rsidP="00BB3E6A">
      <w:pPr>
        <w:jc w:val="both"/>
      </w:pPr>
    </w:p>
    <w:p w14:paraId="6128A6FE" w14:textId="77777777" w:rsidR="00D6436C" w:rsidRPr="00935966" w:rsidRDefault="00D6436C" w:rsidP="00BB3E6A">
      <w:pPr>
        <w:jc w:val="both"/>
      </w:pPr>
    </w:p>
    <w:p w14:paraId="6F9B490B" w14:textId="77777777" w:rsidR="00D6436C" w:rsidRPr="00935966" w:rsidRDefault="00D6436C" w:rsidP="00BB3E6A">
      <w:pPr>
        <w:jc w:val="both"/>
      </w:pPr>
    </w:p>
    <w:p w14:paraId="334E24FB" w14:textId="77777777" w:rsidR="00D6436C" w:rsidRPr="00935966" w:rsidRDefault="00D6436C" w:rsidP="00BB3E6A">
      <w:pPr>
        <w:jc w:val="both"/>
      </w:pPr>
    </w:p>
    <w:p w14:paraId="57ED7FEF" w14:textId="77777777" w:rsidR="00D6436C" w:rsidRPr="00935966" w:rsidRDefault="00D6436C" w:rsidP="00BB3E6A">
      <w:pPr>
        <w:jc w:val="both"/>
      </w:pPr>
    </w:p>
    <w:p w14:paraId="4D51C9FE" w14:textId="77777777" w:rsidR="00D6436C" w:rsidRPr="00935966" w:rsidRDefault="00D6436C" w:rsidP="00BB3E6A">
      <w:pPr>
        <w:jc w:val="both"/>
      </w:pPr>
    </w:p>
    <w:p w14:paraId="55BEEAC4" w14:textId="5A49261F" w:rsidR="00D6436C" w:rsidRDefault="00D6436C" w:rsidP="00BB3E6A">
      <w:pPr>
        <w:jc w:val="both"/>
      </w:pPr>
    </w:p>
    <w:p w14:paraId="5F864CEA" w14:textId="77777777" w:rsidR="007D6997" w:rsidRPr="00935966" w:rsidRDefault="007D6997" w:rsidP="00BB3E6A">
      <w:pPr>
        <w:jc w:val="both"/>
      </w:pPr>
    </w:p>
    <w:p w14:paraId="184144B6" w14:textId="77777777" w:rsidR="00D6436C" w:rsidRDefault="00D6436C" w:rsidP="00BB3E6A">
      <w:pPr>
        <w:jc w:val="both"/>
      </w:pPr>
    </w:p>
    <w:p w14:paraId="470E521C" w14:textId="77777777" w:rsidR="00420E5B" w:rsidRDefault="00420E5B" w:rsidP="00BB3E6A">
      <w:pPr>
        <w:jc w:val="both"/>
      </w:pPr>
    </w:p>
    <w:p w14:paraId="0B70C7A1" w14:textId="77777777" w:rsidR="00420E5B" w:rsidRDefault="00420E5B" w:rsidP="00BB3E6A">
      <w:pPr>
        <w:jc w:val="both"/>
      </w:pPr>
    </w:p>
    <w:p w14:paraId="73311B4C" w14:textId="77777777" w:rsidR="00BA47F4" w:rsidRDefault="00BA47F4" w:rsidP="00BB3E6A">
      <w:pPr>
        <w:jc w:val="both"/>
      </w:pPr>
    </w:p>
    <w:p w14:paraId="3DF12207" w14:textId="77777777" w:rsidR="00BA47F4" w:rsidRDefault="00BA47F4" w:rsidP="00BB3E6A">
      <w:pPr>
        <w:jc w:val="both"/>
      </w:pPr>
    </w:p>
    <w:p w14:paraId="66B34447" w14:textId="77777777" w:rsidR="00BA47F4" w:rsidRDefault="00BA47F4" w:rsidP="00BB3E6A">
      <w:pPr>
        <w:jc w:val="both"/>
      </w:pPr>
    </w:p>
    <w:p w14:paraId="064F3A8D" w14:textId="77777777" w:rsidR="00BA47F4" w:rsidRDefault="00BA47F4" w:rsidP="00BB3E6A">
      <w:pPr>
        <w:jc w:val="both"/>
      </w:pPr>
    </w:p>
    <w:p w14:paraId="2885F623" w14:textId="77777777" w:rsidR="00BA47F4" w:rsidRDefault="00BA47F4" w:rsidP="00BB3E6A">
      <w:pPr>
        <w:jc w:val="both"/>
      </w:pPr>
    </w:p>
    <w:p w14:paraId="1AF5B5FD" w14:textId="77777777" w:rsidR="00D6436C" w:rsidRDefault="00D6436C" w:rsidP="00BB3E6A">
      <w:pPr>
        <w:jc w:val="both"/>
      </w:pPr>
    </w:p>
    <w:p w14:paraId="0227ECA8" w14:textId="77777777" w:rsidR="003847F5" w:rsidRDefault="003847F5" w:rsidP="00BB3E6A">
      <w:pPr>
        <w:jc w:val="both"/>
      </w:pPr>
    </w:p>
    <w:p w14:paraId="50AEA174" w14:textId="77777777" w:rsidR="003847F5" w:rsidRDefault="003847F5" w:rsidP="00BB3E6A">
      <w:pPr>
        <w:jc w:val="both"/>
      </w:pPr>
    </w:p>
    <w:p w14:paraId="5674B05D" w14:textId="77777777" w:rsidR="003847F5" w:rsidRDefault="003847F5" w:rsidP="00BB3E6A">
      <w:pPr>
        <w:jc w:val="both"/>
      </w:pPr>
    </w:p>
    <w:p w14:paraId="559ECCBB" w14:textId="77777777" w:rsidR="003847F5" w:rsidRDefault="003847F5" w:rsidP="00BB3E6A">
      <w:pPr>
        <w:jc w:val="both"/>
      </w:pPr>
    </w:p>
    <w:p w14:paraId="3F388DA5" w14:textId="77777777" w:rsidR="00845657" w:rsidRDefault="00845657" w:rsidP="00BB3E6A">
      <w:pPr>
        <w:jc w:val="both"/>
      </w:pPr>
    </w:p>
    <w:p w14:paraId="4820FFD2" w14:textId="77777777" w:rsidR="003847F5" w:rsidRDefault="003847F5" w:rsidP="00BB3E6A">
      <w:pPr>
        <w:jc w:val="both"/>
      </w:pPr>
    </w:p>
    <w:p w14:paraId="1DB9867A" w14:textId="0CEDE57C" w:rsidR="007D6997" w:rsidRDefault="00845657" w:rsidP="007D6997">
      <w:pPr>
        <w:sectPr w:rsidR="007D6997" w:rsidSect="006753AA">
          <w:headerReference w:type="first" r:id="rId7"/>
          <w:pgSz w:w="11906" w:h="16838"/>
          <w:pgMar w:top="1134" w:right="567" w:bottom="1134" w:left="1701" w:header="567" w:footer="567" w:gutter="0"/>
          <w:cols w:space="1296"/>
          <w:titlePg/>
          <w:docGrid w:linePitch="360"/>
        </w:sectPr>
      </w:pPr>
      <w:r>
        <w:t>Darius Martinkus</w:t>
      </w:r>
    </w:p>
    <w:p w14:paraId="6F9FD3BA" w14:textId="77777777" w:rsidR="0038505F" w:rsidRPr="00935966" w:rsidRDefault="0038505F" w:rsidP="007D6997">
      <w:pPr>
        <w:jc w:val="center"/>
        <w:rPr>
          <w:b/>
        </w:rPr>
      </w:pPr>
      <w:r w:rsidRPr="00935966">
        <w:rPr>
          <w:b/>
        </w:rPr>
        <w:lastRenderedPageBreak/>
        <w:t xml:space="preserve">AIŠKINAMASIS RAŠTAS </w:t>
      </w:r>
    </w:p>
    <w:p w14:paraId="618A8246" w14:textId="355462AF" w:rsidR="0038505F" w:rsidRPr="00935966" w:rsidRDefault="0038505F" w:rsidP="007D6997">
      <w:pPr>
        <w:jc w:val="center"/>
        <w:rPr>
          <w:b/>
          <w:caps/>
        </w:rPr>
      </w:pPr>
      <w:r w:rsidRPr="00935966">
        <w:rPr>
          <w:b/>
          <w:caps/>
        </w:rPr>
        <w:t xml:space="preserve">prie kretingos </w:t>
      </w:r>
      <w:r w:rsidR="009A641E">
        <w:rPr>
          <w:b/>
          <w:caps/>
        </w:rPr>
        <w:t xml:space="preserve">rajono savivaldybės tarybos </w:t>
      </w:r>
      <w:r w:rsidRPr="00935966">
        <w:rPr>
          <w:b/>
          <w:caps/>
        </w:rPr>
        <w:t xml:space="preserve">sprendimo projekto </w:t>
      </w:r>
    </w:p>
    <w:p w14:paraId="7D07834A" w14:textId="0BAC1AE2" w:rsidR="00641DDF" w:rsidRPr="007D6997" w:rsidRDefault="0038505F" w:rsidP="00641DDF">
      <w:pPr>
        <w:jc w:val="center"/>
        <w:rPr>
          <w:b/>
          <w:bCs/>
        </w:rPr>
      </w:pPr>
      <w:r w:rsidRPr="00935966">
        <w:rPr>
          <w:b/>
        </w:rPr>
        <w:t>„</w:t>
      </w:r>
      <w:r w:rsidR="00C71955" w:rsidRPr="007D6997">
        <w:rPr>
          <w:b/>
          <w:bCs/>
        </w:rPr>
        <w:t xml:space="preserve">DĖL </w:t>
      </w:r>
      <w:r w:rsidR="00C71955">
        <w:rPr>
          <w:b/>
          <w:bCs/>
        </w:rPr>
        <w:t>PRITARIMO PROJEKTO „KRETINGOS DVARO SODYBOS SPIRITO VARYKLOS PASTATO TVARKYBOS IR KAPITALINIO REMONTO DARBAI“ ĮGYVENDINIMUI</w:t>
      </w:r>
      <w:r w:rsidR="00641DDF">
        <w:rPr>
          <w:b/>
          <w:bCs/>
        </w:rPr>
        <w:t>“</w:t>
      </w:r>
    </w:p>
    <w:p w14:paraId="2444ADA3" w14:textId="77777777" w:rsidR="00641DDF" w:rsidRDefault="00641DDF" w:rsidP="00641DDF"/>
    <w:p w14:paraId="7AB02F73" w14:textId="639D689F" w:rsidR="00BC7685" w:rsidRPr="00BC7685" w:rsidRDefault="00BC7685" w:rsidP="007D6997">
      <w:pPr>
        <w:jc w:val="center"/>
        <w:rPr>
          <w:bCs/>
        </w:rPr>
      </w:pPr>
      <w:r w:rsidRPr="00BC7685">
        <w:rPr>
          <w:bCs/>
        </w:rPr>
        <w:t>202</w:t>
      </w:r>
      <w:r>
        <w:rPr>
          <w:bCs/>
        </w:rPr>
        <w:t>3-09-</w:t>
      </w:r>
      <w:r w:rsidR="00C71955">
        <w:rPr>
          <w:bCs/>
        </w:rPr>
        <w:t>25</w:t>
      </w:r>
    </w:p>
    <w:p w14:paraId="44549AC4" w14:textId="77777777" w:rsidR="0038505F" w:rsidRPr="00935966" w:rsidRDefault="0038505F" w:rsidP="007D6997">
      <w:pPr>
        <w:jc w:val="both"/>
        <w:rPr>
          <w:b/>
          <w:lang w:eastAsia="lt-LT"/>
        </w:rPr>
      </w:pPr>
    </w:p>
    <w:p w14:paraId="08CCFC6C" w14:textId="77777777" w:rsidR="004C302B" w:rsidRPr="00610486" w:rsidRDefault="004C302B" w:rsidP="004C302B">
      <w:pPr>
        <w:ind w:firstLine="851"/>
        <w:jc w:val="both"/>
      </w:pPr>
      <w:r w:rsidRPr="00610486">
        <w:rPr>
          <w:b/>
        </w:rPr>
        <w:t>1. Parengto sprendimo projekto tikslas ir uždaviniai.</w:t>
      </w:r>
    </w:p>
    <w:p w14:paraId="5E7CC4A7" w14:textId="7F194B7E" w:rsidR="009F1494" w:rsidRPr="00B260FB" w:rsidRDefault="009F1494" w:rsidP="00641DDF">
      <w:pPr>
        <w:pStyle w:val="Sraopastraipa"/>
        <w:tabs>
          <w:tab w:val="left" w:pos="851"/>
        </w:tabs>
        <w:ind w:left="0" w:firstLine="851"/>
        <w:jc w:val="both"/>
      </w:pPr>
      <w:r>
        <w:t xml:space="preserve">Sprendimo projekto tikslas – </w:t>
      </w:r>
      <w:r w:rsidR="00641DDF">
        <w:t>pritarti projekto „</w:t>
      </w:r>
      <w:r w:rsidR="00C71955">
        <w:t xml:space="preserve">Kretingos dvaro sodybos spirito varyklos pastato tvarkybos </w:t>
      </w:r>
      <w:r w:rsidR="00C71955" w:rsidRPr="00845657">
        <w:t>ir kapitalinio remonto darbai</w:t>
      </w:r>
      <w:r w:rsidR="00641DDF">
        <w:t>“ įgyvendinimui ir Kretingos rajono savivaldybės biudžete numatyti ne mažiau 50 proc. tinkamų finansuoti išlaidų</w:t>
      </w:r>
      <w:r w:rsidR="00C71955" w:rsidRPr="00C71955">
        <w:rPr>
          <w:color w:val="000000" w:themeColor="text1"/>
        </w:rPr>
        <w:t xml:space="preserve"> </w:t>
      </w:r>
      <w:r w:rsidR="00C71955">
        <w:rPr>
          <w:color w:val="000000" w:themeColor="text1"/>
        </w:rPr>
        <w:t xml:space="preserve">bei </w:t>
      </w:r>
      <w:r w:rsidR="00C71955" w:rsidRPr="001A3AE5">
        <w:rPr>
          <w:color w:val="000000" w:themeColor="text1"/>
        </w:rPr>
        <w:t>netinkamų finansuoti, bet projektui įgyvendinti būtinų, išlaidų padengimą.</w:t>
      </w:r>
      <w:r w:rsidR="00641DDF">
        <w:t xml:space="preserve"> Projekto teikėjas-pareiškėjas – Kretingos muziejus.</w:t>
      </w:r>
    </w:p>
    <w:p w14:paraId="036C140F" w14:textId="168345D0" w:rsidR="004C302B" w:rsidRDefault="004C302B" w:rsidP="004C302B">
      <w:pPr>
        <w:ind w:firstLine="851"/>
        <w:jc w:val="both"/>
        <w:rPr>
          <w:b/>
        </w:rPr>
      </w:pPr>
      <w:r w:rsidRPr="00610486">
        <w:rPr>
          <w:b/>
        </w:rPr>
        <w:t xml:space="preserve">2. </w:t>
      </w:r>
      <w:r>
        <w:rPr>
          <w:b/>
        </w:rPr>
        <w:t>Siūlomos teisinio reguliavimo nuostatos, šiuo metu esantis teisinis reglamentavimas, kokie šios srities teisės aktai tebegalioja ir kokius teisės aktus būtina pakeisti ar panaikinti, priėmus teikiamą tarybos sprendimo projektą.</w:t>
      </w:r>
    </w:p>
    <w:p w14:paraId="497C624C" w14:textId="6B765AA7" w:rsidR="00372928" w:rsidRDefault="00641DDF" w:rsidP="0092449A">
      <w:pPr>
        <w:pStyle w:val="Sraopastraipa"/>
        <w:tabs>
          <w:tab w:val="left" w:pos="851"/>
        </w:tabs>
        <w:ind w:left="0" w:firstLine="851"/>
        <w:jc w:val="both"/>
      </w:pPr>
      <w:r>
        <w:t>Kvietimas teikti paraiškas parengtas vadovaujantis Paveldotvarkos 2024</w:t>
      </w:r>
      <w:r w:rsidR="00A5441B">
        <w:t>–</w:t>
      </w:r>
      <w:r>
        <w:t xml:space="preserve">2026 metų programos </w:t>
      </w:r>
      <w:r w:rsidR="00372928">
        <w:t>N</w:t>
      </w:r>
      <w:r>
        <w:t>ekilnojamųjų kultūros vertybių tvarkybos dar</w:t>
      </w:r>
      <w:r w:rsidR="00372928">
        <w:t>bų (paveldotvarkos) finansavimo tvarkos aprašu (toliau – Aprašas), patvirtintu Lietuvos Respublikos kultūros ministro 2014 m. birželio 30 d. įsakymu Nr. ĮV-524 „Dėl nekilnojamųjų kultūros vertybių tvarkybos darbų (paveldotvarkos) finansavimo tvarkos aprašo patvirtinimo“ (2021 m. rugpjūčio 26 d. įsakymo Nr. ĮV-1009 redakcija).</w:t>
      </w:r>
    </w:p>
    <w:p w14:paraId="767ADCD7" w14:textId="03C26EDE" w:rsidR="00641DDF" w:rsidRDefault="00360E4E" w:rsidP="0092449A">
      <w:pPr>
        <w:pStyle w:val="Sraopastraipa"/>
        <w:tabs>
          <w:tab w:val="left" w:pos="851"/>
        </w:tabs>
        <w:ind w:left="0" w:firstLine="851"/>
        <w:jc w:val="both"/>
      </w:pPr>
      <w:r>
        <w:t xml:space="preserve">Projekto </w:t>
      </w:r>
      <w:r w:rsidR="00B60F00">
        <w:t xml:space="preserve">„Kretingos dvaro sodybos spirito varyklos pastato tvarkybos darbai“ </w:t>
      </w:r>
      <w:r>
        <w:t xml:space="preserve">tikslas – </w:t>
      </w:r>
      <w:r w:rsidR="005157F7">
        <w:t>atlikti</w:t>
      </w:r>
      <w:r>
        <w:t xml:space="preserve"> Kretingos dvaro sodybos spirito varyklos</w:t>
      </w:r>
      <w:r w:rsidR="005157F7">
        <w:t xml:space="preserve"> pastato taikomuosius tyrimus, parengti </w:t>
      </w:r>
      <w:r>
        <w:t>tvarkybos darbų projektą bei atlikti pastato tvarkybos darbus. Atlikus minėtus darbus</w:t>
      </w:r>
      <w:r w:rsidR="00A5441B">
        <w:t>,</w:t>
      </w:r>
      <w:r>
        <w:t xml:space="preserve"> minėtame pastate bus</w:t>
      </w:r>
      <w:r w:rsidR="00DE4867">
        <w:t xml:space="preserve"> įrengti „Istorijos namai“, t.</w:t>
      </w:r>
      <w:r w:rsidR="00A5441B">
        <w:t xml:space="preserve"> </w:t>
      </w:r>
      <w:r w:rsidR="00DE4867">
        <w:t>y.</w:t>
      </w:r>
      <w:r>
        <w:t xml:space="preserve"> įrengtos keičiamų</w:t>
      </w:r>
      <w:r w:rsidR="00DE4867">
        <w:t xml:space="preserve"> (laikinų) </w:t>
      </w:r>
      <w:r>
        <w:t xml:space="preserve">ekspozicijų erdvės. </w:t>
      </w:r>
      <w:r w:rsidR="00DE4867">
        <w:t>Kol kas Kretingos muziejuje nėra galimybės pristatyti lankytojams didesnės apimties parodas</w:t>
      </w:r>
      <w:r w:rsidR="00B60F00">
        <w:t>.</w:t>
      </w:r>
    </w:p>
    <w:p w14:paraId="6A4F1D30" w14:textId="5AD6A23E" w:rsidR="00DE4867" w:rsidRDefault="00B60F00" w:rsidP="0092449A">
      <w:pPr>
        <w:pStyle w:val="Sraopastraipa"/>
        <w:tabs>
          <w:tab w:val="left" w:pos="851"/>
        </w:tabs>
        <w:ind w:left="0" w:firstLine="851"/>
        <w:jc w:val="both"/>
      </w:pPr>
      <w:r>
        <w:t xml:space="preserve">Pagal </w:t>
      </w:r>
      <w:r w:rsidR="00A5441B">
        <w:t>A</w:t>
      </w:r>
      <w:r>
        <w:t>prašą vertinant pateiktas paraiškas, labai svarbus yra objektų valdytojų skiriamas finansinis indėlis, kuris apskaičiuojamas procentais nuo bendros finansavimo sumos (nuo 1 iki 50 balų, po vieną balą už kiekvieną procentą, bet ne daugiau 50 balų).</w:t>
      </w:r>
    </w:p>
    <w:p w14:paraId="41BD55B7" w14:textId="77777777" w:rsidR="004C302B" w:rsidRDefault="004C302B" w:rsidP="004C302B">
      <w:pPr>
        <w:pStyle w:val="prastasiniatinklio"/>
        <w:spacing w:after="0" w:line="240" w:lineRule="auto"/>
        <w:ind w:firstLine="851"/>
        <w:jc w:val="both"/>
        <w:rPr>
          <w:b/>
          <w:color w:val="000000"/>
        </w:rPr>
      </w:pPr>
      <w:r w:rsidRPr="0062771B">
        <w:rPr>
          <w:b/>
          <w:color w:val="000000"/>
        </w:rPr>
        <w:t xml:space="preserve">3. </w:t>
      </w:r>
      <w:r>
        <w:rPr>
          <w:b/>
          <w:color w:val="000000"/>
        </w:rPr>
        <w:t>Kokių rezultatų laukiama.</w:t>
      </w:r>
    </w:p>
    <w:p w14:paraId="46E13E03" w14:textId="4637D2D4" w:rsidR="00EF309D" w:rsidRDefault="00DE4867" w:rsidP="00EF309D">
      <w:pPr>
        <w:ind w:firstLine="851"/>
        <w:jc w:val="both"/>
      </w:pPr>
      <w:r>
        <w:t>Išaugs K</w:t>
      </w:r>
      <w:r w:rsidR="00A35B0F">
        <w:t xml:space="preserve">retingos muziejaus </w:t>
      </w:r>
      <w:r>
        <w:t>ekspozicinių erdvių</w:t>
      </w:r>
      <w:r w:rsidR="005157F7">
        <w:t xml:space="preserve"> plotai, </w:t>
      </w:r>
      <w:r>
        <w:t>atsiras galimybė pristatyti didesnės apimties parodas</w:t>
      </w:r>
      <w:r w:rsidR="00A35B0F">
        <w:t>, išaugs</w:t>
      </w:r>
      <w:r>
        <w:t xml:space="preserve"> </w:t>
      </w:r>
      <w:r w:rsidR="005157F7">
        <w:t>muziejaus patrauklumas</w:t>
      </w:r>
      <w:r w:rsidR="00A35B0F">
        <w:t>, bus skatinamas muziejaus lankomumas, bus</w:t>
      </w:r>
      <w:r>
        <w:t xml:space="preserve"> </w:t>
      </w:r>
      <w:r w:rsidR="00A35B0F">
        <w:t>u</w:t>
      </w:r>
      <w:r>
        <w:t>žki</w:t>
      </w:r>
      <w:r w:rsidR="00A35B0F">
        <w:t>rstas kelias</w:t>
      </w:r>
      <w:r>
        <w:t xml:space="preserve"> pastato būklės blogėjim</w:t>
      </w:r>
      <w:r w:rsidR="00A5441B">
        <w:t>ui</w:t>
      </w:r>
      <w:r>
        <w:t>.</w:t>
      </w:r>
    </w:p>
    <w:p w14:paraId="421D16C2" w14:textId="1A1DFAF5" w:rsidR="004C302B" w:rsidRPr="00F8608D" w:rsidRDefault="004C302B" w:rsidP="00EF309D">
      <w:pPr>
        <w:ind w:firstLine="851"/>
        <w:jc w:val="both"/>
        <w:rPr>
          <w:b/>
          <w:bCs/>
        </w:rPr>
      </w:pPr>
      <w:r w:rsidRPr="00F8608D">
        <w:rPr>
          <w:b/>
        </w:rPr>
        <w:t>4. Lėšų poreikis ir šaltiniai</w:t>
      </w:r>
      <w:r w:rsidRPr="00F8608D">
        <w:rPr>
          <w:b/>
          <w:bCs/>
        </w:rPr>
        <w:t>.</w:t>
      </w:r>
    </w:p>
    <w:p w14:paraId="493218AD" w14:textId="45FBBD89" w:rsidR="004C302B" w:rsidRDefault="00224A31" w:rsidP="004C302B">
      <w:pPr>
        <w:ind w:firstLine="851"/>
        <w:jc w:val="both"/>
      </w:pPr>
      <w:r>
        <w:t>Planuojama</w:t>
      </w:r>
      <w:r w:rsidR="00C71955">
        <w:t xml:space="preserve"> bendra</w:t>
      </w:r>
      <w:r>
        <w:t xml:space="preserve"> projekto vertė – </w:t>
      </w:r>
      <w:r w:rsidR="00C71955" w:rsidRPr="0032535F">
        <w:t xml:space="preserve">795 863,44 </w:t>
      </w:r>
      <w:r>
        <w:t xml:space="preserve">Eur, iš jų </w:t>
      </w:r>
      <w:r w:rsidR="00D00EDA">
        <w:t>199 776,07 Eur iš</w:t>
      </w:r>
      <w:r w:rsidR="00D00EDA">
        <w:rPr>
          <w:rFonts w:ascii="TimesNewRomanPS-BoldMT" w:eastAsiaTheme="minorHAnsi" w:hAnsi="TimesNewRomanPS-BoldMT" w:cs="TimesNewRomanPS-BoldMT"/>
          <w:bCs/>
        </w:rPr>
        <w:t xml:space="preserve"> Paveldotvarkos 2024</w:t>
      </w:r>
      <w:r w:rsidR="00106A12">
        <w:rPr>
          <w:rFonts w:ascii="TimesNewRomanPS-BoldMT" w:eastAsiaTheme="minorHAnsi" w:hAnsi="TimesNewRomanPS-BoldMT" w:cs="TimesNewRomanPS-BoldMT"/>
          <w:bCs/>
        </w:rPr>
        <w:t>–</w:t>
      </w:r>
      <w:r w:rsidR="00D00EDA">
        <w:rPr>
          <w:rFonts w:ascii="TimesNewRomanPS-BoldMT" w:eastAsiaTheme="minorHAnsi" w:hAnsi="TimesNewRomanPS-BoldMT" w:cs="TimesNewRomanPS-BoldMT"/>
          <w:bCs/>
        </w:rPr>
        <w:t xml:space="preserve">2026 metų programos, 596 087,37 Eur </w:t>
      </w:r>
      <w:r w:rsidR="00D00EDA">
        <w:t xml:space="preserve">iš </w:t>
      </w:r>
      <w:r>
        <w:t xml:space="preserve">Kretingos rajono savivaldybės </w:t>
      </w:r>
      <w:r w:rsidR="00D00EDA">
        <w:t>biudžeto (t.</w:t>
      </w:r>
      <w:r w:rsidR="00106A12">
        <w:t xml:space="preserve"> </w:t>
      </w:r>
      <w:r w:rsidR="00D00EDA">
        <w:t xml:space="preserve">y. </w:t>
      </w:r>
      <w:r w:rsidR="00D00EDA" w:rsidRPr="00B62176">
        <w:t>200</w:t>
      </w:r>
      <w:r w:rsidR="00B62176">
        <w:t> </w:t>
      </w:r>
      <w:r w:rsidR="00D00EDA" w:rsidRPr="00B62176">
        <w:t>000</w:t>
      </w:r>
      <w:r w:rsidR="00D00EDA">
        <w:t>,</w:t>
      </w:r>
      <w:r w:rsidR="00B62176">
        <w:t>00</w:t>
      </w:r>
      <w:r w:rsidR="00D00EDA">
        <w:t xml:space="preserve"> Eur prisidėjimas</w:t>
      </w:r>
      <w:r>
        <w:t xml:space="preserve"> </w:t>
      </w:r>
      <w:r w:rsidR="00D00EDA">
        <w:t>prie tinkamų išlaidų ir 396 087,37</w:t>
      </w:r>
      <w:r>
        <w:t xml:space="preserve"> Eur</w:t>
      </w:r>
      <w:r w:rsidR="00D00EDA">
        <w:t xml:space="preserve"> netinkamos finansuoti</w:t>
      </w:r>
      <w:r w:rsidR="00B62176" w:rsidRPr="00B62176">
        <w:t xml:space="preserve"> </w:t>
      </w:r>
      <w:r w:rsidR="00B62176">
        <w:t>iš</w:t>
      </w:r>
      <w:r w:rsidR="00B62176">
        <w:rPr>
          <w:rFonts w:ascii="TimesNewRomanPS-BoldMT" w:eastAsiaTheme="minorHAnsi" w:hAnsi="TimesNewRomanPS-BoldMT" w:cs="TimesNewRomanPS-BoldMT"/>
          <w:bCs/>
        </w:rPr>
        <w:t xml:space="preserve"> Paveldotvarkos 2024</w:t>
      </w:r>
      <w:r w:rsidR="00106A12">
        <w:rPr>
          <w:rFonts w:ascii="TimesNewRomanPS-BoldMT" w:eastAsiaTheme="minorHAnsi" w:hAnsi="TimesNewRomanPS-BoldMT" w:cs="TimesNewRomanPS-BoldMT"/>
          <w:bCs/>
        </w:rPr>
        <w:t>–</w:t>
      </w:r>
      <w:r w:rsidR="00B62176">
        <w:rPr>
          <w:rFonts w:ascii="TimesNewRomanPS-BoldMT" w:eastAsiaTheme="minorHAnsi" w:hAnsi="TimesNewRomanPS-BoldMT" w:cs="TimesNewRomanPS-BoldMT"/>
          <w:bCs/>
        </w:rPr>
        <w:t>2026 metų programos</w:t>
      </w:r>
      <w:r w:rsidR="00D00EDA">
        <w:t xml:space="preserve"> išlaidos</w:t>
      </w:r>
      <w:r w:rsidR="00B62176">
        <w:t>).</w:t>
      </w:r>
    </w:p>
    <w:p w14:paraId="7BB296A6" w14:textId="21E991B8" w:rsidR="004C302B" w:rsidRDefault="004C302B" w:rsidP="004C302B">
      <w:pPr>
        <w:ind w:firstLine="851"/>
        <w:jc w:val="both"/>
        <w:rPr>
          <w:b/>
        </w:rPr>
      </w:pPr>
      <w:r w:rsidRPr="0062771B">
        <w:rPr>
          <w:b/>
        </w:rPr>
        <w:t>5. Kiti sprendimui priimti reikalingi pagrindimai, skaičiavimai, paaiškinimai</w:t>
      </w:r>
    </w:p>
    <w:p w14:paraId="404D457D" w14:textId="6B595A79" w:rsidR="00791558" w:rsidRDefault="00791558" w:rsidP="00791558">
      <w:pPr>
        <w:ind w:firstLine="851"/>
        <w:jc w:val="both"/>
      </w:pPr>
      <w:r>
        <w:t xml:space="preserve">Atsižvelgiant į 2023-09-20 </w:t>
      </w:r>
      <w:r w:rsidR="00106A12">
        <w:t>F</w:t>
      </w:r>
      <w:r>
        <w:t xml:space="preserve">inansų ir inovacijų komiteto posėdžio metu išsakytas pastabas </w:t>
      </w:r>
      <w:r w:rsidRPr="00791558">
        <w:t>2023-09-15</w:t>
      </w:r>
      <w:r>
        <w:t xml:space="preserve"> sprendimo projektui Nr. </w:t>
      </w:r>
      <w:r w:rsidRPr="00791558">
        <w:t>T1-292</w:t>
      </w:r>
      <w:r>
        <w:t xml:space="preserve"> „</w:t>
      </w:r>
      <w:r w:rsidRPr="00791558">
        <w:t>Dėl pritarimo projekto „Kretingos dvaro sodybos spirito varyklos pastato tvarkybos darbai“ įgyvendinimui</w:t>
      </w:r>
      <w:r>
        <w:t xml:space="preserve">“ </w:t>
      </w:r>
      <w:r w:rsidR="00F013C1">
        <w:t xml:space="preserve">dėl </w:t>
      </w:r>
      <w:r>
        <w:t>projekte nenumatytų kapitalinio remonto darbų finansavimo, teikiamas alternatyvus tarybos sprendimo projektas apimantis šių darbų išlaidų finansavimą.</w:t>
      </w:r>
    </w:p>
    <w:p w14:paraId="763BB4EC" w14:textId="35C28449" w:rsidR="00D00EDA" w:rsidRPr="0032535F" w:rsidRDefault="006F66D1" w:rsidP="00D00EDA">
      <w:pPr>
        <w:ind w:firstLine="851"/>
        <w:jc w:val="both"/>
      </w:pPr>
      <w:r>
        <w:t xml:space="preserve">Projekto vertė nustatyta pagal </w:t>
      </w:r>
      <w:r w:rsidR="00D00EDA" w:rsidRPr="0032535F">
        <w:t>UAB „Klaipėdos projektas“ 2023 m. vasario mėnesį atlik</w:t>
      </w:r>
      <w:r>
        <w:t>tus</w:t>
      </w:r>
      <w:r w:rsidR="00D00EDA" w:rsidRPr="0032535F">
        <w:t xml:space="preserve"> Kretingos dvaro sodybos (u. k. 318) spirito varyklos pastato (u. k. 22507) tvarkybos ir remonto (restauravimo) darbų, taikomųjų tyrimų ir avarinės grėsmės pašalinimo (apsaugos techninių priemonių įrengimas) projekto, kapitalinio remonto projekto kainų skaičiavimus: tvarkybos darbų projektavimo ir tyrimų darbų kaina – 45744,24 Eur, tvarkybos darbų kaina – 354031,83 Eur</w:t>
      </w:r>
      <w:r w:rsidR="00D00EDA" w:rsidRPr="0032535F">
        <w:rPr>
          <w:color w:val="FF0000"/>
        </w:rPr>
        <w:t xml:space="preserve">, </w:t>
      </w:r>
      <w:r w:rsidR="00D00EDA" w:rsidRPr="0032535F">
        <w:t>kapitalinio remonto projektavimo kaina – 17 447,71 Eur, kapitalinio remonto ir statybos darbų kaina – 378 639,66 Eur. Bendra suma – 795 863,44 Eur. Eur.</w:t>
      </w:r>
    </w:p>
    <w:p w14:paraId="7A436585" w14:textId="77777777" w:rsidR="004C302B" w:rsidRPr="00365119" w:rsidRDefault="004C302B" w:rsidP="004C302B">
      <w:pPr>
        <w:ind w:firstLine="851"/>
        <w:jc w:val="both"/>
        <w:rPr>
          <w:b/>
        </w:rPr>
      </w:pPr>
      <w:r w:rsidRPr="00365119">
        <w:rPr>
          <w:b/>
        </w:rPr>
        <w:lastRenderedPageBreak/>
        <w:t>6. Teisės akto projekto antikorupcinio vertinimo išvada dėl sprendimo projekto teikimo antikorupciniam vertinimui.</w:t>
      </w:r>
    </w:p>
    <w:p w14:paraId="5AB2383A" w14:textId="77777777" w:rsidR="0050431E" w:rsidRPr="00365119" w:rsidRDefault="0050431E" w:rsidP="0050431E">
      <w:pPr>
        <w:ind w:firstLine="851"/>
        <w:jc w:val="both"/>
        <w:rPr>
          <w:b/>
        </w:rPr>
      </w:pPr>
      <w:r w:rsidRPr="00365119">
        <w:t>Teisės aktuose nenumatytas sprendimo projekto antikorupcinis vertinimas.</w:t>
      </w:r>
    </w:p>
    <w:p w14:paraId="343F8941" w14:textId="04427142" w:rsidR="009F1494" w:rsidRDefault="00191D42" w:rsidP="00BC7685">
      <w:pPr>
        <w:ind w:firstLine="851"/>
        <w:jc w:val="both"/>
      </w:pPr>
      <w:r>
        <w:rPr>
          <w:b/>
        </w:rPr>
        <w:t>7</w:t>
      </w:r>
      <w:r w:rsidR="004C302B">
        <w:rPr>
          <w:b/>
        </w:rPr>
        <w:t xml:space="preserve">. Autorius </w:t>
      </w:r>
      <w:r w:rsidR="004C302B" w:rsidRPr="00365119">
        <w:rPr>
          <w:b/>
        </w:rPr>
        <w:t xml:space="preserve">ar autorių grupė. </w:t>
      </w:r>
      <w:r w:rsidR="00845657">
        <w:t>Strateginio planavimo ir investicijų</w:t>
      </w:r>
      <w:r w:rsidR="004C302B" w:rsidRPr="00365119">
        <w:t xml:space="preserve"> skyriaus vedėja</w:t>
      </w:r>
      <w:r w:rsidR="00845657">
        <w:t>s Darius Martinkus</w:t>
      </w:r>
      <w:r w:rsidR="004C302B">
        <w:t>.</w:t>
      </w:r>
    </w:p>
    <w:sectPr w:rsidR="009F1494"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D376B" w14:textId="77777777" w:rsidR="009351D8" w:rsidRDefault="009351D8" w:rsidP="00E41019">
      <w:r>
        <w:separator/>
      </w:r>
    </w:p>
  </w:endnote>
  <w:endnote w:type="continuationSeparator" w:id="0">
    <w:p w14:paraId="76472F12" w14:textId="77777777" w:rsidR="009351D8" w:rsidRDefault="009351D8"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02AF0" w14:textId="77777777" w:rsidR="009351D8" w:rsidRDefault="009351D8" w:rsidP="00E41019">
      <w:r>
        <w:separator/>
      </w:r>
    </w:p>
  </w:footnote>
  <w:footnote w:type="continuationSeparator" w:id="0">
    <w:p w14:paraId="7C1229A0" w14:textId="77777777" w:rsidR="009351D8" w:rsidRDefault="009351D8"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75BD" w14:textId="77777777" w:rsidR="006753AA" w:rsidRPr="00E41019" w:rsidRDefault="006753AA" w:rsidP="006753AA">
    <w:pPr>
      <w:pStyle w:val="Antrats"/>
      <w:jc w:val="right"/>
      <w:rPr>
        <w:b/>
      </w:rPr>
    </w:pPr>
    <w:r>
      <w:rPr>
        <w:b/>
      </w:rPr>
      <w:t>Projektas</w:t>
    </w:r>
  </w:p>
  <w:p w14:paraId="7EC8D342" w14:textId="77777777" w:rsidR="006753AA" w:rsidRDefault="006753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02063122">
    <w:abstractNumId w:val="2"/>
  </w:num>
  <w:num w:numId="2" w16cid:durableId="1375617617">
    <w:abstractNumId w:val="1"/>
  </w:num>
  <w:num w:numId="3" w16cid:durableId="600989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40066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6A"/>
    <w:rsid w:val="00000B81"/>
    <w:rsid w:val="00050BD2"/>
    <w:rsid w:val="00052772"/>
    <w:rsid w:val="0006002E"/>
    <w:rsid w:val="000728F5"/>
    <w:rsid w:val="00072E3B"/>
    <w:rsid w:val="00075A05"/>
    <w:rsid w:val="00084E18"/>
    <w:rsid w:val="000A14B1"/>
    <w:rsid w:val="000B2974"/>
    <w:rsid w:val="000B5C9E"/>
    <w:rsid w:val="000C2C60"/>
    <w:rsid w:val="000F5902"/>
    <w:rsid w:val="00101BAF"/>
    <w:rsid w:val="00106A12"/>
    <w:rsid w:val="00127F70"/>
    <w:rsid w:val="00156988"/>
    <w:rsid w:val="00191D42"/>
    <w:rsid w:val="001A097D"/>
    <w:rsid w:val="001A3AE5"/>
    <w:rsid w:val="001B411A"/>
    <w:rsid w:val="001C5525"/>
    <w:rsid w:val="001D0091"/>
    <w:rsid w:val="001D7966"/>
    <w:rsid w:val="00221A9E"/>
    <w:rsid w:val="00224A31"/>
    <w:rsid w:val="00230C10"/>
    <w:rsid w:val="00245144"/>
    <w:rsid w:val="00253D8C"/>
    <w:rsid w:val="002546C1"/>
    <w:rsid w:val="002C3770"/>
    <w:rsid w:val="003303AD"/>
    <w:rsid w:val="00343AE4"/>
    <w:rsid w:val="003546D0"/>
    <w:rsid w:val="00360E4E"/>
    <w:rsid w:val="00372928"/>
    <w:rsid w:val="00375945"/>
    <w:rsid w:val="003847F5"/>
    <w:rsid w:val="0038505F"/>
    <w:rsid w:val="003A4B1D"/>
    <w:rsid w:val="003A725D"/>
    <w:rsid w:val="003C0970"/>
    <w:rsid w:val="003C6FAC"/>
    <w:rsid w:val="003E5580"/>
    <w:rsid w:val="003E784D"/>
    <w:rsid w:val="00406176"/>
    <w:rsid w:val="00420E5B"/>
    <w:rsid w:val="004519DD"/>
    <w:rsid w:val="004835E9"/>
    <w:rsid w:val="00483967"/>
    <w:rsid w:val="00484946"/>
    <w:rsid w:val="004C302B"/>
    <w:rsid w:val="004D373A"/>
    <w:rsid w:val="004E1451"/>
    <w:rsid w:val="004E2521"/>
    <w:rsid w:val="004E28E7"/>
    <w:rsid w:val="004F0175"/>
    <w:rsid w:val="0050344B"/>
    <w:rsid w:val="0050431E"/>
    <w:rsid w:val="005157F7"/>
    <w:rsid w:val="005350E8"/>
    <w:rsid w:val="00567564"/>
    <w:rsid w:val="00591B7C"/>
    <w:rsid w:val="00595077"/>
    <w:rsid w:val="005A5C12"/>
    <w:rsid w:val="005C0AF1"/>
    <w:rsid w:val="005F3F87"/>
    <w:rsid w:val="00616113"/>
    <w:rsid w:val="006416C9"/>
    <w:rsid w:val="00641DDF"/>
    <w:rsid w:val="006454BE"/>
    <w:rsid w:val="006521A4"/>
    <w:rsid w:val="006753AA"/>
    <w:rsid w:val="006A7D0D"/>
    <w:rsid w:val="006B1240"/>
    <w:rsid w:val="006B142E"/>
    <w:rsid w:val="006C4546"/>
    <w:rsid w:val="006F66D1"/>
    <w:rsid w:val="00701CE7"/>
    <w:rsid w:val="0070643A"/>
    <w:rsid w:val="007076C0"/>
    <w:rsid w:val="0071216A"/>
    <w:rsid w:val="00746424"/>
    <w:rsid w:val="00791558"/>
    <w:rsid w:val="00797F28"/>
    <w:rsid w:val="007D6997"/>
    <w:rsid w:val="00805EC7"/>
    <w:rsid w:val="008200AD"/>
    <w:rsid w:val="00845657"/>
    <w:rsid w:val="00866A1E"/>
    <w:rsid w:val="00881B34"/>
    <w:rsid w:val="00892C77"/>
    <w:rsid w:val="008A2F99"/>
    <w:rsid w:val="008A79E8"/>
    <w:rsid w:val="008D401C"/>
    <w:rsid w:val="008E62C7"/>
    <w:rsid w:val="0092449A"/>
    <w:rsid w:val="009351D8"/>
    <w:rsid w:val="00935966"/>
    <w:rsid w:val="0096557D"/>
    <w:rsid w:val="00965C4A"/>
    <w:rsid w:val="009A641E"/>
    <w:rsid w:val="009C3F99"/>
    <w:rsid w:val="009C4B97"/>
    <w:rsid w:val="009D2FB4"/>
    <w:rsid w:val="009D567A"/>
    <w:rsid w:val="009D6DC8"/>
    <w:rsid w:val="009F1494"/>
    <w:rsid w:val="00A11784"/>
    <w:rsid w:val="00A25802"/>
    <w:rsid w:val="00A35B0F"/>
    <w:rsid w:val="00A40DBB"/>
    <w:rsid w:val="00A47469"/>
    <w:rsid w:val="00A5441B"/>
    <w:rsid w:val="00A61977"/>
    <w:rsid w:val="00A8741A"/>
    <w:rsid w:val="00A91BE7"/>
    <w:rsid w:val="00A93175"/>
    <w:rsid w:val="00A95C96"/>
    <w:rsid w:val="00AD059A"/>
    <w:rsid w:val="00B17378"/>
    <w:rsid w:val="00B260FB"/>
    <w:rsid w:val="00B60F00"/>
    <w:rsid w:val="00B61D6C"/>
    <w:rsid w:val="00B62176"/>
    <w:rsid w:val="00B67028"/>
    <w:rsid w:val="00B72CD7"/>
    <w:rsid w:val="00B82955"/>
    <w:rsid w:val="00BA47F4"/>
    <w:rsid w:val="00BA7C94"/>
    <w:rsid w:val="00BB3E6A"/>
    <w:rsid w:val="00BC5693"/>
    <w:rsid w:val="00BC7685"/>
    <w:rsid w:val="00BD01DF"/>
    <w:rsid w:val="00BE67B1"/>
    <w:rsid w:val="00BF45E4"/>
    <w:rsid w:val="00BF52F6"/>
    <w:rsid w:val="00C225FC"/>
    <w:rsid w:val="00C22B3D"/>
    <w:rsid w:val="00C24689"/>
    <w:rsid w:val="00C3313B"/>
    <w:rsid w:val="00C335F2"/>
    <w:rsid w:val="00C473C3"/>
    <w:rsid w:val="00C71955"/>
    <w:rsid w:val="00C84E48"/>
    <w:rsid w:val="00C9301A"/>
    <w:rsid w:val="00C94A59"/>
    <w:rsid w:val="00CC0954"/>
    <w:rsid w:val="00CD6F0C"/>
    <w:rsid w:val="00CF01D5"/>
    <w:rsid w:val="00D00EDA"/>
    <w:rsid w:val="00D14210"/>
    <w:rsid w:val="00D30C12"/>
    <w:rsid w:val="00D32B3F"/>
    <w:rsid w:val="00D34E67"/>
    <w:rsid w:val="00D51891"/>
    <w:rsid w:val="00D6436C"/>
    <w:rsid w:val="00D91BA6"/>
    <w:rsid w:val="00DB1770"/>
    <w:rsid w:val="00DB43F9"/>
    <w:rsid w:val="00DC126E"/>
    <w:rsid w:val="00DE4867"/>
    <w:rsid w:val="00DE54DB"/>
    <w:rsid w:val="00DE583E"/>
    <w:rsid w:val="00DE7755"/>
    <w:rsid w:val="00DF0A91"/>
    <w:rsid w:val="00DF0F5A"/>
    <w:rsid w:val="00E02071"/>
    <w:rsid w:val="00E048D3"/>
    <w:rsid w:val="00E41019"/>
    <w:rsid w:val="00E625C1"/>
    <w:rsid w:val="00EB7FDA"/>
    <w:rsid w:val="00EC4B5E"/>
    <w:rsid w:val="00ED0AF7"/>
    <w:rsid w:val="00EE3826"/>
    <w:rsid w:val="00EF309D"/>
    <w:rsid w:val="00EF68CA"/>
    <w:rsid w:val="00F013C1"/>
    <w:rsid w:val="00F200D2"/>
    <w:rsid w:val="00F43069"/>
    <w:rsid w:val="00F46D4B"/>
    <w:rsid w:val="00F55C20"/>
    <w:rsid w:val="00F72FC5"/>
    <w:rsid w:val="00F8453C"/>
    <w:rsid w:val="00FC731A"/>
    <w:rsid w:val="00FD6949"/>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0F3207DE-8F25-4CED-A3B6-435F4BB6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character" w:customStyle="1" w:styleId="tablesaw-cell-content">
    <w:name w:val="tablesaw-cell-content"/>
    <w:basedOn w:val="Numatytasispastraiposriftas"/>
    <w:rsid w:val="00791558"/>
  </w:style>
  <w:style w:type="character" w:customStyle="1" w:styleId="date-display-single">
    <w:name w:val="date-display-single"/>
    <w:basedOn w:val="Numatytasispastraiposriftas"/>
    <w:rsid w:val="0079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649673938">
      <w:bodyDiv w:val="1"/>
      <w:marLeft w:val="0"/>
      <w:marRight w:val="0"/>
      <w:marTop w:val="0"/>
      <w:marBottom w:val="0"/>
      <w:divBdr>
        <w:top w:val="none" w:sz="0" w:space="0" w:color="auto"/>
        <w:left w:val="none" w:sz="0" w:space="0" w:color="auto"/>
        <w:bottom w:val="none" w:sz="0" w:space="0" w:color="auto"/>
        <w:right w:val="none" w:sz="0" w:space="0" w:color="auto"/>
      </w:divBdr>
      <w:divsChild>
        <w:div w:id="1312711875">
          <w:marLeft w:val="0"/>
          <w:marRight w:val="0"/>
          <w:marTop w:val="0"/>
          <w:marBottom w:val="0"/>
          <w:divBdr>
            <w:top w:val="none" w:sz="0" w:space="0" w:color="auto"/>
            <w:left w:val="none" w:sz="0" w:space="0" w:color="auto"/>
            <w:bottom w:val="none" w:sz="0" w:space="0" w:color="auto"/>
            <w:right w:val="none" w:sz="0" w:space="0" w:color="auto"/>
          </w:divBdr>
        </w:div>
      </w:divsChild>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3428</Words>
  <Characters>1955</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Gabrielė Karčiauskytė</cp:lastModifiedBy>
  <cp:revision>4</cp:revision>
  <cp:lastPrinted>2023-09-22T08:09:00Z</cp:lastPrinted>
  <dcterms:created xsi:type="dcterms:W3CDTF">2023-09-25T13:17:00Z</dcterms:created>
  <dcterms:modified xsi:type="dcterms:W3CDTF">2023-09-25T16:18:00Z</dcterms:modified>
</cp:coreProperties>
</file>