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6BFE4" w14:textId="77777777" w:rsidR="00DF42B6" w:rsidRPr="00D15FC6" w:rsidRDefault="00DF42B6" w:rsidP="00DF42B6">
      <w:pPr>
        <w:jc w:val="center"/>
        <w:rPr>
          <w:b/>
          <w:caps/>
          <w:sz w:val="28"/>
        </w:rPr>
      </w:pPr>
      <w:r w:rsidRPr="00D15FC6">
        <w:rPr>
          <w:b/>
          <w:caps/>
          <w:sz w:val="28"/>
        </w:rPr>
        <w:t>KRETINGOS RAJONO SAVIVALDYBĖS taryba</w:t>
      </w:r>
    </w:p>
    <w:p w14:paraId="73CC6950" w14:textId="77777777" w:rsidR="00DF42B6" w:rsidRPr="00D15FC6" w:rsidRDefault="00DF42B6" w:rsidP="00DF42B6">
      <w:pPr>
        <w:rPr>
          <w:bCs/>
          <w:caps/>
        </w:rPr>
      </w:pPr>
    </w:p>
    <w:p w14:paraId="03F119F4" w14:textId="77777777" w:rsidR="00DF42B6" w:rsidRPr="00D15FC6" w:rsidRDefault="00DF42B6" w:rsidP="00DF42B6">
      <w:pPr>
        <w:jc w:val="center"/>
        <w:rPr>
          <w:b/>
          <w:caps/>
          <w:sz w:val="26"/>
          <w:szCs w:val="26"/>
        </w:rPr>
      </w:pPr>
      <w:r w:rsidRPr="00D15FC6">
        <w:rPr>
          <w:b/>
          <w:caps/>
          <w:sz w:val="26"/>
          <w:szCs w:val="26"/>
        </w:rPr>
        <w:t>sprendimas</w:t>
      </w:r>
    </w:p>
    <w:p w14:paraId="537D4ABB" w14:textId="77777777" w:rsidR="00DF42B6" w:rsidRPr="00D15FC6" w:rsidRDefault="00DF42B6" w:rsidP="00DF42B6">
      <w:pPr>
        <w:jc w:val="center"/>
        <w:rPr>
          <w:b/>
          <w:caps/>
        </w:rPr>
      </w:pPr>
      <w:bookmarkStart w:id="0" w:name="_Hlk60905041"/>
      <w:bookmarkStart w:id="1" w:name="_Hlk84863625"/>
      <w:r w:rsidRPr="00D15FC6">
        <w:rPr>
          <w:b/>
          <w:caps/>
        </w:rPr>
        <w:t>dėl KRETINGOS RAJONO SAVIVALDYBĖS TARYBOS 2021 M. SAUSIO 29 D. SPRENDIMO NR. T2-33 „DĖL SPORTO SALIŲ PANAUDOS</w:t>
      </w:r>
      <w:bookmarkEnd w:id="0"/>
      <w:r w:rsidRPr="00D15FC6">
        <w:rPr>
          <w:b/>
          <w:caps/>
        </w:rPr>
        <w:t xml:space="preserve">“ </w:t>
      </w:r>
    </w:p>
    <w:p w14:paraId="477A7017" w14:textId="08A8BE68" w:rsidR="00DF42B6" w:rsidRDefault="00DF42B6" w:rsidP="00DF42B6">
      <w:pPr>
        <w:jc w:val="center"/>
      </w:pPr>
      <w:r w:rsidRPr="00D15FC6">
        <w:rPr>
          <w:b/>
          <w:caps/>
        </w:rPr>
        <w:t>PAKEITIMO</w:t>
      </w:r>
      <w:bookmarkEnd w:id="1"/>
    </w:p>
    <w:p w14:paraId="71CBBCCC" w14:textId="77777777" w:rsidR="00DF42B6" w:rsidRDefault="00DF42B6" w:rsidP="00FE1F3A"/>
    <w:p w14:paraId="761126A0" w14:textId="2C83E297" w:rsidR="000A05BB" w:rsidRPr="00D15FC6" w:rsidRDefault="000A05BB" w:rsidP="00524F6E">
      <w:pPr>
        <w:jc w:val="center"/>
      </w:pPr>
      <w:r w:rsidRPr="00D15FC6">
        <w:t>202</w:t>
      </w:r>
      <w:r w:rsidR="00AD1563">
        <w:t>3</w:t>
      </w:r>
      <w:r w:rsidRPr="00D15FC6">
        <w:t xml:space="preserve"> m. </w:t>
      </w:r>
      <w:r w:rsidR="00AD1563">
        <w:t>rugsėjo</w:t>
      </w:r>
      <w:r w:rsidR="00EF10BD">
        <w:t xml:space="preserve"> 11</w:t>
      </w:r>
      <w:bookmarkStart w:id="2" w:name="_GoBack"/>
      <w:bookmarkEnd w:id="2"/>
      <w:r w:rsidR="00524F6E" w:rsidRPr="00D15FC6">
        <w:t xml:space="preserve"> </w:t>
      </w:r>
      <w:r w:rsidRPr="00D15FC6">
        <w:t>d. Nr.</w:t>
      </w:r>
      <w:r w:rsidR="009D76AD" w:rsidRPr="00D15FC6">
        <w:t xml:space="preserve"> </w:t>
      </w:r>
      <w:r w:rsidR="00EF10BD">
        <w:t>T1-272</w:t>
      </w:r>
    </w:p>
    <w:p w14:paraId="0B03CEC6" w14:textId="77777777" w:rsidR="000A05BB" w:rsidRPr="00D15FC6" w:rsidRDefault="000A05BB" w:rsidP="00524F6E">
      <w:pPr>
        <w:jc w:val="center"/>
      </w:pPr>
      <w:r w:rsidRPr="00D15FC6">
        <w:t>Kretinga</w:t>
      </w:r>
    </w:p>
    <w:p w14:paraId="2C204524" w14:textId="77777777" w:rsidR="000A05BB" w:rsidRPr="00D15FC6" w:rsidRDefault="000A05BB" w:rsidP="00524F6E"/>
    <w:p w14:paraId="6D094D4B" w14:textId="2E397F75" w:rsidR="000A05BB" w:rsidRPr="00D15FC6" w:rsidRDefault="00AD1563" w:rsidP="00524F6E">
      <w:pPr>
        <w:ind w:firstLine="851"/>
        <w:jc w:val="both"/>
      </w:pPr>
      <w:r>
        <w:t>A</w:t>
      </w:r>
      <w:r w:rsidR="000A05BB" w:rsidRPr="00D15FC6">
        <w:t>tsižvelgdama į</w:t>
      </w:r>
      <w:r w:rsidR="00653A72" w:rsidRPr="00D15FC6">
        <w:t xml:space="preserve"> </w:t>
      </w:r>
      <w:r w:rsidR="005700D0">
        <w:t>sporto klubo „</w:t>
      </w:r>
      <w:proofErr w:type="spellStart"/>
      <w:r w:rsidR="005700D0">
        <w:t>Starkos</w:t>
      </w:r>
      <w:proofErr w:type="spellEnd"/>
      <w:r w:rsidR="005700D0">
        <w:t>“</w:t>
      </w:r>
      <w:r w:rsidR="005700D0" w:rsidRPr="00D15FC6">
        <w:t xml:space="preserve"> 202</w:t>
      </w:r>
      <w:r w:rsidR="005700D0">
        <w:t>3</w:t>
      </w:r>
      <w:r w:rsidR="005700D0" w:rsidRPr="00D15FC6">
        <w:t>-</w:t>
      </w:r>
      <w:r w:rsidR="005700D0">
        <w:t>09</w:t>
      </w:r>
      <w:r w:rsidR="005700D0" w:rsidRPr="00D15FC6">
        <w:t>-</w:t>
      </w:r>
      <w:r w:rsidR="005700D0" w:rsidRPr="00150E4A">
        <w:t>0</w:t>
      </w:r>
      <w:r w:rsidR="005700D0">
        <w:t>5</w:t>
      </w:r>
      <w:r w:rsidR="005700D0" w:rsidRPr="00AD1563">
        <w:rPr>
          <w:color w:val="FF0000"/>
        </w:rPr>
        <w:t xml:space="preserve"> </w:t>
      </w:r>
      <w:r w:rsidR="005700D0" w:rsidRPr="005700D0">
        <w:t>prašymą „</w:t>
      </w:r>
      <w:bookmarkStart w:id="3" w:name="_Hlk144803686"/>
      <w:r w:rsidR="005700D0" w:rsidRPr="005700D0">
        <w:t>Dėl savivaldybės turto perdavimo pagal panaudos sutartį</w:t>
      </w:r>
      <w:bookmarkEnd w:id="3"/>
      <w:r w:rsidR="005700D0" w:rsidRPr="005700D0">
        <w:t xml:space="preserve">“ ir </w:t>
      </w:r>
      <w:r w:rsidR="008013C9" w:rsidRPr="005700D0">
        <w:t xml:space="preserve">Kretingos </w:t>
      </w:r>
      <w:r w:rsidRPr="005700D0">
        <w:t>Marijono Daujoto progimnazijos</w:t>
      </w:r>
      <w:r w:rsidR="008013C9" w:rsidRPr="005700D0">
        <w:t xml:space="preserve"> 202</w:t>
      </w:r>
      <w:r w:rsidRPr="005700D0">
        <w:t>3</w:t>
      </w:r>
      <w:r w:rsidR="008013C9" w:rsidRPr="005700D0">
        <w:t>-</w:t>
      </w:r>
      <w:r w:rsidRPr="005700D0">
        <w:t>09</w:t>
      </w:r>
      <w:r w:rsidR="008013C9" w:rsidRPr="005700D0">
        <w:t>-</w:t>
      </w:r>
      <w:r w:rsidR="003B6FC6" w:rsidRPr="005700D0">
        <w:t>0</w:t>
      </w:r>
      <w:r w:rsidR="005700D0" w:rsidRPr="005700D0">
        <w:t>7 raštą Nr.</w:t>
      </w:r>
      <w:bookmarkStart w:id="4" w:name="_Hlk144991422"/>
      <w:r w:rsidR="00FE1F3A">
        <w:t> </w:t>
      </w:r>
      <w:r w:rsidR="005700D0" w:rsidRPr="005700D0">
        <w:t>(1.9)-V8-144 „Dėl dokumentų pateikimo“</w:t>
      </w:r>
      <w:bookmarkEnd w:id="4"/>
      <w:r w:rsidR="000A05BB" w:rsidRPr="005700D0">
        <w:t xml:space="preserve">, Kretingos rajono </w:t>
      </w:r>
      <w:r w:rsidR="000A05BB" w:rsidRPr="00D15FC6">
        <w:t>savivaldybės taryba</w:t>
      </w:r>
      <w:r w:rsidR="00903727" w:rsidRPr="00D15FC6">
        <w:t xml:space="preserve"> </w:t>
      </w:r>
      <w:r w:rsidR="000A05BB" w:rsidRPr="00D15FC6">
        <w:t>n u s p r e n d ž i a:</w:t>
      </w:r>
    </w:p>
    <w:p w14:paraId="04BD8321" w14:textId="36FAAA9B" w:rsidR="00AD1563" w:rsidRDefault="003B6FC6" w:rsidP="00524F6E">
      <w:pPr>
        <w:pStyle w:val="Sraopastraipa"/>
        <w:numPr>
          <w:ilvl w:val="0"/>
          <w:numId w:val="1"/>
        </w:numPr>
        <w:tabs>
          <w:tab w:val="left" w:pos="1134"/>
        </w:tabs>
        <w:ind w:left="0" w:firstLine="851"/>
        <w:jc w:val="both"/>
      </w:pPr>
      <w:r w:rsidRPr="00D15FC6">
        <w:t>Pakeisti Kretingos rajono savivaldybės tarybos 2021 m. sausio 29 d. sprendim</w:t>
      </w:r>
      <w:r w:rsidR="00AD1563">
        <w:t>o</w:t>
      </w:r>
      <w:r w:rsidRPr="00D15FC6">
        <w:t xml:space="preserve"> Nr. T2-33 „Dėl sporto salių panaudos“</w:t>
      </w:r>
      <w:r w:rsidR="00AD1563">
        <w:t xml:space="preserve"> </w:t>
      </w:r>
      <w:r w:rsidR="00D15FC6" w:rsidRPr="00D15FC6">
        <w:t>1 pried</w:t>
      </w:r>
      <w:r w:rsidR="008561D7">
        <w:t>ą</w:t>
      </w:r>
      <w:r w:rsidR="00D15FC6" w:rsidRPr="00D15FC6">
        <w:t xml:space="preserve"> ir j</w:t>
      </w:r>
      <w:r w:rsidR="008561D7">
        <w:t>į</w:t>
      </w:r>
      <w:r w:rsidR="00D15FC6" w:rsidRPr="00D15FC6">
        <w:t xml:space="preserve"> išdėstyti nauja redakcija (pridedama).</w:t>
      </w:r>
    </w:p>
    <w:p w14:paraId="3FBC6FC8" w14:textId="39A8331C" w:rsidR="000A05BB" w:rsidRPr="00AD1563" w:rsidRDefault="00AD1563" w:rsidP="00524F6E">
      <w:pPr>
        <w:pStyle w:val="Sraopastraipa"/>
        <w:numPr>
          <w:ilvl w:val="0"/>
          <w:numId w:val="1"/>
        </w:numPr>
        <w:tabs>
          <w:tab w:val="left" w:pos="1134"/>
        </w:tabs>
        <w:ind w:left="0" w:firstLine="851"/>
        <w:jc w:val="both"/>
      </w:pPr>
      <w:r w:rsidRPr="00AD1563">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0238068" w14:textId="77777777" w:rsidR="00AD1563" w:rsidRDefault="00AD1563" w:rsidP="00524F6E">
      <w:pPr>
        <w:pStyle w:val="Pagrindinistekstas"/>
        <w:rPr>
          <w:lang w:val="lt-LT"/>
        </w:rPr>
      </w:pPr>
    </w:p>
    <w:p w14:paraId="3B192BF1" w14:textId="755C472D" w:rsidR="000A05BB" w:rsidRPr="00D15FC6" w:rsidRDefault="000A05BB" w:rsidP="00524F6E">
      <w:pPr>
        <w:pStyle w:val="Pagrindinistekstas"/>
        <w:rPr>
          <w:lang w:val="lt-LT"/>
        </w:rPr>
      </w:pPr>
      <w:r w:rsidRPr="00D15FC6">
        <w:rPr>
          <w:lang w:val="lt-LT"/>
        </w:rPr>
        <w:t>Savivaldybės meras</w:t>
      </w:r>
    </w:p>
    <w:p w14:paraId="4FB77FB0" w14:textId="77777777" w:rsidR="000A05BB" w:rsidRPr="00D15FC6" w:rsidRDefault="000A05BB" w:rsidP="00524F6E">
      <w:pPr>
        <w:pStyle w:val="Pagrindinistekstas"/>
        <w:rPr>
          <w:lang w:val="lt-LT"/>
        </w:rPr>
      </w:pPr>
    </w:p>
    <w:p w14:paraId="4DAA532F" w14:textId="77777777" w:rsidR="000A05BB" w:rsidRPr="00D15FC6" w:rsidRDefault="000A05BB" w:rsidP="00524F6E">
      <w:pPr>
        <w:pStyle w:val="Pagrindinistekstas"/>
        <w:rPr>
          <w:lang w:val="lt-LT"/>
        </w:rPr>
      </w:pPr>
    </w:p>
    <w:p w14:paraId="1A462085" w14:textId="77777777" w:rsidR="000A05BB" w:rsidRPr="00D15FC6" w:rsidRDefault="000A05BB" w:rsidP="00524F6E">
      <w:pPr>
        <w:pStyle w:val="Pagrindinistekstas"/>
        <w:rPr>
          <w:lang w:val="lt-LT"/>
        </w:rPr>
      </w:pPr>
    </w:p>
    <w:p w14:paraId="28ED6058" w14:textId="3FA05E7D" w:rsidR="00524F6E" w:rsidRPr="00D15FC6" w:rsidRDefault="00524F6E" w:rsidP="00524F6E"/>
    <w:p w14:paraId="0655C2AC" w14:textId="2319EB1F" w:rsidR="00642659" w:rsidRPr="00D15FC6" w:rsidRDefault="00642659" w:rsidP="00524F6E"/>
    <w:p w14:paraId="62DC377A" w14:textId="77777777" w:rsidR="00642659" w:rsidRPr="00D15FC6" w:rsidRDefault="00642659" w:rsidP="00524F6E"/>
    <w:p w14:paraId="6634C21C" w14:textId="52752CCC" w:rsidR="00903727" w:rsidRPr="00D15FC6" w:rsidRDefault="00903727" w:rsidP="00524F6E"/>
    <w:p w14:paraId="744472A9" w14:textId="00EFB476" w:rsidR="00D12BD1" w:rsidRPr="00D15FC6" w:rsidRDefault="00D12BD1" w:rsidP="00524F6E"/>
    <w:p w14:paraId="1457149E" w14:textId="77777777" w:rsidR="00F75C19" w:rsidRPr="00D15FC6" w:rsidRDefault="00F75C19" w:rsidP="00524F6E"/>
    <w:p w14:paraId="6DB716A6" w14:textId="77777777" w:rsidR="004C0A34" w:rsidRDefault="004C0A34" w:rsidP="00524F6E"/>
    <w:p w14:paraId="71F00EDD" w14:textId="77777777" w:rsidR="00AD1563" w:rsidRDefault="00AD1563" w:rsidP="00524F6E"/>
    <w:p w14:paraId="72BB6CE2" w14:textId="77777777" w:rsidR="00AD1563" w:rsidRDefault="00AD1563" w:rsidP="00524F6E"/>
    <w:p w14:paraId="78728E98" w14:textId="77777777" w:rsidR="00AD1563" w:rsidRDefault="00AD1563" w:rsidP="00524F6E"/>
    <w:p w14:paraId="5BE3FBC6" w14:textId="77777777" w:rsidR="00AD1563" w:rsidRDefault="00AD1563" w:rsidP="00524F6E"/>
    <w:p w14:paraId="050E56B7" w14:textId="77777777" w:rsidR="00AD1563" w:rsidRDefault="00AD1563" w:rsidP="00524F6E"/>
    <w:p w14:paraId="266EA28C" w14:textId="77777777" w:rsidR="00AD1563" w:rsidRDefault="00AD1563" w:rsidP="00524F6E"/>
    <w:p w14:paraId="4F8550BF" w14:textId="77777777" w:rsidR="00AD1563" w:rsidRDefault="00AD1563" w:rsidP="00524F6E"/>
    <w:p w14:paraId="635A89B3" w14:textId="77777777" w:rsidR="00622128" w:rsidRDefault="00622128" w:rsidP="00524F6E"/>
    <w:p w14:paraId="6F7EFF1B" w14:textId="77777777" w:rsidR="00622128" w:rsidRDefault="00622128" w:rsidP="00524F6E"/>
    <w:p w14:paraId="057B9DCA" w14:textId="77777777" w:rsidR="00622128" w:rsidRDefault="00622128" w:rsidP="00524F6E"/>
    <w:p w14:paraId="71246C6B" w14:textId="77777777" w:rsidR="001A7770" w:rsidRDefault="001A7770" w:rsidP="00524F6E"/>
    <w:p w14:paraId="732450A8" w14:textId="37A443BE" w:rsidR="00622128" w:rsidRDefault="00622128" w:rsidP="00524F6E"/>
    <w:p w14:paraId="50F5F66E" w14:textId="77777777" w:rsidR="008F3ADB" w:rsidRDefault="008F3ADB" w:rsidP="00524F6E"/>
    <w:p w14:paraId="160D07DA" w14:textId="6D766C44" w:rsidR="00524F6E" w:rsidRPr="00D15FC6" w:rsidRDefault="00F75C19" w:rsidP="00524F6E">
      <w:pPr>
        <w:sectPr w:rsidR="00524F6E" w:rsidRPr="00D15FC6" w:rsidSect="00D12BD1">
          <w:headerReference w:type="default" r:id="rId7"/>
          <w:pgSz w:w="12240" w:h="15840"/>
          <w:pgMar w:top="1135" w:right="567" w:bottom="1134" w:left="1701" w:header="567" w:footer="567" w:gutter="0"/>
          <w:cols w:space="708"/>
          <w:docGrid w:linePitch="360"/>
        </w:sectPr>
      </w:pPr>
      <w:r w:rsidRPr="00D15FC6">
        <w:t xml:space="preserve">G. </w:t>
      </w:r>
      <w:proofErr w:type="spellStart"/>
      <w:r w:rsidRPr="00D15FC6">
        <w:t>Butavičiūtė</w:t>
      </w:r>
      <w:proofErr w:type="spellEnd"/>
    </w:p>
    <w:p w14:paraId="30331F75" w14:textId="7DD99C25" w:rsidR="00C55A05" w:rsidRPr="00D15FC6" w:rsidRDefault="00C55A05" w:rsidP="00524F6E">
      <w:pPr>
        <w:jc w:val="center"/>
        <w:outlineLvl w:val="0"/>
        <w:rPr>
          <w:b/>
          <w:bCs/>
        </w:rPr>
      </w:pPr>
      <w:r w:rsidRPr="00D15FC6">
        <w:rPr>
          <w:b/>
          <w:bCs/>
        </w:rPr>
        <w:lastRenderedPageBreak/>
        <w:t>AIŠKINAMASIS RAŠTAS</w:t>
      </w:r>
    </w:p>
    <w:p w14:paraId="1DDE9D6A" w14:textId="77777777" w:rsidR="00524F6E" w:rsidRPr="00D15FC6" w:rsidRDefault="00C55A05" w:rsidP="00524F6E">
      <w:pPr>
        <w:jc w:val="center"/>
        <w:rPr>
          <w:b/>
        </w:rPr>
      </w:pPr>
      <w:r w:rsidRPr="00D15FC6">
        <w:rPr>
          <w:b/>
        </w:rPr>
        <w:t>PRIE KRETINGOS RAJONO SAVIVALDYBĖS TARYBOS SPRENDIMO PROJEKTO</w:t>
      </w:r>
    </w:p>
    <w:p w14:paraId="400649E0" w14:textId="77777777" w:rsidR="001E3652" w:rsidRPr="001E3652" w:rsidRDefault="00C55A05" w:rsidP="001E3652">
      <w:pPr>
        <w:jc w:val="center"/>
        <w:rPr>
          <w:b/>
          <w:caps/>
        </w:rPr>
      </w:pPr>
      <w:r w:rsidRPr="00D15FC6">
        <w:rPr>
          <w:b/>
        </w:rPr>
        <w:t>„</w:t>
      </w:r>
      <w:r w:rsidR="001E3652" w:rsidRPr="001E3652">
        <w:rPr>
          <w:b/>
          <w:caps/>
        </w:rPr>
        <w:t xml:space="preserve">dėl KRETINGOS RAJONO SAVIVALDYBĖS TARYBOS 2021 M. SAUSIO 29 D. SPRENDIMO NR. T2-33 „DĖL SPORTO SALIŲ PANAUDOS“ </w:t>
      </w:r>
    </w:p>
    <w:p w14:paraId="344A8CFE" w14:textId="4C4CF9BB" w:rsidR="00C55A05" w:rsidRPr="00D15FC6" w:rsidRDefault="001E3652" w:rsidP="001E3652">
      <w:pPr>
        <w:jc w:val="center"/>
        <w:rPr>
          <w:b/>
          <w:caps/>
        </w:rPr>
      </w:pPr>
      <w:r w:rsidRPr="001E3652">
        <w:rPr>
          <w:b/>
          <w:caps/>
        </w:rPr>
        <w:t>PAKEITIMO</w:t>
      </w:r>
      <w:r w:rsidR="00C55A05" w:rsidRPr="00D15FC6">
        <w:rPr>
          <w:b/>
          <w:caps/>
        </w:rPr>
        <w:t>“</w:t>
      </w:r>
    </w:p>
    <w:p w14:paraId="2B0FBCAC" w14:textId="77777777" w:rsidR="00C55A05" w:rsidRPr="00D15FC6" w:rsidRDefault="00C55A05" w:rsidP="00524F6E">
      <w:pPr>
        <w:pStyle w:val="Pagrindinistekstas"/>
        <w:rPr>
          <w:b/>
          <w:szCs w:val="24"/>
          <w:lang w:val="lt-LT"/>
        </w:rPr>
      </w:pPr>
    </w:p>
    <w:p w14:paraId="15C5E881" w14:textId="44B95C16" w:rsidR="00C55A05" w:rsidRPr="00D15FC6" w:rsidRDefault="00C55A05" w:rsidP="00524F6E">
      <w:pPr>
        <w:pStyle w:val="Pagrindinistekstas"/>
        <w:jc w:val="center"/>
        <w:rPr>
          <w:szCs w:val="24"/>
          <w:lang w:val="lt-LT"/>
        </w:rPr>
      </w:pPr>
      <w:r w:rsidRPr="00D15FC6">
        <w:rPr>
          <w:szCs w:val="24"/>
          <w:lang w:val="lt-LT"/>
        </w:rPr>
        <w:t>202</w:t>
      </w:r>
      <w:r w:rsidR="00155E09">
        <w:rPr>
          <w:szCs w:val="24"/>
          <w:lang w:val="lt-LT"/>
        </w:rPr>
        <w:t>3</w:t>
      </w:r>
      <w:r w:rsidRPr="00D15FC6">
        <w:rPr>
          <w:szCs w:val="24"/>
          <w:lang w:val="lt-LT"/>
        </w:rPr>
        <w:t xml:space="preserve"> m. </w:t>
      </w:r>
      <w:r w:rsidR="00155E09">
        <w:rPr>
          <w:szCs w:val="24"/>
          <w:lang w:val="lt-LT"/>
        </w:rPr>
        <w:t xml:space="preserve">rugsėjo </w:t>
      </w:r>
      <w:r w:rsidR="005700D0">
        <w:rPr>
          <w:szCs w:val="24"/>
          <w:lang w:val="lt-LT"/>
        </w:rPr>
        <w:t>7</w:t>
      </w:r>
      <w:r w:rsidRPr="00D15FC6">
        <w:rPr>
          <w:szCs w:val="24"/>
          <w:lang w:val="lt-LT"/>
        </w:rPr>
        <w:t xml:space="preserve"> d.</w:t>
      </w:r>
    </w:p>
    <w:p w14:paraId="6475646B" w14:textId="77777777" w:rsidR="00C55A05" w:rsidRPr="00D15FC6" w:rsidRDefault="00C55A05" w:rsidP="00524F6E">
      <w:pPr>
        <w:pStyle w:val="Pagrindinistekstas"/>
        <w:jc w:val="center"/>
        <w:rPr>
          <w:szCs w:val="24"/>
          <w:lang w:val="lt-LT"/>
        </w:rPr>
      </w:pPr>
      <w:r w:rsidRPr="00D15FC6">
        <w:rPr>
          <w:szCs w:val="24"/>
          <w:lang w:val="lt-LT"/>
        </w:rPr>
        <w:t>Kretinga</w:t>
      </w:r>
    </w:p>
    <w:p w14:paraId="069A489F" w14:textId="77777777" w:rsidR="00C55A05" w:rsidRPr="00D15FC6" w:rsidRDefault="00C55A05" w:rsidP="00524F6E">
      <w:pPr>
        <w:pStyle w:val="Pagrindinistekstas"/>
        <w:rPr>
          <w:szCs w:val="24"/>
          <w:lang w:val="lt-LT"/>
        </w:rPr>
      </w:pPr>
    </w:p>
    <w:p w14:paraId="67E0B6E1" w14:textId="18E34ED5" w:rsidR="00C55A05" w:rsidRPr="00D15FC6" w:rsidRDefault="00C55A05" w:rsidP="00524F6E">
      <w:pPr>
        <w:ind w:firstLine="851"/>
        <w:jc w:val="both"/>
        <w:rPr>
          <w:b/>
          <w:bCs/>
        </w:rPr>
      </w:pPr>
      <w:r w:rsidRPr="00D15FC6">
        <w:rPr>
          <w:b/>
        </w:rPr>
        <w:t>1.</w:t>
      </w:r>
      <w:r w:rsidRPr="00D15FC6">
        <w:t xml:space="preserve"> </w:t>
      </w:r>
      <w:r w:rsidRPr="00D15FC6">
        <w:rPr>
          <w:b/>
        </w:rPr>
        <w:t>Parengto sprendimo p</w:t>
      </w:r>
      <w:r w:rsidRPr="00D15FC6">
        <w:rPr>
          <w:b/>
          <w:bCs/>
        </w:rPr>
        <w:t>rojekto tikslas ir uždaviniai.</w:t>
      </w:r>
    </w:p>
    <w:p w14:paraId="28BC0E5E" w14:textId="4D6C6D7C" w:rsidR="004C0A34" w:rsidRPr="006A1279" w:rsidRDefault="004C0A34" w:rsidP="004C0A34">
      <w:pPr>
        <w:widowControl w:val="0"/>
        <w:autoSpaceDE w:val="0"/>
        <w:autoSpaceDN w:val="0"/>
        <w:adjustRightInd w:val="0"/>
        <w:ind w:firstLine="851"/>
        <w:jc w:val="both"/>
        <w:rPr>
          <w:rFonts w:eastAsia="Calibri"/>
        </w:rPr>
      </w:pPr>
      <w:r>
        <w:rPr>
          <w:rFonts w:eastAsia="Calibri"/>
          <w:bCs/>
        </w:rPr>
        <w:t>Pakeisti</w:t>
      </w:r>
      <w:r w:rsidRPr="006A1279">
        <w:rPr>
          <w:rFonts w:eastAsia="Calibri"/>
          <w:bCs/>
        </w:rPr>
        <w:t xml:space="preserve"> Kretingos rajono savivaldybės tarybos 20</w:t>
      </w:r>
      <w:r>
        <w:rPr>
          <w:rFonts w:eastAsia="Calibri"/>
          <w:bCs/>
        </w:rPr>
        <w:t>21</w:t>
      </w:r>
      <w:r w:rsidRPr="006A1279">
        <w:rPr>
          <w:rFonts w:eastAsia="Calibri"/>
          <w:bCs/>
        </w:rPr>
        <w:t xml:space="preserve"> m. </w:t>
      </w:r>
      <w:r>
        <w:rPr>
          <w:rFonts w:eastAsia="Calibri"/>
          <w:bCs/>
        </w:rPr>
        <w:t>sausio</w:t>
      </w:r>
      <w:r w:rsidRPr="006A1279">
        <w:rPr>
          <w:rFonts w:eastAsia="Calibri"/>
          <w:bCs/>
        </w:rPr>
        <w:t xml:space="preserve"> </w:t>
      </w:r>
      <w:r>
        <w:rPr>
          <w:rFonts w:eastAsia="Calibri"/>
          <w:bCs/>
        </w:rPr>
        <w:t>29</w:t>
      </w:r>
      <w:r w:rsidRPr="006A1279">
        <w:rPr>
          <w:rFonts w:eastAsia="Calibri"/>
          <w:bCs/>
        </w:rPr>
        <w:t xml:space="preserve"> d. sprendim</w:t>
      </w:r>
      <w:r>
        <w:rPr>
          <w:rFonts w:eastAsia="Calibri"/>
          <w:bCs/>
        </w:rPr>
        <w:t>o</w:t>
      </w:r>
      <w:r w:rsidRPr="006A1279">
        <w:rPr>
          <w:rFonts w:eastAsia="Calibri"/>
          <w:bCs/>
        </w:rPr>
        <w:t xml:space="preserve"> Nr. T2-</w:t>
      </w:r>
      <w:r>
        <w:rPr>
          <w:rFonts w:eastAsia="Calibri"/>
          <w:bCs/>
        </w:rPr>
        <w:t>33</w:t>
      </w:r>
      <w:r w:rsidRPr="006A1279">
        <w:rPr>
          <w:rFonts w:eastAsia="Calibri"/>
          <w:bCs/>
        </w:rPr>
        <w:t xml:space="preserve"> „Dėl</w:t>
      </w:r>
      <w:r>
        <w:rPr>
          <w:rFonts w:eastAsia="Calibri"/>
          <w:bCs/>
        </w:rPr>
        <w:t xml:space="preserve"> sporto salių panaudos</w:t>
      </w:r>
      <w:r w:rsidRPr="006A1279">
        <w:rPr>
          <w:rFonts w:eastAsia="Calibri"/>
          <w:bCs/>
        </w:rPr>
        <w:t>“</w:t>
      </w:r>
      <w:r>
        <w:rPr>
          <w:rFonts w:eastAsia="Calibri"/>
          <w:bCs/>
        </w:rPr>
        <w:t xml:space="preserve"> 1 priedą</w:t>
      </w:r>
      <w:r w:rsidR="00155E09">
        <w:rPr>
          <w:rFonts w:eastAsia="Calibri"/>
          <w:bCs/>
        </w:rPr>
        <w:t xml:space="preserve"> ir išdėstyti jį nauja redakcija</w:t>
      </w:r>
      <w:r>
        <w:rPr>
          <w:rFonts w:eastAsia="Calibri"/>
          <w:bCs/>
        </w:rPr>
        <w:t>.</w:t>
      </w:r>
    </w:p>
    <w:p w14:paraId="71FB414B" w14:textId="77777777" w:rsidR="00155E09" w:rsidRDefault="00C55A05" w:rsidP="00155E09">
      <w:pPr>
        <w:ind w:firstLine="851"/>
        <w:jc w:val="both"/>
      </w:pPr>
      <w:r w:rsidRPr="00D15FC6">
        <w:rPr>
          <w:b/>
        </w:rPr>
        <w:t xml:space="preserve">2. </w:t>
      </w:r>
      <w:r w:rsidR="00155E09" w:rsidRPr="007759A7">
        <w:rPr>
          <w:b/>
        </w:rPr>
        <w:t>Siūlomos teisinio reguliavimo nuostatos, šiuo metu esantis teisinis reglamentavimas, kokie šios srities teisės aktai tebegalioja ir kokius teisės aktus būtina pakeisti ar panaikinti, priėmus teikiamą tarybos sprendimo projektą.</w:t>
      </w:r>
      <w:r w:rsidR="00155E09">
        <w:rPr>
          <w:b/>
        </w:rPr>
        <w:t xml:space="preserve"> </w:t>
      </w:r>
    </w:p>
    <w:p w14:paraId="04FCC372" w14:textId="315639F8" w:rsidR="005700D0" w:rsidRDefault="0051292C" w:rsidP="005700D0">
      <w:pPr>
        <w:pStyle w:val="Pagrindinistekstas"/>
        <w:ind w:firstLine="851"/>
        <w:rPr>
          <w:bCs/>
          <w:lang w:val="lt-LT"/>
        </w:rPr>
      </w:pPr>
      <w:r>
        <w:rPr>
          <w:bCs/>
          <w:lang w:val="lt-LT"/>
        </w:rPr>
        <w:t>Sporto klubas „</w:t>
      </w:r>
      <w:proofErr w:type="spellStart"/>
      <w:r>
        <w:rPr>
          <w:bCs/>
          <w:lang w:val="lt-LT"/>
        </w:rPr>
        <w:t>Starkos</w:t>
      </w:r>
      <w:proofErr w:type="spellEnd"/>
      <w:r>
        <w:rPr>
          <w:bCs/>
          <w:lang w:val="lt-LT"/>
        </w:rPr>
        <w:t>“</w:t>
      </w:r>
      <w:r w:rsidR="00F64969">
        <w:rPr>
          <w:bCs/>
          <w:lang w:val="lt-LT"/>
        </w:rPr>
        <w:t xml:space="preserve"> </w:t>
      </w:r>
      <w:r w:rsidR="00F64969" w:rsidRPr="00765248">
        <w:rPr>
          <w:bCs/>
          <w:lang w:val="lt-LT"/>
        </w:rPr>
        <w:t>202</w:t>
      </w:r>
      <w:r w:rsidRPr="00765248">
        <w:rPr>
          <w:bCs/>
          <w:lang w:val="lt-LT"/>
        </w:rPr>
        <w:t>3</w:t>
      </w:r>
      <w:r w:rsidR="00F64969" w:rsidRPr="00765248">
        <w:rPr>
          <w:bCs/>
          <w:lang w:val="lt-LT"/>
        </w:rPr>
        <w:t>-</w:t>
      </w:r>
      <w:r w:rsidRPr="00765248">
        <w:rPr>
          <w:bCs/>
          <w:lang w:val="lt-LT"/>
        </w:rPr>
        <w:t>09</w:t>
      </w:r>
      <w:r w:rsidR="00F64969" w:rsidRPr="00765248">
        <w:rPr>
          <w:bCs/>
          <w:lang w:val="lt-LT"/>
        </w:rPr>
        <w:t>-</w:t>
      </w:r>
      <w:r w:rsidR="00F64969" w:rsidRPr="00FF3E5A">
        <w:rPr>
          <w:bCs/>
          <w:lang w:val="lt-LT"/>
        </w:rPr>
        <w:t>0</w:t>
      </w:r>
      <w:r w:rsidR="005700D0">
        <w:rPr>
          <w:bCs/>
          <w:lang w:val="lt-LT"/>
        </w:rPr>
        <w:t>5</w:t>
      </w:r>
      <w:r w:rsidRPr="00FF3E5A">
        <w:rPr>
          <w:bCs/>
          <w:lang w:val="lt-LT"/>
        </w:rPr>
        <w:t xml:space="preserve"> pateikė</w:t>
      </w:r>
      <w:r w:rsidR="00F64969" w:rsidRPr="00FF3E5A">
        <w:rPr>
          <w:bCs/>
          <w:lang w:val="lt-LT"/>
        </w:rPr>
        <w:t xml:space="preserve"> prašym</w:t>
      </w:r>
      <w:r w:rsidRPr="00FF3E5A">
        <w:rPr>
          <w:bCs/>
          <w:lang w:val="lt-LT"/>
        </w:rPr>
        <w:t>ą „Dėl savivaldybės turto perdavimo pagal panaudos sutartį“</w:t>
      </w:r>
      <w:r w:rsidR="00F64969">
        <w:rPr>
          <w:bCs/>
          <w:lang w:val="lt-LT"/>
        </w:rPr>
        <w:t xml:space="preserve">, kuriuo prašoma leisti naudotis Kretingos Marijono Daujoto progimnazijos </w:t>
      </w:r>
      <w:r w:rsidR="00E53D95">
        <w:rPr>
          <w:bCs/>
          <w:lang w:val="lt-LT"/>
        </w:rPr>
        <w:t>rūsyje esančiomis patalpomis</w:t>
      </w:r>
      <w:r w:rsidR="00F64969">
        <w:rPr>
          <w:bCs/>
          <w:lang w:val="lt-LT"/>
        </w:rPr>
        <w:t xml:space="preserve"> panaudos teise pagal iš anksto su progimnazijos vadovu suderintą grafiką, laisvu nuo užsiėmimų laiku. </w:t>
      </w:r>
      <w:r w:rsidR="00F64969" w:rsidRPr="00F64969">
        <w:rPr>
          <w:bCs/>
          <w:lang w:val="lt-LT"/>
        </w:rPr>
        <w:t xml:space="preserve">Todėl sprendimo projektu siūloma pakeisti Kretingos rajono savivaldybės tarybos 2021 m. sausio 29 d. sprendimo Nr. T2-33 „Dėl sporto salių panaudos“ 1 priedą: </w:t>
      </w:r>
      <w:r w:rsidR="00F64969">
        <w:rPr>
          <w:bCs/>
          <w:lang w:val="lt-LT"/>
        </w:rPr>
        <w:t>6</w:t>
      </w:r>
      <w:r w:rsidR="00F64969" w:rsidRPr="00F64969">
        <w:rPr>
          <w:bCs/>
          <w:lang w:val="lt-LT"/>
        </w:rPr>
        <w:t xml:space="preserve"> </w:t>
      </w:r>
      <w:r w:rsidR="00E53D95">
        <w:rPr>
          <w:bCs/>
          <w:lang w:val="lt-LT"/>
        </w:rPr>
        <w:t>eilutės</w:t>
      </w:r>
      <w:r w:rsidR="008F3ADB">
        <w:rPr>
          <w:bCs/>
          <w:lang w:val="lt-LT"/>
        </w:rPr>
        <w:t xml:space="preserve"> grafą</w:t>
      </w:r>
      <w:r w:rsidR="00F64969" w:rsidRPr="00F64969">
        <w:rPr>
          <w:bCs/>
          <w:lang w:val="lt-LT"/>
        </w:rPr>
        <w:t xml:space="preserve"> „Panaudos gavėjas“ </w:t>
      </w:r>
      <w:r w:rsidR="00FE1F3A">
        <w:rPr>
          <w:bCs/>
          <w:lang w:val="lt-LT"/>
        </w:rPr>
        <w:t>pa</w:t>
      </w:r>
      <w:r w:rsidR="00F64969" w:rsidRPr="00F64969">
        <w:rPr>
          <w:bCs/>
          <w:lang w:val="lt-LT"/>
        </w:rPr>
        <w:t xml:space="preserve">pildyti įrašu – </w:t>
      </w:r>
      <w:r w:rsidR="00E53D95">
        <w:rPr>
          <w:bCs/>
          <w:lang w:val="lt-LT"/>
        </w:rPr>
        <w:t>sporto klubas „</w:t>
      </w:r>
      <w:proofErr w:type="spellStart"/>
      <w:r w:rsidR="00E53D95">
        <w:rPr>
          <w:bCs/>
          <w:lang w:val="lt-LT"/>
        </w:rPr>
        <w:t>Starkos</w:t>
      </w:r>
      <w:proofErr w:type="spellEnd"/>
      <w:r w:rsidR="00E53D95">
        <w:rPr>
          <w:bCs/>
          <w:lang w:val="lt-LT"/>
        </w:rPr>
        <w:t>“</w:t>
      </w:r>
      <w:r w:rsidR="00F64969">
        <w:rPr>
          <w:bCs/>
          <w:lang w:val="lt-LT"/>
        </w:rPr>
        <w:t>.</w:t>
      </w:r>
      <w:r w:rsidR="005700D0" w:rsidRPr="005700D0">
        <w:rPr>
          <w:bCs/>
          <w:lang w:val="lt-LT"/>
        </w:rPr>
        <w:t xml:space="preserve"> </w:t>
      </w:r>
    </w:p>
    <w:p w14:paraId="379B93BA" w14:textId="558F8F3E" w:rsidR="00622128" w:rsidRPr="005700D0" w:rsidRDefault="005700D0" w:rsidP="005700D0">
      <w:pPr>
        <w:pStyle w:val="Pagrindinistekstas"/>
        <w:ind w:firstLine="851"/>
        <w:rPr>
          <w:bCs/>
          <w:lang w:val="lt-LT"/>
        </w:rPr>
      </w:pPr>
      <w:r w:rsidRPr="00D15FC6">
        <w:rPr>
          <w:bCs/>
          <w:lang w:val="lt-LT"/>
        </w:rPr>
        <w:t xml:space="preserve">Kretingos </w:t>
      </w:r>
      <w:r>
        <w:rPr>
          <w:bCs/>
          <w:lang w:val="lt-LT"/>
        </w:rPr>
        <w:t>Marijono Daujoto progimnazija</w:t>
      </w:r>
      <w:r w:rsidRPr="00D15FC6">
        <w:rPr>
          <w:bCs/>
          <w:lang w:val="lt-LT"/>
        </w:rPr>
        <w:t xml:space="preserve"> </w:t>
      </w:r>
      <w:r w:rsidRPr="005700D0">
        <w:rPr>
          <w:bCs/>
          <w:lang w:val="lt-LT"/>
        </w:rPr>
        <w:t xml:space="preserve">2023-09-07 pateikė raštą (1.9)-V8-144 „Dėl dokumentų pateikimo“, kuriuo prašoma leisti progimnazijos 7–8 klasių mokiniams organizuoti fizinio ugdymo pamokas Kretingos sporto mokyklos sporto salėje, laisvu nuo užsiėmimų laiku, pagal suderintą tvarkaraštį. Todėl sprendimo projektu siūloma pakeisti Kretingos rajono savivaldybės tarybos 2021 m. sausio 29 d. sprendimo Nr. T2-33 „Dėl sporto salių panaudos“ 1 priedą: 13 eilutės grafą „Panaudos gavėjas“ </w:t>
      </w:r>
      <w:r w:rsidR="00FE1F3A">
        <w:rPr>
          <w:bCs/>
          <w:lang w:val="lt-LT"/>
        </w:rPr>
        <w:t>pa</w:t>
      </w:r>
      <w:r w:rsidRPr="005700D0">
        <w:rPr>
          <w:bCs/>
          <w:lang w:val="lt-LT"/>
        </w:rPr>
        <w:t xml:space="preserve">pildyti įrašu – Kretingos Marijono Daujoto progimnazija. </w:t>
      </w:r>
    </w:p>
    <w:p w14:paraId="4114A614" w14:textId="589CDB9E" w:rsidR="00D56CF9" w:rsidRPr="00D56CF9" w:rsidRDefault="00D56CF9" w:rsidP="00D56CF9">
      <w:pPr>
        <w:ind w:firstLine="851"/>
        <w:jc w:val="both"/>
        <w:rPr>
          <w:szCs w:val="20"/>
        </w:rPr>
      </w:pPr>
      <w:r w:rsidRPr="00D56CF9">
        <w:rPr>
          <w:szCs w:val="20"/>
        </w:rPr>
        <w:t>Vadovaujantis Lietuvos Respublikos valstybės ir savivaldybių turto valdymo, naudojimo ir disponavimo juo įstatymo 14 str. 1 d. 1 ir 3 p.,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4 punkto 4.1 ir 4.</w:t>
      </w:r>
      <w:r>
        <w:rPr>
          <w:szCs w:val="20"/>
        </w:rPr>
        <w:t>3</w:t>
      </w:r>
      <w:r w:rsidRPr="00D56CF9">
        <w:rPr>
          <w:szCs w:val="20"/>
        </w:rPr>
        <w:t xml:space="preserve"> papunkčiais, savivaldybei nuosavybės teise priklausantis turtas gali būti perduodamas biudžetinėms įstaigoms ir asociacijo</w:t>
      </w:r>
      <w:r>
        <w:rPr>
          <w:szCs w:val="20"/>
        </w:rPr>
        <w:t>m</w:t>
      </w:r>
      <w:r w:rsidRPr="00D56CF9">
        <w:rPr>
          <w:szCs w:val="20"/>
        </w:rPr>
        <w:t>s</w:t>
      </w:r>
      <w:r>
        <w:rPr>
          <w:szCs w:val="20"/>
        </w:rPr>
        <w:t>, jeigu jų</w:t>
      </w:r>
      <w:r w:rsidRPr="00D56CF9">
        <w:rPr>
          <w:szCs w:val="20"/>
        </w:rPr>
        <w:t xml:space="preserve"> vykdoma veikla atitinka bent vieną iš minėtame įstatyme numatytų tikslų. Asociacijos vykdoma veikla atitinka Lietuvos Respublikos valstybės ir savivaldybių turto valdymo, naudojimo ir disponavimo juo įstatymo 14 str. 2 d. 8 p. numatytą tikslą – tenkinti žmonių fizinio aktyvumo poreikius per kūno kultūros ir sporto veiklos skatinimą.</w:t>
      </w:r>
    </w:p>
    <w:p w14:paraId="6DF571A0" w14:textId="0158A73E" w:rsidR="00D56CF9" w:rsidRPr="00D56CF9" w:rsidRDefault="00D56CF9" w:rsidP="00D56CF9">
      <w:pPr>
        <w:ind w:firstLine="851"/>
        <w:jc w:val="both"/>
        <w:rPr>
          <w:szCs w:val="20"/>
        </w:rPr>
      </w:pPr>
      <w:r w:rsidRPr="00D56CF9">
        <w:rPr>
          <w:szCs w:val="20"/>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 2 punktu, atliktas Poveikio ir atitikties vertinimas užpildant Poveikio konkurencijai ir atitikties valstybės pagalbos reikalavimams vertinimo klausimyną.</w:t>
      </w:r>
    </w:p>
    <w:p w14:paraId="7423E501" w14:textId="1E3441B5" w:rsidR="00155E09" w:rsidRPr="00E07AC2" w:rsidRDefault="00C55A05" w:rsidP="00155E09">
      <w:pPr>
        <w:ind w:firstLine="851"/>
        <w:jc w:val="both"/>
        <w:rPr>
          <w:bCs/>
        </w:rPr>
      </w:pPr>
      <w:r w:rsidRPr="00D15FC6">
        <w:rPr>
          <w:b/>
        </w:rPr>
        <w:t xml:space="preserve">3. </w:t>
      </w:r>
      <w:r w:rsidR="00155E09" w:rsidRPr="007759A7">
        <w:rPr>
          <w:b/>
        </w:rPr>
        <w:t xml:space="preserve">Kokių rezultatų laukiama. </w:t>
      </w:r>
      <w:r w:rsidR="00C77D82" w:rsidRPr="00C77D82">
        <w:rPr>
          <w:bCs/>
        </w:rPr>
        <w:t xml:space="preserve">Suteikus minėtas patalpas </w:t>
      </w:r>
      <w:r w:rsidR="00E07AC2" w:rsidRPr="00E07AC2">
        <w:rPr>
          <w:bCs/>
        </w:rPr>
        <w:t>Kretingos Marijono Daujoto progimnazija</w:t>
      </w:r>
      <w:r w:rsidR="00E07AC2">
        <w:rPr>
          <w:bCs/>
        </w:rPr>
        <w:t xml:space="preserve">i bus užtikrintas </w:t>
      </w:r>
      <w:r w:rsidR="00E07AC2" w:rsidRPr="00E07AC2">
        <w:rPr>
          <w:bCs/>
        </w:rPr>
        <w:t xml:space="preserve">funkcijos – savivaldybės teritorijoje gyvenančių vaikų iki 16 metų mokymosi pagal privalomojo švietimo programas </w:t>
      </w:r>
      <w:r w:rsidR="00825EE8">
        <w:rPr>
          <w:bCs/>
        </w:rPr>
        <w:t xml:space="preserve">– </w:t>
      </w:r>
      <w:r w:rsidR="00E07AC2" w:rsidRPr="00E07AC2">
        <w:rPr>
          <w:bCs/>
        </w:rPr>
        <w:t>įgyvendinimas, o sporto klubui „</w:t>
      </w:r>
      <w:proofErr w:type="spellStart"/>
      <w:r w:rsidR="00E07AC2" w:rsidRPr="00E07AC2">
        <w:rPr>
          <w:bCs/>
        </w:rPr>
        <w:t>Starkos</w:t>
      </w:r>
      <w:proofErr w:type="spellEnd"/>
      <w:r w:rsidR="00E07AC2" w:rsidRPr="00E07AC2">
        <w:rPr>
          <w:bCs/>
        </w:rPr>
        <w:t>“ veiklos – tenkinti žmonių fizinio aktyvumo poreikius per kūno kultūros ir sporto veiklos skatinimą – įgyvendinimas</w:t>
      </w:r>
      <w:r w:rsidR="00155E09" w:rsidRPr="00E07AC2">
        <w:rPr>
          <w:bCs/>
        </w:rPr>
        <w:t>.</w:t>
      </w:r>
    </w:p>
    <w:p w14:paraId="20155924" w14:textId="77777777" w:rsidR="00155E09" w:rsidRPr="000B0587" w:rsidRDefault="00155E09" w:rsidP="00155E09">
      <w:pPr>
        <w:ind w:firstLine="851"/>
        <w:jc w:val="both"/>
        <w:rPr>
          <w:bCs/>
        </w:rPr>
      </w:pPr>
      <w:r w:rsidRPr="007759A7">
        <w:rPr>
          <w:b/>
        </w:rPr>
        <w:t xml:space="preserve">4. Lėšų poreikis ir šaltiniai. </w:t>
      </w:r>
      <w:r w:rsidRPr="000B0587">
        <w:rPr>
          <w:bCs/>
        </w:rPr>
        <w:t>Savivaldybės biudžeto lėšų nereikės.</w:t>
      </w:r>
    </w:p>
    <w:p w14:paraId="6E0984A1" w14:textId="77777777" w:rsidR="00155E09" w:rsidRPr="000B0587" w:rsidRDefault="00155E09" w:rsidP="00155E09">
      <w:pPr>
        <w:ind w:firstLine="851"/>
        <w:jc w:val="both"/>
        <w:rPr>
          <w:bCs/>
        </w:rPr>
      </w:pPr>
      <w:r w:rsidRPr="007759A7">
        <w:rPr>
          <w:b/>
        </w:rPr>
        <w:t xml:space="preserve">5. Kiti sprendimui priimti reikalingi pagrindimai, skaičiavimai ir paaiškinimai. </w:t>
      </w:r>
      <w:r w:rsidRPr="000B0587">
        <w:rPr>
          <w:bCs/>
        </w:rPr>
        <w:t>Nėra.</w:t>
      </w:r>
    </w:p>
    <w:p w14:paraId="7E320A6C" w14:textId="77777777" w:rsidR="00155E09" w:rsidRPr="007759A7" w:rsidRDefault="00155E09" w:rsidP="00155E09">
      <w:pPr>
        <w:ind w:firstLine="851"/>
        <w:jc w:val="both"/>
        <w:rPr>
          <w:b/>
        </w:rPr>
      </w:pPr>
      <w:r w:rsidRPr="007759A7">
        <w:rPr>
          <w:b/>
        </w:rPr>
        <w:lastRenderedPageBreak/>
        <w:t>6. Teisės akto projekto antikorupcinis vertinimo išvada dėl sprendimo projekto teikimo antikorupciniam vertinimui.</w:t>
      </w:r>
    </w:p>
    <w:p w14:paraId="60C6CDD7" w14:textId="77777777" w:rsidR="00155E09" w:rsidRPr="000B0587" w:rsidRDefault="00155E09" w:rsidP="00155E09">
      <w:pPr>
        <w:ind w:firstLine="851"/>
        <w:jc w:val="both"/>
        <w:rPr>
          <w:bCs/>
        </w:rPr>
      </w:pPr>
      <w:r w:rsidRPr="000B0587">
        <w:rPr>
          <w:bCs/>
        </w:rPr>
        <w:t>Teisės aktų projektų antikorupcinio vertinimo taisyklėse antikorupcinis vertinimas nenumatytas.</w:t>
      </w:r>
    </w:p>
    <w:p w14:paraId="45D38DA4" w14:textId="77777777" w:rsidR="00155E09" w:rsidRPr="000B0587" w:rsidRDefault="00155E09" w:rsidP="00155E09">
      <w:pPr>
        <w:ind w:firstLine="851"/>
        <w:jc w:val="both"/>
        <w:rPr>
          <w:bCs/>
        </w:rPr>
      </w:pPr>
      <w:r w:rsidRPr="007759A7">
        <w:rPr>
          <w:b/>
        </w:rPr>
        <w:t xml:space="preserve">7. Autorius ar autorių grupė. </w:t>
      </w:r>
      <w:r w:rsidRPr="000B0587">
        <w:rPr>
          <w:bCs/>
        </w:rPr>
        <w:t xml:space="preserve">Vietinio ūkio ir turto valdymo skyriaus vedėjo pavaduotoja Gintautė </w:t>
      </w:r>
      <w:proofErr w:type="spellStart"/>
      <w:r w:rsidRPr="000B0587">
        <w:rPr>
          <w:bCs/>
        </w:rPr>
        <w:t>Butavičiūtė</w:t>
      </w:r>
      <w:proofErr w:type="spellEnd"/>
      <w:r w:rsidRPr="000B0587">
        <w:rPr>
          <w:bCs/>
        </w:rPr>
        <w:t>.</w:t>
      </w:r>
    </w:p>
    <w:p w14:paraId="3EA04477" w14:textId="5FEDB2EE" w:rsidR="000A05BB" w:rsidRPr="00D15FC6" w:rsidRDefault="000A05BB" w:rsidP="00155E09">
      <w:pPr>
        <w:pStyle w:val="Pagrindinistekstas"/>
        <w:ind w:firstLine="851"/>
        <w:rPr>
          <w:bCs/>
          <w:szCs w:val="24"/>
          <w:lang w:val="lt-LT"/>
        </w:rPr>
      </w:pPr>
    </w:p>
    <w:sectPr w:rsidR="000A05BB" w:rsidRPr="00D15FC6" w:rsidSect="00FE1F3A">
      <w:headerReference w:type="default" r:id="rId8"/>
      <w:headerReference w:type="first" r:id="rId9"/>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34746" w14:textId="77777777" w:rsidR="00B45DB4" w:rsidRDefault="00B45DB4" w:rsidP="000A05BB">
      <w:r>
        <w:separator/>
      </w:r>
    </w:p>
  </w:endnote>
  <w:endnote w:type="continuationSeparator" w:id="0">
    <w:p w14:paraId="28E8F7B5" w14:textId="77777777" w:rsidR="00B45DB4" w:rsidRDefault="00B45DB4"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26901" w14:textId="77777777" w:rsidR="00B45DB4" w:rsidRDefault="00B45DB4" w:rsidP="000A05BB">
      <w:r>
        <w:separator/>
      </w:r>
    </w:p>
  </w:footnote>
  <w:footnote w:type="continuationSeparator" w:id="0">
    <w:p w14:paraId="6CB6CB6C" w14:textId="77777777" w:rsidR="00B45DB4" w:rsidRDefault="00B45DB4"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21C3" w14:textId="1133D22F" w:rsidR="00841D1D" w:rsidRPr="00524F6E" w:rsidRDefault="00524F6E" w:rsidP="00D12BD1">
    <w:pPr>
      <w:pStyle w:val="Antrats"/>
      <w:jc w:val="right"/>
      <w:rPr>
        <w:b/>
        <w:bCs/>
      </w:rPr>
    </w:pPr>
    <w:r w:rsidRPr="00524F6E">
      <w:rPr>
        <w:b/>
        <w:bCs/>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422742"/>
      <w:docPartObj>
        <w:docPartGallery w:val="Page Numbers (Top of Page)"/>
        <w:docPartUnique/>
      </w:docPartObj>
    </w:sdtPr>
    <w:sdtEndPr/>
    <w:sdtContent>
      <w:p w14:paraId="271B3341" w14:textId="03F00D8C" w:rsidR="00FE1F3A" w:rsidRDefault="00FE1F3A">
        <w:pPr>
          <w:pStyle w:val="Antrats"/>
          <w:jc w:val="center"/>
        </w:pPr>
        <w:r>
          <w:fldChar w:fldCharType="begin"/>
        </w:r>
        <w:r>
          <w:instrText>PAGE   \* MERGEFORMAT</w:instrText>
        </w:r>
        <w:r>
          <w:fldChar w:fldCharType="separate"/>
        </w:r>
        <w:r w:rsidR="00EF10BD">
          <w:rPr>
            <w:noProof/>
          </w:rPr>
          <w:t>2</w:t>
        </w:r>
        <w:r>
          <w:fldChar w:fldCharType="end"/>
        </w:r>
      </w:p>
    </w:sdtContent>
  </w:sdt>
  <w:p w14:paraId="03692D3E" w14:textId="77777777" w:rsidR="00524F6E" w:rsidRPr="00524F6E" w:rsidRDefault="00524F6E" w:rsidP="00524F6E">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FEDF7" w14:textId="77777777" w:rsidR="00FE1F3A" w:rsidRDefault="00FE1F3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B156C"/>
    <w:multiLevelType w:val="multilevel"/>
    <w:tmpl w:val="5AA26392"/>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5499F"/>
    <w:rsid w:val="000552D7"/>
    <w:rsid w:val="0006720D"/>
    <w:rsid w:val="00086F2C"/>
    <w:rsid w:val="00087E1A"/>
    <w:rsid w:val="00097EAE"/>
    <w:rsid w:val="000A05BB"/>
    <w:rsid w:val="000E7F03"/>
    <w:rsid w:val="00102EEF"/>
    <w:rsid w:val="0011016E"/>
    <w:rsid w:val="001456E3"/>
    <w:rsid w:val="00150E4A"/>
    <w:rsid w:val="00155E09"/>
    <w:rsid w:val="001627A7"/>
    <w:rsid w:val="00185EB6"/>
    <w:rsid w:val="001A7770"/>
    <w:rsid w:val="001B6EDE"/>
    <w:rsid w:val="001E3652"/>
    <w:rsid w:val="001E5BDF"/>
    <w:rsid w:val="00205053"/>
    <w:rsid w:val="00243EE9"/>
    <w:rsid w:val="002461C2"/>
    <w:rsid w:val="002525A2"/>
    <w:rsid w:val="002B26B7"/>
    <w:rsid w:val="002B3329"/>
    <w:rsid w:val="002E1231"/>
    <w:rsid w:val="00340C3B"/>
    <w:rsid w:val="00342E03"/>
    <w:rsid w:val="00347E73"/>
    <w:rsid w:val="00363E1A"/>
    <w:rsid w:val="0038510E"/>
    <w:rsid w:val="00395A7B"/>
    <w:rsid w:val="003B6FC6"/>
    <w:rsid w:val="003E2B69"/>
    <w:rsid w:val="003F3798"/>
    <w:rsid w:val="00422952"/>
    <w:rsid w:val="004252B6"/>
    <w:rsid w:val="00431EA1"/>
    <w:rsid w:val="004B527C"/>
    <w:rsid w:val="004B6E0E"/>
    <w:rsid w:val="004C0A34"/>
    <w:rsid w:val="004C0FDA"/>
    <w:rsid w:val="0051292C"/>
    <w:rsid w:val="00524F6E"/>
    <w:rsid w:val="005352AE"/>
    <w:rsid w:val="005700D0"/>
    <w:rsid w:val="005722C8"/>
    <w:rsid w:val="00583C72"/>
    <w:rsid w:val="005F5D63"/>
    <w:rsid w:val="00622128"/>
    <w:rsid w:val="00642659"/>
    <w:rsid w:val="00653A72"/>
    <w:rsid w:val="006828AC"/>
    <w:rsid w:val="0069637F"/>
    <w:rsid w:val="006967C0"/>
    <w:rsid w:val="006A27A8"/>
    <w:rsid w:val="006F089C"/>
    <w:rsid w:val="00765248"/>
    <w:rsid w:val="007961A1"/>
    <w:rsid w:val="00797335"/>
    <w:rsid w:val="007A70A6"/>
    <w:rsid w:val="007D34BE"/>
    <w:rsid w:val="007F655E"/>
    <w:rsid w:val="008000C9"/>
    <w:rsid w:val="008013C9"/>
    <w:rsid w:val="00825EE8"/>
    <w:rsid w:val="00834CD7"/>
    <w:rsid w:val="00841D1D"/>
    <w:rsid w:val="008561D7"/>
    <w:rsid w:val="008700C0"/>
    <w:rsid w:val="00886A16"/>
    <w:rsid w:val="008D31F4"/>
    <w:rsid w:val="008D5723"/>
    <w:rsid w:val="008F3ADB"/>
    <w:rsid w:val="00903727"/>
    <w:rsid w:val="00911D07"/>
    <w:rsid w:val="00935088"/>
    <w:rsid w:val="00950523"/>
    <w:rsid w:val="009533C3"/>
    <w:rsid w:val="0095589F"/>
    <w:rsid w:val="00987C54"/>
    <w:rsid w:val="009A2EEC"/>
    <w:rsid w:val="009C110B"/>
    <w:rsid w:val="009D76AD"/>
    <w:rsid w:val="00A11D22"/>
    <w:rsid w:val="00A26A64"/>
    <w:rsid w:val="00A31A39"/>
    <w:rsid w:val="00A66784"/>
    <w:rsid w:val="00A93174"/>
    <w:rsid w:val="00AD1563"/>
    <w:rsid w:val="00B10396"/>
    <w:rsid w:val="00B45DB4"/>
    <w:rsid w:val="00B92C60"/>
    <w:rsid w:val="00BE5087"/>
    <w:rsid w:val="00C04021"/>
    <w:rsid w:val="00C07303"/>
    <w:rsid w:val="00C41D49"/>
    <w:rsid w:val="00C51FB6"/>
    <w:rsid w:val="00C55A05"/>
    <w:rsid w:val="00C77D82"/>
    <w:rsid w:val="00CA2E3A"/>
    <w:rsid w:val="00CA5B34"/>
    <w:rsid w:val="00CB4992"/>
    <w:rsid w:val="00CF03C9"/>
    <w:rsid w:val="00D10487"/>
    <w:rsid w:val="00D12BD1"/>
    <w:rsid w:val="00D142FF"/>
    <w:rsid w:val="00D15FC6"/>
    <w:rsid w:val="00D42096"/>
    <w:rsid w:val="00D4490A"/>
    <w:rsid w:val="00D56CF9"/>
    <w:rsid w:val="00D97754"/>
    <w:rsid w:val="00DB501D"/>
    <w:rsid w:val="00DC1A94"/>
    <w:rsid w:val="00DF42B6"/>
    <w:rsid w:val="00E07AC2"/>
    <w:rsid w:val="00E369FC"/>
    <w:rsid w:val="00E53D95"/>
    <w:rsid w:val="00E570DD"/>
    <w:rsid w:val="00E83A31"/>
    <w:rsid w:val="00E86D65"/>
    <w:rsid w:val="00EC4933"/>
    <w:rsid w:val="00EF10BD"/>
    <w:rsid w:val="00EF6E29"/>
    <w:rsid w:val="00F64969"/>
    <w:rsid w:val="00F75C19"/>
    <w:rsid w:val="00F96182"/>
    <w:rsid w:val="00FD57DB"/>
    <w:rsid w:val="00FE1F3A"/>
    <w:rsid w:val="00FE4380"/>
    <w:rsid w:val="00FF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DBAC157-4453-4BAB-A190-68655EA7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C51FB6"/>
    <w:pPr>
      <w:ind w:left="720"/>
      <w:contextualSpacing/>
    </w:pPr>
  </w:style>
  <w:style w:type="paragraph" w:styleId="Pataisymai">
    <w:name w:val="Revision"/>
    <w:hidden/>
    <w:uiPriority w:val="99"/>
    <w:semiHidden/>
    <w:rsid w:val="008F3ADB"/>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8F3ADB"/>
    <w:rPr>
      <w:sz w:val="16"/>
      <w:szCs w:val="16"/>
    </w:rPr>
  </w:style>
  <w:style w:type="paragraph" w:styleId="Komentarotekstas">
    <w:name w:val="annotation text"/>
    <w:basedOn w:val="prastasis"/>
    <w:link w:val="KomentarotekstasDiagrama"/>
    <w:uiPriority w:val="99"/>
    <w:semiHidden/>
    <w:unhideWhenUsed/>
    <w:rsid w:val="008F3ADB"/>
    <w:rPr>
      <w:sz w:val="20"/>
      <w:szCs w:val="20"/>
    </w:rPr>
  </w:style>
  <w:style w:type="character" w:customStyle="1" w:styleId="KomentarotekstasDiagrama">
    <w:name w:val="Komentaro tekstas Diagrama"/>
    <w:basedOn w:val="Numatytasispastraiposriftas"/>
    <w:link w:val="Komentarotekstas"/>
    <w:uiPriority w:val="99"/>
    <w:semiHidden/>
    <w:rsid w:val="008F3AD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F3ADB"/>
    <w:rPr>
      <w:b/>
      <w:bCs/>
    </w:rPr>
  </w:style>
  <w:style w:type="character" w:customStyle="1" w:styleId="KomentarotemaDiagrama">
    <w:name w:val="Komentaro tema Diagrama"/>
    <w:basedOn w:val="KomentarotekstasDiagrama"/>
    <w:link w:val="Komentarotema"/>
    <w:uiPriority w:val="99"/>
    <w:semiHidden/>
    <w:rsid w:val="008F3AD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3400</Words>
  <Characters>1939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4</cp:revision>
  <cp:lastPrinted>2023-09-06T07:57:00Z</cp:lastPrinted>
  <dcterms:created xsi:type="dcterms:W3CDTF">2023-09-07T12:20:00Z</dcterms:created>
  <dcterms:modified xsi:type="dcterms:W3CDTF">2023-09-11T07:04:00Z</dcterms:modified>
</cp:coreProperties>
</file>