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7A1E"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11B47FBB" w14:textId="77777777" w:rsidR="00780B81" w:rsidRPr="00030852"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BF1BF8" w:rsidRDefault="00780B81" w:rsidP="00030852">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30FBCC92" w14:textId="77777777" w:rsidR="00030852" w:rsidRDefault="00992900" w:rsidP="0003085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00201F0D" w:rsidRPr="00201F0D">
        <w:rPr>
          <w:rFonts w:ascii="Times New Roman" w:hAnsi="Times New Roman" w:cs="Times New Roman"/>
          <w:b/>
          <w:bCs/>
          <w:sz w:val="24"/>
          <w:szCs w:val="24"/>
        </w:rPr>
        <w:t xml:space="preserve">KRETINGOS RAJONO SAVIVALDYBĖS TARYBOS </w:t>
      </w:r>
      <w:r w:rsidR="00201F0D" w:rsidRPr="00201F0D">
        <w:rPr>
          <w:rFonts w:ascii="Times New Roman" w:hAnsi="Times New Roman" w:cs="Times New Roman"/>
          <w:b/>
          <w:sz w:val="24"/>
          <w:szCs w:val="24"/>
        </w:rPr>
        <w:t>2017 M. BALANDŽIO 27 D. SPRENDIMO NR. T2-164</w:t>
      </w:r>
      <w:r w:rsidR="00201F0D" w:rsidRPr="00201F0D">
        <w:rPr>
          <w:rFonts w:ascii="Times New Roman" w:hAnsi="Times New Roman" w:cs="Times New Roman"/>
          <w:b/>
          <w:bCs/>
          <w:sz w:val="24"/>
          <w:szCs w:val="24"/>
        </w:rPr>
        <w:t xml:space="preserve"> „DĖL KRETINGOS RAJONO SAVIVALDYBĖS ŠVIETIMO ĮSTAIGŲ PAREIGYBIŲ NORMATYVŲ PATVIRTINIMO</w:t>
      </w:r>
      <w:bookmarkStart w:id="0" w:name="_Hlk525304726"/>
      <w:r w:rsidR="00201F0D" w:rsidRPr="00201F0D">
        <w:rPr>
          <w:rFonts w:ascii="Times New Roman" w:hAnsi="Times New Roman" w:cs="Times New Roman"/>
          <w:b/>
          <w:bCs/>
          <w:sz w:val="24"/>
          <w:szCs w:val="24"/>
        </w:rPr>
        <w:t>“</w:t>
      </w:r>
      <w:bookmarkEnd w:id="0"/>
    </w:p>
    <w:p w14:paraId="70DDB706" w14:textId="46E3D77A" w:rsidR="00780B81" w:rsidRDefault="00201F0D" w:rsidP="00030852">
      <w:pPr>
        <w:spacing w:after="0" w:line="240" w:lineRule="auto"/>
        <w:jc w:val="center"/>
        <w:rPr>
          <w:rFonts w:ascii="Times New Roman" w:hAnsi="Times New Roman" w:cs="Times New Roman"/>
          <w:b/>
          <w:bCs/>
          <w:sz w:val="24"/>
          <w:szCs w:val="24"/>
        </w:rPr>
      </w:pPr>
      <w:r w:rsidRPr="00201F0D">
        <w:rPr>
          <w:rFonts w:ascii="Times New Roman" w:hAnsi="Times New Roman" w:cs="Times New Roman"/>
          <w:b/>
          <w:bCs/>
          <w:sz w:val="24"/>
          <w:szCs w:val="24"/>
        </w:rPr>
        <w:t>PAKEITIMO</w:t>
      </w:r>
    </w:p>
    <w:p w14:paraId="2DCE4660" w14:textId="77777777" w:rsidR="00030852" w:rsidRPr="00030852" w:rsidRDefault="00030852" w:rsidP="00030852">
      <w:pPr>
        <w:spacing w:after="0" w:line="240" w:lineRule="auto"/>
        <w:rPr>
          <w:rFonts w:ascii="Times New Roman" w:hAnsi="Times New Roman" w:cs="Times New Roman"/>
          <w:bCs/>
          <w:sz w:val="24"/>
          <w:szCs w:val="24"/>
        </w:rPr>
      </w:pPr>
    </w:p>
    <w:p w14:paraId="72A80AB4" w14:textId="1F23A7A1" w:rsidR="005A1A0B"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B76BEB">
        <w:rPr>
          <w:rFonts w:ascii="Times New Roman" w:hAnsi="Times New Roman" w:cs="Times New Roman"/>
          <w:sz w:val="24"/>
          <w:szCs w:val="24"/>
        </w:rPr>
        <w:t>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960EEA">
        <w:rPr>
          <w:rFonts w:ascii="Times New Roman" w:hAnsi="Times New Roman" w:cs="Times New Roman"/>
          <w:sz w:val="24"/>
          <w:szCs w:val="24"/>
        </w:rPr>
        <w:t>birželio</w:t>
      </w:r>
      <w:r w:rsidR="005A1A0B">
        <w:rPr>
          <w:rFonts w:ascii="Times New Roman" w:hAnsi="Times New Roman" w:cs="Times New Roman"/>
          <w:sz w:val="24"/>
          <w:szCs w:val="24"/>
        </w:rPr>
        <w:t xml:space="preserve"> </w:t>
      </w:r>
      <w:r w:rsidR="00DA1936">
        <w:rPr>
          <w:rFonts w:ascii="Times New Roman" w:hAnsi="Times New Roman" w:cs="Times New Roman"/>
          <w:sz w:val="24"/>
          <w:szCs w:val="24"/>
        </w:rPr>
        <w:t>8</w:t>
      </w:r>
      <w:bookmarkStart w:id="1" w:name="_GoBack"/>
      <w:bookmarkEnd w:id="1"/>
      <w:r w:rsidR="00B76BEB">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DA1936">
        <w:rPr>
          <w:rFonts w:ascii="Times New Roman" w:hAnsi="Times New Roman" w:cs="Times New Roman"/>
          <w:sz w:val="24"/>
          <w:szCs w:val="24"/>
        </w:rPr>
        <w:t>220</w:t>
      </w:r>
    </w:p>
    <w:p w14:paraId="5702D858" w14:textId="626FB60D"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23328D6C" w14:textId="77777777" w:rsidR="00780B81" w:rsidRPr="00BF1BF8"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0AC88086" w:rsidR="00201F0D" w:rsidRPr="00201F0D" w:rsidRDefault="00201F0D" w:rsidP="00A93966">
      <w:pPr>
        <w:spacing w:after="0" w:line="240" w:lineRule="auto"/>
        <w:ind w:firstLine="851"/>
        <w:jc w:val="both"/>
        <w:rPr>
          <w:rFonts w:ascii="Times New Roman" w:hAnsi="Times New Roman"/>
          <w:sz w:val="24"/>
          <w:szCs w:val="24"/>
        </w:rPr>
      </w:pPr>
      <w:r w:rsidRPr="00201F0D">
        <w:rPr>
          <w:rFonts w:ascii="Times New Roman" w:hAnsi="Times New Roman"/>
          <w:sz w:val="24"/>
          <w:szCs w:val="24"/>
        </w:rPr>
        <w:t xml:space="preserve">Kretingos rajono savivaldybės taryba  </w:t>
      </w:r>
      <w:r w:rsidRPr="00201F0D">
        <w:rPr>
          <w:rFonts w:ascii="Times New Roman" w:hAnsi="Times New Roman"/>
          <w:spacing w:val="60"/>
          <w:sz w:val="24"/>
          <w:szCs w:val="24"/>
        </w:rPr>
        <w:t>nusprendžia</w:t>
      </w:r>
      <w:r w:rsidRPr="00201F0D">
        <w:rPr>
          <w:rFonts w:ascii="Times New Roman" w:hAnsi="Times New Roman"/>
          <w:sz w:val="24"/>
          <w:szCs w:val="24"/>
        </w:rPr>
        <w:t>:</w:t>
      </w:r>
    </w:p>
    <w:p w14:paraId="0F09966E" w14:textId="24076B5A" w:rsidR="00EB5D8C" w:rsidRPr="00EB5D8C" w:rsidRDefault="00EB5D8C" w:rsidP="00163C75">
      <w:pPr>
        <w:spacing w:after="0" w:line="240" w:lineRule="auto"/>
        <w:ind w:firstLine="851"/>
        <w:jc w:val="both"/>
        <w:rPr>
          <w:rFonts w:ascii="Times New Roman" w:hAnsi="Times New Roman"/>
          <w:bCs/>
          <w:sz w:val="24"/>
          <w:szCs w:val="24"/>
        </w:rPr>
      </w:pPr>
      <w:r w:rsidRPr="00EB5D8C">
        <w:rPr>
          <w:rFonts w:ascii="Times New Roman" w:hAnsi="Times New Roman"/>
          <w:sz w:val="24"/>
          <w:szCs w:val="24"/>
        </w:rPr>
        <w:t>1.</w:t>
      </w:r>
      <w:r>
        <w:rPr>
          <w:rFonts w:ascii="Times New Roman" w:hAnsi="Times New Roman"/>
          <w:sz w:val="24"/>
          <w:szCs w:val="24"/>
        </w:rPr>
        <w:t xml:space="preserve"> </w:t>
      </w:r>
      <w:r w:rsidR="00201F0D" w:rsidRPr="00EB5D8C">
        <w:rPr>
          <w:rFonts w:ascii="Times New Roman" w:hAnsi="Times New Roman"/>
          <w:sz w:val="24"/>
          <w:szCs w:val="24"/>
        </w:rPr>
        <w:t>Pakeisti Kretingos rajono savivaldybės švietimo įstaigų pareigybių</w:t>
      </w:r>
      <w:r w:rsidR="00201F0D" w:rsidRPr="00EB5D8C">
        <w:rPr>
          <w:rFonts w:ascii="Times New Roman" w:hAnsi="Times New Roman"/>
          <w:bCs/>
          <w:sz w:val="24"/>
          <w:szCs w:val="24"/>
        </w:rPr>
        <w:t xml:space="preserve"> </w:t>
      </w:r>
      <w:r w:rsidR="00201F0D" w:rsidRPr="00EB5D8C">
        <w:rPr>
          <w:rFonts w:ascii="Times New Roman" w:hAnsi="Times New Roman"/>
          <w:sz w:val="24"/>
          <w:szCs w:val="24"/>
        </w:rPr>
        <w:t>normatyv</w:t>
      </w:r>
      <w:r w:rsidR="00B33A0C">
        <w:rPr>
          <w:rFonts w:ascii="Times New Roman" w:hAnsi="Times New Roman"/>
          <w:sz w:val="24"/>
          <w:szCs w:val="24"/>
        </w:rPr>
        <w:t>us</w:t>
      </w:r>
      <w:r w:rsidR="00201F0D" w:rsidRPr="00EB5D8C">
        <w:rPr>
          <w:rFonts w:ascii="Times New Roman" w:hAnsi="Times New Roman"/>
          <w:sz w:val="24"/>
          <w:szCs w:val="24"/>
        </w:rPr>
        <w:t>, patvirtint</w:t>
      </w:r>
      <w:r w:rsidR="00B33A0C">
        <w:rPr>
          <w:rFonts w:ascii="Times New Roman" w:hAnsi="Times New Roman"/>
          <w:sz w:val="24"/>
          <w:szCs w:val="24"/>
        </w:rPr>
        <w:t>us</w:t>
      </w:r>
      <w:r w:rsidR="00201F0D" w:rsidRPr="00EB5D8C">
        <w:rPr>
          <w:rFonts w:ascii="Times New Roman" w:hAnsi="Times New Roman"/>
          <w:sz w:val="24"/>
          <w:szCs w:val="24"/>
        </w:rPr>
        <w:t xml:space="preserve"> Kretingos rajono savivaldybės tarybos </w:t>
      </w:r>
      <w:bookmarkStart w:id="2" w:name="_Hlk511289030"/>
      <w:r w:rsidR="00201F0D" w:rsidRPr="00EB5D8C">
        <w:rPr>
          <w:rFonts w:ascii="Times New Roman" w:hAnsi="Times New Roman"/>
          <w:sz w:val="24"/>
          <w:szCs w:val="24"/>
        </w:rPr>
        <w:t>2017 m. balandžio 27 d. sprendimu Nr. T2-164</w:t>
      </w:r>
      <w:bookmarkEnd w:id="2"/>
      <w:r w:rsidR="00201F0D" w:rsidRPr="00EB5D8C">
        <w:rPr>
          <w:rFonts w:ascii="Times New Roman" w:hAnsi="Times New Roman"/>
          <w:sz w:val="24"/>
          <w:szCs w:val="24"/>
        </w:rPr>
        <w:t xml:space="preserve"> „</w:t>
      </w:r>
      <w:r w:rsidR="00201F0D" w:rsidRPr="00EB5D8C">
        <w:rPr>
          <w:rFonts w:ascii="Times New Roman" w:hAnsi="Times New Roman"/>
          <w:bCs/>
          <w:sz w:val="24"/>
          <w:szCs w:val="24"/>
        </w:rPr>
        <w:t>Dėl Kretingos rajono savivaldybės švietimo įstaigų pareigybių normatyvų patvirtinimo“</w:t>
      </w:r>
      <w:r w:rsidRPr="00EB5D8C">
        <w:rPr>
          <w:rFonts w:ascii="Times New Roman" w:hAnsi="Times New Roman"/>
          <w:bCs/>
          <w:sz w:val="24"/>
          <w:szCs w:val="24"/>
        </w:rPr>
        <w:t>:</w:t>
      </w:r>
    </w:p>
    <w:p w14:paraId="1BD9C9E9" w14:textId="66529C1F" w:rsidR="00163C75" w:rsidRDefault="00EB5D8C" w:rsidP="00163C75">
      <w:pPr>
        <w:spacing w:after="0"/>
        <w:ind w:firstLine="851"/>
        <w:jc w:val="both"/>
        <w:rPr>
          <w:rFonts w:ascii="Times New Roman" w:hAnsi="Times New Roman" w:cs="Times New Roman"/>
          <w:bCs/>
          <w:sz w:val="24"/>
          <w:szCs w:val="24"/>
        </w:rPr>
      </w:pPr>
      <w:r w:rsidRPr="00EB5D8C">
        <w:rPr>
          <w:rFonts w:ascii="Times New Roman" w:hAnsi="Times New Roman" w:cs="Times New Roman"/>
          <w:bCs/>
          <w:sz w:val="24"/>
          <w:szCs w:val="24"/>
        </w:rPr>
        <w:t>1.1.</w:t>
      </w:r>
      <w:r>
        <w:rPr>
          <w:rFonts w:ascii="Times New Roman" w:hAnsi="Times New Roman" w:cs="Times New Roman"/>
          <w:bCs/>
          <w:sz w:val="24"/>
          <w:szCs w:val="24"/>
        </w:rPr>
        <w:t xml:space="preserve"> </w:t>
      </w:r>
      <w:r w:rsidR="00B33A0C">
        <w:rPr>
          <w:rFonts w:ascii="Times New Roman" w:hAnsi="Times New Roman" w:cs="Times New Roman"/>
          <w:bCs/>
          <w:sz w:val="24"/>
          <w:szCs w:val="24"/>
        </w:rPr>
        <w:t xml:space="preserve">pakeisti </w:t>
      </w:r>
      <w:r>
        <w:rPr>
          <w:rFonts w:ascii="Times New Roman" w:hAnsi="Times New Roman" w:cs="Times New Roman"/>
          <w:bCs/>
          <w:sz w:val="24"/>
          <w:szCs w:val="24"/>
        </w:rPr>
        <w:t>lentel</w:t>
      </w:r>
      <w:r w:rsidR="00B33A0C">
        <w:rPr>
          <w:rFonts w:ascii="Times New Roman" w:hAnsi="Times New Roman" w:cs="Times New Roman"/>
          <w:bCs/>
          <w:sz w:val="24"/>
          <w:szCs w:val="24"/>
        </w:rPr>
        <w:t>ę</w:t>
      </w:r>
      <w:r>
        <w:rPr>
          <w:rFonts w:ascii="Times New Roman" w:hAnsi="Times New Roman" w:cs="Times New Roman"/>
          <w:bCs/>
          <w:sz w:val="24"/>
          <w:szCs w:val="24"/>
        </w:rPr>
        <w:t xml:space="preserve"> „</w:t>
      </w:r>
      <w:r w:rsidRPr="00EB5D8C">
        <w:rPr>
          <w:rFonts w:ascii="Times New Roman" w:hAnsi="Times New Roman" w:cs="Times New Roman"/>
          <w:bCs/>
          <w:sz w:val="24"/>
          <w:szCs w:val="24"/>
        </w:rPr>
        <w:t>Mokyklų, vykdančių ikimokyklinio ir priešmokyklinio ugdymo programas, mokytojų, vaikų priežiūros darbuotojų pareigybių normatyvai</w:t>
      </w:r>
      <w:r>
        <w:rPr>
          <w:rFonts w:ascii="Times New Roman" w:hAnsi="Times New Roman" w:cs="Times New Roman"/>
          <w:bCs/>
          <w:sz w:val="24"/>
          <w:szCs w:val="24"/>
        </w:rPr>
        <w:t>“</w:t>
      </w:r>
      <w:r w:rsidR="00163C75">
        <w:rPr>
          <w:rFonts w:ascii="Times New Roman" w:hAnsi="Times New Roman" w:cs="Times New Roman"/>
          <w:bCs/>
          <w:sz w:val="24"/>
          <w:szCs w:val="24"/>
        </w:rPr>
        <w:t>:</w:t>
      </w:r>
    </w:p>
    <w:p w14:paraId="3DBC6958" w14:textId="7C007ACA" w:rsidR="00EB5D8C" w:rsidRDefault="00163C75" w:rsidP="00163C75">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1.1.1.</w:t>
      </w:r>
      <w:r w:rsidR="00EB5D8C">
        <w:rPr>
          <w:rFonts w:ascii="Times New Roman" w:hAnsi="Times New Roman" w:cs="Times New Roman"/>
          <w:bCs/>
          <w:sz w:val="24"/>
          <w:szCs w:val="24"/>
        </w:rPr>
        <w:t xml:space="preserve"> </w:t>
      </w:r>
      <w:r w:rsidR="00B33A0C">
        <w:rPr>
          <w:rFonts w:ascii="Times New Roman" w:hAnsi="Times New Roman" w:cs="Times New Roman"/>
          <w:bCs/>
          <w:sz w:val="24"/>
          <w:szCs w:val="24"/>
        </w:rPr>
        <w:t xml:space="preserve">pakeisti </w:t>
      </w:r>
      <w:r w:rsidR="00EB5D8C">
        <w:rPr>
          <w:rFonts w:ascii="Times New Roman" w:hAnsi="Times New Roman" w:cs="Times New Roman"/>
          <w:bCs/>
          <w:sz w:val="24"/>
          <w:szCs w:val="24"/>
        </w:rPr>
        <w:t>1 punktą ir jį išdėstyti taip:</w:t>
      </w:r>
    </w:p>
    <w:tbl>
      <w:tblPr>
        <w:tblStyle w:val="Lentelstinklelis1"/>
        <w:tblW w:w="4823" w:type="pct"/>
        <w:jc w:val="center"/>
        <w:tblLook w:val="04A0" w:firstRow="1" w:lastRow="0" w:firstColumn="1" w:lastColumn="0" w:noHBand="0" w:noVBand="1"/>
      </w:tblPr>
      <w:tblGrid>
        <w:gridCol w:w="516"/>
        <w:gridCol w:w="5085"/>
        <w:gridCol w:w="806"/>
        <w:gridCol w:w="808"/>
        <w:gridCol w:w="665"/>
        <w:gridCol w:w="667"/>
        <w:gridCol w:w="743"/>
      </w:tblGrid>
      <w:tr w:rsidR="00EB5D8C" w:rsidRPr="00F2357F" w14:paraId="14292B05" w14:textId="77777777" w:rsidTr="00163C75">
        <w:trPr>
          <w:trHeight w:val="559"/>
          <w:jc w:val="center"/>
        </w:trPr>
        <w:tc>
          <w:tcPr>
            <w:tcW w:w="278" w:type="pct"/>
          </w:tcPr>
          <w:p w14:paraId="6F36B2E8" w14:textId="24F3E498" w:rsidR="00EB5D8C" w:rsidRPr="00F2357F" w:rsidRDefault="00163C75" w:rsidP="00163C75">
            <w:pPr>
              <w:autoSpaceDE w:val="0"/>
              <w:autoSpaceDN w:val="0"/>
              <w:adjustRightInd w:val="0"/>
              <w:spacing w:line="278" w:lineRule="exact"/>
              <w:jc w:val="both"/>
              <w:rPr>
                <w:rFonts w:ascii="Times New Roman" w:eastAsia="Times New Roman" w:hAnsi="Times New Roman" w:cs="Times New Roman"/>
                <w:bCs/>
                <w:sz w:val="24"/>
                <w:szCs w:val="24"/>
                <w:lang w:eastAsia="lt-LT"/>
              </w:rPr>
            </w:pPr>
            <w:r w:rsidRPr="00F2357F">
              <w:rPr>
                <w:rFonts w:ascii="Times New Roman" w:eastAsia="Times New Roman" w:hAnsi="Times New Roman" w:cs="Times New Roman"/>
                <w:bCs/>
                <w:sz w:val="24"/>
                <w:szCs w:val="24"/>
                <w:lang w:eastAsia="lt-LT"/>
              </w:rPr>
              <w:t>„</w:t>
            </w:r>
            <w:r w:rsidR="00EB5D8C" w:rsidRPr="00F2357F">
              <w:rPr>
                <w:rFonts w:ascii="Times New Roman" w:eastAsia="Times New Roman" w:hAnsi="Times New Roman" w:cs="Times New Roman"/>
                <w:bCs/>
                <w:sz w:val="24"/>
                <w:szCs w:val="24"/>
                <w:lang w:eastAsia="lt-LT"/>
              </w:rPr>
              <w:t>1.</w:t>
            </w:r>
          </w:p>
        </w:tc>
        <w:tc>
          <w:tcPr>
            <w:tcW w:w="2737" w:type="pct"/>
            <w:tcBorders>
              <w:top w:val="single" w:sz="4" w:space="0" w:color="auto"/>
              <w:left w:val="single" w:sz="4" w:space="0" w:color="auto"/>
              <w:bottom w:val="single" w:sz="4" w:space="0" w:color="auto"/>
              <w:right w:val="single" w:sz="4" w:space="0" w:color="auto"/>
            </w:tcBorders>
          </w:tcPr>
          <w:p w14:paraId="207A59F5" w14:textId="77777777" w:rsidR="00EB5D8C" w:rsidRPr="00F2357F" w:rsidRDefault="00EB5D8C" w:rsidP="00163C75">
            <w:pPr>
              <w:widowControl w:val="0"/>
              <w:autoSpaceDE w:val="0"/>
              <w:autoSpaceDN w:val="0"/>
              <w:adjustRightInd w:val="0"/>
              <w:spacing w:line="276" w:lineRule="auto"/>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Mokytojas, dirbantis pagal ikimokyklinio,  priešmokyklinio ugdymo programą</w:t>
            </w:r>
          </w:p>
        </w:tc>
        <w:tc>
          <w:tcPr>
            <w:tcW w:w="434" w:type="pct"/>
            <w:tcBorders>
              <w:top w:val="single" w:sz="4" w:space="0" w:color="auto"/>
              <w:left w:val="single" w:sz="4" w:space="0" w:color="auto"/>
              <w:bottom w:val="single" w:sz="4" w:space="0" w:color="auto"/>
              <w:right w:val="single" w:sz="4" w:space="0" w:color="auto"/>
            </w:tcBorders>
            <w:vAlign w:val="center"/>
          </w:tcPr>
          <w:p w14:paraId="10D9C03B" w14:textId="5E0FEE06" w:rsidR="00EB5D8C" w:rsidRPr="00F2357F" w:rsidRDefault="00EB5D8C" w:rsidP="00FB6216">
            <w:pPr>
              <w:autoSpaceDE w:val="0"/>
              <w:autoSpaceDN w:val="0"/>
              <w:adjustRightInd w:val="0"/>
              <w:spacing w:line="276" w:lineRule="auto"/>
              <w:jc w:val="both"/>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0,6</w:t>
            </w:r>
            <w:r w:rsidR="00FB6216">
              <w:rPr>
                <w:rFonts w:ascii="Times New Roman" w:eastAsia="Times New Roman" w:hAnsi="Times New Roman" w:cs="Times New Roman"/>
                <w:sz w:val="24"/>
                <w:szCs w:val="24"/>
                <w:lang w:eastAsia="lt-LT"/>
              </w:rPr>
              <w:t>5</w:t>
            </w:r>
          </w:p>
        </w:tc>
        <w:tc>
          <w:tcPr>
            <w:tcW w:w="435" w:type="pct"/>
            <w:tcBorders>
              <w:top w:val="single" w:sz="4" w:space="0" w:color="auto"/>
              <w:left w:val="single" w:sz="4" w:space="0" w:color="auto"/>
              <w:bottom w:val="single" w:sz="4" w:space="0" w:color="auto"/>
              <w:right w:val="single" w:sz="4" w:space="0" w:color="auto"/>
            </w:tcBorders>
            <w:vAlign w:val="center"/>
          </w:tcPr>
          <w:p w14:paraId="0CB06211" w14:textId="6F726E79" w:rsidR="00EB5D8C" w:rsidRPr="00F2357F" w:rsidRDefault="00EB5D8C" w:rsidP="00B76BEB">
            <w:pPr>
              <w:autoSpaceDE w:val="0"/>
              <w:autoSpaceDN w:val="0"/>
              <w:adjustRightInd w:val="0"/>
              <w:spacing w:line="276" w:lineRule="auto"/>
              <w:jc w:val="both"/>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1,1</w:t>
            </w:r>
            <w:r w:rsidR="00B76BEB">
              <w:rPr>
                <w:rFonts w:ascii="Times New Roman" w:eastAsia="Times New Roman" w:hAnsi="Times New Roman" w:cs="Times New Roman"/>
                <w:sz w:val="24"/>
                <w:szCs w:val="24"/>
                <w:lang w:eastAsia="lt-LT"/>
              </w:rPr>
              <w:t>6</w:t>
            </w:r>
          </w:p>
        </w:tc>
        <w:tc>
          <w:tcPr>
            <w:tcW w:w="358" w:type="pct"/>
            <w:tcBorders>
              <w:top w:val="single" w:sz="4" w:space="0" w:color="auto"/>
              <w:left w:val="single" w:sz="4" w:space="0" w:color="auto"/>
              <w:bottom w:val="single" w:sz="4" w:space="0" w:color="auto"/>
              <w:right w:val="single" w:sz="4" w:space="0" w:color="auto"/>
            </w:tcBorders>
            <w:vAlign w:val="center"/>
          </w:tcPr>
          <w:p w14:paraId="65AED65A" w14:textId="0A9DFA20" w:rsidR="00EB5D8C" w:rsidRPr="00F2357F" w:rsidRDefault="00EB5D8C" w:rsidP="00257224">
            <w:pPr>
              <w:autoSpaceDE w:val="0"/>
              <w:autoSpaceDN w:val="0"/>
              <w:adjustRightInd w:val="0"/>
              <w:spacing w:line="276" w:lineRule="auto"/>
              <w:jc w:val="both"/>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1,</w:t>
            </w:r>
            <w:r w:rsidR="00B76BEB">
              <w:rPr>
                <w:rFonts w:ascii="Times New Roman" w:eastAsia="Times New Roman" w:hAnsi="Times New Roman" w:cs="Times New Roman"/>
                <w:sz w:val="24"/>
                <w:szCs w:val="24"/>
                <w:lang w:eastAsia="lt-LT"/>
              </w:rPr>
              <w:t>4</w:t>
            </w:r>
            <w:r w:rsidR="00257224">
              <w:rPr>
                <w:rFonts w:ascii="Times New Roman" w:eastAsia="Times New Roman" w:hAnsi="Times New Roman" w:cs="Times New Roman"/>
                <w:sz w:val="24"/>
                <w:szCs w:val="24"/>
                <w:lang w:eastAsia="lt-LT"/>
              </w:rPr>
              <w:t>5</w:t>
            </w:r>
          </w:p>
        </w:tc>
        <w:tc>
          <w:tcPr>
            <w:tcW w:w="359" w:type="pct"/>
            <w:tcBorders>
              <w:top w:val="single" w:sz="4" w:space="0" w:color="auto"/>
              <w:left w:val="single" w:sz="4" w:space="0" w:color="auto"/>
              <w:bottom w:val="single" w:sz="4" w:space="0" w:color="auto"/>
              <w:right w:val="single" w:sz="4" w:space="0" w:color="auto"/>
            </w:tcBorders>
            <w:vAlign w:val="center"/>
          </w:tcPr>
          <w:p w14:paraId="7F623307" w14:textId="6BB0F75F" w:rsidR="00EB5D8C" w:rsidRPr="00F2357F" w:rsidRDefault="00EB5D8C" w:rsidP="00FB6216">
            <w:pPr>
              <w:autoSpaceDE w:val="0"/>
              <w:autoSpaceDN w:val="0"/>
              <w:adjustRightInd w:val="0"/>
              <w:spacing w:line="276" w:lineRule="auto"/>
              <w:jc w:val="both"/>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1,</w:t>
            </w:r>
            <w:r w:rsidR="00B76BEB">
              <w:rPr>
                <w:rFonts w:ascii="Times New Roman" w:eastAsia="Times New Roman" w:hAnsi="Times New Roman" w:cs="Times New Roman"/>
                <w:sz w:val="24"/>
                <w:szCs w:val="24"/>
                <w:lang w:eastAsia="lt-LT"/>
              </w:rPr>
              <w:t>7</w:t>
            </w:r>
            <w:r w:rsidR="00FB6216">
              <w:rPr>
                <w:rFonts w:ascii="Times New Roman" w:eastAsia="Times New Roman" w:hAnsi="Times New Roman" w:cs="Times New Roman"/>
                <w:sz w:val="24"/>
                <w:szCs w:val="24"/>
                <w:lang w:eastAsia="lt-LT"/>
              </w:rPr>
              <w:t>2</w:t>
            </w:r>
          </w:p>
        </w:tc>
        <w:tc>
          <w:tcPr>
            <w:tcW w:w="400" w:type="pct"/>
            <w:tcBorders>
              <w:top w:val="single" w:sz="4" w:space="0" w:color="auto"/>
              <w:left w:val="single" w:sz="4" w:space="0" w:color="auto"/>
              <w:bottom w:val="single" w:sz="4" w:space="0" w:color="auto"/>
              <w:right w:val="single" w:sz="4" w:space="0" w:color="auto"/>
            </w:tcBorders>
            <w:vAlign w:val="center"/>
          </w:tcPr>
          <w:p w14:paraId="754C88CE" w14:textId="788C5889" w:rsidR="00EB5D8C" w:rsidRPr="00F2357F" w:rsidRDefault="00FB6216" w:rsidP="00B76BEB">
            <w:pPr>
              <w:autoSpaceDE w:val="0"/>
              <w:autoSpaceDN w:val="0"/>
              <w:adjustRightInd w:val="0"/>
              <w:spacing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1,99</w:t>
            </w:r>
            <w:r w:rsidR="00163C75" w:rsidRPr="00F2357F">
              <w:rPr>
                <w:rFonts w:ascii="Times New Roman" w:eastAsia="Times New Roman" w:hAnsi="Times New Roman" w:cs="Times New Roman"/>
                <w:sz w:val="24"/>
                <w:szCs w:val="24"/>
                <w:lang w:eastAsia="lt-LT"/>
              </w:rPr>
              <w:t>“</w:t>
            </w:r>
          </w:p>
        </w:tc>
      </w:tr>
    </w:tbl>
    <w:p w14:paraId="03D7E862" w14:textId="0F9357C5" w:rsidR="00163C75" w:rsidRPr="00F2357F" w:rsidRDefault="00163C75" w:rsidP="00163C75">
      <w:pPr>
        <w:spacing w:after="0"/>
        <w:ind w:firstLine="851"/>
        <w:jc w:val="both"/>
        <w:rPr>
          <w:rFonts w:ascii="Times New Roman" w:hAnsi="Times New Roman" w:cs="Times New Roman"/>
          <w:bCs/>
          <w:sz w:val="24"/>
          <w:szCs w:val="24"/>
        </w:rPr>
      </w:pPr>
      <w:r w:rsidRPr="00F2357F">
        <w:rPr>
          <w:rFonts w:ascii="Times New Roman" w:hAnsi="Times New Roman" w:cs="Times New Roman"/>
          <w:bCs/>
          <w:sz w:val="24"/>
          <w:szCs w:val="24"/>
        </w:rPr>
        <w:t xml:space="preserve">1.1.2. </w:t>
      </w:r>
      <w:r w:rsidR="00B33A0C">
        <w:rPr>
          <w:rFonts w:ascii="Times New Roman" w:hAnsi="Times New Roman" w:cs="Times New Roman"/>
          <w:bCs/>
          <w:sz w:val="24"/>
          <w:szCs w:val="24"/>
        </w:rPr>
        <w:t xml:space="preserve">pakeisti </w:t>
      </w:r>
      <w:r w:rsidRPr="00F2357F">
        <w:rPr>
          <w:rFonts w:ascii="Times New Roman" w:hAnsi="Times New Roman" w:cs="Times New Roman"/>
          <w:bCs/>
          <w:sz w:val="24"/>
          <w:szCs w:val="24"/>
        </w:rPr>
        <w:t>2 punktą ir jį išdėstyti taip:</w:t>
      </w:r>
    </w:p>
    <w:tbl>
      <w:tblPr>
        <w:tblStyle w:val="Lentelstinklelis1"/>
        <w:tblW w:w="4823" w:type="pct"/>
        <w:jc w:val="center"/>
        <w:tblLook w:val="04A0" w:firstRow="1" w:lastRow="0" w:firstColumn="1" w:lastColumn="0" w:noHBand="0" w:noVBand="1"/>
      </w:tblPr>
      <w:tblGrid>
        <w:gridCol w:w="516"/>
        <w:gridCol w:w="5085"/>
        <w:gridCol w:w="806"/>
        <w:gridCol w:w="808"/>
        <w:gridCol w:w="665"/>
        <w:gridCol w:w="667"/>
        <w:gridCol w:w="743"/>
      </w:tblGrid>
      <w:tr w:rsidR="00163C75" w:rsidRPr="00F2357F" w14:paraId="565AAA0A" w14:textId="77777777" w:rsidTr="00293619">
        <w:trPr>
          <w:trHeight w:val="329"/>
          <w:jc w:val="center"/>
        </w:trPr>
        <w:tc>
          <w:tcPr>
            <w:tcW w:w="278" w:type="pct"/>
          </w:tcPr>
          <w:p w14:paraId="0CFA9C78" w14:textId="5BAE559F" w:rsidR="00163C75" w:rsidRPr="00F2357F" w:rsidRDefault="00163C75" w:rsidP="00163C75">
            <w:pPr>
              <w:autoSpaceDE w:val="0"/>
              <w:autoSpaceDN w:val="0"/>
              <w:adjustRightInd w:val="0"/>
              <w:spacing w:line="278" w:lineRule="exact"/>
              <w:jc w:val="both"/>
              <w:rPr>
                <w:rFonts w:ascii="Times New Roman" w:eastAsia="Times New Roman" w:hAnsi="Times New Roman" w:cs="Times New Roman"/>
                <w:bCs/>
                <w:sz w:val="24"/>
                <w:szCs w:val="24"/>
                <w:lang w:eastAsia="lt-LT"/>
              </w:rPr>
            </w:pPr>
            <w:r w:rsidRPr="00F2357F">
              <w:rPr>
                <w:rFonts w:ascii="Times New Roman" w:eastAsia="Times New Roman" w:hAnsi="Times New Roman" w:cs="Times New Roman"/>
                <w:bCs/>
                <w:sz w:val="24"/>
                <w:szCs w:val="24"/>
                <w:lang w:eastAsia="lt-LT"/>
              </w:rPr>
              <w:t>„2.</w:t>
            </w:r>
          </w:p>
        </w:tc>
        <w:tc>
          <w:tcPr>
            <w:tcW w:w="2737" w:type="pct"/>
            <w:tcBorders>
              <w:top w:val="single" w:sz="4" w:space="0" w:color="auto"/>
              <w:left w:val="single" w:sz="4" w:space="0" w:color="auto"/>
              <w:bottom w:val="single" w:sz="4" w:space="0" w:color="auto"/>
              <w:right w:val="single" w:sz="4" w:space="0" w:color="auto"/>
            </w:tcBorders>
          </w:tcPr>
          <w:p w14:paraId="05516929" w14:textId="64BFC83F" w:rsidR="00163C75" w:rsidRPr="00F2357F" w:rsidRDefault="00163C75" w:rsidP="00163C75">
            <w:pPr>
              <w:widowControl w:val="0"/>
              <w:autoSpaceDE w:val="0"/>
              <w:autoSpaceDN w:val="0"/>
              <w:adjustRightInd w:val="0"/>
              <w:spacing w:line="276" w:lineRule="auto"/>
              <w:jc w:val="both"/>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Mokytojas, dirbantis specialiojoje grupėje</w:t>
            </w:r>
          </w:p>
        </w:tc>
        <w:tc>
          <w:tcPr>
            <w:tcW w:w="434" w:type="pct"/>
            <w:tcBorders>
              <w:top w:val="single" w:sz="4" w:space="0" w:color="auto"/>
              <w:left w:val="single" w:sz="4" w:space="0" w:color="auto"/>
              <w:bottom w:val="single" w:sz="4" w:space="0" w:color="auto"/>
              <w:right w:val="single" w:sz="4" w:space="0" w:color="auto"/>
            </w:tcBorders>
            <w:vAlign w:val="center"/>
          </w:tcPr>
          <w:p w14:paraId="1F3BFAE6" w14:textId="12F53716" w:rsidR="00163C75" w:rsidRPr="00F2357F" w:rsidRDefault="00163C75" w:rsidP="00293619">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5B151B73" w14:textId="6E5234B8" w:rsidR="00163C75" w:rsidRPr="00F2357F" w:rsidRDefault="00163C75" w:rsidP="00293619">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F2357F">
              <w:rPr>
                <w:rFonts w:ascii="Times New Roman" w:eastAsia="Times New Roman" w:hAnsi="Times New Roman" w:cs="Times New Roman"/>
                <w:sz w:val="24"/>
                <w:szCs w:val="24"/>
                <w:lang w:eastAsia="lt-LT"/>
              </w:rPr>
              <w:t>-</w:t>
            </w:r>
          </w:p>
        </w:tc>
        <w:tc>
          <w:tcPr>
            <w:tcW w:w="358" w:type="pct"/>
            <w:tcBorders>
              <w:top w:val="single" w:sz="4" w:space="0" w:color="auto"/>
              <w:left w:val="single" w:sz="4" w:space="0" w:color="auto"/>
              <w:bottom w:val="single" w:sz="4" w:space="0" w:color="auto"/>
              <w:right w:val="single" w:sz="4" w:space="0" w:color="auto"/>
            </w:tcBorders>
          </w:tcPr>
          <w:p w14:paraId="53CAF912" w14:textId="2E73ECFC" w:rsidR="00163C75" w:rsidRPr="009E26D8" w:rsidRDefault="009E26D8" w:rsidP="00EC7EF1">
            <w:pPr>
              <w:autoSpaceDE w:val="0"/>
              <w:autoSpaceDN w:val="0"/>
              <w:adjustRightInd w:val="0"/>
              <w:spacing w:line="276" w:lineRule="auto"/>
              <w:jc w:val="both"/>
              <w:rPr>
                <w:rFonts w:ascii="Times New Roman" w:eastAsia="Times New Roman" w:hAnsi="Times New Roman" w:cs="Times New Roman"/>
                <w:sz w:val="24"/>
                <w:szCs w:val="24"/>
                <w:lang w:eastAsia="lt-LT"/>
              </w:rPr>
            </w:pPr>
            <w:r w:rsidRPr="009E26D8">
              <w:rPr>
                <w:rFonts w:ascii="Times New Roman" w:eastAsia="Times New Roman" w:hAnsi="Times New Roman" w:cs="Times New Roman"/>
                <w:sz w:val="24"/>
                <w:szCs w:val="24"/>
                <w:lang w:eastAsia="lt-LT"/>
              </w:rPr>
              <w:t>2,</w:t>
            </w:r>
            <w:r w:rsidR="00EC7EF1">
              <w:rPr>
                <w:rFonts w:ascii="Times New Roman" w:eastAsia="Times New Roman" w:hAnsi="Times New Roman" w:cs="Times New Roman"/>
                <w:sz w:val="24"/>
                <w:szCs w:val="24"/>
                <w:lang w:eastAsia="lt-LT"/>
              </w:rPr>
              <w:t>18</w:t>
            </w:r>
          </w:p>
        </w:tc>
        <w:tc>
          <w:tcPr>
            <w:tcW w:w="359" w:type="pct"/>
            <w:tcBorders>
              <w:top w:val="single" w:sz="4" w:space="0" w:color="auto"/>
              <w:left w:val="single" w:sz="4" w:space="0" w:color="auto"/>
              <w:bottom w:val="single" w:sz="4" w:space="0" w:color="auto"/>
              <w:right w:val="single" w:sz="4" w:space="0" w:color="auto"/>
            </w:tcBorders>
          </w:tcPr>
          <w:p w14:paraId="2CC20FC4" w14:textId="44546D2E" w:rsidR="00163C75" w:rsidRPr="009E26D8" w:rsidRDefault="00163C75" w:rsidP="00EC7EF1">
            <w:pPr>
              <w:autoSpaceDE w:val="0"/>
              <w:autoSpaceDN w:val="0"/>
              <w:adjustRightInd w:val="0"/>
              <w:spacing w:line="276" w:lineRule="auto"/>
              <w:jc w:val="both"/>
              <w:rPr>
                <w:rFonts w:ascii="Times New Roman" w:eastAsia="Times New Roman" w:hAnsi="Times New Roman" w:cs="Times New Roman"/>
                <w:sz w:val="24"/>
                <w:szCs w:val="24"/>
                <w:lang w:eastAsia="lt-LT"/>
              </w:rPr>
            </w:pPr>
            <w:r w:rsidRPr="009E26D8">
              <w:rPr>
                <w:rFonts w:ascii="Times New Roman" w:eastAsia="Times New Roman" w:hAnsi="Times New Roman" w:cs="Times New Roman"/>
                <w:sz w:val="24"/>
                <w:szCs w:val="24"/>
                <w:lang w:eastAsia="lt-LT"/>
              </w:rPr>
              <w:t>2,</w:t>
            </w:r>
            <w:r w:rsidR="00EC7EF1">
              <w:rPr>
                <w:rFonts w:ascii="Times New Roman" w:eastAsia="Times New Roman" w:hAnsi="Times New Roman" w:cs="Times New Roman"/>
                <w:sz w:val="24"/>
                <w:szCs w:val="24"/>
                <w:lang w:eastAsia="lt-LT"/>
              </w:rPr>
              <w:t>68</w:t>
            </w:r>
          </w:p>
        </w:tc>
        <w:tc>
          <w:tcPr>
            <w:tcW w:w="400" w:type="pct"/>
            <w:tcBorders>
              <w:top w:val="single" w:sz="4" w:space="0" w:color="auto"/>
              <w:left w:val="single" w:sz="4" w:space="0" w:color="auto"/>
              <w:bottom w:val="single" w:sz="4" w:space="0" w:color="auto"/>
              <w:right w:val="single" w:sz="4" w:space="0" w:color="auto"/>
            </w:tcBorders>
          </w:tcPr>
          <w:p w14:paraId="2BE39F15" w14:textId="43A5F515" w:rsidR="00163C75" w:rsidRPr="009E26D8" w:rsidRDefault="00163C75" w:rsidP="00EC7EF1">
            <w:pPr>
              <w:autoSpaceDE w:val="0"/>
              <w:autoSpaceDN w:val="0"/>
              <w:adjustRightInd w:val="0"/>
              <w:spacing w:line="276" w:lineRule="auto"/>
              <w:jc w:val="both"/>
              <w:rPr>
                <w:rFonts w:ascii="Times New Roman" w:eastAsia="Times New Roman" w:hAnsi="Times New Roman" w:cs="Times New Roman"/>
                <w:sz w:val="24"/>
                <w:szCs w:val="24"/>
                <w:lang w:eastAsia="lt-LT"/>
              </w:rPr>
            </w:pPr>
            <w:r w:rsidRPr="009E26D8">
              <w:rPr>
                <w:rFonts w:ascii="Times New Roman" w:eastAsia="Times New Roman" w:hAnsi="Times New Roman" w:cs="Times New Roman"/>
                <w:sz w:val="24"/>
                <w:szCs w:val="24"/>
                <w:lang w:eastAsia="lt-LT"/>
              </w:rPr>
              <w:t>2,</w:t>
            </w:r>
            <w:r w:rsidR="00EC7EF1">
              <w:rPr>
                <w:rFonts w:ascii="Times New Roman" w:eastAsia="Times New Roman" w:hAnsi="Times New Roman" w:cs="Times New Roman"/>
                <w:sz w:val="24"/>
                <w:szCs w:val="24"/>
                <w:lang w:eastAsia="lt-LT"/>
              </w:rPr>
              <w:t>99</w:t>
            </w:r>
            <w:r w:rsidRPr="009E26D8">
              <w:rPr>
                <w:rFonts w:ascii="Times New Roman" w:eastAsia="Times New Roman" w:hAnsi="Times New Roman" w:cs="Times New Roman"/>
                <w:sz w:val="24"/>
                <w:szCs w:val="24"/>
                <w:lang w:eastAsia="lt-LT"/>
              </w:rPr>
              <w:t>“</w:t>
            </w:r>
          </w:p>
        </w:tc>
      </w:tr>
    </w:tbl>
    <w:p w14:paraId="32AEECEF" w14:textId="531A5A72" w:rsidR="00163C75" w:rsidRDefault="00163C75" w:rsidP="00163C75">
      <w:pPr>
        <w:spacing w:after="0"/>
        <w:ind w:firstLine="851"/>
        <w:jc w:val="both"/>
        <w:rPr>
          <w:rFonts w:ascii="Times New Roman" w:hAnsi="Times New Roman" w:cs="Times New Roman"/>
          <w:bCs/>
          <w:sz w:val="24"/>
          <w:szCs w:val="24"/>
        </w:rPr>
      </w:pPr>
      <w:r w:rsidRPr="00163C75">
        <w:rPr>
          <w:rFonts w:ascii="Times New Roman" w:hAnsi="Times New Roman" w:cs="Times New Roman"/>
          <w:bCs/>
          <w:sz w:val="24"/>
          <w:szCs w:val="24"/>
        </w:rPr>
        <w:t>1.</w:t>
      </w:r>
      <w:r>
        <w:rPr>
          <w:rFonts w:ascii="Times New Roman" w:hAnsi="Times New Roman" w:cs="Times New Roman"/>
          <w:bCs/>
          <w:sz w:val="24"/>
          <w:szCs w:val="24"/>
        </w:rPr>
        <w:t>2</w:t>
      </w:r>
      <w:r w:rsidRPr="00163C75">
        <w:rPr>
          <w:rFonts w:ascii="Times New Roman" w:hAnsi="Times New Roman" w:cs="Times New Roman"/>
          <w:bCs/>
          <w:sz w:val="24"/>
          <w:szCs w:val="24"/>
        </w:rPr>
        <w:t xml:space="preserve">. </w:t>
      </w:r>
      <w:r w:rsidR="00B33A0C">
        <w:rPr>
          <w:rFonts w:ascii="Times New Roman" w:hAnsi="Times New Roman" w:cs="Times New Roman"/>
          <w:bCs/>
          <w:sz w:val="24"/>
          <w:szCs w:val="24"/>
        </w:rPr>
        <w:t xml:space="preserve">pakeisti </w:t>
      </w:r>
      <w:r w:rsidRPr="00163C75">
        <w:rPr>
          <w:rFonts w:ascii="Times New Roman" w:hAnsi="Times New Roman" w:cs="Times New Roman"/>
          <w:bCs/>
          <w:sz w:val="24"/>
          <w:szCs w:val="24"/>
        </w:rPr>
        <w:t>lentelės „Ikimokyklinio ugdymo, pradinių, pagrindinių mokyklų, progimnazijų,</w:t>
      </w:r>
      <w:r>
        <w:rPr>
          <w:rFonts w:ascii="Times New Roman" w:hAnsi="Times New Roman" w:cs="Times New Roman"/>
          <w:bCs/>
          <w:sz w:val="24"/>
          <w:szCs w:val="24"/>
        </w:rPr>
        <w:t xml:space="preserve"> </w:t>
      </w:r>
      <w:r w:rsidRPr="00163C75">
        <w:rPr>
          <w:rFonts w:ascii="Times New Roman" w:hAnsi="Times New Roman" w:cs="Times New Roman"/>
          <w:bCs/>
          <w:sz w:val="24"/>
          <w:szCs w:val="24"/>
        </w:rPr>
        <w:t>gimnazijų pareigybių normatyvai“</w:t>
      </w:r>
      <w:r>
        <w:rPr>
          <w:rFonts w:ascii="Times New Roman" w:hAnsi="Times New Roman" w:cs="Times New Roman"/>
          <w:bCs/>
          <w:sz w:val="24"/>
          <w:szCs w:val="24"/>
        </w:rPr>
        <w:t xml:space="preserve"> </w:t>
      </w:r>
      <w:r w:rsidR="00B76BEB">
        <w:rPr>
          <w:rFonts w:ascii="Times New Roman" w:hAnsi="Times New Roman" w:cs="Times New Roman"/>
          <w:bCs/>
          <w:sz w:val="24"/>
          <w:szCs w:val="24"/>
        </w:rPr>
        <w:t>2</w:t>
      </w:r>
      <w:r>
        <w:rPr>
          <w:rFonts w:ascii="Times New Roman" w:hAnsi="Times New Roman" w:cs="Times New Roman"/>
          <w:bCs/>
          <w:sz w:val="24"/>
          <w:szCs w:val="24"/>
        </w:rPr>
        <w:t xml:space="preserve"> punktą ir jį išdėstyti taip:</w:t>
      </w:r>
    </w:p>
    <w:tbl>
      <w:tblPr>
        <w:tblStyle w:val="Lentelstinklelis1"/>
        <w:tblW w:w="9365" w:type="dxa"/>
        <w:tblInd w:w="137" w:type="dxa"/>
        <w:tblLayout w:type="fixed"/>
        <w:tblLook w:val="04A0" w:firstRow="1" w:lastRow="0" w:firstColumn="1" w:lastColumn="0" w:noHBand="0" w:noVBand="1"/>
      </w:tblPr>
      <w:tblGrid>
        <w:gridCol w:w="567"/>
        <w:gridCol w:w="2410"/>
        <w:gridCol w:w="850"/>
        <w:gridCol w:w="709"/>
        <w:gridCol w:w="567"/>
        <w:gridCol w:w="709"/>
        <w:gridCol w:w="709"/>
        <w:gridCol w:w="850"/>
        <w:gridCol w:w="1994"/>
      </w:tblGrid>
      <w:tr w:rsidR="00293619" w:rsidRPr="00163C75" w14:paraId="16ADAD57" w14:textId="77777777" w:rsidTr="00B76BEB">
        <w:trPr>
          <w:trHeight w:val="18"/>
        </w:trPr>
        <w:tc>
          <w:tcPr>
            <w:tcW w:w="567" w:type="dxa"/>
          </w:tcPr>
          <w:p w14:paraId="07121438" w14:textId="4444C1BD" w:rsidR="00163C75" w:rsidRPr="00163C75" w:rsidRDefault="00293619" w:rsidP="00B76BEB">
            <w:pPr>
              <w:spacing w:line="276" w:lineRule="auto"/>
              <w:ind w:left="22"/>
              <w:rPr>
                <w:rFonts w:ascii="Times New Roman" w:hAnsi="Times New Roman" w:cs="Times New Roman"/>
                <w:bCs/>
                <w:sz w:val="24"/>
                <w:szCs w:val="24"/>
              </w:rPr>
            </w:pPr>
            <w:r>
              <w:rPr>
                <w:rFonts w:ascii="Times New Roman" w:hAnsi="Times New Roman" w:cs="Times New Roman"/>
                <w:bCs/>
                <w:sz w:val="24"/>
                <w:szCs w:val="24"/>
              </w:rPr>
              <w:t>„</w:t>
            </w:r>
            <w:r w:rsidR="00B76BEB">
              <w:rPr>
                <w:rFonts w:ascii="Times New Roman" w:hAnsi="Times New Roman" w:cs="Times New Roman"/>
                <w:bCs/>
                <w:sz w:val="24"/>
                <w:szCs w:val="24"/>
              </w:rPr>
              <w:t>2</w:t>
            </w:r>
            <w:r>
              <w:rPr>
                <w:rFonts w:ascii="Times New Roman" w:hAnsi="Times New Roman" w:cs="Times New Roman"/>
                <w:bCs/>
                <w:sz w:val="24"/>
                <w:szCs w:val="24"/>
              </w:rPr>
              <w:t>.</w:t>
            </w:r>
          </w:p>
        </w:tc>
        <w:tc>
          <w:tcPr>
            <w:tcW w:w="2410" w:type="dxa"/>
          </w:tcPr>
          <w:p w14:paraId="5B9E5F57" w14:textId="3AA7B8EE" w:rsidR="00163C75" w:rsidRPr="00163C75" w:rsidRDefault="00B76BEB" w:rsidP="00163C75">
            <w:pPr>
              <w:spacing w:line="276" w:lineRule="auto"/>
              <w:ind w:hanging="2"/>
              <w:rPr>
                <w:rFonts w:ascii="Times New Roman" w:hAnsi="Times New Roman" w:cs="Times New Roman"/>
                <w:bCs/>
                <w:sz w:val="24"/>
                <w:szCs w:val="24"/>
              </w:rPr>
            </w:pPr>
            <w:r>
              <w:rPr>
                <w:rFonts w:ascii="Times New Roman" w:hAnsi="Times New Roman" w:cs="Times New Roman"/>
                <w:bCs/>
                <w:sz w:val="24"/>
                <w:szCs w:val="24"/>
              </w:rPr>
              <w:t>Direktoriaus pavaduotojas ugdymui</w:t>
            </w:r>
          </w:p>
        </w:tc>
        <w:tc>
          <w:tcPr>
            <w:tcW w:w="850" w:type="dxa"/>
            <w:vAlign w:val="center"/>
          </w:tcPr>
          <w:p w14:paraId="65BC72E1" w14:textId="33D7A15D" w:rsidR="00163C75" w:rsidRPr="00163C75" w:rsidRDefault="00B76BEB" w:rsidP="00B76BEB">
            <w:pPr>
              <w:spacing w:line="276" w:lineRule="auto"/>
              <w:ind w:left="-815" w:firstLine="851"/>
              <w:jc w:val="center"/>
              <w:rPr>
                <w:rFonts w:ascii="Times New Roman" w:hAnsi="Times New Roman" w:cs="Times New Roman"/>
                <w:bCs/>
                <w:sz w:val="24"/>
                <w:szCs w:val="24"/>
              </w:rPr>
            </w:pPr>
            <w:r>
              <w:rPr>
                <w:rFonts w:ascii="Times New Roman" w:hAnsi="Times New Roman" w:cs="Times New Roman"/>
                <w:bCs/>
                <w:sz w:val="24"/>
                <w:szCs w:val="24"/>
              </w:rPr>
              <w:t>0-0,5</w:t>
            </w:r>
          </w:p>
        </w:tc>
        <w:tc>
          <w:tcPr>
            <w:tcW w:w="709" w:type="dxa"/>
            <w:vAlign w:val="center"/>
          </w:tcPr>
          <w:p w14:paraId="09901F9F" w14:textId="70E9306D" w:rsidR="00163C75" w:rsidRPr="00163C75" w:rsidRDefault="00B76BEB" w:rsidP="00293619">
            <w:pPr>
              <w:spacing w:line="276" w:lineRule="auto"/>
              <w:ind w:left="-865" w:firstLine="851"/>
              <w:jc w:val="center"/>
              <w:rPr>
                <w:rFonts w:ascii="Times New Roman" w:hAnsi="Times New Roman" w:cs="Times New Roman"/>
                <w:bCs/>
                <w:sz w:val="24"/>
                <w:szCs w:val="24"/>
              </w:rPr>
            </w:pPr>
            <w:r>
              <w:rPr>
                <w:rFonts w:ascii="Times New Roman" w:hAnsi="Times New Roman" w:cs="Times New Roman"/>
                <w:bCs/>
                <w:sz w:val="24"/>
                <w:szCs w:val="24"/>
              </w:rPr>
              <w:t>1</w:t>
            </w:r>
          </w:p>
        </w:tc>
        <w:tc>
          <w:tcPr>
            <w:tcW w:w="567" w:type="dxa"/>
            <w:vAlign w:val="center"/>
          </w:tcPr>
          <w:p w14:paraId="7919D03B" w14:textId="2783D4BF" w:rsidR="00163C75" w:rsidRPr="00163C75" w:rsidRDefault="00B76BEB" w:rsidP="00293619">
            <w:pPr>
              <w:spacing w:line="276" w:lineRule="auto"/>
              <w:ind w:left="-865" w:firstLine="851"/>
              <w:jc w:val="center"/>
              <w:rPr>
                <w:rFonts w:ascii="Times New Roman" w:hAnsi="Times New Roman" w:cs="Times New Roman"/>
                <w:bCs/>
                <w:sz w:val="24"/>
                <w:szCs w:val="24"/>
              </w:rPr>
            </w:pPr>
            <w:r>
              <w:rPr>
                <w:rFonts w:ascii="Times New Roman" w:hAnsi="Times New Roman" w:cs="Times New Roman"/>
                <w:bCs/>
                <w:sz w:val="24"/>
                <w:szCs w:val="24"/>
              </w:rPr>
              <w:t>1,5</w:t>
            </w:r>
          </w:p>
        </w:tc>
        <w:tc>
          <w:tcPr>
            <w:tcW w:w="709" w:type="dxa"/>
            <w:vAlign w:val="center"/>
          </w:tcPr>
          <w:p w14:paraId="6E564D7C" w14:textId="26AC110C" w:rsidR="00163C75" w:rsidRPr="00163C75" w:rsidRDefault="00B76BEB" w:rsidP="00293619">
            <w:pPr>
              <w:spacing w:line="276" w:lineRule="auto"/>
              <w:ind w:left="-956" w:firstLine="851"/>
              <w:jc w:val="center"/>
              <w:rPr>
                <w:rFonts w:ascii="Times New Roman" w:hAnsi="Times New Roman" w:cs="Times New Roman"/>
                <w:bCs/>
                <w:sz w:val="24"/>
                <w:szCs w:val="24"/>
              </w:rPr>
            </w:pPr>
            <w:r>
              <w:rPr>
                <w:rFonts w:ascii="Times New Roman" w:hAnsi="Times New Roman" w:cs="Times New Roman"/>
                <w:bCs/>
                <w:sz w:val="24"/>
                <w:szCs w:val="24"/>
              </w:rPr>
              <w:t>2</w:t>
            </w:r>
          </w:p>
        </w:tc>
        <w:tc>
          <w:tcPr>
            <w:tcW w:w="709" w:type="dxa"/>
            <w:vAlign w:val="center"/>
          </w:tcPr>
          <w:p w14:paraId="7FE7772B" w14:textId="2D33256C" w:rsidR="00163C75" w:rsidRPr="00163C75" w:rsidRDefault="00B76BEB" w:rsidP="00293619">
            <w:pPr>
              <w:spacing w:line="276" w:lineRule="auto"/>
              <w:ind w:left="-951" w:firstLine="851"/>
              <w:jc w:val="center"/>
              <w:rPr>
                <w:rFonts w:ascii="Times New Roman" w:hAnsi="Times New Roman" w:cs="Times New Roman"/>
                <w:bCs/>
                <w:sz w:val="24"/>
                <w:szCs w:val="24"/>
              </w:rPr>
            </w:pPr>
            <w:r>
              <w:rPr>
                <w:rFonts w:ascii="Times New Roman" w:hAnsi="Times New Roman" w:cs="Times New Roman"/>
                <w:bCs/>
                <w:sz w:val="24"/>
                <w:szCs w:val="24"/>
              </w:rPr>
              <w:t>3</w:t>
            </w:r>
          </w:p>
        </w:tc>
        <w:tc>
          <w:tcPr>
            <w:tcW w:w="850" w:type="dxa"/>
            <w:vAlign w:val="center"/>
          </w:tcPr>
          <w:p w14:paraId="6DD3A6D4" w14:textId="4A45A662" w:rsidR="00163C75" w:rsidRPr="00163C75" w:rsidRDefault="00B76BEB" w:rsidP="007662B8">
            <w:pPr>
              <w:spacing w:line="276" w:lineRule="auto"/>
              <w:ind w:left="-865" w:firstLine="851"/>
              <w:jc w:val="center"/>
              <w:rPr>
                <w:rFonts w:ascii="Times New Roman" w:hAnsi="Times New Roman" w:cs="Times New Roman"/>
                <w:bCs/>
                <w:sz w:val="24"/>
                <w:szCs w:val="24"/>
              </w:rPr>
            </w:pPr>
            <w:r>
              <w:rPr>
                <w:rFonts w:ascii="Times New Roman" w:hAnsi="Times New Roman" w:cs="Times New Roman"/>
                <w:bCs/>
                <w:sz w:val="24"/>
                <w:szCs w:val="24"/>
              </w:rPr>
              <w:t>0,5-1</w:t>
            </w:r>
          </w:p>
        </w:tc>
        <w:tc>
          <w:tcPr>
            <w:tcW w:w="1994" w:type="dxa"/>
          </w:tcPr>
          <w:p w14:paraId="720DCE3B" w14:textId="48A5321E" w:rsidR="00163C75" w:rsidRPr="00163C75" w:rsidRDefault="00B76BEB" w:rsidP="00B76BEB">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Taikomas pastabų 2 punktas</w:t>
            </w:r>
            <w:r w:rsidR="00163C75" w:rsidRPr="00163C75">
              <w:rPr>
                <w:rFonts w:ascii="Times New Roman" w:hAnsi="Times New Roman" w:cs="Times New Roman"/>
                <w:bCs/>
                <w:sz w:val="24"/>
                <w:szCs w:val="24"/>
              </w:rPr>
              <w:t>.</w:t>
            </w:r>
            <w:r w:rsidR="00F2357F">
              <w:rPr>
                <w:rFonts w:ascii="Times New Roman" w:hAnsi="Times New Roman" w:cs="Times New Roman"/>
                <w:bCs/>
                <w:sz w:val="24"/>
                <w:szCs w:val="24"/>
              </w:rPr>
              <w:t>“</w:t>
            </w:r>
          </w:p>
        </w:tc>
      </w:tr>
    </w:tbl>
    <w:p w14:paraId="580E0AF4" w14:textId="31DFE767" w:rsidR="00F2357F" w:rsidRDefault="00293619" w:rsidP="009E26D8">
      <w:pPr>
        <w:spacing w:after="0"/>
        <w:ind w:firstLine="851"/>
        <w:jc w:val="both"/>
        <w:rPr>
          <w:rFonts w:ascii="Times New Roman" w:hAnsi="Times New Roman" w:cs="Times New Roman"/>
          <w:bCs/>
          <w:sz w:val="24"/>
          <w:szCs w:val="24"/>
        </w:rPr>
      </w:pPr>
      <w:r w:rsidRPr="00253E20">
        <w:rPr>
          <w:rFonts w:ascii="Times New Roman" w:hAnsi="Times New Roman" w:cs="Times New Roman"/>
          <w:bCs/>
          <w:sz w:val="24"/>
          <w:szCs w:val="24"/>
        </w:rPr>
        <w:t xml:space="preserve">1.3. </w:t>
      </w:r>
      <w:r w:rsidR="00E9220D">
        <w:rPr>
          <w:rFonts w:ascii="Times New Roman" w:hAnsi="Times New Roman" w:cs="Times New Roman"/>
          <w:bCs/>
          <w:sz w:val="24"/>
          <w:szCs w:val="24"/>
        </w:rPr>
        <w:t xml:space="preserve">pakeisti </w:t>
      </w:r>
      <w:r w:rsidR="00F2357F" w:rsidRPr="00F2357F">
        <w:rPr>
          <w:rFonts w:ascii="Times New Roman" w:hAnsi="Times New Roman" w:cs="Times New Roman"/>
          <w:bCs/>
          <w:sz w:val="24"/>
          <w:szCs w:val="24"/>
        </w:rPr>
        <w:t>lentel</w:t>
      </w:r>
      <w:r w:rsidR="00F2357F">
        <w:rPr>
          <w:rFonts w:ascii="Times New Roman" w:hAnsi="Times New Roman" w:cs="Times New Roman"/>
          <w:bCs/>
          <w:sz w:val="24"/>
          <w:szCs w:val="24"/>
        </w:rPr>
        <w:t>ės</w:t>
      </w:r>
      <w:r w:rsidR="00F2357F" w:rsidRPr="00F2357F">
        <w:rPr>
          <w:rFonts w:ascii="Times New Roman" w:hAnsi="Times New Roman" w:cs="Times New Roman"/>
          <w:bCs/>
          <w:sz w:val="24"/>
          <w:szCs w:val="24"/>
        </w:rPr>
        <w:t xml:space="preserve"> „Švietimo centro pareigybių normatyvai“ </w:t>
      </w:r>
      <w:r w:rsidR="00F2357F">
        <w:rPr>
          <w:rFonts w:ascii="Times New Roman" w:hAnsi="Times New Roman" w:cs="Times New Roman"/>
          <w:bCs/>
          <w:sz w:val="24"/>
          <w:szCs w:val="24"/>
        </w:rPr>
        <w:t>paaiškinimus **</w:t>
      </w:r>
      <w:r w:rsidR="00B76BEB">
        <w:rPr>
          <w:rFonts w:ascii="Times New Roman" w:hAnsi="Times New Roman" w:cs="Times New Roman"/>
          <w:bCs/>
          <w:sz w:val="24"/>
          <w:szCs w:val="24"/>
        </w:rPr>
        <w:t>, ***</w:t>
      </w:r>
      <w:r w:rsidR="00F2357F">
        <w:rPr>
          <w:rFonts w:ascii="Times New Roman" w:hAnsi="Times New Roman" w:cs="Times New Roman"/>
          <w:bCs/>
          <w:sz w:val="24"/>
          <w:szCs w:val="24"/>
        </w:rPr>
        <w:t xml:space="preserve"> </w:t>
      </w:r>
      <w:r w:rsidR="00F2357F" w:rsidRPr="00F2357F">
        <w:rPr>
          <w:rFonts w:ascii="Times New Roman" w:hAnsi="Times New Roman" w:cs="Times New Roman"/>
          <w:bCs/>
          <w:sz w:val="24"/>
          <w:szCs w:val="24"/>
        </w:rPr>
        <w:t>ir</w:t>
      </w:r>
      <w:r w:rsidR="00B76BEB">
        <w:rPr>
          <w:rFonts w:ascii="Times New Roman" w:hAnsi="Times New Roman" w:cs="Times New Roman"/>
          <w:bCs/>
          <w:sz w:val="24"/>
          <w:szCs w:val="24"/>
        </w:rPr>
        <w:t xml:space="preserve"> ****</w:t>
      </w:r>
      <w:r w:rsidR="00F2357F" w:rsidRPr="00F2357F">
        <w:rPr>
          <w:rFonts w:ascii="Times New Roman" w:hAnsi="Times New Roman" w:cs="Times New Roman"/>
          <w:bCs/>
          <w:sz w:val="24"/>
          <w:szCs w:val="24"/>
        </w:rPr>
        <w:t xml:space="preserve"> </w:t>
      </w:r>
      <w:r w:rsidR="00F2357F">
        <w:rPr>
          <w:rFonts w:ascii="Times New Roman" w:hAnsi="Times New Roman" w:cs="Times New Roman"/>
          <w:bCs/>
          <w:sz w:val="24"/>
          <w:szCs w:val="24"/>
        </w:rPr>
        <w:t>išdėstyti j</w:t>
      </w:r>
      <w:r w:rsidR="00B76BEB">
        <w:rPr>
          <w:rFonts w:ascii="Times New Roman" w:hAnsi="Times New Roman" w:cs="Times New Roman"/>
          <w:bCs/>
          <w:sz w:val="24"/>
          <w:szCs w:val="24"/>
        </w:rPr>
        <w:t>uos</w:t>
      </w:r>
      <w:r w:rsidR="00F2357F">
        <w:rPr>
          <w:rFonts w:ascii="Times New Roman" w:hAnsi="Times New Roman" w:cs="Times New Roman"/>
          <w:bCs/>
          <w:sz w:val="24"/>
          <w:szCs w:val="24"/>
        </w:rPr>
        <w:t xml:space="preserve"> taip</w:t>
      </w:r>
      <w:r w:rsidR="00F2357F" w:rsidRPr="00F2357F">
        <w:rPr>
          <w:rFonts w:ascii="Times New Roman" w:hAnsi="Times New Roman" w:cs="Times New Roman"/>
          <w:bCs/>
          <w:sz w:val="24"/>
          <w:szCs w:val="24"/>
        </w:rPr>
        <w:t>:</w:t>
      </w:r>
    </w:p>
    <w:p w14:paraId="17535099" w14:textId="55A6487D" w:rsidR="00F2357F" w:rsidRPr="000B060C" w:rsidRDefault="00F2357F" w:rsidP="00F2357F">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Pr>
          <w:rFonts w:ascii="Times New Roman" w:hAnsi="Times New Roman" w:cs="Times New Roman"/>
          <w:bCs/>
          <w:sz w:val="24"/>
          <w:szCs w:val="24"/>
        </w:rPr>
        <w:t>„</w:t>
      </w:r>
      <w:r w:rsidRPr="000B060C">
        <w:rPr>
          <w:rFonts w:ascii="Times New Roman" w:eastAsia="Calibri" w:hAnsi="Times New Roman" w:cs="Times New Roman"/>
          <w:b/>
          <w:sz w:val="24"/>
          <w:szCs w:val="24"/>
        </w:rPr>
        <w:t xml:space="preserve">** 3,5 psichologo pareigybės, </w:t>
      </w:r>
      <w:r w:rsidRPr="000B060C">
        <w:rPr>
          <w:rFonts w:ascii="Times New Roman" w:eastAsia="Calibri" w:hAnsi="Times New Roman" w:cs="Times New Roman"/>
          <w:sz w:val="24"/>
          <w:szCs w:val="24"/>
        </w:rPr>
        <w:t>finansuojamos iš savivaldybės biudžeto, skiriamos</w:t>
      </w:r>
      <w:r w:rsidRPr="000B060C">
        <w:rPr>
          <w:rFonts w:ascii="Times New Roman" w:eastAsia="Calibri" w:hAnsi="Times New Roman" w:cs="Times New Roman"/>
          <w:b/>
          <w:sz w:val="24"/>
          <w:szCs w:val="24"/>
        </w:rPr>
        <w:t xml:space="preserve"> </w:t>
      </w:r>
      <w:r w:rsidRPr="000B060C">
        <w:rPr>
          <w:rFonts w:ascii="Times New Roman" w:eastAsia="Times New Roman" w:hAnsi="Times New Roman" w:cs="Times New Roman"/>
          <w:sz w:val="24"/>
          <w:szCs w:val="24"/>
          <w:lang w:eastAsia="lt-LT"/>
        </w:rPr>
        <w:t>Švietimo centrui mokiniams konsultuoti mokyklose, vykdančiose ikimokyklinį, priešmokyklinį ir bendrąjį ugdymą, kuriose nėra psichologo pareigybės – lopšeliams-darželiams „Ąžuoliukas“, „Pasaka“, „Žilvitis“</w:t>
      </w:r>
      <w:r>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 xml:space="preserve"> mokyklai-darželiui „Žibutė“, Kurmaičių pradinei mokyklai, Kūlupėnų M. Valanči</w:t>
      </w:r>
      <w:r w:rsidR="00B76BEB">
        <w:rPr>
          <w:rFonts w:ascii="Times New Roman" w:eastAsia="Times New Roman" w:hAnsi="Times New Roman" w:cs="Times New Roman"/>
          <w:sz w:val="24"/>
          <w:szCs w:val="24"/>
          <w:lang w:eastAsia="lt-LT"/>
        </w:rPr>
        <w:t>aus pagrindinei mokyklai</w:t>
      </w:r>
      <w:r w:rsidRPr="000B060C">
        <w:rPr>
          <w:rFonts w:ascii="Times New Roman" w:eastAsia="Times New Roman" w:hAnsi="Times New Roman" w:cs="Times New Roman"/>
          <w:sz w:val="24"/>
          <w:szCs w:val="24"/>
          <w:lang w:eastAsia="lt-LT"/>
        </w:rPr>
        <w:t>.</w:t>
      </w:r>
    </w:p>
    <w:p w14:paraId="7247B387" w14:textId="45507A20" w:rsidR="00F2357F" w:rsidRPr="000B060C" w:rsidRDefault="00F2357F" w:rsidP="00F2357F">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w:t>
      </w:r>
      <w:r w:rsidRPr="000B060C">
        <w:rPr>
          <w:rFonts w:ascii="Times New Roman" w:eastAsia="Times New Roman" w:hAnsi="Times New Roman" w:cs="Times New Roman"/>
          <w:b/>
          <w:sz w:val="24"/>
          <w:szCs w:val="24"/>
          <w:lang w:eastAsia="lt-LT"/>
        </w:rPr>
        <w:t>1 socialinio pedagogo pareigybė</w:t>
      </w:r>
      <w:r w:rsidRPr="000B060C">
        <w:rPr>
          <w:rFonts w:ascii="Times New Roman" w:eastAsia="Times New Roman" w:hAnsi="Times New Roman" w:cs="Times New Roman"/>
          <w:sz w:val="24"/>
          <w:szCs w:val="24"/>
          <w:lang w:eastAsia="lt-LT"/>
        </w:rPr>
        <w:t>, finansuojama iš savivaldybės biudžeto,</w:t>
      </w:r>
      <w:r w:rsidRPr="000B060C">
        <w:rPr>
          <w:rFonts w:ascii="Times New Roman" w:eastAsia="Times New Roman" w:hAnsi="Times New Roman" w:cs="Times New Roman"/>
          <w:b/>
          <w:sz w:val="24"/>
          <w:szCs w:val="24"/>
          <w:lang w:eastAsia="lt-LT"/>
        </w:rPr>
        <w:t xml:space="preserve"> </w:t>
      </w:r>
      <w:r w:rsidRPr="000B060C">
        <w:rPr>
          <w:rFonts w:ascii="Times New Roman" w:eastAsia="Times New Roman" w:hAnsi="Times New Roman" w:cs="Times New Roman"/>
          <w:sz w:val="24"/>
          <w:szCs w:val="24"/>
          <w:lang w:eastAsia="lt-LT"/>
        </w:rPr>
        <w:t>skiriama Švietimo centrui mokiniams konsultuoti mokyklose, vykdančiose ikimokyklinį, priešmokyklinį ir bendrąjį ugdymą, kuriose nėra socialinio pedagogo pareigybės – lopšeliams-darželiams „Ąžuoliukas“, „Pasaka“, „Žilvitis“</w:t>
      </w:r>
      <w:r>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 xml:space="preserve"> mokyklai-darželiui „Žibutė“, Kurmaičių pradinei mo</w:t>
      </w:r>
      <w:r w:rsidR="00B76BEB">
        <w:rPr>
          <w:rFonts w:ascii="Times New Roman" w:eastAsia="Times New Roman" w:hAnsi="Times New Roman" w:cs="Times New Roman"/>
          <w:sz w:val="24"/>
          <w:szCs w:val="24"/>
          <w:lang w:eastAsia="lt-LT"/>
        </w:rPr>
        <w:t>kyklai</w:t>
      </w:r>
      <w:r w:rsidRPr="000B060C">
        <w:rPr>
          <w:rFonts w:ascii="Times New Roman" w:eastAsia="Times New Roman" w:hAnsi="Times New Roman" w:cs="Times New Roman"/>
          <w:sz w:val="24"/>
          <w:szCs w:val="24"/>
          <w:lang w:eastAsia="lt-LT"/>
        </w:rPr>
        <w:t>.</w:t>
      </w:r>
    </w:p>
    <w:p w14:paraId="43BF39DA" w14:textId="3A122AF8" w:rsidR="00F2357F" w:rsidRDefault="00F2357F" w:rsidP="00F2357F">
      <w:pPr>
        <w:tabs>
          <w:tab w:val="left" w:pos="2552"/>
        </w:tabs>
        <w:spacing w:after="0" w:line="240" w:lineRule="auto"/>
        <w:ind w:right="-6" w:firstLine="851"/>
        <w:jc w:val="both"/>
        <w:rPr>
          <w:rFonts w:ascii="Times New Roman" w:eastAsia="Times New Roman" w:hAnsi="Times New Roman" w:cs="Times New Roman"/>
          <w:sz w:val="24"/>
          <w:szCs w:val="24"/>
          <w:lang w:eastAsia="ru-RU"/>
        </w:rPr>
      </w:pPr>
      <w:r w:rsidRPr="000B060C">
        <w:rPr>
          <w:rFonts w:ascii="Times New Roman" w:eastAsia="Calibri" w:hAnsi="Times New Roman" w:cs="Times New Roman"/>
          <w:sz w:val="24"/>
          <w:szCs w:val="24"/>
        </w:rPr>
        <w:t xml:space="preserve">**** </w:t>
      </w:r>
      <w:r w:rsidRPr="000B060C">
        <w:rPr>
          <w:rFonts w:ascii="Times New Roman" w:eastAsia="Calibri" w:hAnsi="Times New Roman" w:cs="Times New Roman"/>
          <w:b/>
          <w:sz w:val="24"/>
          <w:szCs w:val="24"/>
        </w:rPr>
        <w:t>Kompiuterinių sistemų inžinieriaus 2 pareigybės</w:t>
      </w:r>
      <w:r w:rsidRPr="000B060C">
        <w:rPr>
          <w:rFonts w:ascii="Times New Roman" w:eastAsia="Calibri" w:hAnsi="Times New Roman" w:cs="Times New Roman"/>
          <w:sz w:val="24"/>
          <w:szCs w:val="24"/>
        </w:rPr>
        <w:t xml:space="preserve"> – </w:t>
      </w:r>
      <w:r w:rsidRPr="000B060C">
        <w:rPr>
          <w:rFonts w:ascii="Times New Roman" w:eastAsia="Times New Roman" w:hAnsi="Times New Roman" w:cs="Times New Roman"/>
          <w:sz w:val="24"/>
          <w:szCs w:val="24"/>
          <w:lang w:eastAsia="ru-RU"/>
        </w:rPr>
        <w:t>Švietimo centrui skiriamos 2 kompiuterinių sistemų inžinieriaus pareigybės, priskiriant teikti paslaugas ikimokyklinio ugdymo mokykloms – lopšeliams-darželiams „Ąžuoliukas“, „Pasaka“, „Žilvitis“, bendrojo ugdymo mokykloms, turinčioms iki 120 mokinių</w:t>
      </w:r>
      <w:r w:rsidR="00E9220D">
        <w:rPr>
          <w:rFonts w:ascii="Times New Roman" w:eastAsia="Times New Roman" w:hAnsi="Times New Roman" w:cs="Times New Roman"/>
          <w:sz w:val="24"/>
          <w:szCs w:val="24"/>
          <w:lang w:eastAsia="ru-RU"/>
        </w:rPr>
        <w:t>,</w:t>
      </w:r>
      <w:r w:rsidRPr="000B060C">
        <w:rPr>
          <w:rFonts w:ascii="Times New Roman" w:eastAsia="Times New Roman" w:hAnsi="Times New Roman" w:cs="Times New Roman"/>
          <w:sz w:val="24"/>
          <w:szCs w:val="24"/>
          <w:lang w:eastAsia="ru-RU"/>
        </w:rPr>
        <w:t xml:space="preserve"> – Kurmaičių pradinei mokyklai, </w:t>
      </w:r>
      <w:r w:rsidRPr="000B060C">
        <w:rPr>
          <w:rFonts w:ascii="Times New Roman" w:eastAsia="Times New Roman" w:hAnsi="Times New Roman" w:cs="Times New Roman"/>
          <w:bCs/>
          <w:sz w:val="24"/>
          <w:szCs w:val="24"/>
          <w:lang w:eastAsia="ru-RU"/>
        </w:rPr>
        <w:t>neformaliojo vaikų švietimo ir formalųjį švietimą papildančio ugdymo mokykloms</w:t>
      </w:r>
      <w:r w:rsidRPr="000B060C">
        <w:rPr>
          <w:rFonts w:ascii="Times New Roman" w:eastAsia="Times New Roman" w:hAnsi="Times New Roman" w:cs="Times New Roman"/>
          <w:b/>
          <w:bCs/>
          <w:sz w:val="24"/>
          <w:szCs w:val="24"/>
          <w:lang w:eastAsia="ru-RU"/>
        </w:rPr>
        <w:t xml:space="preserve"> </w:t>
      </w:r>
      <w:r w:rsidRPr="000B060C">
        <w:rPr>
          <w:rFonts w:ascii="Times New Roman" w:eastAsia="Times New Roman" w:hAnsi="Times New Roman" w:cs="Times New Roman"/>
          <w:sz w:val="24"/>
          <w:szCs w:val="24"/>
          <w:lang w:eastAsia="ru-RU"/>
        </w:rPr>
        <w:t>– Kretingos sporto mokyklai, Salantų meno mokyklai.</w:t>
      </w:r>
      <w:r>
        <w:rPr>
          <w:rFonts w:ascii="Times New Roman" w:eastAsia="Times New Roman" w:hAnsi="Times New Roman" w:cs="Times New Roman"/>
          <w:sz w:val="24"/>
          <w:szCs w:val="24"/>
          <w:lang w:eastAsia="ru-RU"/>
        </w:rPr>
        <w:t>“;</w:t>
      </w:r>
    </w:p>
    <w:p w14:paraId="64BBB301" w14:textId="777C0EC8" w:rsidR="006E01AC" w:rsidRDefault="006E01AC" w:rsidP="00F2357F">
      <w:pPr>
        <w:tabs>
          <w:tab w:val="left" w:pos="2552"/>
        </w:tabs>
        <w:spacing w:after="0" w:line="240" w:lineRule="auto"/>
        <w:ind w:right="-6"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E26D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E9220D">
        <w:rPr>
          <w:rFonts w:ascii="Times New Roman" w:eastAsia="Times New Roman" w:hAnsi="Times New Roman" w:cs="Times New Roman"/>
          <w:sz w:val="24"/>
          <w:szCs w:val="24"/>
          <w:lang w:eastAsia="ru-RU"/>
        </w:rPr>
        <w:t xml:space="preserve">pakeisti </w:t>
      </w:r>
      <w:r>
        <w:rPr>
          <w:rFonts w:ascii="Times New Roman" w:eastAsia="Times New Roman" w:hAnsi="Times New Roman" w:cs="Times New Roman"/>
          <w:sz w:val="24"/>
          <w:szCs w:val="24"/>
          <w:lang w:eastAsia="ru-RU"/>
        </w:rPr>
        <w:t xml:space="preserve">dalies „PASTABOS“ </w:t>
      </w:r>
      <w:r w:rsidR="00B76BE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punktą ir jį išdėstyti taip:</w:t>
      </w:r>
    </w:p>
    <w:p w14:paraId="4BE67A41" w14:textId="4076E929" w:rsidR="0029711E" w:rsidRPr="00133092" w:rsidRDefault="009E26D8" w:rsidP="0029711E">
      <w:pPr>
        <w:spacing w:after="0" w:line="240" w:lineRule="auto"/>
        <w:ind w:firstLine="851"/>
        <w:jc w:val="both"/>
        <w:rPr>
          <w:rFonts w:ascii="Times New Roman" w:eastAsia="Times New Roman" w:hAnsi="Times New Roman" w:cs="Times New Roman"/>
          <w:b/>
          <w:color w:val="FF0000"/>
          <w:sz w:val="24"/>
          <w:szCs w:val="24"/>
          <w:lang w:eastAsia="lt-LT"/>
        </w:rPr>
      </w:pPr>
      <w:r>
        <w:rPr>
          <w:rFonts w:ascii="Times New Roman" w:eastAsia="Times New Roman" w:hAnsi="Times New Roman" w:cs="Times New Roman"/>
          <w:sz w:val="24"/>
          <w:szCs w:val="24"/>
          <w:lang w:eastAsia="ru-RU"/>
        </w:rPr>
        <w:t>„</w:t>
      </w:r>
      <w:r w:rsidR="004B7293">
        <w:rPr>
          <w:rFonts w:ascii="Times New Roman" w:eastAsia="Times New Roman" w:hAnsi="Times New Roman" w:cs="Times New Roman"/>
          <w:sz w:val="24"/>
          <w:szCs w:val="24"/>
          <w:lang w:eastAsia="ru-RU"/>
        </w:rPr>
        <w:t>2</w:t>
      </w:r>
      <w:r w:rsidR="003C207E">
        <w:rPr>
          <w:rFonts w:ascii="Times New Roman" w:eastAsia="Times New Roman" w:hAnsi="Times New Roman" w:cs="Times New Roman"/>
          <w:sz w:val="24"/>
          <w:szCs w:val="24"/>
          <w:lang w:eastAsia="ru-RU"/>
        </w:rPr>
        <w:t xml:space="preserve">. </w:t>
      </w:r>
      <w:r w:rsidR="0029711E" w:rsidRPr="000B060C">
        <w:rPr>
          <w:rFonts w:ascii="Times New Roman" w:eastAsia="Calibri" w:hAnsi="Times New Roman" w:cs="Times New Roman"/>
          <w:sz w:val="24"/>
          <w:szCs w:val="24"/>
          <w:shd w:val="clear" w:color="auto" w:fill="FFFFFF"/>
        </w:rPr>
        <w:t>Ugdymo procesui organizuoti ir valdyti pareigybių skaičius nustatomas atsižvelgiant į savivaldybės gaunamas lėšas, skirtas ugdymo procesui organizuoti ir valdyti</w:t>
      </w:r>
      <w:r w:rsidR="0029711E">
        <w:rPr>
          <w:rFonts w:ascii="Times New Roman" w:eastAsia="Calibri" w:hAnsi="Times New Roman" w:cs="Times New Roman"/>
          <w:sz w:val="24"/>
          <w:szCs w:val="24"/>
          <w:shd w:val="clear" w:color="auto" w:fill="FFFFFF"/>
        </w:rPr>
        <w:t xml:space="preserve">, </w:t>
      </w:r>
      <w:r w:rsidR="0029711E" w:rsidRPr="000B060C">
        <w:rPr>
          <w:rFonts w:ascii="Times New Roman" w:eastAsia="Calibri" w:hAnsi="Times New Roman" w:cs="Times New Roman"/>
          <w:sz w:val="24"/>
          <w:szCs w:val="24"/>
          <w:shd w:val="clear" w:color="auto" w:fill="FFFFFF"/>
        </w:rPr>
        <w:t xml:space="preserve">kai pagal ikimokyklinio, priešmokyklinio ir bendrojo ugdymo programas mokosi: </w:t>
      </w:r>
      <w:r w:rsidR="007662B8" w:rsidRPr="000B060C">
        <w:rPr>
          <w:rFonts w:ascii="Times New Roman" w:eastAsia="Calibri" w:hAnsi="Times New Roman" w:cs="Times New Roman"/>
          <w:sz w:val="24"/>
          <w:szCs w:val="24"/>
          <w:shd w:val="clear" w:color="auto" w:fill="FFFFFF"/>
        </w:rPr>
        <w:t>iki 100 mokinių – 1 pareigybė, nuo 100 iki 120 mokinių – ne daugiau kaip 1,5 pareigybės.</w:t>
      </w:r>
      <w:r w:rsidR="007662B8">
        <w:rPr>
          <w:rFonts w:ascii="Times New Roman" w:eastAsia="Calibri" w:hAnsi="Times New Roman" w:cs="Times New Roman"/>
          <w:sz w:val="24"/>
          <w:szCs w:val="24"/>
          <w:shd w:val="clear" w:color="auto" w:fill="FFFFFF"/>
        </w:rPr>
        <w:t xml:space="preserve"> </w:t>
      </w:r>
      <w:r w:rsidR="0029711E" w:rsidRPr="00257224">
        <w:rPr>
          <w:rFonts w:ascii="Times New Roman" w:eastAsia="Calibri" w:hAnsi="Times New Roman" w:cs="Times New Roman"/>
          <w:sz w:val="24"/>
          <w:szCs w:val="24"/>
          <w:shd w:val="clear" w:color="auto" w:fill="FFFFFF"/>
        </w:rPr>
        <w:t>Struktūriniams padaliniams skiriama nuo 0,5 pareigybės iki 1 pareigybės.</w:t>
      </w:r>
      <w:r w:rsidR="0029711E" w:rsidRPr="00257224">
        <w:rPr>
          <w:rFonts w:ascii="Times New Roman" w:eastAsia="Times New Roman" w:hAnsi="Times New Roman" w:cs="Times New Roman"/>
          <w:sz w:val="24"/>
          <w:szCs w:val="24"/>
          <w:lang w:eastAsia="lt-LT"/>
        </w:rPr>
        <w:t xml:space="preserve"> Padaliniams, turintiems iki </w:t>
      </w:r>
      <w:r w:rsidR="007662B8">
        <w:rPr>
          <w:rFonts w:ascii="Times New Roman" w:eastAsia="Times New Roman" w:hAnsi="Times New Roman" w:cs="Times New Roman"/>
          <w:sz w:val="24"/>
          <w:szCs w:val="24"/>
          <w:lang w:eastAsia="lt-LT"/>
        </w:rPr>
        <w:t>5</w:t>
      </w:r>
      <w:r w:rsidR="0029711E" w:rsidRPr="00257224">
        <w:rPr>
          <w:rFonts w:ascii="Times New Roman" w:eastAsia="Times New Roman" w:hAnsi="Times New Roman" w:cs="Times New Roman"/>
          <w:sz w:val="24"/>
          <w:szCs w:val="24"/>
          <w:lang w:eastAsia="lt-LT"/>
        </w:rPr>
        <w:t xml:space="preserve">0 mokinių, skiriama 0,5 pareigybės, nuo </w:t>
      </w:r>
      <w:r w:rsidR="007662B8">
        <w:rPr>
          <w:rFonts w:ascii="Times New Roman" w:eastAsia="Times New Roman" w:hAnsi="Times New Roman" w:cs="Times New Roman"/>
          <w:sz w:val="24"/>
          <w:szCs w:val="24"/>
          <w:lang w:eastAsia="lt-LT"/>
        </w:rPr>
        <w:t>5</w:t>
      </w:r>
      <w:r w:rsidR="00BD58C2">
        <w:rPr>
          <w:rFonts w:ascii="Times New Roman" w:eastAsia="Times New Roman" w:hAnsi="Times New Roman" w:cs="Times New Roman"/>
          <w:sz w:val="24"/>
          <w:szCs w:val="24"/>
          <w:lang w:eastAsia="lt-LT"/>
        </w:rPr>
        <w:t xml:space="preserve">1 </w:t>
      </w:r>
      <w:r w:rsidR="0029711E" w:rsidRPr="00257224">
        <w:rPr>
          <w:rFonts w:ascii="Times New Roman" w:eastAsia="Times New Roman" w:hAnsi="Times New Roman" w:cs="Times New Roman"/>
          <w:sz w:val="24"/>
          <w:szCs w:val="24"/>
          <w:lang w:eastAsia="lt-LT"/>
        </w:rPr>
        <w:t xml:space="preserve">iki 100 </w:t>
      </w:r>
      <w:r w:rsidR="00BD58C2">
        <w:rPr>
          <w:rFonts w:ascii="Times New Roman" w:eastAsia="Times New Roman" w:hAnsi="Times New Roman" w:cs="Times New Roman"/>
          <w:sz w:val="24"/>
          <w:szCs w:val="24"/>
          <w:lang w:eastAsia="lt-LT"/>
        </w:rPr>
        <w:t xml:space="preserve">mokinių </w:t>
      </w:r>
      <w:r w:rsidR="0029711E" w:rsidRPr="00257224">
        <w:rPr>
          <w:rFonts w:ascii="Times New Roman" w:eastAsia="Times New Roman" w:hAnsi="Times New Roman" w:cs="Times New Roman"/>
          <w:sz w:val="24"/>
          <w:szCs w:val="24"/>
          <w:lang w:eastAsia="lt-LT"/>
        </w:rPr>
        <w:t>ir daugiau – 1 pareigybė</w:t>
      </w:r>
      <w:r w:rsidR="0029711E" w:rsidRPr="00133092">
        <w:rPr>
          <w:rFonts w:ascii="Times New Roman" w:eastAsia="Times New Roman" w:hAnsi="Times New Roman" w:cs="Times New Roman"/>
          <w:sz w:val="24"/>
          <w:szCs w:val="24"/>
          <w:lang w:eastAsia="lt-LT"/>
        </w:rPr>
        <w:t>“.</w:t>
      </w:r>
    </w:p>
    <w:p w14:paraId="2C650C13" w14:textId="5EF6D0B5" w:rsidR="00201F0D" w:rsidRPr="00201F0D" w:rsidRDefault="00201F0D" w:rsidP="00163C75">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 xml:space="preserve">2. </w:t>
      </w:r>
      <w:r w:rsidRPr="00201F0D">
        <w:rPr>
          <w:rFonts w:ascii="Times New Roman" w:hAnsi="Times New Roman"/>
          <w:sz w:val="24"/>
          <w:szCs w:val="24"/>
        </w:rPr>
        <w:t>Sprendimas įsigalioja 20</w:t>
      </w:r>
      <w:r w:rsidR="00992900">
        <w:rPr>
          <w:rFonts w:ascii="Times New Roman" w:hAnsi="Times New Roman"/>
          <w:sz w:val="24"/>
          <w:szCs w:val="24"/>
        </w:rPr>
        <w:t>2</w:t>
      </w:r>
      <w:r w:rsidR="00133092">
        <w:rPr>
          <w:rFonts w:ascii="Times New Roman" w:hAnsi="Times New Roman"/>
          <w:sz w:val="24"/>
          <w:szCs w:val="24"/>
        </w:rPr>
        <w:t>3</w:t>
      </w:r>
      <w:r w:rsidRPr="00201F0D">
        <w:rPr>
          <w:rFonts w:ascii="Times New Roman" w:hAnsi="Times New Roman"/>
          <w:sz w:val="24"/>
          <w:szCs w:val="24"/>
        </w:rPr>
        <w:t xml:space="preserve"> m. </w:t>
      </w:r>
      <w:r w:rsidR="00992900">
        <w:rPr>
          <w:rFonts w:ascii="Times New Roman" w:hAnsi="Times New Roman"/>
          <w:sz w:val="24"/>
          <w:szCs w:val="24"/>
        </w:rPr>
        <w:t>rugsėjo</w:t>
      </w:r>
      <w:r w:rsidRPr="00201F0D">
        <w:rPr>
          <w:rFonts w:ascii="Times New Roman" w:hAnsi="Times New Roman"/>
          <w:sz w:val="24"/>
          <w:szCs w:val="24"/>
        </w:rPr>
        <w:t xml:space="preserve"> 1 d.</w:t>
      </w:r>
    </w:p>
    <w:p w14:paraId="3B8CF7F7" w14:textId="593E65C2" w:rsidR="002D61AD" w:rsidRPr="00960EEA" w:rsidRDefault="00201F0D" w:rsidP="00163C75">
      <w:pPr>
        <w:tabs>
          <w:tab w:val="left" w:pos="851"/>
          <w:tab w:val="left" w:pos="1560"/>
        </w:tabs>
        <w:spacing w:after="0" w:line="240" w:lineRule="auto"/>
        <w:ind w:firstLine="851"/>
        <w:jc w:val="both"/>
        <w:rPr>
          <w:rFonts w:ascii="Times New Roman" w:hAnsi="Times New Roman"/>
          <w:bCs/>
          <w:color w:val="FF0000"/>
          <w:sz w:val="24"/>
          <w:szCs w:val="24"/>
        </w:rPr>
      </w:pPr>
      <w:r>
        <w:rPr>
          <w:rFonts w:ascii="Times New Roman" w:hAnsi="Times New Roman"/>
          <w:bCs/>
          <w:sz w:val="24"/>
          <w:szCs w:val="24"/>
        </w:rPr>
        <w:t xml:space="preserve">3. </w:t>
      </w:r>
      <w:r w:rsidR="008A0F13" w:rsidRPr="008A0F13">
        <w:rPr>
          <w:rFonts w:ascii="Times New Roman" w:hAnsi="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118803" w14:textId="77777777" w:rsidR="002D61AD" w:rsidRPr="00BF1BF8"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7D9BA74A" w14:textId="77777777" w:rsidR="00780B81" w:rsidRPr="00BF1BF8" w:rsidRDefault="00780B81" w:rsidP="00A27269">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576DB7AB"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272C09A4"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1D17F22D" w14:textId="77777777" w:rsidR="006E01AC" w:rsidRPr="00345B19" w:rsidRDefault="006E01AC" w:rsidP="00A27269">
      <w:pPr>
        <w:spacing w:after="0" w:line="240" w:lineRule="auto"/>
        <w:rPr>
          <w:rFonts w:ascii="Times New Roman" w:hAnsi="Times New Roman" w:cs="Times New Roman"/>
          <w:b/>
          <w:sz w:val="24"/>
          <w:szCs w:val="24"/>
          <w:lang w:eastAsia="lt-LT"/>
        </w:rPr>
      </w:pPr>
    </w:p>
    <w:p w14:paraId="252A5E32" w14:textId="77777777" w:rsidR="006E01AC" w:rsidRDefault="006E01AC" w:rsidP="00A27269">
      <w:pPr>
        <w:spacing w:after="0" w:line="240" w:lineRule="auto"/>
        <w:rPr>
          <w:rFonts w:ascii="Times New Roman" w:hAnsi="Times New Roman" w:cs="Times New Roman"/>
          <w:sz w:val="24"/>
          <w:szCs w:val="24"/>
          <w:lang w:eastAsia="lt-LT"/>
        </w:rPr>
      </w:pPr>
    </w:p>
    <w:p w14:paraId="2BDC8D58" w14:textId="77777777" w:rsidR="006E01AC" w:rsidRDefault="006E01AC" w:rsidP="00A27269">
      <w:pPr>
        <w:spacing w:after="0" w:line="240" w:lineRule="auto"/>
        <w:rPr>
          <w:rFonts w:ascii="Times New Roman" w:hAnsi="Times New Roman" w:cs="Times New Roman"/>
          <w:sz w:val="24"/>
          <w:szCs w:val="24"/>
          <w:lang w:eastAsia="lt-LT"/>
        </w:rPr>
      </w:pPr>
    </w:p>
    <w:p w14:paraId="063178C6" w14:textId="77777777" w:rsidR="006E01AC" w:rsidRDefault="006E01AC" w:rsidP="00A27269">
      <w:pPr>
        <w:spacing w:after="0" w:line="240" w:lineRule="auto"/>
        <w:rPr>
          <w:rFonts w:ascii="Times New Roman" w:hAnsi="Times New Roman" w:cs="Times New Roman"/>
          <w:sz w:val="24"/>
          <w:szCs w:val="24"/>
          <w:lang w:eastAsia="lt-LT"/>
        </w:rPr>
      </w:pPr>
    </w:p>
    <w:p w14:paraId="4ABA7B4F" w14:textId="6B042399" w:rsidR="006E01AC" w:rsidRDefault="006E01AC" w:rsidP="00A27269">
      <w:pPr>
        <w:spacing w:after="0" w:line="240" w:lineRule="auto"/>
        <w:rPr>
          <w:rFonts w:ascii="Times New Roman" w:hAnsi="Times New Roman" w:cs="Times New Roman"/>
          <w:sz w:val="24"/>
          <w:szCs w:val="24"/>
          <w:lang w:eastAsia="lt-LT"/>
        </w:rPr>
      </w:pPr>
    </w:p>
    <w:p w14:paraId="18D6A623" w14:textId="40C63C61" w:rsidR="003C207E" w:rsidRDefault="003C207E" w:rsidP="00A27269">
      <w:pPr>
        <w:spacing w:after="0" w:line="240" w:lineRule="auto"/>
        <w:rPr>
          <w:rFonts w:ascii="Times New Roman" w:hAnsi="Times New Roman" w:cs="Times New Roman"/>
          <w:sz w:val="24"/>
          <w:szCs w:val="24"/>
          <w:lang w:eastAsia="lt-LT"/>
        </w:rPr>
      </w:pPr>
    </w:p>
    <w:p w14:paraId="100729B0" w14:textId="131E3878" w:rsidR="003C207E" w:rsidRDefault="003C207E" w:rsidP="00A27269">
      <w:pPr>
        <w:spacing w:after="0" w:line="240" w:lineRule="auto"/>
        <w:rPr>
          <w:rFonts w:ascii="Times New Roman" w:hAnsi="Times New Roman" w:cs="Times New Roman"/>
          <w:sz w:val="24"/>
          <w:szCs w:val="24"/>
          <w:lang w:eastAsia="lt-LT"/>
        </w:rPr>
      </w:pPr>
    </w:p>
    <w:p w14:paraId="09691755" w14:textId="0A466AF5" w:rsidR="003C207E" w:rsidRDefault="003C207E" w:rsidP="00A27269">
      <w:pPr>
        <w:spacing w:after="0" w:line="240" w:lineRule="auto"/>
        <w:rPr>
          <w:rFonts w:ascii="Times New Roman" w:hAnsi="Times New Roman" w:cs="Times New Roman"/>
          <w:sz w:val="24"/>
          <w:szCs w:val="24"/>
          <w:lang w:eastAsia="lt-LT"/>
        </w:rPr>
      </w:pPr>
    </w:p>
    <w:p w14:paraId="4A81E177" w14:textId="1405E459" w:rsidR="003C207E" w:rsidRDefault="003C207E" w:rsidP="00A27269">
      <w:pPr>
        <w:spacing w:after="0" w:line="240" w:lineRule="auto"/>
        <w:rPr>
          <w:rFonts w:ascii="Times New Roman" w:hAnsi="Times New Roman" w:cs="Times New Roman"/>
          <w:sz w:val="24"/>
          <w:szCs w:val="24"/>
          <w:lang w:eastAsia="lt-LT"/>
        </w:rPr>
      </w:pPr>
    </w:p>
    <w:p w14:paraId="4115F09D" w14:textId="7253EB89" w:rsidR="003C207E" w:rsidRDefault="003C207E" w:rsidP="00A27269">
      <w:pPr>
        <w:spacing w:after="0" w:line="240" w:lineRule="auto"/>
        <w:rPr>
          <w:rFonts w:ascii="Times New Roman" w:hAnsi="Times New Roman" w:cs="Times New Roman"/>
          <w:sz w:val="24"/>
          <w:szCs w:val="24"/>
          <w:lang w:eastAsia="lt-LT"/>
        </w:rPr>
      </w:pPr>
    </w:p>
    <w:p w14:paraId="187FEE51" w14:textId="79D76439" w:rsidR="003C207E" w:rsidRDefault="003C207E" w:rsidP="00A27269">
      <w:pPr>
        <w:spacing w:after="0" w:line="240" w:lineRule="auto"/>
        <w:rPr>
          <w:rFonts w:ascii="Times New Roman" w:hAnsi="Times New Roman" w:cs="Times New Roman"/>
          <w:sz w:val="24"/>
          <w:szCs w:val="24"/>
          <w:lang w:eastAsia="lt-LT"/>
        </w:rPr>
      </w:pPr>
    </w:p>
    <w:p w14:paraId="572CD159" w14:textId="45D6BD62" w:rsidR="003C207E" w:rsidRDefault="003C207E" w:rsidP="00A27269">
      <w:pPr>
        <w:spacing w:after="0" w:line="240" w:lineRule="auto"/>
        <w:rPr>
          <w:rFonts w:ascii="Times New Roman" w:hAnsi="Times New Roman" w:cs="Times New Roman"/>
          <w:sz w:val="24"/>
          <w:szCs w:val="24"/>
          <w:lang w:eastAsia="lt-LT"/>
        </w:rPr>
      </w:pPr>
    </w:p>
    <w:p w14:paraId="5A2C2447" w14:textId="103E497D" w:rsidR="003C207E" w:rsidRDefault="003C207E" w:rsidP="00A27269">
      <w:pPr>
        <w:spacing w:after="0" w:line="240" w:lineRule="auto"/>
        <w:rPr>
          <w:rFonts w:ascii="Times New Roman" w:hAnsi="Times New Roman" w:cs="Times New Roman"/>
          <w:sz w:val="24"/>
          <w:szCs w:val="24"/>
          <w:lang w:eastAsia="lt-LT"/>
        </w:rPr>
      </w:pPr>
    </w:p>
    <w:p w14:paraId="4095F336" w14:textId="4A0E8535" w:rsidR="003C207E" w:rsidRDefault="003C207E" w:rsidP="00A27269">
      <w:pPr>
        <w:spacing w:after="0" w:line="240" w:lineRule="auto"/>
        <w:rPr>
          <w:rFonts w:ascii="Times New Roman" w:hAnsi="Times New Roman" w:cs="Times New Roman"/>
          <w:sz w:val="24"/>
          <w:szCs w:val="24"/>
          <w:lang w:eastAsia="lt-LT"/>
        </w:rPr>
      </w:pPr>
    </w:p>
    <w:p w14:paraId="2A192DB4" w14:textId="157327B9" w:rsidR="003C207E" w:rsidRDefault="003C207E" w:rsidP="00A27269">
      <w:pPr>
        <w:spacing w:after="0" w:line="240" w:lineRule="auto"/>
        <w:rPr>
          <w:rFonts w:ascii="Times New Roman" w:hAnsi="Times New Roman" w:cs="Times New Roman"/>
          <w:sz w:val="24"/>
          <w:szCs w:val="24"/>
          <w:lang w:eastAsia="lt-LT"/>
        </w:rPr>
      </w:pPr>
    </w:p>
    <w:p w14:paraId="7DC79A01" w14:textId="77777777" w:rsidR="003C207E" w:rsidRDefault="003C207E" w:rsidP="00A27269">
      <w:pPr>
        <w:spacing w:after="0" w:line="240" w:lineRule="auto"/>
        <w:rPr>
          <w:rFonts w:ascii="Times New Roman" w:hAnsi="Times New Roman" w:cs="Times New Roman"/>
          <w:sz w:val="24"/>
          <w:szCs w:val="24"/>
          <w:lang w:eastAsia="lt-LT"/>
        </w:rPr>
      </w:pPr>
    </w:p>
    <w:p w14:paraId="753B078F" w14:textId="77777777" w:rsidR="006E01AC" w:rsidRDefault="006E01AC" w:rsidP="00A27269">
      <w:pPr>
        <w:spacing w:after="0" w:line="240" w:lineRule="auto"/>
        <w:rPr>
          <w:rFonts w:ascii="Times New Roman" w:hAnsi="Times New Roman" w:cs="Times New Roman"/>
          <w:sz w:val="24"/>
          <w:szCs w:val="24"/>
          <w:lang w:eastAsia="lt-LT"/>
        </w:rPr>
      </w:pPr>
    </w:p>
    <w:p w14:paraId="32891C03" w14:textId="77777777" w:rsidR="006E01AC" w:rsidRDefault="006E01AC" w:rsidP="00A27269">
      <w:pPr>
        <w:spacing w:after="0" w:line="240" w:lineRule="auto"/>
        <w:rPr>
          <w:rFonts w:ascii="Times New Roman" w:hAnsi="Times New Roman" w:cs="Times New Roman"/>
          <w:sz w:val="24"/>
          <w:szCs w:val="24"/>
          <w:lang w:eastAsia="lt-LT"/>
        </w:rPr>
      </w:pPr>
    </w:p>
    <w:p w14:paraId="2597F2D9" w14:textId="77777777" w:rsidR="006E01AC" w:rsidRDefault="006E01AC" w:rsidP="00A27269">
      <w:pPr>
        <w:spacing w:after="0" w:line="240" w:lineRule="auto"/>
        <w:rPr>
          <w:rFonts w:ascii="Times New Roman" w:hAnsi="Times New Roman" w:cs="Times New Roman"/>
          <w:sz w:val="24"/>
          <w:szCs w:val="24"/>
          <w:lang w:eastAsia="lt-LT"/>
        </w:rPr>
      </w:pPr>
    </w:p>
    <w:p w14:paraId="546CB53F" w14:textId="77777777" w:rsidR="006E01AC" w:rsidRDefault="006E01AC" w:rsidP="00A27269">
      <w:pPr>
        <w:spacing w:after="0" w:line="240" w:lineRule="auto"/>
        <w:rPr>
          <w:rFonts w:ascii="Times New Roman" w:hAnsi="Times New Roman" w:cs="Times New Roman"/>
          <w:sz w:val="24"/>
          <w:szCs w:val="24"/>
          <w:lang w:eastAsia="lt-LT"/>
        </w:rPr>
      </w:pPr>
    </w:p>
    <w:p w14:paraId="00B32569" w14:textId="77777777" w:rsidR="006E01AC" w:rsidRDefault="006E01AC" w:rsidP="00A27269">
      <w:pPr>
        <w:spacing w:after="0" w:line="240" w:lineRule="auto"/>
        <w:rPr>
          <w:rFonts w:ascii="Times New Roman" w:hAnsi="Times New Roman" w:cs="Times New Roman"/>
          <w:sz w:val="24"/>
          <w:szCs w:val="24"/>
          <w:lang w:eastAsia="lt-LT"/>
        </w:rPr>
      </w:pPr>
    </w:p>
    <w:p w14:paraId="5106BB74" w14:textId="289251E3" w:rsidR="006E01AC" w:rsidRDefault="006E01AC" w:rsidP="00A27269">
      <w:pPr>
        <w:spacing w:after="0" w:line="240" w:lineRule="auto"/>
        <w:rPr>
          <w:rFonts w:ascii="Times New Roman" w:hAnsi="Times New Roman" w:cs="Times New Roman"/>
          <w:sz w:val="24"/>
          <w:szCs w:val="24"/>
          <w:lang w:eastAsia="lt-LT"/>
        </w:rPr>
      </w:pPr>
    </w:p>
    <w:p w14:paraId="105C4C6E" w14:textId="2D92572B" w:rsidR="003C207E" w:rsidRDefault="003C207E" w:rsidP="00A27269">
      <w:pPr>
        <w:spacing w:after="0" w:line="240" w:lineRule="auto"/>
        <w:rPr>
          <w:rFonts w:ascii="Times New Roman" w:hAnsi="Times New Roman" w:cs="Times New Roman"/>
          <w:sz w:val="24"/>
          <w:szCs w:val="24"/>
          <w:lang w:eastAsia="lt-LT"/>
        </w:rPr>
      </w:pPr>
    </w:p>
    <w:p w14:paraId="6226C9FC" w14:textId="3AF6DEDB" w:rsidR="003C207E" w:rsidRDefault="003C207E" w:rsidP="00A27269">
      <w:pPr>
        <w:spacing w:after="0" w:line="240" w:lineRule="auto"/>
        <w:rPr>
          <w:rFonts w:ascii="Times New Roman" w:hAnsi="Times New Roman" w:cs="Times New Roman"/>
          <w:sz w:val="24"/>
          <w:szCs w:val="24"/>
          <w:lang w:eastAsia="lt-LT"/>
        </w:rPr>
      </w:pPr>
    </w:p>
    <w:p w14:paraId="2BD03ED1" w14:textId="1DFAD062" w:rsidR="003C207E" w:rsidRDefault="003C207E" w:rsidP="00A27269">
      <w:pPr>
        <w:spacing w:after="0" w:line="240" w:lineRule="auto"/>
        <w:rPr>
          <w:rFonts w:ascii="Times New Roman" w:hAnsi="Times New Roman" w:cs="Times New Roman"/>
          <w:sz w:val="24"/>
          <w:szCs w:val="24"/>
          <w:lang w:eastAsia="lt-LT"/>
        </w:rPr>
      </w:pPr>
    </w:p>
    <w:p w14:paraId="3A190968" w14:textId="16E2F77E" w:rsidR="003C207E" w:rsidRDefault="003C207E" w:rsidP="00A27269">
      <w:pPr>
        <w:spacing w:after="0" w:line="240" w:lineRule="auto"/>
        <w:rPr>
          <w:rFonts w:ascii="Times New Roman" w:hAnsi="Times New Roman" w:cs="Times New Roman"/>
          <w:sz w:val="24"/>
          <w:szCs w:val="24"/>
          <w:lang w:eastAsia="lt-LT"/>
        </w:rPr>
      </w:pPr>
    </w:p>
    <w:p w14:paraId="1C3D61EF" w14:textId="792BBCC6" w:rsidR="003C207E" w:rsidRDefault="003C207E" w:rsidP="00A27269">
      <w:pPr>
        <w:spacing w:after="0" w:line="240" w:lineRule="auto"/>
        <w:rPr>
          <w:rFonts w:ascii="Times New Roman" w:hAnsi="Times New Roman" w:cs="Times New Roman"/>
          <w:sz w:val="24"/>
          <w:szCs w:val="24"/>
          <w:lang w:eastAsia="lt-LT"/>
        </w:rPr>
      </w:pPr>
    </w:p>
    <w:p w14:paraId="057093A9" w14:textId="3F57F088" w:rsidR="003C207E" w:rsidRDefault="003C207E" w:rsidP="00A27269">
      <w:pPr>
        <w:spacing w:after="0" w:line="240" w:lineRule="auto"/>
        <w:rPr>
          <w:rFonts w:ascii="Times New Roman" w:hAnsi="Times New Roman" w:cs="Times New Roman"/>
          <w:sz w:val="24"/>
          <w:szCs w:val="24"/>
          <w:lang w:eastAsia="lt-LT"/>
        </w:rPr>
      </w:pPr>
    </w:p>
    <w:p w14:paraId="2BB377AF" w14:textId="58E08D7D" w:rsidR="003C207E" w:rsidRDefault="003C207E" w:rsidP="00A27269">
      <w:pPr>
        <w:spacing w:after="0" w:line="240" w:lineRule="auto"/>
        <w:rPr>
          <w:rFonts w:ascii="Times New Roman" w:hAnsi="Times New Roman" w:cs="Times New Roman"/>
          <w:sz w:val="24"/>
          <w:szCs w:val="24"/>
          <w:lang w:eastAsia="lt-LT"/>
        </w:rPr>
      </w:pPr>
    </w:p>
    <w:p w14:paraId="40BCDFF5" w14:textId="77777777" w:rsidR="006E01AC" w:rsidRDefault="006E01AC" w:rsidP="00A27269">
      <w:pPr>
        <w:spacing w:after="0" w:line="240" w:lineRule="auto"/>
        <w:rPr>
          <w:rFonts w:ascii="Times New Roman" w:hAnsi="Times New Roman" w:cs="Times New Roman"/>
          <w:sz w:val="24"/>
          <w:szCs w:val="24"/>
          <w:lang w:eastAsia="lt-LT"/>
        </w:rPr>
      </w:pPr>
    </w:p>
    <w:p w14:paraId="7F420911" w14:textId="77777777" w:rsidR="006E01AC" w:rsidRDefault="006E01AC" w:rsidP="00A27269">
      <w:pPr>
        <w:spacing w:after="0" w:line="240" w:lineRule="auto"/>
        <w:rPr>
          <w:rFonts w:ascii="Times New Roman" w:hAnsi="Times New Roman" w:cs="Times New Roman"/>
          <w:sz w:val="24"/>
          <w:szCs w:val="24"/>
          <w:lang w:eastAsia="lt-LT"/>
        </w:rPr>
      </w:pPr>
    </w:p>
    <w:p w14:paraId="147EC2D9" w14:textId="77777777" w:rsidR="006E01AC" w:rsidRDefault="006E01AC" w:rsidP="00A27269">
      <w:pPr>
        <w:spacing w:after="0" w:line="240" w:lineRule="auto"/>
        <w:rPr>
          <w:rFonts w:ascii="Times New Roman" w:hAnsi="Times New Roman" w:cs="Times New Roman"/>
          <w:sz w:val="24"/>
          <w:szCs w:val="24"/>
          <w:lang w:eastAsia="lt-LT"/>
        </w:rPr>
      </w:pPr>
    </w:p>
    <w:p w14:paraId="0EA3D7B2" w14:textId="77777777" w:rsidR="00047D6F" w:rsidRDefault="00047D6F" w:rsidP="00A27269">
      <w:pPr>
        <w:spacing w:after="0" w:line="240" w:lineRule="auto"/>
        <w:rPr>
          <w:rFonts w:ascii="Times New Roman" w:hAnsi="Times New Roman" w:cs="Times New Roman"/>
          <w:sz w:val="24"/>
          <w:szCs w:val="24"/>
          <w:lang w:eastAsia="lt-LT"/>
        </w:rPr>
      </w:pPr>
    </w:p>
    <w:p w14:paraId="2E431118" w14:textId="77777777" w:rsidR="00047D6F" w:rsidRDefault="00047D6F" w:rsidP="00A27269">
      <w:pPr>
        <w:spacing w:after="0" w:line="240" w:lineRule="auto"/>
        <w:rPr>
          <w:rFonts w:ascii="Times New Roman" w:hAnsi="Times New Roman" w:cs="Times New Roman"/>
          <w:sz w:val="24"/>
          <w:szCs w:val="24"/>
          <w:lang w:eastAsia="lt-LT"/>
        </w:rPr>
      </w:pPr>
    </w:p>
    <w:p w14:paraId="54BFD713" w14:textId="77777777" w:rsidR="00447422" w:rsidRDefault="00447422" w:rsidP="00A27269">
      <w:pPr>
        <w:spacing w:after="0" w:line="240" w:lineRule="auto"/>
        <w:rPr>
          <w:rFonts w:ascii="Times New Roman" w:hAnsi="Times New Roman" w:cs="Times New Roman"/>
          <w:sz w:val="24"/>
          <w:szCs w:val="24"/>
          <w:lang w:eastAsia="lt-LT"/>
        </w:rPr>
      </w:pPr>
    </w:p>
    <w:p w14:paraId="11294F22" w14:textId="77777777" w:rsidR="00447422" w:rsidRDefault="00447422" w:rsidP="00A27269">
      <w:pPr>
        <w:spacing w:after="0" w:line="240" w:lineRule="auto"/>
        <w:rPr>
          <w:rFonts w:ascii="Times New Roman" w:hAnsi="Times New Roman" w:cs="Times New Roman"/>
          <w:sz w:val="24"/>
          <w:szCs w:val="24"/>
          <w:lang w:eastAsia="lt-LT"/>
        </w:rPr>
      </w:pPr>
    </w:p>
    <w:p w14:paraId="31C51C0C" w14:textId="77777777" w:rsidR="00447422" w:rsidRDefault="00447422" w:rsidP="00A27269">
      <w:pPr>
        <w:spacing w:after="0" w:line="240" w:lineRule="auto"/>
        <w:rPr>
          <w:rFonts w:ascii="Times New Roman" w:hAnsi="Times New Roman" w:cs="Times New Roman"/>
          <w:sz w:val="24"/>
          <w:szCs w:val="24"/>
          <w:lang w:eastAsia="lt-LT"/>
        </w:rPr>
      </w:pPr>
    </w:p>
    <w:p w14:paraId="6906D222" w14:textId="11B3976E" w:rsidR="001E2907" w:rsidRPr="00BF1BF8" w:rsidRDefault="00B16F32" w:rsidP="00A27269">
      <w:pPr>
        <w:spacing w:after="0" w:line="240" w:lineRule="auto"/>
        <w:rPr>
          <w:rFonts w:ascii="Times New Roman" w:hAnsi="Times New Roman" w:cs="Times New Roman"/>
          <w:sz w:val="24"/>
          <w:szCs w:val="24"/>
          <w:lang w:eastAsia="lt-LT"/>
        </w:rPr>
        <w:sectPr w:rsidR="001E2907" w:rsidRPr="00BF1BF8" w:rsidSect="00E9220D">
          <w:headerReference w:type="default" r:id="rId8"/>
          <w:headerReference w:type="first" r:id="rId9"/>
          <w:type w:val="nextColumn"/>
          <w:pgSz w:w="11909" w:h="16834"/>
          <w:pgMar w:top="1134" w:right="567" w:bottom="1134" w:left="1701" w:header="567" w:footer="567" w:gutter="0"/>
          <w:pgNumType w:start="1"/>
          <w:cols w:space="1296"/>
          <w:noEndnote/>
          <w:titlePg/>
          <w:docGrid w:linePitch="299"/>
        </w:sectPr>
      </w:pPr>
      <w:r w:rsidRPr="00BF1BF8">
        <w:rPr>
          <w:rFonts w:ascii="Times New Roman" w:hAnsi="Times New Roman" w:cs="Times New Roman"/>
          <w:sz w:val="24"/>
          <w:szCs w:val="24"/>
          <w:lang w:eastAsia="lt-LT"/>
        </w:rPr>
        <w:t>Lina Jadenkuvienė</w:t>
      </w:r>
      <w:r w:rsidR="001E2907" w:rsidRPr="00BF1BF8">
        <w:rPr>
          <w:rFonts w:ascii="Times New Roman" w:hAnsi="Times New Roman" w:cs="Times New Roman"/>
          <w:sz w:val="24"/>
          <w:szCs w:val="24"/>
          <w:lang w:eastAsia="lt-LT"/>
        </w:rPr>
        <w:t xml:space="preserve"> </w:t>
      </w:r>
    </w:p>
    <w:p w14:paraId="45B8634E" w14:textId="77777777" w:rsidR="004C3F3A" w:rsidRPr="00BF1BF8" w:rsidRDefault="004C3F3A" w:rsidP="00BF1BF8">
      <w:pPr>
        <w:spacing w:after="0" w:line="240" w:lineRule="auto"/>
        <w:jc w:val="center"/>
        <w:rPr>
          <w:rFonts w:ascii="Times New Roman" w:hAnsi="Times New Roman" w:cs="Times New Roman"/>
          <w:sz w:val="24"/>
          <w:szCs w:val="24"/>
          <w:lang w:eastAsia="lt-LT"/>
        </w:rPr>
      </w:pPr>
      <w:r w:rsidRPr="00BF1BF8">
        <w:rPr>
          <w:rFonts w:ascii="Times New Roman" w:hAnsi="Times New Roman" w:cs="Times New Roman"/>
          <w:b/>
          <w:sz w:val="24"/>
          <w:szCs w:val="24"/>
        </w:rPr>
        <w:lastRenderedPageBreak/>
        <w:t>AIŠKINAMASIS RAŠTAS</w:t>
      </w:r>
    </w:p>
    <w:p w14:paraId="4DC671F7" w14:textId="7A55B79D" w:rsidR="004C3F3A" w:rsidRDefault="004C3F3A"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PRIE KRETINGOS RAJONO SAVIVALDYBĖS TARYBOS SPRENDIMO PROJEKTO „</w:t>
      </w:r>
      <w:r w:rsidR="00992900">
        <w:rPr>
          <w:rFonts w:ascii="Times New Roman" w:hAnsi="Times New Roman" w:cs="Times New Roman"/>
          <w:b/>
          <w:sz w:val="24"/>
          <w:szCs w:val="24"/>
        </w:rPr>
        <w:t xml:space="preserve">DĖL </w:t>
      </w:r>
      <w:r w:rsidR="00992900" w:rsidRPr="00992900">
        <w:rPr>
          <w:rFonts w:ascii="Times New Roman" w:hAnsi="Times New Roman" w:cs="Times New Roman"/>
          <w:b/>
          <w:bCs/>
          <w:sz w:val="24"/>
          <w:szCs w:val="24"/>
        </w:rPr>
        <w:t xml:space="preserve">KRETINGOS RAJONO SAVIVALDYBĖS TARYBOS </w:t>
      </w:r>
      <w:r w:rsidR="00992900" w:rsidRPr="00992900">
        <w:rPr>
          <w:rFonts w:ascii="Times New Roman" w:hAnsi="Times New Roman" w:cs="Times New Roman"/>
          <w:b/>
          <w:sz w:val="24"/>
          <w:szCs w:val="24"/>
        </w:rPr>
        <w:t>2017 M. BALANDŽIO 27 D. SPRENDIMO NR. T2-164</w:t>
      </w:r>
      <w:r w:rsidR="00992900" w:rsidRPr="00992900">
        <w:rPr>
          <w:rFonts w:ascii="Times New Roman" w:hAnsi="Times New Roman" w:cs="Times New Roman"/>
          <w:b/>
          <w:bCs/>
          <w:sz w:val="24"/>
          <w:szCs w:val="24"/>
        </w:rPr>
        <w:t xml:space="preserve"> „DĖL KRETINGOS RAJONO SAVIVALDYBĖS ŠVIETIMO ĮSTAIGŲ PAREIGYBIŲ NORMATYVŲ PATVIRTINIMO“</w:t>
      </w:r>
      <w:r w:rsidR="00030852">
        <w:rPr>
          <w:rFonts w:ascii="Times New Roman" w:hAnsi="Times New Roman" w:cs="Times New Roman"/>
          <w:b/>
          <w:bCs/>
          <w:sz w:val="24"/>
          <w:szCs w:val="24"/>
        </w:rPr>
        <w:t xml:space="preserve"> </w:t>
      </w:r>
      <w:r w:rsidR="00992900" w:rsidRPr="00992900">
        <w:rPr>
          <w:rFonts w:ascii="Times New Roman" w:hAnsi="Times New Roman" w:cs="Times New Roman"/>
          <w:b/>
          <w:bCs/>
          <w:sz w:val="24"/>
          <w:szCs w:val="24"/>
        </w:rPr>
        <w:t>PAKEITIMO</w:t>
      </w:r>
      <w:r w:rsidR="00992900">
        <w:rPr>
          <w:rFonts w:ascii="Times New Roman" w:hAnsi="Times New Roman" w:cs="Times New Roman"/>
          <w:b/>
          <w:bCs/>
          <w:sz w:val="24"/>
          <w:szCs w:val="24"/>
        </w:rPr>
        <w:t>“</w:t>
      </w:r>
    </w:p>
    <w:p w14:paraId="510EE746" w14:textId="77777777" w:rsidR="00BF1BF8" w:rsidRPr="00BF1BF8" w:rsidRDefault="00BF1BF8" w:rsidP="00A27269">
      <w:pPr>
        <w:spacing w:after="0" w:line="240" w:lineRule="auto"/>
        <w:rPr>
          <w:rFonts w:ascii="Times New Roman" w:hAnsi="Times New Roman" w:cs="Times New Roman"/>
          <w:b/>
          <w:sz w:val="24"/>
          <w:szCs w:val="24"/>
        </w:rPr>
      </w:pPr>
    </w:p>
    <w:p w14:paraId="43CB3A67" w14:textId="4A2A7326" w:rsidR="004C3F3A" w:rsidRPr="00BF1BF8" w:rsidRDefault="004C3F3A" w:rsidP="00BF1BF8">
      <w:pPr>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BE6665" w:rsidRPr="00BF1BF8">
        <w:rPr>
          <w:rFonts w:ascii="Times New Roman" w:hAnsi="Times New Roman" w:cs="Times New Roman"/>
          <w:sz w:val="24"/>
          <w:szCs w:val="24"/>
        </w:rPr>
        <w:t>2</w:t>
      </w:r>
      <w:r w:rsidR="006330A2">
        <w:rPr>
          <w:rFonts w:ascii="Times New Roman" w:hAnsi="Times New Roman" w:cs="Times New Roman"/>
          <w:sz w:val="24"/>
          <w:szCs w:val="24"/>
        </w:rPr>
        <w:t>3</w:t>
      </w:r>
      <w:r w:rsidRPr="00BF1BF8">
        <w:rPr>
          <w:rFonts w:ascii="Times New Roman" w:hAnsi="Times New Roman" w:cs="Times New Roman"/>
          <w:sz w:val="24"/>
          <w:szCs w:val="24"/>
        </w:rPr>
        <w:t>-0</w:t>
      </w:r>
      <w:r w:rsidR="00960EEA">
        <w:rPr>
          <w:rFonts w:ascii="Times New Roman" w:hAnsi="Times New Roman" w:cs="Times New Roman"/>
          <w:sz w:val="24"/>
          <w:szCs w:val="24"/>
        </w:rPr>
        <w:t>6</w:t>
      </w:r>
      <w:r w:rsidRPr="00BF1BF8">
        <w:rPr>
          <w:rFonts w:ascii="Times New Roman" w:hAnsi="Times New Roman" w:cs="Times New Roman"/>
          <w:sz w:val="24"/>
          <w:szCs w:val="24"/>
        </w:rPr>
        <w:t>-</w:t>
      </w:r>
    </w:p>
    <w:p w14:paraId="668C5051" w14:textId="77777777" w:rsidR="004C3F3A" w:rsidRPr="00BF1BF8" w:rsidRDefault="004C3F3A" w:rsidP="00BF1BF8">
      <w:pPr>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2FF21788" w14:textId="77777777" w:rsidR="004C3F3A" w:rsidRPr="00BF1BF8" w:rsidRDefault="004C3F3A" w:rsidP="00BF1BF8">
      <w:pPr>
        <w:spacing w:after="0" w:line="240" w:lineRule="auto"/>
        <w:jc w:val="both"/>
        <w:rPr>
          <w:rFonts w:ascii="Times New Roman" w:hAnsi="Times New Roman" w:cs="Times New Roman"/>
          <w:sz w:val="24"/>
          <w:szCs w:val="24"/>
        </w:rPr>
      </w:pPr>
    </w:p>
    <w:p w14:paraId="757D89A8" w14:textId="77777777" w:rsidR="004C3F3A" w:rsidRPr="00BF1BF8" w:rsidRDefault="004C3F3A" w:rsidP="00E9220D">
      <w:pPr>
        <w:pStyle w:val="Sraopastraipa"/>
        <w:numPr>
          <w:ilvl w:val="0"/>
          <w:numId w:val="10"/>
        </w:numPr>
        <w:tabs>
          <w:tab w:val="left" w:pos="0"/>
          <w:tab w:val="left" w:pos="1134"/>
          <w:tab w:val="left" w:pos="1701"/>
        </w:tabs>
        <w:spacing w:after="0" w:line="240" w:lineRule="auto"/>
        <w:ind w:left="0" w:firstLine="851"/>
        <w:jc w:val="both"/>
        <w:rPr>
          <w:rFonts w:ascii="Times New Roman" w:hAnsi="Times New Roman" w:cs="Times New Roman"/>
          <w:b/>
          <w:sz w:val="24"/>
          <w:szCs w:val="24"/>
        </w:rPr>
      </w:pPr>
      <w:r w:rsidRPr="00BF1BF8">
        <w:rPr>
          <w:rFonts w:ascii="Times New Roman" w:hAnsi="Times New Roman" w:cs="Times New Roman"/>
          <w:b/>
          <w:sz w:val="24"/>
          <w:szCs w:val="24"/>
        </w:rPr>
        <w:t>Parengto sprendimo projekto tikslai ir uždaviniai.</w:t>
      </w:r>
    </w:p>
    <w:p w14:paraId="6C16D648" w14:textId="2FEE99E2" w:rsidR="00992900" w:rsidRPr="00231901" w:rsidRDefault="004A21B0" w:rsidP="00E9220D">
      <w:pPr>
        <w:tabs>
          <w:tab w:val="left" w:pos="0"/>
          <w:tab w:val="left" w:pos="1134"/>
        </w:tabs>
        <w:spacing w:after="0" w:line="240" w:lineRule="auto"/>
        <w:ind w:firstLine="851"/>
        <w:jc w:val="both"/>
        <w:rPr>
          <w:rFonts w:ascii="Times New Roman" w:hAnsi="Times New Roman"/>
          <w:sz w:val="24"/>
          <w:szCs w:val="24"/>
        </w:rPr>
      </w:pPr>
      <w:r w:rsidRPr="00BF1BF8">
        <w:rPr>
          <w:rFonts w:ascii="Times New Roman" w:hAnsi="Times New Roman"/>
          <w:sz w:val="24"/>
          <w:szCs w:val="24"/>
        </w:rPr>
        <w:t xml:space="preserve">Sprendimo projekto tikslas </w:t>
      </w:r>
      <w:r w:rsidR="007B1377" w:rsidRPr="00BF1BF8">
        <w:rPr>
          <w:rFonts w:ascii="Times New Roman" w:hAnsi="Times New Roman"/>
          <w:sz w:val="24"/>
          <w:szCs w:val="24"/>
        </w:rPr>
        <w:t>–</w:t>
      </w:r>
      <w:r w:rsidR="00992900">
        <w:rPr>
          <w:rFonts w:ascii="Times New Roman" w:hAnsi="Times New Roman"/>
          <w:sz w:val="24"/>
          <w:szCs w:val="24"/>
        </w:rPr>
        <w:t xml:space="preserve"> </w:t>
      </w:r>
      <w:r w:rsidR="00992900" w:rsidRPr="00992900">
        <w:rPr>
          <w:rFonts w:ascii="Times New Roman" w:hAnsi="Times New Roman"/>
          <w:sz w:val="24"/>
          <w:szCs w:val="24"/>
        </w:rPr>
        <w:t xml:space="preserve">pakeisti Kretingos rajono savivaldybės tarybos 2017 m. balandžio 27 d. sprendimu Nr. T2-164 „Dėl Kretingos rajono savivaldybės švietimo įstaigų pareigybių normatyvų patvirtinimo“ patvirtintus Kretingos rajono </w:t>
      </w:r>
      <w:r w:rsidR="00992900" w:rsidRPr="00231901">
        <w:rPr>
          <w:rFonts w:ascii="Times New Roman" w:hAnsi="Times New Roman"/>
          <w:sz w:val="24"/>
          <w:szCs w:val="24"/>
        </w:rPr>
        <w:t>savivaldybės švietimo įstaigų</w:t>
      </w:r>
      <w:r w:rsidR="008E14CA">
        <w:rPr>
          <w:rFonts w:ascii="Times New Roman" w:hAnsi="Times New Roman"/>
          <w:sz w:val="24"/>
          <w:szCs w:val="24"/>
        </w:rPr>
        <w:t xml:space="preserve"> ir švietimo centro</w:t>
      </w:r>
      <w:r w:rsidR="00992900" w:rsidRPr="00231901">
        <w:rPr>
          <w:rFonts w:ascii="Times New Roman" w:hAnsi="Times New Roman"/>
          <w:sz w:val="24"/>
          <w:szCs w:val="24"/>
        </w:rPr>
        <w:t xml:space="preserve"> </w:t>
      </w:r>
      <w:r w:rsidR="00C71FF2" w:rsidRPr="00231901">
        <w:rPr>
          <w:rFonts w:ascii="Times New Roman" w:hAnsi="Times New Roman"/>
          <w:sz w:val="24"/>
          <w:szCs w:val="24"/>
        </w:rPr>
        <w:t xml:space="preserve">pareigybių </w:t>
      </w:r>
      <w:r w:rsidR="00992900" w:rsidRPr="00231901">
        <w:rPr>
          <w:rFonts w:ascii="Times New Roman" w:hAnsi="Times New Roman"/>
          <w:sz w:val="24"/>
          <w:szCs w:val="24"/>
        </w:rPr>
        <w:t>normatyvus</w:t>
      </w:r>
      <w:r w:rsidR="00CC6F18" w:rsidRPr="00231901">
        <w:rPr>
          <w:rFonts w:ascii="Times New Roman" w:hAnsi="Times New Roman"/>
          <w:sz w:val="24"/>
          <w:szCs w:val="24"/>
        </w:rPr>
        <w:t xml:space="preserve"> (toliau tekste – Normatyvai)</w:t>
      </w:r>
      <w:r w:rsidR="00992900" w:rsidRPr="00231901">
        <w:rPr>
          <w:rFonts w:ascii="Times New Roman" w:hAnsi="Times New Roman"/>
          <w:sz w:val="24"/>
          <w:szCs w:val="24"/>
        </w:rPr>
        <w:t>.</w:t>
      </w:r>
    </w:p>
    <w:p w14:paraId="4956DBBD" w14:textId="4A65073E" w:rsidR="009469F4" w:rsidRDefault="00B11B0F" w:rsidP="00E9220D">
      <w:pPr>
        <w:tabs>
          <w:tab w:val="left" w:pos="0"/>
          <w:tab w:val="left" w:pos="1134"/>
        </w:tabs>
        <w:spacing w:after="0" w:line="240" w:lineRule="auto"/>
        <w:ind w:firstLine="851"/>
        <w:jc w:val="both"/>
        <w:rPr>
          <w:rFonts w:ascii="Times New Roman" w:hAnsi="Times New Roman"/>
          <w:sz w:val="24"/>
          <w:szCs w:val="24"/>
        </w:rPr>
      </w:pPr>
      <w:r w:rsidRPr="00B11B0F">
        <w:rPr>
          <w:rFonts w:ascii="Times New Roman" w:hAnsi="Times New Roman"/>
          <w:sz w:val="24"/>
          <w:szCs w:val="24"/>
        </w:rPr>
        <w:t xml:space="preserve">Normatyvai keičiami įgyvendinant </w:t>
      </w:r>
      <w:r w:rsidR="006C1393" w:rsidRPr="006C1393">
        <w:rPr>
          <w:rFonts w:ascii="Times New Roman" w:hAnsi="Times New Roman"/>
          <w:sz w:val="24"/>
          <w:szCs w:val="24"/>
        </w:rPr>
        <w:t xml:space="preserve">Lietuvos Respublikos </w:t>
      </w:r>
      <w:r w:rsidR="00E9220D">
        <w:rPr>
          <w:rFonts w:ascii="Times New Roman" w:hAnsi="Times New Roman"/>
          <w:bCs/>
          <w:sz w:val="24"/>
          <w:szCs w:val="24"/>
        </w:rPr>
        <w:t>v</w:t>
      </w:r>
      <w:r w:rsidR="00453909" w:rsidRPr="00453909">
        <w:rPr>
          <w:rFonts w:ascii="Times New Roman" w:hAnsi="Times New Roman"/>
          <w:bCs/>
          <w:sz w:val="24"/>
          <w:szCs w:val="24"/>
        </w:rPr>
        <w:t>alstybės ir savivaldybių įstaigų darbuotojų darbo apmokėjimo ir komisijų narių atlygio už darbą įstatymo</w:t>
      </w:r>
      <w:r w:rsidR="006330A2">
        <w:rPr>
          <w:rFonts w:ascii="Times New Roman" w:hAnsi="Times New Roman"/>
          <w:sz w:val="24"/>
          <w:szCs w:val="24"/>
        </w:rPr>
        <w:t xml:space="preserve"> </w:t>
      </w:r>
      <w:r>
        <w:rPr>
          <w:rFonts w:ascii="Times New Roman" w:hAnsi="Times New Roman"/>
          <w:sz w:val="24"/>
          <w:szCs w:val="24"/>
        </w:rPr>
        <w:t>nuostatas</w:t>
      </w:r>
      <w:r w:rsidR="00495FB7">
        <w:rPr>
          <w:rFonts w:ascii="Times New Roman" w:hAnsi="Times New Roman"/>
          <w:sz w:val="24"/>
          <w:szCs w:val="24"/>
        </w:rPr>
        <w:t>.</w:t>
      </w:r>
    </w:p>
    <w:p w14:paraId="08DD1A13" w14:textId="77777777" w:rsidR="00FE0A4A" w:rsidRPr="00FE0A4A" w:rsidRDefault="009469F4" w:rsidP="00FE0A4A">
      <w:pPr>
        <w:spacing w:after="0" w:line="240" w:lineRule="auto"/>
        <w:ind w:firstLine="851"/>
        <w:jc w:val="both"/>
        <w:rPr>
          <w:rFonts w:ascii="Times New Roman" w:eastAsia="Times New Roman" w:hAnsi="Times New Roman" w:cs="Times New Roman"/>
          <w:b/>
          <w:sz w:val="24"/>
          <w:szCs w:val="24"/>
        </w:rPr>
      </w:pPr>
      <w:r w:rsidRPr="00FE0A4A">
        <w:rPr>
          <w:rFonts w:ascii="Times New Roman" w:eastAsia="Times New Roman" w:hAnsi="Times New Roman" w:cs="Times New Roman"/>
          <w:b/>
          <w:sz w:val="24"/>
          <w:szCs w:val="24"/>
          <w:lang w:eastAsia="ru-RU"/>
        </w:rPr>
        <w:t xml:space="preserve">2. </w:t>
      </w:r>
      <w:r w:rsidR="00FE0A4A" w:rsidRPr="00FE0A4A">
        <w:rPr>
          <w:rFonts w:ascii="Times New Roman" w:eastAsia="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0ED3595F" w14:textId="30C57BBE" w:rsidR="009469F4" w:rsidRPr="009469F4" w:rsidRDefault="009469F4" w:rsidP="00E9220D">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9469F4">
        <w:rPr>
          <w:rFonts w:ascii="Times New Roman" w:eastAsia="Times New Roman" w:hAnsi="Times New Roman" w:cs="Times New Roman"/>
          <w:sz w:val="24"/>
          <w:szCs w:val="24"/>
          <w:lang w:eastAsia="ru-RU"/>
        </w:rPr>
        <w:t xml:space="preserve">Šiuo metu Kretingos rajono savivaldybės mokyklų </w:t>
      </w:r>
      <w:r w:rsidR="00C36955">
        <w:rPr>
          <w:rFonts w:ascii="Times New Roman" w:eastAsia="Times New Roman" w:hAnsi="Times New Roman" w:cs="Times New Roman"/>
          <w:sz w:val="24"/>
          <w:szCs w:val="24"/>
          <w:lang w:eastAsia="ru-RU"/>
        </w:rPr>
        <w:t xml:space="preserve">(toliau – Mokyklos) </w:t>
      </w:r>
      <w:r w:rsidRPr="009469F4">
        <w:rPr>
          <w:rFonts w:ascii="Times New Roman" w:eastAsia="Times New Roman" w:hAnsi="Times New Roman" w:cs="Times New Roman"/>
          <w:sz w:val="24"/>
          <w:szCs w:val="24"/>
          <w:lang w:eastAsia="ru-RU"/>
        </w:rPr>
        <w:t>turimas pareigybes ir jų skaičių apsprendžia Kretingos rajono savivaldybės tarybos 2017 m. balandžio 27 d. sprendimu Nr. T2-164 „Dėl Kretingos rajono savivaldybės švietimo įstaigų pareigybių normatyvų patvirtinimo“ (Kretingos rajono savivaldybės tarybos 20</w:t>
      </w:r>
      <w:r>
        <w:rPr>
          <w:rFonts w:ascii="Times New Roman" w:eastAsia="Times New Roman" w:hAnsi="Times New Roman" w:cs="Times New Roman"/>
          <w:sz w:val="24"/>
          <w:szCs w:val="24"/>
          <w:lang w:eastAsia="ru-RU"/>
        </w:rPr>
        <w:t>2</w:t>
      </w:r>
      <w:r w:rsidR="00FE0A4A">
        <w:rPr>
          <w:rFonts w:ascii="Times New Roman" w:eastAsia="Times New Roman" w:hAnsi="Times New Roman" w:cs="Times New Roman"/>
          <w:sz w:val="24"/>
          <w:szCs w:val="24"/>
          <w:lang w:eastAsia="ru-RU"/>
        </w:rPr>
        <w:t>2</w:t>
      </w:r>
      <w:r w:rsidRPr="009469F4">
        <w:rPr>
          <w:rFonts w:ascii="Times New Roman" w:eastAsia="Times New Roman" w:hAnsi="Times New Roman" w:cs="Times New Roman"/>
          <w:sz w:val="24"/>
          <w:szCs w:val="24"/>
          <w:lang w:eastAsia="ru-RU"/>
        </w:rPr>
        <w:t xml:space="preserve"> m. </w:t>
      </w:r>
      <w:r w:rsidR="00FE0A4A">
        <w:rPr>
          <w:rFonts w:ascii="Times New Roman" w:eastAsia="Times New Roman" w:hAnsi="Times New Roman" w:cs="Times New Roman"/>
          <w:sz w:val="24"/>
          <w:szCs w:val="24"/>
          <w:lang w:eastAsia="ru-RU"/>
        </w:rPr>
        <w:t>birželio 30</w:t>
      </w:r>
      <w:r w:rsidRPr="009469F4">
        <w:rPr>
          <w:rFonts w:ascii="Times New Roman" w:eastAsia="Times New Roman" w:hAnsi="Times New Roman" w:cs="Times New Roman"/>
          <w:sz w:val="24"/>
          <w:szCs w:val="24"/>
          <w:lang w:eastAsia="ru-RU"/>
        </w:rPr>
        <w:t xml:space="preserve"> d. sprendimo Nr. T2-</w:t>
      </w:r>
      <w:r>
        <w:rPr>
          <w:rFonts w:ascii="Times New Roman" w:eastAsia="Times New Roman" w:hAnsi="Times New Roman" w:cs="Times New Roman"/>
          <w:sz w:val="24"/>
          <w:szCs w:val="24"/>
          <w:lang w:eastAsia="ru-RU"/>
        </w:rPr>
        <w:t>1</w:t>
      </w:r>
      <w:r w:rsidR="00FE0A4A">
        <w:rPr>
          <w:rFonts w:ascii="Times New Roman" w:eastAsia="Times New Roman" w:hAnsi="Times New Roman" w:cs="Times New Roman"/>
          <w:sz w:val="24"/>
          <w:szCs w:val="24"/>
          <w:lang w:eastAsia="ru-RU"/>
        </w:rPr>
        <w:t>93</w:t>
      </w:r>
      <w:r w:rsidRPr="009469F4">
        <w:rPr>
          <w:rFonts w:ascii="Times New Roman" w:eastAsia="Times New Roman" w:hAnsi="Times New Roman" w:cs="Times New Roman"/>
          <w:sz w:val="24"/>
          <w:szCs w:val="24"/>
          <w:lang w:eastAsia="ru-RU"/>
        </w:rPr>
        <w:t xml:space="preserve"> redakcija) patvirtinti Kretingos rajono savivaldybės švietimo įstaigų</w:t>
      </w:r>
      <w:r w:rsidR="008E14CA">
        <w:rPr>
          <w:rFonts w:ascii="Times New Roman" w:eastAsia="Times New Roman" w:hAnsi="Times New Roman" w:cs="Times New Roman"/>
          <w:sz w:val="24"/>
          <w:szCs w:val="24"/>
          <w:lang w:eastAsia="ru-RU"/>
        </w:rPr>
        <w:t xml:space="preserve"> ir švietimo centro</w:t>
      </w:r>
      <w:r w:rsidRPr="009469F4">
        <w:rPr>
          <w:rFonts w:ascii="Times New Roman" w:eastAsia="Times New Roman" w:hAnsi="Times New Roman" w:cs="Times New Roman"/>
          <w:sz w:val="24"/>
          <w:szCs w:val="24"/>
          <w:lang w:eastAsia="ru-RU"/>
        </w:rPr>
        <w:t xml:space="preserve"> pareigybių normatyvai.</w:t>
      </w:r>
    </w:p>
    <w:p w14:paraId="41CDF263" w14:textId="674D3F0F" w:rsidR="00D5163F" w:rsidRDefault="00C13F76" w:rsidP="00E9220D">
      <w:pPr>
        <w:tabs>
          <w:tab w:val="left" w:pos="0"/>
        </w:tabs>
        <w:autoSpaceDE w:val="0"/>
        <w:autoSpaceDN w:val="0"/>
        <w:adjustRightInd w:val="0"/>
        <w:spacing w:after="0" w:line="281" w:lineRule="exact"/>
        <w:ind w:firstLine="851"/>
        <w:jc w:val="both"/>
        <w:rPr>
          <w:rFonts w:ascii="Times New Roman" w:eastAsia="Times New Roman" w:hAnsi="Times New Roman" w:cs="Times New Roman"/>
          <w:b/>
          <w:sz w:val="24"/>
          <w:szCs w:val="24"/>
          <w:lang w:eastAsia="lt-LT"/>
        </w:rPr>
      </w:pPr>
      <w:r w:rsidRPr="00C13F76">
        <w:rPr>
          <w:rFonts w:ascii="Times New Roman" w:eastAsia="Times New Roman" w:hAnsi="Times New Roman" w:cs="Times New Roman"/>
          <w:sz w:val="24"/>
          <w:szCs w:val="24"/>
          <w:lang w:eastAsia="ru-RU"/>
        </w:rPr>
        <w:t xml:space="preserve">Normatyvai keičiami atsižvelgiant į </w:t>
      </w:r>
      <w:r w:rsidR="006330A2" w:rsidRPr="008E5091">
        <w:rPr>
          <w:rFonts w:ascii="Times New Roman" w:hAnsi="Times New Roman"/>
          <w:bCs/>
          <w:sz w:val="24"/>
          <w:szCs w:val="24"/>
        </w:rPr>
        <w:t xml:space="preserve">Lietuvos Respublikos valstybės ir savivaldybių įstaigų darbuotojų darbo apmokėjimo ir komisijų narių atlygio už darbą įstatymo Nr. XIII-198 10, 11, 14 straipsnių ir 1, 2, 3, 4, 5 priedų pakeitimo įstatymo </w:t>
      </w:r>
      <w:r w:rsidR="006330A2" w:rsidRPr="008E5091">
        <w:rPr>
          <w:rFonts w:ascii="Times New Roman" w:hAnsi="Times New Roman"/>
          <w:sz w:val="24"/>
          <w:szCs w:val="24"/>
        </w:rPr>
        <w:t>8 straipsnio 3</w:t>
      </w:r>
      <w:r w:rsidR="00D709B3">
        <w:rPr>
          <w:rFonts w:ascii="Times New Roman" w:hAnsi="Times New Roman"/>
          <w:sz w:val="24"/>
          <w:szCs w:val="24"/>
        </w:rPr>
        <w:t xml:space="preserve">, 4, </w:t>
      </w:r>
      <w:r w:rsidR="006330A2" w:rsidRPr="008E5091">
        <w:rPr>
          <w:rFonts w:ascii="Times New Roman" w:hAnsi="Times New Roman"/>
          <w:sz w:val="24"/>
          <w:szCs w:val="24"/>
        </w:rPr>
        <w:t xml:space="preserve">7 </w:t>
      </w:r>
      <w:r w:rsidR="00D709B3">
        <w:rPr>
          <w:rFonts w:ascii="Times New Roman" w:hAnsi="Times New Roman"/>
          <w:sz w:val="24"/>
          <w:szCs w:val="24"/>
        </w:rPr>
        <w:t xml:space="preserve">ir 8 </w:t>
      </w:r>
      <w:r w:rsidRPr="00C13F76">
        <w:rPr>
          <w:rFonts w:ascii="Times New Roman" w:eastAsia="Times New Roman" w:hAnsi="Times New Roman" w:cs="Times New Roman"/>
          <w:bCs/>
          <w:sz w:val="24"/>
          <w:szCs w:val="24"/>
          <w:lang w:eastAsia="ru-RU"/>
        </w:rPr>
        <w:t xml:space="preserve">dalis, kai nedidėjant 36 valandų darbo laikui per savaitę, 1 valanda didinamas mokytojo, dirbančio pagal ikimokyklinio, priešmokyklinio ugdymo programą, nekontaktinių valandų skaičius ir, kai nedidėjant </w:t>
      </w:r>
      <w:r w:rsidR="00D709B3">
        <w:rPr>
          <w:rFonts w:ascii="Times New Roman" w:eastAsia="Times New Roman" w:hAnsi="Times New Roman" w:cs="Times New Roman"/>
          <w:bCs/>
          <w:sz w:val="24"/>
          <w:szCs w:val="24"/>
          <w:lang w:eastAsia="ru-RU"/>
        </w:rPr>
        <w:t>30</w:t>
      </w:r>
      <w:r w:rsidRPr="00C13F76">
        <w:rPr>
          <w:rFonts w:ascii="Times New Roman" w:eastAsia="Times New Roman" w:hAnsi="Times New Roman" w:cs="Times New Roman"/>
          <w:bCs/>
          <w:sz w:val="24"/>
          <w:szCs w:val="24"/>
          <w:lang w:eastAsia="ru-RU"/>
        </w:rPr>
        <w:t xml:space="preserve"> valandų darbo laikui per savaitę, 1 valanda didinamas mokytojo, dirbančio pagal ikimokyklinio, priešmokyklinio ugdymo programą specialiojoje grupėje, nekontaktinių valandų skaičius. Nekontaktinę valandą išėmus iš tiesioginio darbo grupėje, reikalinga didinti pareigybių skaičių grupėms, atsižvelgiant į jų dienos darbo valandų trukmę, pridedant </w:t>
      </w:r>
      <w:r w:rsidR="00EC7EF1">
        <w:rPr>
          <w:rFonts w:ascii="Times New Roman" w:eastAsia="Times New Roman" w:hAnsi="Times New Roman" w:cs="Times New Roman"/>
          <w:bCs/>
          <w:sz w:val="24"/>
          <w:szCs w:val="24"/>
          <w:lang w:eastAsia="ru-RU"/>
        </w:rPr>
        <w:t xml:space="preserve">nuo </w:t>
      </w:r>
      <w:r w:rsidRPr="00C13F76">
        <w:rPr>
          <w:rFonts w:ascii="Times New Roman" w:eastAsia="Times New Roman" w:hAnsi="Times New Roman" w:cs="Times New Roman"/>
          <w:bCs/>
          <w:sz w:val="24"/>
          <w:szCs w:val="24"/>
          <w:lang w:eastAsia="ru-RU"/>
        </w:rPr>
        <w:t>0,03</w:t>
      </w:r>
      <w:r w:rsidR="00EC7EF1">
        <w:rPr>
          <w:rFonts w:ascii="Times New Roman" w:eastAsia="Times New Roman" w:hAnsi="Times New Roman" w:cs="Times New Roman"/>
          <w:bCs/>
          <w:sz w:val="24"/>
          <w:szCs w:val="24"/>
          <w:lang w:eastAsia="ru-RU"/>
        </w:rPr>
        <w:t xml:space="preserve"> nuo </w:t>
      </w:r>
      <w:r w:rsidR="006330A2">
        <w:rPr>
          <w:rFonts w:ascii="Times New Roman" w:eastAsia="Times New Roman" w:hAnsi="Times New Roman" w:cs="Times New Roman"/>
          <w:bCs/>
          <w:sz w:val="24"/>
          <w:szCs w:val="24"/>
          <w:lang w:eastAsia="ru-RU"/>
        </w:rPr>
        <w:t>0,0</w:t>
      </w:r>
      <w:r w:rsidR="00257224">
        <w:rPr>
          <w:rFonts w:ascii="Times New Roman" w:eastAsia="Times New Roman" w:hAnsi="Times New Roman" w:cs="Times New Roman"/>
          <w:bCs/>
          <w:sz w:val="24"/>
          <w:szCs w:val="24"/>
          <w:lang w:eastAsia="ru-RU"/>
        </w:rPr>
        <w:t>6</w:t>
      </w:r>
      <w:r w:rsidRPr="00C13F76">
        <w:rPr>
          <w:rFonts w:ascii="Times New Roman" w:eastAsia="Times New Roman" w:hAnsi="Times New Roman" w:cs="Times New Roman"/>
          <w:bCs/>
          <w:sz w:val="24"/>
          <w:szCs w:val="24"/>
          <w:lang w:eastAsia="ru-RU"/>
        </w:rPr>
        <w:t xml:space="preserve"> pareigybės dalies už kiekvieną valandą bendrosiose </w:t>
      </w:r>
      <w:r w:rsidR="00FB6216">
        <w:rPr>
          <w:rFonts w:ascii="Times New Roman" w:eastAsia="Times New Roman" w:hAnsi="Times New Roman" w:cs="Times New Roman"/>
          <w:bCs/>
          <w:sz w:val="24"/>
          <w:szCs w:val="24"/>
          <w:lang w:eastAsia="ru-RU"/>
        </w:rPr>
        <w:t xml:space="preserve">grupėse ir po </w:t>
      </w:r>
      <w:r w:rsidR="00FB6216" w:rsidRPr="00EC7EF1">
        <w:rPr>
          <w:rFonts w:ascii="Times New Roman" w:eastAsia="Times New Roman" w:hAnsi="Times New Roman" w:cs="Times New Roman"/>
          <w:bCs/>
          <w:sz w:val="24"/>
          <w:szCs w:val="24"/>
          <w:lang w:eastAsia="ru-RU"/>
        </w:rPr>
        <w:t>0,</w:t>
      </w:r>
      <w:r w:rsidR="00EC7EF1" w:rsidRPr="00EC7EF1">
        <w:rPr>
          <w:rFonts w:ascii="Times New Roman" w:eastAsia="Times New Roman" w:hAnsi="Times New Roman" w:cs="Times New Roman"/>
          <w:bCs/>
          <w:sz w:val="24"/>
          <w:szCs w:val="24"/>
          <w:lang w:eastAsia="ru-RU"/>
        </w:rPr>
        <w:t>3</w:t>
      </w:r>
      <w:r w:rsidRPr="00EC7EF1">
        <w:rPr>
          <w:rFonts w:ascii="Times New Roman" w:eastAsia="Times New Roman" w:hAnsi="Times New Roman" w:cs="Times New Roman"/>
          <w:bCs/>
          <w:sz w:val="24"/>
          <w:szCs w:val="24"/>
          <w:lang w:eastAsia="ru-RU"/>
        </w:rPr>
        <w:t xml:space="preserve"> </w:t>
      </w:r>
      <w:r w:rsidRPr="00C13F76">
        <w:rPr>
          <w:rFonts w:ascii="Times New Roman" w:eastAsia="Times New Roman" w:hAnsi="Times New Roman" w:cs="Times New Roman"/>
          <w:bCs/>
          <w:sz w:val="24"/>
          <w:szCs w:val="24"/>
          <w:lang w:eastAsia="ru-RU"/>
        </w:rPr>
        <w:t>pareigybės dalies specialiosiose grupėse.</w:t>
      </w:r>
      <w:r>
        <w:rPr>
          <w:rFonts w:ascii="Times New Roman" w:eastAsia="Times New Roman" w:hAnsi="Times New Roman" w:cs="Times New Roman"/>
          <w:bCs/>
          <w:sz w:val="24"/>
          <w:szCs w:val="24"/>
          <w:lang w:eastAsia="ru-RU"/>
        </w:rPr>
        <w:t xml:space="preserve"> </w:t>
      </w:r>
      <w:r w:rsidR="008E5091">
        <w:rPr>
          <w:rFonts w:ascii="Times New Roman" w:eastAsia="Times New Roman" w:hAnsi="Times New Roman" w:cs="Times New Roman"/>
          <w:bCs/>
          <w:sz w:val="24"/>
          <w:szCs w:val="24"/>
          <w:lang w:eastAsia="ru-RU"/>
        </w:rPr>
        <w:t xml:space="preserve">Ikimokyklinio, priešmokyklinio ugdymo mokytojų pareigybių dalies didinimas finansuojamas iš Mokymo lėšų. </w:t>
      </w:r>
      <w:r w:rsidR="00711FEB">
        <w:rPr>
          <w:rFonts w:ascii="Times New Roman" w:eastAsia="Times New Roman" w:hAnsi="Times New Roman" w:cs="Times New Roman"/>
          <w:bCs/>
          <w:sz w:val="24"/>
          <w:szCs w:val="24"/>
          <w:lang w:eastAsia="ru-RU"/>
        </w:rPr>
        <w:t>Kretingos rajono Jokūbavo A. Stulginskio mokyklos-daugiafunkcio centro</w:t>
      </w:r>
      <w:r w:rsidR="00711FEB" w:rsidRPr="00711FEB">
        <w:rPr>
          <w:rFonts w:ascii="Times New Roman" w:eastAsia="Times New Roman" w:hAnsi="Times New Roman" w:cs="Times New Roman"/>
          <w:bCs/>
          <w:sz w:val="24"/>
          <w:szCs w:val="24"/>
          <w:lang w:eastAsia="ru-RU"/>
        </w:rPr>
        <w:t xml:space="preserve"> </w:t>
      </w:r>
      <w:r w:rsidR="00FB6216">
        <w:rPr>
          <w:rFonts w:ascii="Times New Roman" w:eastAsia="Times New Roman" w:hAnsi="Times New Roman" w:cs="Times New Roman"/>
          <w:bCs/>
          <w:sz w:val="24"/>
          <w:szCs w:val="24"/>
          <w:lang w:eastAsia="ru-RU"/>
        </w:rPr>
        <w:t xml:space="preserve">(toliau – </w:t>
      </w:r>
      <w:r w:rsidR="007D236D">
        <w:rPr>
          <w:rFonts w:ascii="Times New Roman" w:eastAsia="Times New Roman" w:hAnsi="Times New Roman" w:cs="Times New Roman"/>
          <w:bCs/>
          <w:sz w:val="24"/>
          <w:szCs w:val="24"/>
          <w:lang w:eastAsia="ru-RU"/>
        </w:rPr>
        <w:t>mokykla-daugiafunkcis c</w:t>
      </w:r>
      <w:r w:rsidR="00FB6216">
        <w:rPr>
          <w:rFonts w:ascii="Times New Roman" w:eastAsia="Times New Roman" w:hAnsi="Times New Roman" w:cs="Times New Roman"/>
          <w:bCs/>
          <w:sz w:val="24"/>
          <w:szCs w:val="24"/>
          <w:lang w:eastAsia="ru-RU"/>
        </w:rPr>
        <w:t>entras)</w:t>
      </w:r>
      <w:r w:rsidR="00305041">
        <w:rPr>
          <w:rFonts w:ascii="Times New Roman" w:eastAsia="Times New Roman" w:hAnsi="Times New Roman" w:cs="Times New Roman"/>
          <w:bCs/>
          <w:sz w:val="24"/>
          <w:szCs w:val="24"/>
          <w:lang w:eastAsia="ru-RU"/>
        </w:rPr>
        <w:t xml:space="preserve"> </w:t>
      </w:r>
      <w:r w:rsidR="00FB6216">
        <w:rPr>
          <w:rFonts w:ascii="Times New Roman" w:eastAsia="Times New Roman" w:hAnsi="Times New Roman" w:cs="Times New Roman"/>
          <w:bCs/>
          <w:sz w:val="24"/>
          <w:szCs w:val="24"/>
          <w:lang w:eastAsia="ru-RU"/>
        </w:rPr>
        <w:t xml:space="preserve">mokinių skaičius, kartu skaičiuojant Baublių skyriaus </w:t>
      </w:r>
      <w:r w:rsidR="00305041">
        <w:rPr>
          <w:rFonts w:ascii="Times New Roman" w:eastAsia="Times New Roman" w:hAnsi="Times New Roman" w:cs="Times New Roman"/>
          <w:bCs/>
          <w:sz w:val="24"/>
          <w:szCs w:val="24"/>
          <w:lang w:eastAsia="ru-RU"/>
        </w:rPr>
        <w:t xml:space="preserve">(toliau – Skyrius) </w:t>
      </w:r>
      <w:r w:rsidR="00FB6216">
        <w:rPr>
          <w:rFonts w:ascii="Times New Roman" w:eastAsia="Times New Roman" w:hAnsi="Times New Roman" w:cs="Times New Roman"/>
          <w:bCs/>
          <w:sz w:val="24"/>
          <w:szCs w:val="24"/>
          <w:lang w:eastAsia="ru-RU"/>
        </w:rPr>
        <w:t>mokinius</w:t>
      </w:r>
      <w:r w:rsidR="00711FEB">
        <w:rPr>
          <w:rFonts w:ascii="Times New Roman" w:eastAsia="Times New Roman" w:hAnsi="Times New Roman" w:cs="Times New Roman"/>
          <w:bCs/>
          <w:sz w:val="24"/>
          <w:szCs w:val="24"/>
          <w:lang w:eastAsia="ru-RU"/>
        </w:rPr>
        <w:t xml:space="preserve">, </w:t>
      </w:r>
      <w:r w:rsidR="00FB6216">
        <w:rPr>
          <w:rFonts w:ascii="Times New Roman" w:eastAsia="Times New Roman" w:hAnsi="Times New Roman" w:cs="Times New Roman"/>
          <w:bCs/>
          <w:sz w:val="24"/>
          <w:szCs w:val="24"/>
          <w:lang w:eastAsia="ru-RU"/>
        </w:rPr>
        <w:t xml:space="preserve">siekia 200, todėl tikslinga psichologinę pagalbą teikti </w:t>
      </w:r>
      <w:r w:rsidR="00047D6F">
        <w:rPr>
          <w:rFonts w:ascii="Times New Roman" w:eastAsia="Times New Roman" w:hAnsi="Times New Roman" w:cs="Times New Roman"/>
          <w:bCs/>
          <w:sz w:val="24"/>
          <w:szCs w:val="24"/>
          <w:lang w:eastAsia="ru-RU"/>
        </w:rPr>
        <w:t xml:space="preserve">įsteigiant </w:t>
      </w:r>
      <w:r w:rsidR="007D236D">
        <w:rPr>
          <w:rFonts w:ascii="Times New Roman" w:eastAsia="Times New Roman" w:hAnsi="Times New Roman" w:cs="Times New Roman"/>
          <w:bCs/>
          <w:sz w:val="24"/>
          <w:szCs w:val="24"/>
          <w:lang w:eastAsia="ru-RU"/>
        </w:rPr>
        <w:t>mokykloje-daugiafunkciame centre</w:t>
      </w:r>
      <w:r w:rsidR="00FB6216">
        <w:rPr>
          <w:rFonts w:ascii="Times New Roman" w:eastAsia="Times New Roman" w:hAnsi="Times New Roman" w:cs="Times New Roman"/>
          <w:bCs/>
          <w:sz w:val="24"/>
          <w:szCs w:val="24"/>
          <w:lang w:eastAsia="ru-RU"/>
        </w:rPr>
        <w:t xml:space="preserve"> 0,5 pareigybės psichologo, kuris pagalbą teiktų </w:t>
      </w:r>
      <w:r w:rsidR="007D236D">
        <w:rPr>
          <w:rFonts w:ascii="Times New Roman" w:eastAsia="Times New Roman" w:hAnsi="Times New Roman" w:cs="Times New Roman"/>
          <w:bCs/>
          <w:sz w:val="24"/>
          <w:szCs w:val="24"/>
          <w:lang w:eastAsia="ru-RU"/>
        </w:rPr>
        <w:t>mokyklos-daugiafunkcio centro</w:t>
      </w:r>
      <w:r w:rsidR="00FB6216">
        <w:rPr>
          <w:rFonts w:ascii="Times New Roman" w:eastAsia="Times New Roman" w:hAnsi="Times New Roman" w:cs="Times New Roman"/>
          <w:bCs/>
          <w:sz w:val="24"/>
          <w:szCs w:val="24"/>
          <w:lang w:eastAsia="ru-RU"/>
        </w:rPr>
        <w:t xml:space="preserve"> ir </w:t>
      </w:r>
      <w:r w:rsidR="00305041">
        <w:rPr>
          <w:rFonts w:ascii="Times New Roman" w:eastAsia="Times New Roman" w:hAnsi="Times New Roman" w:cs="Times New Roman"/>
          <w:bCs/>
          <w:sz w:val="24"/>
          <w:szCs w:val="24"/>
          <w:lang w:eastAsia="ru-RU"/>
        </w:rPr>
        <w:t>S</w:t>
      </w:r>
      <w:r w:rsidR="00FB6216">
        <w:rPr>
          <w:rFonts w:ascii="Times New Roman" w:eastAsia="Times New Roman" w:hAnsi="Times New Roman" w:cs="Times New Roman"/>
          <w:bCs/>
          <w:sz w:val="24"/>
          <w:szCs w:val="24"/>
          <w:lang w:eastAsia="ru-RU"/>
        </w:rPr>
        <w:t xml:space="preserve">kyriaus mokiniams. </w:t>
      </w:r>
      <w:r w:rsidR="007D236D">
        <w:rPr>
          <w:rFonts w:ascii="Times New Roman" w:eastAsia="Times New Roman" w:hAnsi="Times New Roman" w:cs="Times New Roman"/>
          <w:bCs/>
          <w:sz w:val="24"/>
          <w:szCs w:val="24"/>
          <w:lang w:eastAsia="ru-RU"/>
        </w:rPr>
        <w:t>Tikslinga t</w:t>
      </w:r>
      <w:r w:rsidR="00305041">
        <w:rPr>
          <w:rFonts w:ascii="Times New Roman" w:eastAsia="Times New Roman" w:hAnsi="Times New Roman" w:cs="Times New Roman"/>
          <w:bCs/>
          <w:sz w:val="24"/>
          <w:szCs w:val="24"/>
          <w:lang w:eastAsia="ru-RU"/>
        </w:rPr>
        <w:t>okiu pat principu teik</w:t>
      </w:r>
      <w:r w:rsidR="007D236D">
        <w:rPr>
          <w:rFonts w:ascii="Times New Roman" w:eastAsia="Times New Roman" w:hAnsi="Times New Roman" w:cs="Times New Roman"/>
          <w:bCs/>
          <w:sz w:val="24"/>
          <w:szCs w:val="24"/>
          <w:lang w:eastAsia="ru-RU"/>
        </w:rPr>
        <w:t>ti</w:t>
      </w:r>
      <w:r w:rsidR="00305041">
        <w:rPr>
          <w:rFonts w:ascii="Times New Roman" w:eastAsia="Times New Roman" w:hAnsi="Times New Roman" w:cs="Times New Roman"/>
          <w:bCs/>
          <w:sz w:val="24"/>
          <w:szCs w:val="24"/>
          <w:lang w:eastAsia="ru-RU"/>
        </w:rPr>
        <w:t xml:space="preserve"> ir socialinio pedagogo pagalb</w:t>
      </w:r>
      <w:r w:rsidR="007D236D">
        <w:rPr>
          <w:rFonts w:ascii="Times New Roman" w:eastAsia="Times New Roman" w:hAnsi="Times New Roman" w:cs="Times New Roman"/>
          <w:bCs/>
          <w:sz w:val="24"/>
          <w:szCs w:val="24"/>
          <w:lang w:eastAsia="ru-RU"/>
        </w:rPr>
        <w:t>ą</w:t>
      </w:r>
      <w:r w:rsidR="00305041">
        <w:rPr>
          <w:rFonts w:ascii="Times New Roman" w:eastAsia="Times New Roman" w:hAnsi="Times New Roman" w:cs="Times New Roman"/>
          <w:bCs/>
          <w:sz w:val="24"/>
          <w:szCs w:val="24"/>
          <w:lang w:eastAsia="ru-RU"/>
        </w:rPr>
        <w:t xml:space="preserve">, kuris </w:t>
      </w:r>
      <w:r w:rsidR="007D236D">
        <w:rPr>
          <w:rFonts w:ascii="Times New Roman" w:eastAsia="Times New Roman" w:hAnsi="Times New Roman" w:cs="Times New Roman"/>
          <w:bCs/>
          <w:sz w:val="24"/>
          <w:szCs w:val="24"/>
          <w:lang w:eastAsia="ru-RU"/>
        </w:rPr>
        <w:t xml:space="preserve">dirbdamas </w:t>
      </w:r>
      <w:r w:rsidR="00305041">
        <w:rPr>
          <w:rFonts w:ascii="Times New Roman" w:eastAsia="Times New Roman" w:hAnsi="Times New Roman" w:cs="Times New Roman"/>
          <w:bCs/>
          <w:sz w:val="24"/>
          <w:szCs w:val="24"/>
          <w:lang w:eastAsia="ru-RU"/>
        </w:rPr>
        <w:t xml:space="preserve">0,5 pareigybės </w:t>
      </w:r>
      <w:r w:rsidR="007D236D">
        <w:rPr>
          <w:rFonts w:ascii="Times New Roman" w:eastAsia="Times New Roman" w:hAnsi="Times New Roman" w:cs="Times New Roman"/>
          <w:bCs/>
          <w:sz w:val="24"/>
          <w:szCs w:val="24"/>
          <w:lang w:eastAsia="ru-RU"/>
        </w:rPr>
        <w:t xml:space="preserve">mokykloje-daugiafunkciame centre, pagalbą teiktų ir Skyriaus mokiniams. </w:t>
      </w:r>
      <w:r w:rsidR="009D5CCD">
        <w:rPr>
          <w:rFonts w:ascii="Times New Roman" w:eastAsia="Times New Roman" w:hAnsi="Times New Roman" w:cs="Times New Roman"/>
          <w:bCs/>
          <w:sz w:val="24"/>
          <w:szCs w:val="24"/>
          <w:lang w:eastAsia="ru-RU"/>
        </w:rPr>
        <w:t>Mokyklai-daugiafunkci</w:t>
      </w:r>
      <w:r w:rsidR="008E5091">
        <w:rPr>
          <w:rFonts w:ascii="Times New Roman" w:eastAsia="Times New Roman" w:hAnsi="Times New Roman" w:cs="Times New Roman"/>
          <w:bCs/>
          <w:sz w:val="24"/>
          <w:szCs w:val="24"/>
          <w:lang w:eastAsia="ru-RU"/>
        </w:rPr>
        <w:t>am</w:t>
      </w:r>
      <w:r w:rsidR="009D5CCD">
        <w:rPr>
          <w:rFonts w:ascii="Times New Roman" w:eastAsia="Times New Roman" w:hAnsi="Times New Roman" w:cs="Times New Roman"/>
          <w:bCs/>
          <w:sz w:val="24"/>
          <w:szCs w:val="24"/>
          <w:lang w:eastAsia="ru-RU"/>
        </w:rPr>
        <w:t xml:space="preserve"> cent</w:t>
      </w:r>
      <w:r w:rsidR="007D236D">
        <w:rPr>
          <w:rFonts w:ascii="Times New Roman" w:eastAsia="Times New Roman" w:hAnsi="Times New Roman" w:cs="Times New Roman"/>
          <w:bCs/>
          <w:sz w:val="24"/>
          <w:szCs w:val="24"/>
          <w:lang w:eastAsia="ru-RU"/>
        </w:rPr>
        <w:t xml:space="preserve">rui ir Skyriui nebeskiriama pagalba iš Kretingos rajono švietimo centrui skirtų </w:t>
      </w:r>
      <w:r w:rsidR="007D236D" w:rsidRPr="007D236D">
        <w:rPr>
          <w:rFonts w:ascii="Times New Roman" w:eastAsia="Calibri" w:hAnsi="Times New Roman" w:cs="Times New Roman"/>
          <w:sz w:val="24"/>
          <w:szCs w:val="24"/>
        </w:rPr>
        <w:t>3,5 psichologo pareigybės ir 1 socialinio pedagogo pareigybės,</w:t>
      </w:r>
      <w:r w:rsidR="007D236D" w:rsidRPr="000B060C">
        <w:rPr>
          <w:rFonts w:ascii="Times New Roman" w:eastAsia="Calibri" w:hAnsi="Times New Roman" w:cs="Times New Roman"/>
          <w:b/>
          <w:sz w:val="24"/>
          <w:szCs w:val="24"/>
        </w:rPr>
        <w:t xml:space="preserve"> </w:t>
      </w:r>
      <w:r w:rsidR="007D236D" w:rsidRPr="000B060C">
        <w:rPr>
          <w:rFonts w:ascii="Times New Roman" w:eastAsia="Calibri" w:hAnsi="Times New Roman" w:cs="Times New Roman"/>
          <w:sz w:val="24"/>
          <w:szCs w:val="24"/>
        </w:rPr>
        <w:t>finansuojam</w:t>
      </w:r>
      <w:r w:rsidR="007D236D">
        <w:rPr>
          <w:rFonts w:ascii="Times New Roman" w:eastAsia="Calibri" w:hAnsi="Times New Roman" w:cs="Times New Roman"/>
          <w:sz w:val="24"/>
          <w:szCs w:val="24"/>
        </w:rPr>
        <w:t>ų</w:t>
      </w:r>
      <w:r w:rsidR="007D236D" w:rsidRPr="000B060C">
        <w:rPr>
          <w:rFonts w:ascii="Times New Roman" w:eastAsia="Calibri" w:hAnsi="Times New Roman" w:cs="Times New Roman"/>
          <w:sz w:val="24"/>
          <w:szCs w:val="24"/>
        </w:rPr>
        <w:t xml:space="preserve"> iš savivaldybės biudžeto, </w:t>
      </w:r>
      <w:r w:rsidR="007D236D">
        <w:rPr>
          <w:rFonts w:ascii="Times New Roman" w:eastAsia="Calibri" w:hAnsi="Times New Roman" w:cs="Times New Roman"/>
          <w:sz w:val="24"/>
          <w:szCs w:val="24"/>
        </w:rPr>
        <w:t xml:space="preserve">skirtų </w:t>
      </w:r>
      <w:r w:rsidR="007D236D" w:rsidRPr="000B060C">
        <w:rPr>
          <w:rFonts w:ascii="Times New Roman" w:eastAsia="Times New Roman" w:hAnsi="Times New Roman" w:cs="Times New Roman"/>
          <w:sz w:val="24"/>
          <w:szCs w:val="24"/>
          <w:lang w:eastAsia="lt-LT"/>
        </w:rPr>
        <w:t xml:space="preserve">mokiniams konsultuoti mokyklose, vykdančiose ikimokyklinį, priešmokyklinį ir bendrąjį ugdymą, kuriose nėra psichologo </w:t>
      </w:r>
      <w:r w:rsidR="007D236D">
        <w:rPr>
          <w:rFonts w:ascii="Times New Roman" w:eastAsia="Times New Roman" w:hAnsi="Times New Roman" w:cs="Times New Roman"/>
          <w:sz w:val="24"/>
          <w:szCs w:val="24"/>
          <w:lang w:eastAsia="lt-LT"/>
        </w:rPr>
        <w:t>ir socialinio pedagogo pareigybių.</w:t>
      </w:r>
      <w:r w:rsidR="00171572" w:rsidRPr="00171572">
        <w:rPr>
          <w:rFonts w:ascii="Times New Roman" w:eastAsia="Times New Roman" w:hAnsi="Times New Roman" w:cs="Times New Roman"/>
          <w:sz w:val="24"/>
          <w:szCs w:val="24"/>
          <w:lang w:eastAsia="ru-RU"/>
        </w:rPr>
        <w:t xml:space="preserve"> </w:t>
      </w:r>
      <w:r w:rsidR="00171572">
        <w:rPr>
          <w:rFonts w:ascii="Times New Roman" w:eastAsia="Times New Roman" w:hAnsi="Times New Roman" w:cs="Times New Roman"/>
          <w:bCs/>
          <w:sz w:val="24"/>
          <w:szCs w:val="24"/>
          <w:lang w:eastAsia="ru-RU"/>
        </w:rPr>
        <w:t xml:space="preserve">Mokyklos-daugiafunkcio centro turimos 0,5 </w:t>
      </w:r>
      <w:r w:rsidR="00171572">
        <w:rPr>
          <w:rFonts w:ascii="Times New Roman" w:eastAsia="Times New Roman" w:hAnsi="Times New Roman" w:cs="Times New Roman"/>
          <w:sz w:val="24"/>
          <w:szCs w:val="24"/>
          <w:lang w:eastAsia="ru-RU"/>
        </w:rPr>
        <w:t>kompiuterinių sistemų inžinierius pareigybės skiriama ir Skyriaus kompiuterinėms sistemos aptarnauti, Skyriui nebeteikiama k</w:t>
      </w:r>
      <w:r w:rsidR="00171572" w:rsidRPr="000B060C">
        <w:rPr>
          <w:rFonts w:ascii="Times New Roman" w:eastAsia="Times New Roman" w:hAnsi="Times New Roman" w:cs="Times New Roman"/>
          <w:sz w:val="24"/>
          <w:szCs w:val="24"/>
          <w:lang w:eastAsia="ru-RU"/>
        </w:rPr>
        <w:t>ompiuterinių sistemų</w:t>
      </w:r>
      <w:r w:rsidR="00171572">
        <w:rPr>
          <w:rFonts w:ascii="Times New Roman" w:eastAsia="Times New Roman" w:hAnsi="Times New Roman" w:cs="Times New Roman"/>
          <w:sz w:val="24"/>
          <w:szCs w:val="24"/>
          <w:lang w:eastAsia="ru-RU"/>
        </w:rPr>
        <w:t xml:space="preserve"> priežiūra iš </w:t>
      </w:r>
      <w:r w:rsidR="00171572">
        <w:rPr>
          <w:rFonts w:ascii="Times New Roman" w:eastAsia="Times New Roman" w:hAnsi="Times New Roman" w:cs="Times New Roman"/>
          <w:bCs/>
          <w:sz w:val="24"/>
          <w:szCs w:val="24"/>
          <w:lang w:eastAsia="ru-RU"/>
        </w:rPr>
        <w:t xml:space="preserve">Kretingos rajono švietimo centrui skirtų </w:t>
      </w:r>
      <w:r w:rsidR="00171572">
        <w:rPr>
          <w:rFonts w:ascii="Times New Roman" w:eastAsia="Calibri" w:hAnsi="Times New Roman" w:cs="Times New Roman"/>
          <w:sz w:val="24"/>
          <w:szCs w:val="24"/>
        </w:rPr>
        <w:t xml:space="preserve">2 kompiuterinių sistemų </w:t>
      </w:r>
      <w:r w:rsidR="00171572" w:rsidRPr="000B060C">
        <w:rPr>
          <w:rFonts w:ascii="Times New Roman" w:eastAsia="Times New Roman" w:hAnsi="Times New Roman" w:cs="Times New Roman"/>
          <w:sz w:val="24"/>
          <w:szCs w:val="24"/>
          <w:lang w:eastAsia="ru-RU"/>
        </w:rPr>
        <w:t>inžinieriaus pareigyb</w:t>
      </w:r>
      <w:r w:rsidR="00171572">
        <w:rPr>
          <w:rFonts w:ascii="Times New Roman" w:eastAsia="Times New Roman" w:hAnsi="Times New Roman" w:cs="Times New Roman"/>
          <w:sz w:val="24"/>
          <w:szCs w:val="24"/>
          <w:lang w:eastAsia="ru-RU"/>
        </w:rPr>
        <w:t>ių.</w:t>
      </w:r>
      <w:r w:rsidR="005F0E24">
        <w:rPr>
          <w:rFonts w:ascii="Times New Roman" w:eastAsia="Times New Roman" w:hAnsi="Times New Roman" w:cs="Times New Roman"/>
          <w:sz w:val="24"/>
          <w:szCs w:val="24"/>
          <w:lang w:eastAsia="lt-LT"/>
        </w:rPr>
        <w:t xml:space="preserve"> Atsižvelgiant į skirtingus mokinių skaičius </w:t>
      </w:r>
      <w:r w:rsidR="00D5163F">
        <w:rPr>
          <w:rFonts w:ascii="Times New Roman" w:eastAsia="Times New Roman" w:hAnsi="Times New Roman" w:cs="Times New Roman"/>
          <w:sz w:val="24"/>
          <w:szCs w:val="24"/>
          <w:lang w:eastAsia="lt-LT"/>
        </w:rPr>
        <w:t xml:space="preserve">Kretingos rajono savivaldybės mokyklų (toliau – Mokykla) </w:t>
      </w:r>
      <w:r w:rsidR="005F0E24">
        <w:rPr>
          <w:rFonts w:ascii="Times New Roman" w:eastAsia="Times New Roman" w:hAnsi="Times New Roman" w:cs="Times New Roman"/>
          <w:sz w:val="24"/>
          <w:szCs w:val="24"/>
          <w:lang w:eastAsia="lt-LT"/>
        </w:rPr>
        <w:t xml:space="preserve">struktūriniuose padaliniuose, tikslinga peržiūrėti struktūriniuose padaliniuose skiriamos direktoriaus pavaduotojo ugdymui pareigybės dalį. </w:t>
      </w:r>
      <w:r w:rsidR="00F958B3">
        <w:rPr>
          <w:rFonts w:ascii="Times New Roman" w:eastAsia="Times New Roman" w:hAnsi="Times New Roman" w:cs="Times New Roman"/>
          <w:sz w:val="24"/>
          <w:szCs w:val="24"/>
          <w:lang w:eastAsia="lt-LT"/>
        </w:rPr>
        <w:t xml:space="preserve">Siūloma </w:t>
      </w:r>
      <w:r w:rsidR="00D709B3">
        <w:rPr>
          <w:rFonts w:ascii="Times New Roman" w:eastAsia="Times New Roman" w:hAnsi="Times New Roman" w:cs="Times New Roman"/>
          <w:sz w:val="24"/>
          <w:szCs w:val="24"/>
          <w:lang w:eastAsia="lt-LT"/>
        </w:rPr>
        <w:t>M</w:t>
      </w:r>
      <w:r w:rsidR="005F0E24">
        <w:rPr>
          <w:rFonts w:ascii="Times New Roman" w:eastAsia="Times New Roman" w:hAnsi="Times New Roman" w:cs="Times New Roman"/>
          <w:sz w:val="24"/>
          <w:szCs w:val="24"/>
          <w:lang w:eastAsia="lt-LT"/>
        </w:rPr>
        <w:t xml:space="preserve">okyklų </w:t>
      </w:r>
      <w:r w:rsidR="00F958B3">
        <w:rPr>
          <w:rFonts w:ascii="Times New Roman" w:eastAsia="Times New Roman" w:hAnsi="Times New Roman" w:cs="Times New Roman"/>
          <w:sz w:val="24"/>
          <w:szCs w:val="24"/>
          <w:lang w:eastAsia="lt-LT"/>
        </w:rPr>
        <w:t xml:space="preserve">struktūriniams </w:t>
      </w:r>
      <w:r w:rsidR="00F958B3" w:rsidRPr="00D5163F">
        <w:rPr>
          <w:rFonts w:ascii="Times New Roman" w:eastAsia="Times New Roman" w:hAnsi="Times New Roman" w:cs="Times New Roman"/>
          <w:sz w:val="24"/>
          <w:szCs w:val="24"/>
          <w:lang w:eastAsia="lt-LT"/>
        </w:rPr>
        <w:t>padaliniams</w:t>
      </w:r>
      <w:r w:rsidR="00D5163F">
        <w:rPr>
          <w:rFonts w:ascii="Times New Roman" w:eastAsia="Times New Roman" w:hAnsi="Times New Roman" w:cs="Times New Roman"/>
          <w:sz w:val="24"/>
          <w:szCs w:val="24"/>
          <w:lang w:eastAsia="lt-LT"/>
        </w:rPr>
        <w:t xml:space="preserve"> (skyriams)</w:t>
      </w:r>
      <w:r w:rsidR="00F958B3" w:rsidRPr="00D5163F">
        <w:rPr>
          <w:rFonts w:ascii="Times New Roman" w:eastAsia="Times New Roman" w:hAnsi="Times New Roman" w:cs="Times New Roman"/>
          <w:sz w:val="24"/>
          <w:szCs w:val="24"/>
          <w:lang w:eastAsia="lt-LT"/>
        </w:rPr>
        <w:t xml:space="preserve">, turintiems iki </w:t>
      </w:r>
      <w:r w:rsidR="00D709B3">
        <w:rPr>
          <w:rFonts w:ascii="Times New Roman" w:eastAsia="Times New Roman" w:hAnsi="Times New Roman" w:cs="Times New Roman"/>
          <w:sz w:val="24"/>
          <w:szCs w:val="24"/>
          <w:lang w:eastAsia="lt-LT"/>
        </w:rPr>
        <w:t>5</w:t>
      </w:r>
      <w:r w:rsidR="00F958B3" w:rsidRPr="00D5163F">
        <w:rPr>
          <w:rFonts w:ascii="Times New Roman" w:eastAsia="Times New Roman" w:hAnsi="Times New Roman" w:cs="Times New Roman"/>
          <w:sz w:val="24"/>
          <w:szCs w:val="24"/>
          <w:lang w:eastAsia="lt-LT"/>
        </w:rPr>
        <w:t xml:space="preserve">0 mokinių, skirti 0,5 pareigybės, turintiems nuo </w:t>
      </w:r>
      <w:r w:rsidR="00D709B3">
        <w:rPr>
          <w:rFonts w:ascii="Times New Roman" w:eastAsia="Times New Roman" w:hAnsi="Times New Roman" w:cs="Times New Roman"/>
          <w:sz w:val="24"/>
          <w:szCs w:val="24"/>
          <w:lang w:eastAsia="lt-LT"/>
        </w:rPr>
        <w:t>5</w:t>
      </w:r>
      <w:r w:rsidR="00F958B3" w:rsidRPr="00D5163F">
        <w:rPr>
          <w:rFonts w:ascii="Times New Roman" w:eastAsia="Times New Roman" w:hAnsi="Times New Roman" w:cs="Times New Roman"/>
          <w:sz w:val="24"/>
          <w:szCs w:val="24"/>
          <w:lang w:eastAsia="lt-LT"/>
        </w:rPr>
        <w:t xml:space="preserve">1 iki 100 mokinių ir </w:t>
      </w:r>
      <w:r w:rsidR="00F958B3" w:rsidRPr="00D5163F">
        <w:rPr>
          <w:rFonts w:ascii="Times New Roman" w:eastAsia="Times New Roman" w:hAnsi="Times New Roman" w:cs="Times New Roman"/>
          <w:sz w:val="24"/>
          <w:szCs w:val="24"/>
          <w:lang w:eastAsia="lt-LT"/>
        </w:rPr>
        <w:lastRenderedPageBreak/>
        <w:t>daugiau – 1 pareigybę.</w:t>
      </w:r>
      <w:r w:rsidR="00F958B3">
        <w:rPr>
          <w:rFonts w:ascii="Times New Roman" w:eastAsia="Times New Roman" w:hAnsi="Times New Roman" w:cs="Times New Roman"/>
          <w:b/>
          <w:sz w:val="24"/>
          <w:szCs w:val="24"/>
          <w:lang w:eastAsia="lt-LT"/>
        </w:rPr>
        <w:t xml:space="preserve"> </w:t>
      </w:r>
      <w:r w:rsidR="008E5091">
        <w:rPr>
          <w:rFonts w:ascii="Times New Roman" w:eastAsia="Times New Roman" w:hAnsi="Times New Roman" w:cs="Times New Roman"/>
          <w:sz w:val="24"/>
          <w:szCs w:val="24"/>
          <w:lang w:eastAsia="lt-LT"/>
        </w:rPr>
        <w:t xml:space="preserve">Pritarus siūlymui, </w:t>
      </w:r>
      <w:r w:rsidR="00D5163F" w:rsidRPr="008E5091">
        <w:rPr>
          <w:rFonts w:ascii="Times New Roman" w:eastAsia="Times New Roman" w:hAnsi="Times New Roman" w:cs="Times New Roman"/>
          <w:sz w:val="24"/>
          <w:szCs w:val="24"/>
          <w:lang w:eastAsia="lt-LT"/>
        </w:rPr>
        <w:t>Darbėnų gimnazijoje, turinčioje ikimokyklinio ugdymo skyrių ir Grūšlaukės skyrių, iš turėtų 2 pareigybių skyriams administruoti, liktų 1</w:t>
      </w:r>
      <w:r w:rsidR="00D709B3">
        <w:rPr>
          <w:rFonts w:ascii="Times New Roman" w:eastAsia="Times New Roman" w:hAnsi="Times New Roman" w:cs="Times New Roman"/>
          <w:sz w:val="24"/>
          <w:szCs w:val="24"/>
          <w:lang w:eastAsia="lt-LT"/>
        </w:rPr>
        <w:t>,5</w:t>
      </w:r>
      <w:r w:rsidR="00D5163F" w:rsidRPr="008E5091">
        <w:rPr>
          <w:rFonts w:ascii="Times New Roman" w:eastAsia="Times New Roman" w:hAnsi="Times New Roman" w:cs="Times New Roman"/>
          <w:sz w:val="24"/>
          <w:szCs w:val="24"/>
          <w:lang w:eastAsia="lt-LT"/>
        </w:rPr>
        <w:t xml:space="preserve"> pareigybė</w:t>
      </w:r>
      <w:r w:rsidR="00D709B3">
        <w:rPr>
          <w:rFonts w:ascii="Times New Roman" w:eastAsia="Times New Roman" w:hAnsi="Times New Roman" w:cs="Times New Roman"/>
          <w:sz w:val="24"/>
          <w:szCs w:val="24"/>
          <w:lang w:eastAsia="lt-LT"/>
        </w:rPr>
        <w:t>s</w:t>
      </w:r>
      <w:r w:rsidR="00D5163F" w:rsidRPr="008E5091">
        <w:rPr>
          <w:rFonts w:ascii="Times New Roman" w:eastAsia="Times New Roman" w:hAnsi="Times New Roman" w:cs="Times New Roman"/>
          <w:sz w:val="24"/>
          <w:szCs w:val="24"/>
          <w:lang w:eastAsia="lt-LT"/>
        </w:rPr>
        <w:t xml:space="preserve"> (ikimokyklinio ugdymo skyriui – </w:t>
      </w:r>
      <w:r w:rsidR="00D709B3">
        <w:rPr>
          <w:rFonts w:ascii="Times New Roman" w:eastAsia="Times New Roman" w:hAnsi="Times New Roman" w:cs="Times New Roman"/>
          <w:sz w:val="24"/>
          <w:szCs w:val="24"/>
          <w:lang w:eastAsia="lt-LT"/>
        </w:rPr>
        <w:t xml:space="preserve">1 </w:t>
      </w:r>
      <w:r w:rsidR="00D5163F" w:rsidRPr="008E5091">
        <w:rPr>
          <w:rFonts w:ascii="Times New Roman" w:eastAsia="Times New Roman" w:hAnsi="Times New Roman" w:cs="Times New Roman"/>
          <w:sz w:val="24"/>
          <w:szCs w:val="24"/>
          <w:lang w:eastAsia="lt-LT"/>
        </w:rPr>
        <w:t>pareigybė, Grūšlaukės skyriui – 0,5 pareigybės);</w:t>
      </w:r>
      <w:r w:rsidR="008E5091">
        <w:rPr>
          <w:rFonts w:ascii="Times New Roman" w:eastAsia="Times New Roman" w:hAnsi="Times New Roman" w:cs="Times New Roman"/>
          <w:sz w:val="24"/>
          <w:szCs w:val="24"/>
          <w:lang w:eastAsia="lt-LT"/>
        </w:rPr>
        <w:t xml:space="preserve"> </w:t>
      </w:r>
      <w:r w:rsidR="00D5163F" w:rsidRPr="008E5091">
        <w:rPr>
          <w:rFonts w:ascii="Times New Roman" w:eastAsia="Times New Roman" w:hAnsi="Times New Roman" w:cs="Times New Roman"/>
          <w:bCs/>
          <w:sz w:val="24"/>
          <w:szCs w:val="24"/>
          <w:lang w:eastAsia="ru-RU"/>
        </w:rPr>
        <w:t>Jokūbavo A. Stulginskio mokyklos-daugiafunkcio centro Baublių skyriui iš turėtos 1 pareigybės liktų 0</w:t>
      </w:r>
      <w:r w:rsidR="00D709B3">
        <w:rPr>
          <w:rFonts w:ascii="Times New Roman" w:eastAsia="Times New Roman" w:hAnsi="Times New Roman" w:cs="Times New Roman"/>
          <w:bCs/>
          <w:sz w:val="24"/>
          <w:szCs w:val="24"/>
          <w:lang w:eastAsia="ru-RU"/>
        </w:rPr>
        <w:t>,</w:t>
      </w:r>
      <w:r w:rsidR="00D5163F" w:rsidRPr="008E5091">
        <w:rPr>
          <w:rFonts w:ascii="Times New Roman" w:eastAsia="Times New Roman" w:hAnsi="Times New Roman" w:cs="Times New Roman"/>
          <w:bCs/>
          <w:sz w:val="24"/>
          <w:szCs w:val="24"/>
          <w:lang w:eastAsia="ru-RU"/>
        </w:rPr>
        <w:t>5 pare</w:t>
      </w:r>
      <w:r w:rsidR="00A60A7E">
        <w:rPr>
          <w:rFonts w:ascii="Times New Roman" w:eastAsia="Times New Roman" w:hAnsi="Times New Roman" w:cs="Times New Roman"/>
          <w:bCs/>
          <w:sz w:val="24"/>
          <w:szCs w:val="24"/>
          <w:lang w:eastAsia="ru-RU"/>
        </w:rPr>
        <w:t>igybės.</w:t>
      </w:r>
      <w:r w:rsidR="008E5091">
        <w:rPr>
          <w:rFonts w:ascii="Times New Roman" w:eastAsia="Times New Roman" w:hAnsi="Times New Roman" w:cs="Times New Roman"/>
          <w:bCs/>
          <w:sz w:val="24"/>
          <w:szCs w:val="24"/>
          <w:lang w:eastAsia="ru-RU"/>
        </w:rPr>
        <w:t xml:space="preserve"> </w:t>
      </w:r>
      <w:r w:rsidR="00D5163F" w:rsidRPr="008E5091">
        <w:rPr>
          <w:rFonts w:ascii="Times New Roman" w:eastAsia="Times New Roman" w:hAnsi="Times New Roman" w:cs="Times New Roman"/>
          <w:sz w:val="24"/>
          <w:szCs w:val="24"/>
          <w:lang w:eastAsia="lt-LT"/>
        </w:rPr>
        <w:t>Vydmantų gimnazijos ikimokyklinio ugdymo skyriui „Pasagėlė“</w:t>
      </w:r>
      <w:r w:rsidR="00D709B3">
        <w:rPr>
          <w:rFonts w:ascii="Times New Roman" w:eastAsia="Times New Roman" w:hAnsi="Times New Roman" w:cs="Times New Roman"/>
          <w:sz w:val="24"/>
          <w:szCs w:val="24"/>
          <w:lang w:eastAsia="lt-LT"/>
        </w:rPr>
        <w:t xml:space="preserve">, </w:t>
      </w:r>
      <w:r w:rsidR="00D5163F" w:rsidRPr="008E5091">
        <w:rPr>
          <w:rFonts w:ascii="Times New Roman" w:eastAsia="Times New Roman" w:hAnsi="Times New Roman" w:cs="Times New Roman"/>
          <w:sz w:val="24"/>
          <w:szCs w:val="24"/>
          <w:lang w:eastAsia="lt-LT"/>
        </w:rPr>
        <w:t xml:space="preserve"> Kretingos lopšelio-darželio „Pasaka“ ikimokyklinio ugdymo skyriui „Eglutė“</w:t>
      </w:r>
      <w:r w:rsidR="00D709B3">
        <w:rPr>
          <w:rFonts w:ascii="Times New Roman" w:eastAsia="Times New Roman" w:hAnsi="Times New Roman" w:cs="Times New Roman"/>
          <w:sz w:val="24"/>
          <w:szCs w:val="24"/>
          <w:lang w:eastAsia="lt-LT"/>
        </w:rPr>
        <w:t>,</w:t>
      </w:r>
      <w:r w:rsidR="00D5163F" w:rsidRPr="008E5091">
        <w:rPr>
          <w:rFonts w:ascii="Times New Roman" w:eastAsia="Times New Roman" w:hAnsi="Times New Roman" w:cs="Times New Roman"/>
          <w:sz w:val="24"/>
          <w:szCs w:val="24"/>
          <w:lang w:eastAsia="lt-LT"/>
        </w:rPr>
        <w:t xml:space="preserve"> Kretingos S. Daukanto progimnazijos Rūdaičių skyriui</w:t>
      </w:r>
      <w:r w:rsidR="00D709B3">
        <w:rPr>
          <w:rFonts w:ascii="Times New Roman" w:eastAsia="Times New Roman" w:hAnsi="Times New Roman" w:cs="Times New Roman"/>
          <w:sz w:val="24"/>
          <w:szCs w:val="24"/>
          <w:lang w:eastAsia="lt-LT"/>
        </w:rPr>
        <w:t xml:space="preserve"> ir </w:t>
      </w:r>
      <w:r w:rsidR="00D5163F" w:rsidRPr="008E5091">
        <w:rPr>
          <w:rFonts w:ascii="Times New Roman" w:eastAsia="Times New Roman" w:hAnsi="Times New Roman" w:cs="Times New Roman"/>
          <w:sz w:val="24"/>
          <w:szCs w:val="24"/>
          <w:lang w:eastAsia="lt-LT"/>
        </w:rPr>
        <w:t xml:space="preserve">Salantų gimnazijos ikimokyklinio ugdymo skyriui „Rasa“ pareigybės dydis nekistų, liktų </w:t>
      </w:r>
      <w:r w:rsidR="00D709B3">
        <w:rPr>
          <w:rFonts w:ascii="Times New Roman" w:eastAsia="Times New Roman" w:hAnsi="Times New Roman" w:cs="Times New Roman"/>
          <w:sz w:val="24"/>
          <w:szCs w:val="24"/>
          <w:lang w:eastAsia="lt-LT"/>
        </w:rPr>
        <w:t xml:space="preserve">po </w:t>
      </w:r>
      <w:r w:rsidR="00D5163F" w:rsidRPr="008E5091">
        <w:rPr>
          <w:rFonts w:ascii="Times New Roman" w:eastAsia="Times New Roman" w:hAnsi="Times New Roman" w:cs="Times New Roman"/>
          <w:sz w:val="24"/>
          <w:szCs w:val="24"/>
          <w:lang w:eastAsia="lt-LT"/>
        </w:rPr>
        <w:t>1 pareigyb</w:t>
      </w:r>
      <w:r w:rsidR="00D709B3">
        <w:rPr>
          <w:rFonts w:ascii="Times New Roman" w:eastAsia="Times New Roman" w:hAnsi="Times New Roman" w:cs="Times New Roman"/>
          <w:sz w:val="24"/>
          <w:szCs w:val="24"/>
          <w:lang w:eastAsia="lt-LT"/>
        </w:rPr>
        <w:t>ę</w:t>
      </w:r>
      <w:r w:rsidR="00D5163F" w:rsidRPr="008E5091">
        <w:rPr>
          <w:rFonts w:ascii="Times New Roman" w:eastAsia="Times New Roman" w:hAnsi="Times New Roman" w:cs="Times New Roman"/>
          <w:sz w:val="24"/>
          <w:szCs w:val="24"/>
          <w:lang w:eastAsia="lt-LT"/>
        </w:rPr>
        <w:t>.</w:t>
      </w:r>
    </w:p>
    <w:p w14:paraId="0CEEEA38" w14:textId="13762E1C" w:rsidR="00AD57D9" w:rsidRPr="00AD57D9" w:rsidRDefault="00AD57D9" w:rsidP="00AD57D9">
      <w:pPr>
        <w:tabs>
          <w:tab w:val="left" w:pos="0"/>
        </w:tabs>
        <w:autoSpaceDE w:val="0"/>
        <w:autoSpaceDN w:val="0"/>
        <w:adjustRightInd w:val="0"/>
        <w:spacing w:after="0" w:line="281" w:lineRule="exact"/>
        <w:ind w:firstLine="851"/>
        <w:jc w:val="both"/>
        <w:rPr>
          <w:rFonts w:ascii="Times New Roman" w:eastAsia="Times New Roman" w:hAnsi="Times New Roman" w:cs="Times New Roman"/>
          <w:b/>
          <w:sz w:val="24"/>
          <w:szCs w:val="20"/>
          <w:lang w:eastAsia="lt-LT"/>
        </w:rPr>
      </w:pPr>
      <w:r w:rsidRPr="00AD57D9">
        <w:rPr>
          <w:rFonts w:ascii="Times New Roman" w:eastAsia="Times New Roman" w:hAnsi="Times New Roman" w:cs="Times New Roman"/>
          <w:b/>
          <w:bCs/>
          <w:sz w:val="24"/>
          <w:szCs w:val="24"/>
          <w:lang w:eastAsia="ru-RU"/>
        </w:rPr>
        <w:t>3.</w:t>
      </w:r>
      <w:r>
        <w:rPr>
          <w:rFonts w:ascii="Times New Roman" w:eastAsia="Times New Roman" w:hAnsi="Times New Roman" w:cs="Times New Roman"/>
          <w:bCs/>
          <w:sz w:val="24"/>
          <w:szCs w:val="24"/>
          <w:lang w:eastAsia="ru-RU"/>
        </w:rPr>
        <w:t xml:space="preserve"> </w:t>
      </w:r>
      <w:r w:rsidRPr="00AD57D9">
        <w:rPr>
          <w:rFonts w:ascii="Times New Roman" w:eastAsia="Times New Roman" w:hAnsi="Times New Roman" w:cs="Times New Roman"/>
          <w:b/>
          <w:sz w:val="24"/>
          <w:szCs w:val="20"/>
          <w:lang w:eastAsia="lt-LT"/>
        </w:rPr>
        <w:t>Kokių rezultatų laukiama.</w:t>
      </w:r>
    </w:p>
    <w:p w14:paraId="7EEAE1B6" w14:textId="520DC702" w:rsid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Calibri" w:hAnsi="Times New Roman" w:cs="Times New Roman"/>
          <w:sz w:val="24"/>
          <w:szCs w:val="24"/>
        </w:rPr>
      </w:pPr>
      <w:r w:rsidRPr="00AD57D9">
        <w:rPr>
          <w:rFonts w:ascii="Times New Roman" w:eastAsia="Calibri" w:hAnsi="Times New Roman" w:cs="Times New Roman"/>
          <w:sz w:val="24"/>
          <w:szCs w:val="24"/>
        </w:rPr>
        <w:t>Kretingos rajono mokykl</w:t>
      </w:r>
      <w:r>
        <w:rPr>
          <w:rFonts w:ascii="Times New Roman" w:eastAsia="Calibri" w:hAnsi="Times New Roman" w:cs="Times New Roman"/>
          <w:sz w:val="24"/>
          <w:szCs w:val="24"/>
        </w:rPr>
        <w:t>ų darbo organizavimui valstybės ir savivaldybės lėšos naudojamos racionaliai.</w:t>
      </w:r>
      <w:r w:rsidRPr="00AD57D9">
        <w:rPr>
          <w:rFonts w:ascii="Times New Roman" w:eastAsia="Calibri" w:hAnsi="Times New Roman" w:cs="Times New Roman"/>
          <w:sz w:val="24"/>
          <w:szCs w:val="24"/>
        </w:rPr>
        <w:t xml:space="preserve"> </w:t>
      </w:r>
    </w:p>
    <w:p w14:paraId="36579F47" w14:textId="5CAA3652" w:rsidR="00AD57D9" w:rsidRP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sz w:val="24"/>
          <w:szCs w:val="20"/>
          <w:lang w:eastAsia="lt-LT"/>
        </w:rPr>
      </w:pPr>
      <w:r>
        <w:rPr>
          <w:rFonts w:ascii="Times New Roman" w:eastAsia="Calibri" w:hAnsi="Times New Roman" w:cs="Times New Roman"/>
          <w:sz w:val="24"/>
          <w:szCs w:val="24"/>
        </w:rPr>
        <w:t xml:space="preserve">4. </w:t>
      </w:r>
      <w:r w:rsidRPr="00AD57D9">
        <w:rPr>
          <w:rFonts w:ascii="Times New Roman" w:eastAsia="Times New Roman" w:hAnsi="Times New Roman" w:cs="Times New Roman"/>
          <w:b/>
          <w:sz w:val="24"/>
          <w:szCs w:val="20"/>
          <w:lang w:eastAsia="lt-LT"/>
        </w:rPr>
        <w:t>Lėšų poreikis ir šaltiniai.</w:t>
      </w:r>
    </w:p>
    <w:p w14:paraId="5A8633F8" w14:textId="77777777" w:rsidR="00AD57D9" w:rsidRP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sz w:val="24"/>
          <w:szCs w:val="20"/>
          <w:lang w:eastAsia="lt-LT"/>
        </w:rPr>
      </w:pPr>
      <w:r w:rsidRPr="00AD57D9">
        <w:rPr>
          <w:rFonts w:ascii="Times New Roman" w:eastAsia="Times New Roman" w:hAnsi="Times New Roman" w:cs="Times New Roman"/>
          <w:sz w:val="24"/>
          <w:szCs w:val="20"/>
          <w:lang w:eastAsia="lt-LT"/>
        </w:rPr>
        <w:t>Nereikia.</w:t>
      </w:r>
    </w:p>
    <w:p w14:paraId="69848E61" w14:textId="23134AFB" w:rsidR="00AD57D9" w:rsidRP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contextualSpacing/>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 xml:space="preserve">5. </w:t>
      </w:r>
      <w:r w:rsidRPr="00AD57D9">
        <w:rPr>
          <w:rFonts w:ascii="Times New Roman" w:eastAsia="Times New Roman" w:hAnsi="Times New Roman" w:cs="Times New Roman"/>
          <w:b/>
          <w:sz w:val="24"/>
          <w:szCs w:val="20"/>
          <w:lang w:eastAsia="lt-LT"/>
        </w:rPr>
        <w:t>Kiti sprendimui priimti reikalingi pagrindimai, skaičiavimai ar paaiškinimai.</w:t>
      </w:r>
    </w:p>
    <w:p w14:paraId="1D56FE8D" w14:textId="77777777" w:rsidR="00AD57D9" w:rsidRP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sz w:val="24"/>
          <w:szCs w:val="20"/>
          <w:lang w:eastAsia="lt-LT"/>
        </w:rPr>
      </w:pPr>
      <w:r w:rsidRPr="00AD57D9">
        <w:rPr>
          <w:rFonts w:ascii="Times New Roman" w:eastAsia="Times New Roman" w:hAnsi="Times New Roman" w:cs="Times New Roman"/>
          <w:sz w:val="24"/>
          <w:szCs w:val="20"/>
          <w:lang w:eastAsia="lt-LT"/>
        </w:rPr>
        <w:t>Nereikia.</w:t>
      </w:r>
    </w:p>
    <w:p w14:paraId="2D701C80" w14:textId="544877DB" w:rsidR="00AD57D9" w:rsidRP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 xml:space="preserve">6. </w:t>
      </w:r>
      <w:r w:rsidRPr="00AD57D9">
        <w:rPr>
          <w:rFonts w:ascii="Times New Roman" w:eastAsia="Times New Roman" w:hAnsi="Times New Roman" w:cs="Times New Roman"/>
          <w:b/>
          <w:sz w:val="24"/>
          <w:szCs w:val="20"/>
          <w:lang w:eastAsia="lt-LT"/>
        </w:rPr>
        <w:t>Teisės akto projekto antikorupcinio vertinimo išvada dėl sprendimo projekto teikimo antikorupciniam vertinimui.</w:t>
      </w:r>
    </w:p>
    <w:p w14:paraId="41021398" w14:textId="554382D1" w:rsidR="00AD57D9" w:rsidRPr="00AD57D9" w:rsidRDefault="00552FF3" w:rsidP="00AD57D9">
      <w:pPr>
        <w:spacing w:after="0" w:line="24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0"/>
        </w:rPr>
        <w:t>Teisės aktuose nenumatytas</w:t>
      </w:r>
      <w:r w:rsidR="00AD57D9" w:rsidRPr="00AD57D9">
        <w:rPr>
          <w:rFonts w:ascii="Times New Roman" w:eastAsia="Calibri" w:hAnsi="Times New Roman" w:cs="Times New Roman"/>
          <w:sz w:val="24"/>
          <w:szCs w:val="20"/>
        </w:rPr>
        <w:t xml:space="preserve"> teisės akto projekto antikorupcinis vertinimas.</w:t>
      </w:r>
    </w:p>
    <w:p w14:paraId="07B697CC" w14:textId="06A6D6D5" w:rsidR="00AD57D9" w:rsidRP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 xml:space="preserve">7. </w:t>
      </w:r>
      <w:r w:rsidRPr="00AD57D9">
        <w:rPr>
          <w:rFonts w:ascii="Times New Roman" w:eastAsia="Times New Roman" w:hAnsi="Times New Roman" w:cs="Times New Roman"/>
          <w:b/>
          <w:sz w:val="24"/>
          <w:szCs w:val="20"/>
          <w:lang w:eastAsia="lt-LT"/>
        </w:rPr>
        <w:t xml:space="preserve">Autorius ir autorių grupės. </w:t>
      </w:r>
    </w:p>
    <w:p w14:paraId="64669844" w14:textId="69D35CB4" w:rsidR="003C207E" w:rsidRPr="00047D6F" w:rsidRDefault="00AD57D9" w:rsidP="00047D6F">
      <w:pPr>
        <w:widowControl w:val="0"/>
        <w:tabs>
          <w:tab w:val="left" w:pos="0"/>
          <w:tab w:val="left" w:pos="1134"/>
        </w:tabs>
        <w:suppressAutoHyphens/>
        <w:spacing w:after="0" w:line="240" w:lineRule="auto"/>
        <w:ind w:firstLine="851"/>
        <w:contextualSpacing/>
        <w:jc w:val="both"/>
        <w:rPr>
          <w:rFonts w:ascii="Times New Roman" w:eastAsia="Times New Roman" w:hAnsi="Times New Roman" w:cs="Times New Roman"/>
          <w:bCs/>
          <w:sz w:val="24"/>
          <w:szCs w:val="24"/>
        </w:rPr>
      </w:pPr>
      <w:r w:rsidRPr="00AD57D9">
        <w:rPr>
          <w:rFonts w:ascii="Times New Roman" w:eastAsia="Times New Roman" w:hAnsi="Times New Roman" w:cs="Times New Roman"/>
          <w:sz w:val="24"/>
          <w:szCs w:val="24"/>
        </w:rPr>
        <w:t>Lina Jadenkuvienė, Švietimo skyriaus vyr. specialistė.</w:t>
      </w:r>
    </w:p>
    <w:sectPr w:rsidR="003C207E" w:rsidRPr="00047D6F" w:rsidSect="00E9220D">
      <w:headerReference w:type="default" r:id="rId10"/>
      <w:headerReference w:type="first" r:id="rId11"/>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B7383" w14:textId="77777777" w:rsidR="0069442B" w:rsidRDefault="0069442B" w:rsidP="00FE4009">
      <w:pPr>
        <w:spacing w:after="0" w:line="240" w:lineRule="auto"/>
      </w:pPr>
      <w:r>
        <w:separator/>
      </w:r>
    </w:p>
  </w:endnote>
  <w:endnote w:type="continuationSeparator" w:id="0">
    <w:p w14:paraId="6F3E15CD" w14:textId="77777777" w:rsidR="0069442B" w:rsidRDefault="0069442B"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07CC4" w14:textId="77777777" w:rsidR="0069442B" w:rsidRDefault="0069442B" w:rsidP="00FE4009">
      <w:pPr>
        <w:spacing w:after="0" w:line="240" w:lineRule="auto"/>
      </w:pPr>
      <w:r>
        <w:separator/>
      </w:r>
    </w:p>
  </w:footnote>
  <w:footnote w:type="continuationSeparator" w:id="0">
    <w:p w14:paraId="776DC5E0" w14:textId="77777777" w:rsidR="0069442B" w:rsidRDefault="0069442B"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6F958A44" w14:textId="04E5044D"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A1936">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5280B" w14:textId="77777777" w:rsidR="00EC7EF1" w:rsidRDefault="00EC7EF1"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729EE761"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A1936">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51773" w14:textId="77777777" w:rsidR="00EC7EF1" w:rsidRPr="007E0E24" w:rsidRDefault="00EC7EF1"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6"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8"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2"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4"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5"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3"/>
  </w:num>
  <w:num w:numId="2">
    <w:abstractNumId w:val="10"/>
  </w:num>
  <w:num w:numId="3">
    <w:abstractNumId w:val="8"/>
  </w:num>
  <w:num w:numId="4">
    <w:abstractNumId w:val="22"/>
  </w:num>
  <w:num w:numId="5">
    <w:abstractNumId w:val="3"/>
  </w:num>
  <w:num w:numId="6">
    <w:abstractNumId w:val="6"/>
  </w:num>
  <w:num w:numId="7">
    <w:abstractNumId w:val="16"/>
  </w:num>
  <w:num w:numId="8">
    <w:abstractNumId w:val="17"/>
  </w:num>
  <w:num w:numId="9">
    <w:abstractNumId w:val="11"/>
  </w:num>
  <w:num w:numId="10">
    <w:abstractNumId w:val="13"/>
  </w:num>
  <w:num w:numId="11">
    <w:abstractNumId w:val="19"/>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4"/>
  </w:num>
  <w:num w:numId="19">
    <w:abstractNumId w:val="21"/>
  </w:num>
  <w:num w:numId="20">
    <w:abstractNumId w:val="5"/>
  </w:num>
  <w:num w:numId="21">
    <w:abstractNumId w:val="24"/>
  </w:num>
  <w:num w:numId="22">
    <w:abstractNumId w:val="12"/>
  </w:num>
  <w:num w:numId="23">
    <w:abstractNumId w:val="1"/>
  </w:num>
  <w:num w:numId="24">
    <w:abstractNumId w:val="2"/>
  </w:num>
  <w:num w:numId="25">
    <w:abstractNumId w:val="18"/>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30852"/>
    <w:rsid w:val="000326B5"/>
    <w:rsid w:val="0003477E"/>
    <w:rsid w:val="0004592F"/>
    <w:rsid w:val="00047D6F"/>
    <w:rsid w:val="000513E2"/>
    <w:rsid w:val="000547AE"/>
    <w:rsid w:val="000600C6"/>
    <w:rsid w:val="000875C4"/>
    <w:rsid w:val="00091DCA"/>
    <w:rsid w:val="000B0431"/>
    <w:rsid w:val="000B060C"/>
    <w:rsid w:val="000D1DED"/>
    <w:rsid w:val="000D1E6A"/>
    <w:rsid w:val="000D5C0E"/>
    <w:rsid w:val="000F2FEE"/>
    <w:rsid w:val="000F3A02"/>
    <w:rsid w:val="00106726"/>
    <w:rsid w:val="00112ED0"/>
    <w:rsid w:val="00132BC0"/>
    <w:rsid w:val="00133092"/>
    <w:rsid w:val="001428DE"/>
    <w:rsid w:val="00144986"/>
    <w:rsid w:val="001461B2"/>
    <w:rsid w:val="00153A95"/>
    <w:rsid w:val="00154855"/>
    <w:rsid w:val="00154F69"/>
    <w:rsid w:val="001613BC"/>
    <w:rsid w:val="00161A76"/>
    <w:rsid w:val="00163C75"/>
    <w:rsid w:val="00170A17"/>
    <w:rsid w:val="00171572"/>
    <w:rsid w:val="001A4964"/>
    <w:rsid w:val="001B4472"/>
    <w:rsid w:val="001B66F8"/>
    <w:rsid w:val="001E2907"/>
    <w:rsid w:val="001E3691"/>
    <w:rsid w:val="001E7D9B"/>
    <w:rsid w:val="00201F0D"/>
    <w:rsid w:val="002131B8"/>
    <w:rsid w:val="00226787"/>
    <w:rsid w:val="00230711"/>
    <w:rsid w:val="00231901"/>
    <w:rsid w:val="00253E20"/>
    <w:rsid w:val="002547CA"/>
    <w:rsid w:val="00255E1E"/>
    <w:rsid w:val="00257224"/>
    <w:rsid w:val="00257768"/>
    <w:rsid w:val="002718C6"/>
    <w:rsid w:val="00293619"/>
    <w:rsid w:val="00295FC9"/>
    <w:rsid w:val="0029711E"/>
    <w:rsid w:val="002B04DE"/>
    <w:rsid w:val="002B5127"/>
    <w:rsid w:val="002D61AD"/>
    <w:rsid w:val="00305041"/>
    <w:rsid w:val="00320A36"/>
    <w:rsid w:val="00332EB9"/>
    <w:rsid w:val="00337FB3"/>
    <w:rsid w:val="00345B19"/>
    <w:rsid w:val="00350036"/>
    <w:rsid w:val="0035153A"/>
    <w:rsid w:val="003527A4"/>
    <w:rsid w:val="00356D6F"/>
    <w:rsid w:val="00366E16"/>
    <w:rsid w:val="00390FB4"/>
    <w:rsid w:val="003A155B"/>
    <w:rsid w:val="003C207E"/>
    <w:rsid w:val="003C6092"/>
    <w:rsid w:val="00402B92"/>
    <w:rsid w:val="00405CE5"/>
    <w:rsid w:val="004252C3"/>
    <w:rsid w:val="00425412"/>
    <w:rsid w:val="00430E72"/>
    <w:rsid w:val="004443A6"/>
    <w:rsid w:val="00447422"/>
    <w:rsid w:val="00450F8D"/>
    <w:rsid w:val="00453909"/>
    <w:rsid w:val="00454866"/>
    <w:rsid w:val="0046365F"/>
    <w:rsid w:val="00471CC6"/>
    <w:rsid w:val="00475169"/>
    <w:rsid w:val="00484DA7"/>
    <w:rsid w:val="00495FB7"/>
    <w:rsid w:val="004A077B"/>
    <w:rsid w:val="004A21B0"/>
    <w:rsid w:val="004A6396"/>
    <w:rsid w:val="004B0CFE"/>
    <w:rsid w:val="004B7293"/>
    <w:rsid w:val="004C01C6"/>
    <w:rsid w:val="004C1098"/>
    <w:rsid w:val="004C3F3A"/>
    <w:rsid w:val="004F0B0A"/>
    <w:rsid w:val="004F3081"/>
    <w:rsid w:val="005104E7"/>
    <w:rsid w:val="005163C2"/>
    <w:rsid w:val="00521541"/>
    <w:rsid w:val="0052536F"/>
    <w:rsid w:val="00533773"/>
    <w:rsid w:val="00535ABA"/>
    <w:rsid w:val="005361F4"/>
    <w:rsid w:val="00536E93"/>
    <w:rsid w:val="00550659"/>
    <w:rsid w:val="00550DE8"/>
    <w:rsid w:val="005521B4"/>
    <w:rsid w:val="00552FF3"/>
    <w:rsid w:val="00564D97"/>
    <w:rsid w:val="00574439"/>
    <w:rsid w:val="00581098"/>
    <w:rsid w:val="00585B3F"/>
    <w:rsid w:val="00593DE4"/>
    <w:rsid w:val="005A1A0B"/>
    <w:rsid w:val="005B30B1"/>
    <w:rsid w:val="005B4364"/>
    <w:rsid w:val="005B490C"/>
    <w:rsid w:val="005E2716"/>
    <w:rsid w:val="005F0999"/>
    <w:rsid w:val="005F0E24"/>
    <w:rsid w:val="005F3B05"/>
    <w:rsid w:val="005F3DFB"/>
    <w:rsid w:val="0060710D"/>
    <w:rsid w:val="00616D82"/>
    <w:rsid w:val="006270F1"/>
    <w:rsid w:val="006316AB"/>
    <w:rsid w:val="006330A2"/>
    <w:rsid w:val="006359DE"/>
    <w:rsid w:val="00635B64"/>
    <w:rsid w:val="00681B93"/>
    <w:rsid w:val="0068598A"/>
    <w:rsid w:val="006933CB"/>
    <w:rsid w:val="00694355"/>
    <w:rsid w:val="0069442B"/>
    <w:rsid w:val="006964B4"/>
    <w:rsid w:val="006A2441"/>
    <w:rsid w:val="006B18B6"/>
    <w:rsid w:val="006B2EF2"/>
    <w:rsid w:val="006C1393"/>
    <w:rsid w:val="006E01AC"/>
    <w:rsid w:val="00711A0D"/>
    <w:rsid w:val="00711FEB"/>
    <w:rsid w:val="00712427"/>
    <w:rsid w:val="00712FD4"/>
    <w:rsid w:val="007242FB"/>
    <w:rsid w:val="00726566"/>
    <w:rsid w:val="0073295C"/>
    <w:rsid w:val="00753C4B"/>
    <w:rsid w:val="007607FB"/>
    <w:rsid w:val="007662B8"/>
    <w:rsid w:val="007746BC"/>
    <w:rsid w:val="00780B81"/>
    <w:rsid w:val="00792A67"/>
    <w:rsid w:val="00794587"/>
    <w:rsid w:val="007B1377"/>
    <w:rsid w:val="007B4886"/>
    <w:rsid w:val="007C0213"/>
    <w:rsid w:val="007C38CC"/>
    <w:rsid w:val="007D236D"/>
    <w:rsid w:val="007D35FD"/>
    <w:rsid w:val="007E0E24"/>
    <w:rsid w:val="007E40B2"/>
    <w:rsid w:val="007E4364"/>
    <w:rsid w:val="007E5BFB"/>
    <w:rsid w:val="007E7CBB"/>
    <w:rsid w:val="007F0F61"/>
    <w:rsid w:val="00801681"/>
    <w:rsid w:val="00805E0D"/>
    <w:rsid w:val="00817CF9"/>
    <w:rsid w:val="00835654"/>
    <w:rsid w:val="00842758"/>
    <w:rsid w:val="008731F4"/>
    <w:rsid w:val="00880D1F"/>
    <w:rsid w:val="00881EEA"/>
    <w:rsid w:val="0088432F"/>
    <w:rsid w:val="00894860"/>
    <w:rsid w:val="008A0F13"/>
    <w:rsid w:val="008A5489"/>
    <w:rsid w:val="008A74AE"/>
    <w:rsid w:val="008B497F"/>
    <w:rsid w:val="008B6D63"/>
    <w:rsid w:val="008D076F"/>
    <w:rsid w:val="008D2C75"/>
    <w:rsid w:val="008D4744"/>
    <w:rsid w:val="008E095E"/>
    <w:rsid w:val="008E14CA"/>
    <w:rsid w:val="008E5091"/>
    <w:rsid w:val="008E54BB"/>
    <w:rsid w:val="008F15DF"/>
    <w:rsid w:val="00912098"/>
    <w:rsid w:val="00912184"/>
    <w:rsid w:val="00920E6E"/>
    <w:rsid w:val="009243DC"/>
    <w:rsid w:val="00927E70"/>
    <w:rsid w:val="00930628"/>
    <w:rsid w:val="009373A2"/>
    <w:rsid w:val="009469F4"/>
    <w:rsid w:val="00956CA0"/>
    <w:rsid w:val="00960EEA"/>
    <w:rsid w:val="00963151"/>
    <w:rsid w:val="00964E3F"/>
    <w:rsid w:val="00981CD2"/>
    <w:rsid w:val="00982994"/>
    <w:rsid w:val="00984DD7"/>
    <w:rsid w:val="00992900"/>
    <w:rsid w:val="009A48D4"/>
    <w:rsid w:val="009A64C3"/>
    <w:rsid w:val="009B3B39"/>
    <w:rsid w:val="009C3249"/>
    <w:rsid w:val="009C6CEA"/>
    <w:rsid w:val="009D5CCD"/>
    <w:rsid w:val="009D6644"/>
    <w:rsid w:val="009E26D8"/>
    <w:rsid w:val="009E73C9"/>
    <w:rsid w:val="00A03C4F"/>
    <w:rsid w:val="00A11C77"/>
    <w:rsid w:val="00A1300A"/>
    <w:rsid w:val="00A1307B"/>
    <w:rsid w:val="00A1379B"/>
    <w:rsid w:val="00A13EC3"/>
    <w:rsid w:val="00A15878"/>
    <w:rsid w:val="00A27269"/>
    <w:rsid w:val="00A402DB"/>
    <w:rsid w:val="00A60A7E"/>
    <w:rsid w:val="00A62D20"/>
    <w:rsid w:val="00A7041F"/>
    <w:rsid w:val="00A8578D"/>
    <w:rsid w:val="00A85CF0"/>
    <w:rsid w:val="00A866FA"/>
    <w:rsid w:val="00A86E81"/>
    <w:rsid w:val="00A9141D"/>
    <w:rsid w:val="00A93966"/>
    <w:rsid w:val="00AC08E3"/>
    <w:rsid w:val="00AC49FE"/>
    <w:rsid w:val="00AD4C4B"/>
    <w:rsid w:val="00AD57D9"/>
    <w:rsid w:val="00AF07E0"/>
    <w:rsid w:val="00AF6188"/>
    <w:rsid w:val="00B11B0F"/>
    <w:rsid w:val="00B138EA"/>
    <w:rsid w:val="00B14E54"/>
    <w:rsid w:val="00B16F32"/>
    <w:rsid w:val="00B245C0"/>
    <w:rsid w:val="00B337D4"/>
    <w:rsid w:val="00B33A0C"/>
    <w:rsid w:val="00B36338"/>
    <w:rsid w:val="00B51794"/>
    <w:rsid w:val="00B56E0D"/>
    <w:rsid w:val="00B61533"/>
    <w:rsid w:val="00B615D3"/>
    <w:rsid w:val="00B73F2C"/>
    <w:rsid w:val="00B76BEB"/>
    <w:rsid w:val="00B77A53"/>
    <w:rsid w:val="00B8170A"/>
    <w:rsid w:val="00BA0B7C"/>
    <w:rsid w:val="00BB0AFB"/>
    <w:rsid w:val="00BC4DFB"/>
    <w:rsid w:val="00BC66F3"/>
    <w:rsid w:val="00BC6C3B"/>
    <w:rsid w:val="00BD51BA"/>
    <w:rsid w:val="00BD58C2"/>
    <w:rsid w:val="00BE47B8"/>
    <w:rsid w:val="00BE6665"/>
    <w:rsid w:val="00BF1BF8"/>
    <w:rsid w:val="00C10EE9"/>
    <w:rsid w:val="00C13F76"/>
    <w:rsid w:val="00C258E6"/>
    <w:rsid w:val="00C31C3E"/>
    <w:rsid w:val="00C32CFC"/>
    <w:rsid w:val="00C36955"/>
    <w:rsid w:val="00C57C1A"/>
    <w:rsid w:val="00C619F5"/>
    <w:rsid w:val="00C71FF2"/>
    <w:rsid w:val="00C72968"/>
    <w:rsid w:val="00C87249"/>
    <w:rsid w:val="00C902C0"/>
    <w:rsid w:val="00C9491D"/>
    <w:rsid w:val="00CA4104"/>
    <w:rsid w:val="00CA6763"/>
    <w:rsid w:val="00CB5766"/>
    <w:rsid w:val="00CC6F18"/>
    <w:rsid w:val="00CC6FD5"/>
    <w:rsid w:val="00CD40D7"/>
    <w:rsid w:val="00CE2172"/>
    <w:rsid w:val="00D012B7"/>
    <w:rsid w:val="00D02456"/>
    <w:rsid w:val="00D028F7"/>
    <w:rsid w:val="00D05947"/>
    <w:rsid w:val="00D10101"/>
    <w:rsid w:val="00D26D21"/>
    <w:rsid w:val="00D4073E"/>
    <w:rsid w:val="00D5163F"/>
    <w:rsid w:val="00D578B5"/>
    <w:rsid w:val="00D6336E"/>
    <w:rsid w:val="00D709B3"/>
    <w:rsid w:val="00D81C96"/>
    <w:rsid w:val="00DA1936"/>
    <w:rsid w:val="00DA5259"/>
    <w:rsid w:val="00DB1E98"/>
    <w:rsid w:val="00DE43F9"/>
    <w:rsid w:val="00DF4F7A"/>
    <w:rsid w:val="00E050AC"/>
    <w:rsid w:val="00E07FBF"/>
    <w:rsid w:val="00E26321"/>
    <w:rsid w:val="00E51779"/>
    <w:rsid w:val="00E531C4"/>
    <w:rsid w:val="00E558DC"/>
    <w:rsid w:val="00E60C76"/>
    <w:rsid w:val="00E8128A"/>
    <w:rsid w:val="00E8529B"/>
    <w:rsid w:val="00E87E91"/>
    <w:rsid w:val="00E9220D"/>
    <w:rsid w:val="00EA7FEC"/>
    <w:rsid w:val="00EB09DE"/>
    <w:rsid w:val="00EB5D8C"/>
    <w:rsid w:val="00EC246C"/>
    <w:rsid w:val="00EC522A"/>
    <w:rsid w:val="00EC7EF1"/>
    <w:rsid w:val="00ED521D"/>
    <w:rsid w:val="00EE68CC"/>
    <w:rsid w:val="00EF136D"/>
    <w:rsid w:val="00F10816"/>
    <w:rsid w:val="00F120BF"/>
    <w:rsid w:val="00F21B5A"/>
    <w:rsid w:val="00F2357F"/>
    <w:rsid w:val="00F26E92"/>
    <w:rsid w:val="00F27AC3"/>
    <w:rsid w:val="00F30E0E"/>
    <w:rsid w:val="00F34B11"/>
    <w:rsid w:val="00F364BC"/>
    <w:rsid w:val="00F37F5B"/>
    <w:rsid w:val="00F4155A"/>
    <w:rsid w:val="00F51535"/>
    <w:rsid w:val="00F73E17"/>
    <w:rsid w:val="00F7590B"/>
    <w:rsid w:val="00F85D66"/>
    <w:rsid w:val="00F958B3"/>
    <w:rsid w:val="00FA708D"/>
    <w:rsid w:val="00FB6216"/>
    <w:rsid w:val="00FD365C"/>
    <w:rsid w:val="00FD5884"/>
    <w:rsid w:val="00FE0A4A"/>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80167-0FB0-4EC1-B7A9-08859904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5896</Words>
  <Characters>3361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11</cp:revision>
  <cp:lastPrinted>2023-06-01T06:35:00Z</cp:lastPrinted>
  <dcterms:created xsi:type="dcterms:W3CDTF">2023-06-01T06:54:00Z</dcterms:created>
  <dcterms:modified xsi:type="dcterms:W3CDTF">2023-06-08T08:01:00Z</dcterms:modified>
</cp:coreProperties>
</file>