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4607" w14:textId="434BBD41" w:rsidR="00C523AA" w:rsidRPr="00832D25" w:rsidRDefault="00C523AA" w:rsidP="00644937">
      <w:pPr>
        <w:tabs>
          <w:tab w:val="left" w:pos="1005"/>
          <w:tab w:val="center" w:pos="4819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3DE9774D" w14:textId="77777777" w:rsidR="00C523AA" w:rsidRPr="00832D25" w:rsidRDefault="00C523AA" w:rsidP="00644937">
      <w:pPr>
        <w:rPr>
          <w:caps/>
          <w:szCs w:val="24"/>
        </w:rPr>
      </w:pPr>
    </w:p>
    <w:p w14:paraId="40928915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50A1C8BD" w14:textId="6437D021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EE1DBA">
        <w:rPr>
          <w:b/>
        </w:rPr>
        <w:t>LĖŠŲ SKYRIMO KRETI</w:t>
      </w:r>
      <w:r w:rsidR="00CE7623">
        <w:rPr>
          <w:b/>
        </w:rPr>
        <w:t>NGOS RAJONO SODININKŲ BENDRIJAI</w:t>
      </w:r>
    </w:p>
    <w:p w14:paraId="699ED9E4" w14:textId="77777777" w:rsidR="00C523AA" w:rsidRPr="00832D25" w:rsidRDefault="00C523AA" w:rsidP="00644937">
      <w:pPr>
        <w:rPr>
          <w:szCs w:val="24"/>
        </w:rPr>
      </w:pPr>
    </w:p>
    <w:p w14:paraId="0E19FADD" w14:textId="6427CE75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E1DBA">
        <w:rPr>
          <w:szCs w:val="24"/>
        </w:rPr>
        <w:t>2</w:t>
      </w:r>
      <w:r w:rsidR="00CE7623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E40AC">
        <w:rPr>
          <w:szCs w:val="24"/>
        </w:rPr>
        <w:t>birželio</w:t>
      </w:r>
      <w:r w:rsidR="00FE7316">
        <w:rPr>
          <w:szCs w:val="24"/>
        </w:rPr>
        <w:t xml:space="preserve"> 8</w:t>
      </w:r>
      <w:bookmarkStart w:id="0" w:name="_GoBack"/>
      <w:bookmarkEnd w:id="0"/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EE1DBA">
        <w:rPr>
          <w:szCs w:val="24"/>
        </w:rPr>
        <w:t>T1-</w:t>
      </w:r>
      <w:r w:rsidR="00FE7316">
        <w:rPr>
          <w:szCs w:val="24"/>
        </w:rPr>
        <w:t>217</w:t>
      </w:r>
    </w:p>
    <w:p w14:paraId="15B9AD81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F41F0B4" w14:textId="77777777" w:rsidR="00C523AA" w:rsidRPr="00832D25" w:rsidRDefault="00C523AA" w:rsidP="00644937">
      <w:pPr>
        <w:jc w:val="both"/>
        <w:rPr>
          <w:szCs w:val="24"/>
        </w:rPr>
      </w:pPr>
    </w:p>
    <w:p w14:paraId="6FBBDDC3" w14:textId="41BB6B5E" w:rsidR="00C523AA" w:rsidRDefault="00EE1DBA" w:rsidP="00C523AA">
      <w:pPr>
        <w:ind w:firstLine="851"/>
        <w:jc w:val="both"/>
        <w:rPr>
          <w:spacing w:val="40"/>
        </w:rPr>
      </w:pPr>
      <w:bookmarkStart w:id="1" w:name="tmp1"/>
      <w:r w:rsidRPr="00AF785D">
        <w:t xml:space="preserve">Vadovaudamasi </w:t>
      </w:r>
      <w:r w:rsidRPr="009C30F8">
        <w:t>Kretingos rajono sodininkų bendrijų specialiosios rėmimo programos nuostatų, patvirtintų Kretingos rajono savivaldybės tarybos 2016 m. vasario 25 d. sprendimu Nr.</w:t>
      </w:r>
      <w:r w:rsidR="00644937">
        <w:t> </w:t>
      </w:r>
      <w:r w:rsidRPr="009C30F8">
        <w:t>T2-39 „Dėl Kretingos rajono sodininkų bendrijų specialiosios rėmimo programos nuostatų tvirtinimo“</w:t>
      </w:r>
      <w:r>
        <w:t xml:space="preserve">, 7 punktu ir atsižvelgdama į </w:t>
      </w:r>
      <w:r w:rsidR="004771EA">
        <w:t>Kre</w:t>
      </w:r>
      <w:r w:rsidR="00CE7623">
        <w:t>tingos rajono sodininkų bendrijos</w:t>
      </w:r>
      <w:r w:rsidR="004771EA">
        <w:t xml:space="preserve"> </w:t>
      </w:r>
      <w:r w:rsidR="00CE7623">
        <w:t>„Minija“</w:t>
      </w:r>
      <w:r w:rsidR="0003105B">
        <w:t xml:space="preserve"> </w:t>
      </w:r>
      <w:r w:rsidR="00F12B44">
        <w:t>2023 m. balandžio 5 d.</w:t>
      </w:r>
      <w:r w:rsidR="00A73903">
        <w:t>,</w:t>
      </w:r>
      <w:r w:rsidR="00F12B44">
        <w:t xml:space="preserve"> </w:t>
      </w:r>
      <w:r w:rsidR="00104FCC">
        <w:t>2023 m. gegužės 2</w:t>
      </w:r>
      <w:r w:rsidR="000A5A10">
        <w:t xml:space="preserve"> </w:t>
      </w:r>
      <w:r w:rsidR="00D4554C">
        <w:t xml:space="preserve">d. </w:t>
      </w:r>
      <w:r w:rsidR="000A5A10">
        <w:t>ir 2023 m. gegužės 4</w:t>
      </w:r>
      <w:r w:rsidR="00104FCC">
        <w:t xml:space="preserve"> d. </w:t>
      </w:r>
      <w:r w:rsidR="00F12B44">
        <w:t>raštus</w:t>
      </w:r>
      <w:r w:rsidR="00A73903">
        <w:t>, Kretingos rajono savivaldybės taryba</w:t>
      </w:r>
      <w:r w:rsidR="004771EA">
        <w:t xml:space="preserve"> </w:t>
      </w:r>
      <w:r w:rsidR="004771EA" w:rsidRPr="004771EA">
        <w:rPr>
          <w:spacing w:val="40"/>
        </w:rPr>
        <w:t>nusprendžia</w:t>
      </w:r>
      <w:r w:rsidR="004771EA">
        <w:rPr>
          <w:spacing w:val="40"/>
        </w:rPr>
        <w:t>:</w:t>
      </w:r>
    </w:p>
    <w:p w14:paraId="4C4321E2" w14:textId="2437F446" w:rsidR="009377CA" w:rsidRDefault="00637C38" w:rsidP="00325596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</w:t>
      </w:r>
      <w:r w:rsidR="00F12B44">
        <w:t xml:space="preserve">. Skirti </w:t>
      </w:r>
      <w:r w:rsidRPr="008C136C">
        <w:t>iš Vietinio ūkio ir turto valdymo programos Nr. 05 priemonės 2.1.2.10 „S</w:t>
      </w:r>
      <w:r w:rsidR="00CE7623" w:rsidRPr="008C136C">
        <w:t xml:space="preserve">odininkų bendrijų rėmimas“ </w:t>
      </w:r>
      <w:r w:rsidRPr="008C136C">
        <w:t>Kreti</w:t>
      </w:r>
      <w:r w:rsidR="00CE7623" w:rsidRPr="008C136C">
        <w:t>ngos rajono</w:t>
      </w:r>
      <w:r w:rsidR="000A5A10" w:rsidRPr="008C136C">
        <w:t xml:space="preserve"> sodininkų bendrijai „Minija“ 15</w:t>
      </w:r>
      <w:r w:rsidR="00D4554C">
        <w:t xml:space="preserve">255,00 </w:t>
      </w:r>
      <w:r w:rsidR="00CE7623" w:rsidRPr="008C136C">
        <w:t>Eur</w:t>
      </w:r>
      <w:r w:rsidR="00D4554C">
        <w:t xml:space="preserve"> (penkiolika tūkstančių</w:t>
      </w:r>
      <w:r w:rsidR="00F12B44">
        <w:t xml:space="preserve"> du šimtus</w:t>
      </w:r>
      <w:r w:rsidR="0003105B">
        <w:t xml:space="preserve"> penkiasdešimt penki</w:t>
      </w:r>
      <w:r w:rsidR="00F12B44">
        <w:t>s eurus</w:t>
      </w:r>
      <w:r w:rsidR="0003105B">
        <w:t>).</w:t>
      </w:r>
    </w:p>
    <w:p w14:paraId="78615374" w14:textId="0F95EE54" w:rsidR="00AE40AC" w:rsidRPr="00AF785D" w:rsidRDefault="00325596" w:rsidP="004771EA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2</w:t>
      </w:r>
      <w:r w:rsidR="00AE40AC">
        <w:t xml:space="preserve">. </w:t>
      </w:r>
      <w:r w:rsidR="00AE40AC" w:rsidRPr="008C136C">
        <w:t xml:space="preserve">Įgalioti Kretingos rajono savivaldybės administracijos direktorių pasirašyti su </w:t>
      </w:r>
      <w:r w:rsidR="00F12B44">
        <w:t xml:space="preserve">SB „Minija“ </w:t>
      </w:r>
      <w:r w:rsidR="0003105B">
        <w:t>biudžeto lėšų naudojimo sutartį, pateikus išlaidų apmokėjimą patvirtinančius dokumentus.</w:t>
      </w:r>
    </w:p>
    <w:p w14:paraId="7B3E41EC" w14:textId="47D9D6D4" w:rsidR="004771EA" w:rsidRDefault="00325596" w:rsidP="004771EA">
      <w:pPr>
        <w:tabs>
          <w:tab w:val="left" w:pos="851"/>
        </w:tabs>
        <w:ind w:firstLine="851"/>
        <w:jc w:val="both"/>
        <w:rPr>
          <w:szCs w:val="24"/>
        </w:rPr>
      </w:pPr>
      <w:r>
        <w:rPr>
          <w:szCs w:val="24"/>
        </w:rPr>
        <w:t>3</w:t>
      </w:r>
      <w:r w:rsidR="004771EA" w:rsidRPr="0075482E">
        <w:rPr>
          <w:szCs w:val="24"/>
        </w:rPr>
        <w:t xml:space="preserve">. </w:t>
      </w:r>
      <w:r w:rsidR="00DF58C4" w:rsidRPr="006E0E86">
        <w:rPr>
          <w:szCs w:val="24"/>
        </w:rPr>
        <w:t xml:space="preserve">Šis </w:t>
      </w:r>
      <w:r w:rsidR="006F6228">
        <w:rPr>
          <w:szCs w:val="24"/>
        </w:rPr>
        <w:t>sprendimas</w:t>
      </w:r>
      <w:r w:rsidR="00DF58C4" w:rsidRPr="006E0E86">
        <w:rPr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DF58C4">
        <w:rPr>
          <w:szCs w:val="24"/>
        </w:rPr>
        <w:t>Lietuvos Respublikos a</w:t>
      </w:r>
      <w:r w:rsidR="00DF58C4" w:rsidRPr="006E0E86">
        <w:rPr>
          <w:szCs w:val="24"/>
        </w:rPr>
        <w:t xml:space="preserve">dministracinių bylų teisenos įstatymo nustatyta tvarka Regionų apygardos administracinio teismo Klaipėdos rūmams (Galinio Pylimo g. 9, Klaipėdoje) per vieną mėnesį nuo šio </w:t>
      </w:r>
      <w:r w:rsidR="006F6228">
        <w:rPr>
          <w:szCs w:val="24"/>
        </w:rPr>
        <w:t>sprendimo</w:t>
      </w:r>
      <w:r w:rsidR="00DF58C4" w:rsidRPr="006E0E86">
        <w:rPr>
          <w:szCs w:val="24"/>
        </w:rPr>
        <w:t xml:space="preserve"> paskelbimo arba įteikimo suinteresuotam asmeniui dienos.</w:t>
      </w:r>
    </w:p>
    <w:bookmarkEnd w:id="1"/>
    <w:p w14:paraId="1E73ECA1" w14:textId="21A4D4BD" w:rsidR="00032B0D" w:rsidRPr="00832D25" w:rsidRDefault="00032B0D" w:rsidP="00644937">
      <w:pPr>
        <w:jc w:val="both"/>
        <w:rPr>
          <w:szCs w:val="24"/>
        </w:rPr>
      </w:pPr>
    </w:p>
    <w:p w14:paraId="6049938F" w14:textId="50EE722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2" w:name="tmp2"/>
    </w:p>
    <w:bookmarkEnd w:id="2"/>
    <w:p w14:paraId="01AEC233" w14:textId="77777777" w:rsidR="00C523AA" w:rsidRDefault="00C523AA" w:rsidP="00C523AA">
      <w:pPr>
        <w:jc w:val="both"/>
        <w:rPr>
          <w:szCs w:val="24"/>
        </w:rPr>
      </w:pPr>
    </w:p>
    <w:p w14:paraId="285CCB90" w14:textId="77777777" w:rsidR="00002147" w:rsidRPr="00832D25" w:rsidRDefault="00002147" w:rsidP="00C523AA">
      <w:pPr>
        <w:jc w:val="both"/>
        <w:rPr>
          <w:szCs w:val="24"/>
        </w:rPr>
      </w:pPr>
    </w:p>
    <w:p w14:paraId="0AFA0D2A" w14:textId="77777777" w:rsidR="00C523AA" w:rsidRPr="00832D25" w:rsidRDefault="00C523AA" w:rsidP="00C523AA">
      <w:pPr>
        <w:jc w:val="both"/>
        <w:rPr>
          <w:szCs w:val="24"/>
        </w:rPr>
      </w:pPr>
    </w:p>
    <w:p w14:paraId="35D7B111" w14:textId="77777777" w:rsidR="00C523AA" w:rsidRPr="00832D25" w:rsidRDefault="00C523AA" w:rsidP="00C523AA">
      <w:pPr>
        <w:jc w:val="both"/>
        <w:rPr>
          <w:szCs w:val="24"/>
        </w:rPr>
      </w:pPr>
    </w:p>
    <w:p w14:paraId="2EB0A47B" w14:textId="77777777" w:rsidR="00C523AA" w:rsidRPr="00832D25" w:rsidRDefault="00C523AA" w:rsidP="00C523AA">
      <w:pPr>
        <w:jc w:val="both"/>
        <w:rPr>
          <w:szCs w:val="24"/>
        </w:rPr>
      </w:pPr>
    </w:p>
    <w:p w14:paraId="49A2CB37" w14:textId="77777777" w:rsidR="00C523AA" w:rsidRPr="00832D25" w:rsidRDefault="00C523AA" w:rsidP="00C523AA">
      <w:pPr>
        <w:jc w:val="both"/>
        <w:rPr>
          <w:szCs w:val="24"/>
        </w:rPr>
      </w:pPr>
    </w:p>
    <w:p w14:paraId="055AD03B" w14:textId="77777777" w:rsidR="00C523AA" w:rsidRPr="00832D25" w:rsidRDefault="00C523AA" w:rsidP="00C523AA">
      <w:pPr>
        <w:jc w:val="both"/>
        <w:rPr>
          <w:szCs w:val="24"/>
        </w:rPr>
      </w:pPr>
    </w:p>
    <w:p w14:paraId="07F31358" w14:textId="77777777" w:rsidR="00C523AA" w:rsidRPr="00832D25" w:rsidRDefault="00C523AA" w:rsidP="00C523AA">
      <w:pPr>
        <w:jc w:val="both"/>
        <w:rPr>
          <w:szCs w:val="24"/>
        </w:rPr>
      </w:pPr>
    </w:p>
    <w:p w14:paraId="1339DB62" w14:textId="77777777" w:rsidR="00C523AA" w:rsidRPr="00832D25" w:rsidRDefault="00C523AA" w:rsidP="00C523AA">
      <w:pPr>
        <w:jc w:val="both"/>
        <w:rPr>
          <w:szCs w:val="24"/>
        </w:rPr>
      </w:pPr>
    </w:p>
    <w:p w14:paraId="2DA1EBDC" w14:textId="77777777" w:rsidR="00C523AA" w:rsidRPr="00832D25" w:rsidRDefault="00C523AA" w:rsidP="00C523AA">
      <w:pPr>
        <w:jc w:val="both"/>
        <w:rPr>
          <w:szCs w:val="24"/>
        </w:rPr>
      </w:pPr>
    </w:p>
    <w:p w14:paraId="37E225AC" w14:textId="77777777" w:rsidR="00C523AA" w:rsidRPr="00832D25" w:rsidRDefault="00C523AA" w:rsidP="00C523AA">
      <w:pPr>
        <w:jc w:val="both"/>
        <w:rPr>
          <w:szCs w:val="24"/>
        </w:rPr>
      </w:pPr>
    </w:p>
    <w:p w14:paraId="79CC0DA6" w14:textId="77777777" w:rsidR="00C523AA" w:rsidRPr="00832D25" w:rsidRDefault="00C523AA" w:rsidP="00C523AA">
      <w:pPr>
        <w:jc w:val="both"/>
        <w:rPr>
          <w:szCs w:val="24"/>
        </w:rPr>
      </w:pPr>
    </w:p>
    <w:p w14:paraId="2434952A" w14:textId="77777777" w:rsidR="00C523AA" w:rsidRDefault="00C523AA" w:rsidP="00C523AA">
      <w:pPr>
        <w:jc w:val="both"/>
        <w:rPr>
          <w:szCs w:val="24"/>
        </w:rPr>
      </w:pPr>
    </w:p>
    <w:p w14:paraId="104B297A" w14:textId="77777777" w:rsidR="005B3FCC" w:rsidRDefault="005B3FCC" w:rsidP="00C523AA">
      <w:pPr>
        <w:jc w:val="both"/>
        <w:rPr>
          <w:szCs w:val="24"/>
        </w:rPr>
      </w:pPr>
    </w:p>
    <w:p w14:paraId="2E82F028" w14:textId="77777777" w:rsidR="005B3FCC" w:rsidRDefault="005B3FCC" w:rsidP="00C523AA">
      <w:pPr>
        <w:jc w:val="both"/>
        <w:rPr>
          <w:szCs w:val="24"/>
        </w:rPr>
      </w:pPr>
    </w:p>
    <w:p w14:paraId="70440944" w14:textId="77777777" w:rsidR="005B3FCC" w:rsidRDefault="005B3FCC" w:rsidP="00C523AA">
      <w:pPr>
        <w:jc w:val="both"/>
        <w:rPr>
          <w:szCs w:val="24"/>
        </w:rPr>
      </w:pPr>
    </w:p>
    <w:p w14:paraId="7D2474A1" w14:textId="77777777" w:rsidR="005B3FCC" w:rsidRDefault="005B3FCC" w:rsidP="00C523AA">
      <w:pPr>
        <w:jc w:val="both"/>
        <w:rPr>
          <w:szCs w:val="24"/>
        </w:rPr>
      </w:pPr>
    </w:p>
    <w:p w14:paraId="7A9B394C" w14:textId="5FC9F6C4" w:rsidR="005B3FCC" w:rsidRDefault="005B3FCC" w:rsidP="00C523AA">
      <w:pPr>
        <w:jc w:val="both"/>
        <w:rPr>
          <w:szCs w:val="24"/>
        </w:rPr>
      </w:pPr>
    </w:p>
    <w:p w14:paraId="620CAEF1" w14:textId="1BA0496A" w:rsidR="00181860" w:rsidRDefault="00181860" w:rsidP="00C523AA">
      <w:pPr>
        <w:jc w:val="both"/>
        <w:rPr>
          <w:szCs w:val="24"/>
        </w:rPr>
      </w:pPr>
    </w:p>
    <w:p w14:paraId="6F2D36A1" w14:textId="3495B780" w:rsidR="00181860" w:rsidRDefault="00181860" w:rsidP="00C523AA">
      <w:pPr>
        <w:jc w:val="both"/>
        <w:rPr>
          <w:szCs w:val="24"/>
        </w:rPr>
      </w:pPr>
    </w:p>
    <w:p w14:paraId="6EAD6A76" w14:textId="0DDA1D38" w:rsidR="00181860" w:rsidRDefault="00181860" w:rsidP="00C523AA">
      <w:pPr>
        <w:jc w:val="both"/>
        <w:rPr>
          <w:szCs w:val="24"/>
        </w:rPr>
      </w:pPr>
    </w:p>
    <w:p w14:paraId="4E2A0F00" w14:textId="3E8E4C04" w:rsidR="00181860" w:rsidRDefault="00181860" w:rsidP="00C523AA">
      <w:pPr>
        <w:jc w:val="both"/>
        <w:rPr>
          <w:szCs w:val="24"/>
        </w:rPr>
      </w:pPr>
    </w:p>
    <w:p w14:paraId="22116E7E" w14:textId="1D795411" w:rsidR="001C5419" w:rsidRDefault="001C5419">
      <w:pPr>
        <w:rPr>
          <w:szCs w:val="24"/>
        </w:rPr>
      </w:pPr>
    </w:p>
    <w:p w14:paraId="77D7185D" w14:textId="77777777" w:rsidR="001C5419" w:rsidRDefault="001C5419">
      <w:pPr>
        <w:rPr>
          <w:szCs w:val="24"/>
        </w:rPr>
      </w:pPr>
    </w:p>
    <w:p w14:paraId="7E6B6E5D" w14:textId="111543CF" w:rsidR="00644937" w:rsidRDefault="001C5419">
      <w:pPr>
        <w:rPr>
          <w:szCs w:val="24"/>
        </w:rPr>
        <w:sectPr w:rsidR="00644937" w:rsidSect="00570879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R. Šerputienė</w:t>
      </w:r>
    </w:p>
    <w:p w14:paraId="3A6D745C" w14:textId="77777777" w:rsidR="001B65ED" w:rsidRPr="00486E5C" w:rsidRDefault="001B65ED" w:rsidP="00BF741C">
      <w:pPr>
        <w:tabs>
          <w:tab w:val="left" w:pos="1134"/>
        </w:tabs>
        <w:spacing w:before="20" w:after="20"/>
        <w:jc w:val="center"/>
        <w:rPr>
          <w:b/>
          <w:szCs w:val="24"/>
        </w:rPr>
      </w:pPr>
      <w:r w:rsidRPr="00486E5C">
        <w:rPr>
          <w:b/>
          <w:szCs w:val="24"/>
        </w:rPr>
        <w:lastRenderedPageBreak/>
        <w:t>AIŠKINAMASIS RAŠTAS</w:t>
      </w:r>
    </w:p>
    <w:p w14:paraId="1415B67B" w14:textId="77777777" w:rsidR="001B65ED" w:rsidRPr="00486E5C" w:rsidRDefault="001B65ED" w:rsidP="001B65ED">
      <w:pPr>
        <w:spacing w:before="20" w:after="20"/>
        <w:jc w:val="center"/>
        <w:rPr>
          <w:b/>
          <w:szCs w:val="24"/>
        </w:rPr>
      </w:pPr>
      <w:r w:rsidRPr="00486E5C">
        <w:rPr>
          <w:b/>
          <w:szCs w:val="24"/>
        </w:rPr>
        <w:t>PRIE KRETINGOS RAJONO SAVIVALDYBĖS TARYBOS SPRENDIMO PROJEKTO</w:t>
      </w:r>
    </w:p>
    <w:p w14:paraId="200643FC" w14:textId="769F9C1B" w:rsidR="001B65ED" w:rsidRPr="00486E5C" w:rsidRDefault="001B65ED" w:rsidP="001B65ED">
      <w:pPr>
        <w:spacing w:before="20" w:after="20"/>
        <w:jc w:val="center"/>
        <w:rPr>
          <w:b/>
          <w:caps/>
          <w:szCs w:val="24"/>
        </w:rPr>
      </w:pPr>
      <w:r w:rsidRPr="00486E5C">
        <w:rPr>
          <w:b/>
          <w:szCs w:val="24"/>
        </w:rPr>
        <w:t>„</w:t>
      </w:r>
      <w:r w:rsidRPr="00AF785D">
        <w:rPr>
          <w:b/>
          <w:caps/>
          <w:szCs w:val="24"/>
        </w:rPr>
        <w:t xml:space="preserve">DĖL </w:t>
      </w:r>
      <w:r>
        <w:rPr>
          <w:b/>
          <w:caps/>
          <w:szCs w:val="24"/>
        </w:rPr>
        <w:t>LĖŠŲ SKYRIMO KrETINGOS RAJONO SODININKŲ BENDRIJ</w:t>
      </w:r>
      <w:r w:rsidR="00104FCC">
        <w:rPr>
          <w:b/>
          <w:caps/>
          <w:szCs w:val="24"/>
        </w:rPr>
        <w:t>AI</w:t>
      </w:r>
      <w:r w:rsidRPr="00486E5C">
        <w:rPr>
          <w:b/>
          <w:caps/>
          <w:szCs w:val="24"/>
        </w:rPr>
        <w:t>“</w:t>
      </w:r>
    </w:p>
    <w:p w14:paraId="2B6ACFF9" w14:textId="77777777" w:rsidR="001B65ED" w:rsidRPr="00486E5C" w:rsidRDefault="001B65ED" w:rsidP="00644937">
      <w:pPr>
        <w:spacing w:before="20" w:after="20"/>
        <w:rPr>
          <w:b/>
          <w:caps/>
          <w:szCs w:val="24"/>
        </w:rPr>
      </w:pPr>
    </w:p>
    <w:p w14:paraId="3BB94A7D" w14:textId="15380858" w:rsidR="001B65ED" w:rsidRPr="00486E5C" w:rsidRDefault="00D05FC4" w:rsidP="001B65ED">
      <w:pPr>
        <w:spacing w:before="20" w:after="20"/>
        <w:jc w:val="center"/>
        <w:rPr>
          <w:caps/>
          <w:szCs w:val="24"/>
        </w:rPr>
      </w:pPr>
      <w:r>
        <w:rPr>
          <w:szCs w:val="24"/>
        </w:rPr>
        <w:t>2023</w:t>
      </w:r>
      <w:r w:rsidR="001B65ED" w:rsidRPr="00AF785D">
        <w:rPr>
          <w:szCs w:val="24"/>
        </w:rPr>
        <w:t xml:space="preserve"> m. </w:t>
      </w:r>
      <w:r w:rsidR="00AE40AC">
        <w:rPr>
          <w:szCs w:val="24"/>
        </w:rPr>
        <w:t>birželio</w:t>
      </w:r>
      <w:r w:rsidR="001B65ED">
        <w:rPr>
          <w:szCs w:val="24"/>
        </w:rPr>
        <w:t xml:space="preserve"> </w:t>
      </w:r>
      <w:r w:rsidR="00181860">
        <w:rPr>
          <w:szCs w:val="24"/>
        </w:rPr>
        <w:t xml:space="preserve">  </w:t>
      </w:r>
      <w:r w:rsidR="001B65ED" w:rsidRPr="00AF785D">
        <w:rPr>
          <w:szCs w:val="24"/>
        </w:rPr>
        <w:t xml:space="preserve"> d.</w:t>
      </w:r>
    </w:p>
    <w:p w14:paraId="4E6B7EBE" w14:textId="77777777" w:rsidR="001B65ED" w:rsidRPr="00486E5C" w:rsidRDefault="001B65ED" w:rsidP="001B65ED">
      <w:pPr>
        <w:spacing w:before="20" w:after="20"/>
        <w:jc w:val="center"/>
        <w:rPr>
          <w:szCs w:val="24"/>
        </w:rPr>
      </w:pPr>
      <w:r w:rsidRPr="00486E5C">
        <w:rPr>
          <w:szCs w:val="24"/>
        </w:rPr>
        <w:t>Kretinga</w:t>
      </w:r>
    </w:p>
    <w:p w14:paraId="0CEA16FE" w14:textId="77777777" w:rsidR="001B65ED" w:rsidRPr="00486E5C" w:rsidRDefault="001B65ED" w:rsidP="001B65ED">
      <w:pPr>
        <w:spacing w:before="20" w:after="20"/>
        <w:rPr>
          <w:szCs w:val="24"/>
        </w:rPr>
      </w:pPr>
    </w:p>
    <w:p w14:paraId="618CCED7" w14:textId="77777777" w:rsidR="00D05FC4" w:rsidRPr="00D05FC4" w:rsidRDefault="00EA0EAC" w:rsidP="00D05FC4">
      <w:pPr>
        <w:tabs>
          <w:tab w:val="left" w:pos="851"/>
          <w:tab w:val="left" w:pos="1134"/>
        </w:tabs>
        <w:spacing w:before="20" w:after="20"/>
        <w:ind w:firstLine="851"/>
        <w:jc w:val="both"/>
        <w:rPr>
          <w:b/>
          <w:szCs w:val="24"/>
        </w:rPr>
      </w:pPr>
      <w:r>
        <w:rPr>
          <w:b/>
          <w:szCs w:val="24"/>
        </w:rPr>
        <w:t>1</w:t>
      </w:r>
      <w:r w:rsidR="001B65ED" w:rsidRPr="001A4957">
        <w:rPr>
          <w:b/>
          <w:szCs w:val="24"/>
        </w:rPr>
        <w:t>.</w:t>
      </w:r>
      <w:r w:rsidR="001B65ED">
        <w:rPr>
          <w:b/>
          <w:szCs w:val="24"/>
        </w:rPr>
        <w:t xml:space="preserve"> </w:t>
      </w:r>
      <w:r w:rsidR="00D05FC4" w:rsidRPr="00D05FC4">
        <w:rPr>
          <w:b/>
          <w:szCs w:val="24"/>
        </w:rPr>
        <w:t>Parengto sprendimo projekto tikslas ir uždaviniai.</w:t>
      </w:r>
    </w:p>
    <w:p w14:paraId="5B14CFB5" w14:textId="4E12D6DB" w:rsidR="00644937" w:rsidRDefault="001B65ED" w:rsidP="00D05FC4">
      <w:pPr>
        <w:tabs>
          <w:tab w:val="left" w:pos="851"/>
          <w:tab w:val="left" w:pos="1134"/>
        </w:tabs>
        <w:spacing w:before="20" w:after="20"/>
        <w:ind w:firstLine="851"/>
        <w:jc w:val="both"/>
        <w:rPr>
          <w:szCs w:val="24"/>
        </w:rPr>
      </w:pPr>
      <w:r w:rsidRPr="00B177EC">
        <w:rPr>
          <w:szCs w:val="24"/>
        </w:rPr>
        <w:t xml:space="preserve">Atsižvelgiant į </w:t>
      </w:r>
      <w:r>
        <w:rPr>
          <w:szCs w:val="24"/>
        </w:rPr>
        <w:t>Kre</w:t>
      </w:r>
      <w:r w:rsidR="00D05FC4">
        <w:rPr>
          <w:szCs w:val="24"/>
        </w:rPr>
        <w:t xml:space="preserve">tingos rajono sodininkų bendrijos „Minija“ </w:t>
      </w:r>
      <w:r w:rsidR="00181860">
        <w:rPr>
          <w:szCs w:val="24"/>
        </w:rPr>
        <w:t>2023 m. balandžio 5 d.</w:t>
      </w:r>
      <w:r w:rsidR="00A73903">
        <w:rPr>
          <w:szCs w:val="24"/>
        </w:rPr>
        <w:t>,</w:t>
      </w:r>
      <w:r>
        <w:rPr>
          <w:szCs w:val="24"/>
        </w:rPr>
        <w:t xml:space="preserve"> </w:t>
      </w:r>
      <w:r w:rsidR="00104FCC">
        <w:rPr>
          <w:szCs w:val="24"/>
        </w:rPr>
        <w:t xml:space="preserve">2023 m. gegužės 2 d. </w:t>
      </w:r>
      <w:r w:rsidR="00DB6C9D">
        <w:rPr>
          <w:szCs w:val="24"/>
        </w:rPr>
        <w:t xml:space="preserve">ir 2023 m. gegužės 4 d. </w:t>
      </w:r>
      <w:r w:rsidR="00181860">
        <w:rPr>
          <w:szCs w:val="24"/>
        </w:rPr>
        <w:t>raštus</w:t>
      </w:r>
      <w:r w:rsidR="00F243A0">
        <w:rPr>
          <w:szCs w:val="24"/>
        </w:rPr>
        <w:t xml:space="preserve">, </w:t>
      </w:r>
      <w:r>
        <w:rPr>
          <w:szCs w:val="24"/>
        </w:rPr>
        <w:t xml:space="preserve">siūloma </w:t>
      </w:r>
      <w:r w:rsidR="00104FCC">
        <w:rPr>
          <w:szCs w:val="24"/>
        </w:rPr>
        <w:t>Savivaldybės t</w:t>
      </w:r>
      <w:r>
        <w:rPr>
          <w:szCs w:val="24"/>
        </w:rPr>
        <w:t xml:space="preserve">arybai pritarti </w:t>
      </w:r>
      <w:r w:rsidR="006014B1">
        <w:rPr>
          <w:szCs w:val="24"/>
        </w:rPr>
        <w:t>15255,00</w:t>
      </w:r>
      <w:r w:rsidR="00104FCC" w:rsidRPr="00D05FC4">
        <w:rPr>
          <w:szCs w:val="24"/>
        </w:rPr>
        <w:t xml:space="preserve"> Eur</w:t>
      </w:r>
      <w:r w:rsidR="00104FCC">
        <w:rPr>
          <w:szCs w:val="24"/>
        </w:rPr>
        <w:t xml:space="preserve"> </w:t>
      </w:r>
      <w:r>
        <w:rPr>
          <w:szCs w:val="24"/>
        </w:rPr>
        <w:t>skyrimui</w:t>
      </w:r>
      <w:r w:rsidRPr="00B177EC">
        <w:rPr>
          <w:szCs w:val="24"/>
        </w:rPr>
        <w:t xml:space="preserve"> </w:t>
      </w:r>
      <w:r w:rsidR="00104FCC" w:rsidRPr="00D05FC4">
        <w:rPr>
          <w:szCs w:val="24"/>
        </w:rPr>
        <w:t xml:space="preserve">Kretingos rajono </w:t>
      </w:r>
      <w:r w:rsidR="00104FCC">
        <w:rPr>
          <w:szCs w:val="24"/>
        </w:rPr>
        <w:t xml:space="preserve">sodininkų bendrijai „Minija“ gatvių apšvietimo įrengimo/modernizavimo darbams </w:t>
      </w:r>
      <w:r w:rsidRPr="00DB6C9D">
        <w:rPr>
          <w:szCs w:val="24"/>
        </w:rPr>
        <w:t>iš Vietinio ūkio ir turto valdymo programos Nr. 05 priemonės 2.1.2.10 „Sodininkų bendrijų rėmimas“</w:t>
      </w:r>
      <w:r w:rsidR="00D05FC4" w:rsidRPr="00DB6C9D">
        <w:rPr>
          <w:szCs w:val="24"/>
        </w:rPr>
        <w:t>.</w:t>
      </w:r>
    </w:p>
    <w:p w14:paraId="44FE7050" w14:textId="77777777" w:rsidR="00D05FC4" w:rsidRPr="00D05FC4" w:rsidRDefault="00D05FC4" w:rsidP="00D05FC4">
      <w:pPr>
        <w:tabs>
          <w:tab w:val="left" w:pos="851"/>
          <w:tab w:val="left" w:pos="1134"/>
        </w:tabs>
        <w:spacing w:before="20" w:after="20"/>
        <w:ind w:firstLine="851"/>
        <w:jc w:val="both"/>
        <w:rPr>
          <w:szCs w:val="24"/>
        </w:rPr>
      </w:pPr>
      <w:r w:rsidRPr="00D05FC4">
        <w:rPr>
          <w:b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B57D99C" w14:textId="654A98A2" w:rsidR="00EA0EAC" w:rsidRPr="00790205" w:rsidRDefault="00FB0619" w:rsidP="005875CA">
      <w:pPr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Kretingos rajono sodininkų bendrijų specialiosios rėmimo programos nuostat</w:t>
      </w:r>
      <w:r w:rsidR="00D83D8C">
        <w:rPr>
          <w:szCs w:val="24"/>
        </w:rPr>
        <w:t>ų, patvirtintų Kretingos rajono savivaldybės tarybos 2016 m. vasar</w:t>
      </w:r>
      <w:r w:rsidR="009C77AF">
        <w:rPr>
          <w:szCs w:val="24"/>
        </w:rPr>
        <w:t>io 25 d. sprendimu Nr. T2-39</w:t>
      </w:r>
      <w:r w:rsidR="00104FCC">
        <w:rPr>
          <w:szCs w:val="24"/>
        </w:rPr>
        <w:t xml:space="preserve"> </w:t>
      </w:r>
      <w:r w:rsidR="00104FCC" w:rsidRPr="009C30F8">
        <w:t>„Dėl Kretingos rajono sodininkų bendrijų specialiosios rėmimo programos nuostatų tvirtinimo“</w:t>
      </w:r>
      <w:r w:rsidR="00181860">
        <w:t xml:space="preserve"> </w:t>
      </w:r>
      <w:r w:rsidR="00104FCC">
        <w:rPr>
          <w:szCs w:val="24"/>
        </w:rPr>
        <w:t>(toliau – Nuostatai)</w:t>
      </w:r>
      <w:r w:rsidR="009C77AF">
        <w:rPr>
          <w:szCs w:val="24"/>
        </w:rPr>
        <w:t xml:space="preserve">, 7 punkte </w:t>
      </w:r>
      <w:r w:rsidR="00EA0EAC">
        <w:rPr>
          <w:szCs w:val="24"/>
        </w:rPr>
        <w:t>numatyta, kad skiriamos lėšos</w:t>
      </w:r>
      <w:r w:rsidR="00567601">
        <w:rPr>
          <w:szCs w:val="24"/>
        </w:rPr>
        <w:t xml:space="preserve"> vienai B</w:t>
      </w:r>
      <w:r w:rsidR="00EA0EAC">
        <w:rPr>
          <w:szCs w:val="24"/>
        </w:rPr>
        <w:t xml:space="preserve">endrijai </w:t>
      </w:r>
      <w:r w:rsidR="009C77AF" w:rsidRPr="009C77AF">
        <w:rPr>
          <w:szCs w:val="24"/>
        </w:rPr>
        <w:t>per finansinius metus negali viršyti 10 proc</w:t>
      </w:r>
      <w:r w:rsidR="009C77AF" w:rsidRPr="00104FCC">
        <w:rPr>
          <w:bCs/>
          <w:szCs w:val="24"/>
        </w:rPr>
        <w:t xml:space="preserve">. </w:t>
      </w:r>
      <w:r w:rsidR="009C77AF" w:rsidRPr="009C77AF">
        <w:rPr>
          <w:szCs w:val="24"/>
        </w:rPr>
        <w:t xml:space="preserve">Programoje numatytų lėšų, bet ne daugiau kaip 50 proc. patirtų išlaidų. Už elektros energiją gatvių apšvietimui kompensuojama 100 proc. turėtų išlaidų, kurios neįskaičiuojamos į sumą, kurią viena Bendrija gali gauti per finansinius metus. Didesnė suma, negu nurodyta </w:t>
      </w:r>
      <w:r w:rsidR="00104FCC">
        <w:rPr>
          <w:szCs w:val="24"/>
        </w:rPr>
        <w:t>Nuostatų 7</w:t>
      </w:r>
      <w:r w:rsidR="009C77AF" w:rsidRPr="009C77AF">
        <w:rPr>
          <w:szCs w:val="24"/>
        </w:rPr>
        <w:t xml:space="preserve"> punkte arba kitoms šiuose nuostatuose nenumatytoms Bendrijų veikloms finansuoti, gali būti skiriama Savivaldybės tarybos sprendimais konkrečioms Bendrijoms</w:t>
      </w:r>
      <w:r w:rsidR="00104FCC">
        <w:rPr>
          <w:szCs w:val="24"/>
        </w:rPr>
        <w:t>.</w:t>
      </w:r>
      <w:r w:rsidR="006C52A3">
        <w:rPr>
          <w:szCs w:val="24"/>
        </w:rPr>
        <w:t xml:space="preserve"> Nuostatų 22</w:t>
      </w:r>
      <w:r w:rsidR="005875CA">
        <w:rPr>
          <w:szCs w:val="24"/>
        </w:rPr>
        <w:t xml:space="preserve"> punkte</w:t>
      </w:r>
      <w:r w:rsidR="005875CA" w:rsidRPr="005875CA">
        <w:rPr>
          <w:szCs w:val="24"/>
        </w:rPr>
        <w:t xml:space="preserve"> Bendrijoms kompensuojamos tik apmokėtos išlaidos </w:t>
      </w:r>
      <w:r w:rsidR="00790205">
        <w:rPr>
          <w:szCs w:val="24"/>
          <w:lang w:val="en-US"/>
        </w:rPr>
        <w:t>&lt;</w:t>
      </w:r>
      <w:r w:rsidR="00790205">
        <w:rPr>
          <w:szCs w:val="24"/>
        </w:rPr>
        <w:t>...&gt;</w:t>
      </w:r>
      <w:r w:rsidR="005875CA">
        <w:rPr>
          <w:szCs w:val="24"/>
        </w:rPr>
        <w:t xml:space="preserve"> </w:t>
      </w:r>
      <w:r w:rsidR="005875CA" w:rsidRPr="005875CA">
        <w:rPr>
          <w:szCs w:val="24"/>
        </w:rPr>
        <w:t xml:space="preserve">už atliktus darbus ar paslaugas. </w:t>
      </w:r>
      <w:r w:rsidR="002A0453">
        <w:rPr>
          <w:szCs w:val="24"/>
        </w:rPr>
        <w:t>Vadovaujantis Nuostat</w:t>
      </w:r>
      <w:r w:rsidR="00906402">
        <w:rPr>
          <w:szCs w:val="24"/>
        </w:rPr>
        <w:t>ų</w:t>
      </w:r>
      <w:r w:rsidR="002A0453">
        <w:rPr>
          <w:szCs w:val="24"/>
        </w:rPr>
        <w:t xml:space="preserve"> 16.3 papunkčiu Bendrija turi pateikti </w:t>
      </w:r>
      <w:r w:rsidR="00790205">
        <w:rPr>
          <w:szCs w:val="24"/>
        </w:rPr>
        <w:t xml:space="preserve">išlaidas patvirtinančius dokumentus </w:t>
      </w:r>
      <w:r w:rsidR="00790205">
        <w:rPr>
          <w:szCs w:val="24"/>
          <w:lang w:val="en-US"/>
        </w:rPr>
        <w:t>&lt;…&gt;</w:t>
      </w:r>
      <w:r w:rsidR="002A0453">
        <w:rPr>
          <w:szCs w:val="24"/>
          <w:lang w:val="en-US"/>
        </w:rPr>
        <w:t>.</w:t>
      </w:r>
    </w:p>
    <w:p w14:paraId="0A2E907A" w14:textId="77777777" w:rsidR="00567601" w:rsidRDefault="001B65ED" w:rsidP="005F6466">
      <w:pPr>
        <w:tabs>
          <w:tab w:val="left" w:pos="851"/>
        </w:tabs>
        <w:spacing w:before="20" w:after="20"/>
        <w:ind w:firstLine="851"/>
        <w:jc w:val="both"/>
        <w:rPr>
          <w:b/>
          <w:szCs w:val="24"/>
        </w:rPr>
      </w:pPr>
      <w:r w:rsidRPr="00486E5C">
        <w:rPr>
          <w:b/>
          <w:szCs w:val="24"/>
        </w:rPr>
        <w:t xml:space="preserve">3. </w:t>
      </w:r>
      <w:r w:rsidR="00567601" w:rsidRPr="00567601">
        <w:rPr>
          <w:b/>
          <w:szCs w:val="24"/>
        </w:rPr>
        <w:t>Kokių rezultatų laukiama.</w:t>
      </w:r>
    </w:p>
    <w:p w14:paraId="5AF14DDE" w14:textId="46C032AE" w:rsidR="00567601" w:rsidRPr="00567601" w:rsidRDefault="00181860" w:rsidP="00567601">
      <w:pPr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 xml:space="preserve">Iš </w:t>
      </w:r>
      <w:r w:rsidR="000542F6" w:rsidRPr="00DB6C9D">
        <w:rPr>
          <w:szCs w:val="24"/>
        </w:rPr>
        <w:t xml:space="preserve">skirtų </w:t>
      </w:r>
      <w:r w:rsidR="00567601" w:rsidRPr="00DB6C9D">
        <w:rPr>
          <w:szCs w:val="24"/>
        </w:rPr>
        <w:t>Vietinio ūkio ir turto valdymo programos Nr. 05 priemonės 2.1.2.10 „Sodininkų bendrijų rėmimas“</w:t>
      </w:r>
      <w:r w:rsidR="000542F6" w:rsidRPr="00DB6C9D">
        <w:rPr>
          <w:szCs w:val="24"/>
        </w:rPr>
        <w:t xml:space="preserve"> lėšų </w:t>
      </w:r>
      <w:r w:rsidR="00567601" w:rsidRPr="00DB6C9D">
        <w:rPr>
          <w:szCs w:val="24"/>
        </w:rPr>
        <w:t xml:space="preserve">Kretingos rajono </w:t>
      </w:r>
      <w:r w:rsidR="000542F6" w:rsidRPr="00DB6C9D">
        <w:rPr>
          <w:szCs w:val="24"/>
        </w:rPr>
        <w:t>sodininkų bendrijoje</w:t>
      </w:r>
      <w:r w:rsidR="00567601" w:rsidRPr="00DB6C9D">
        <w:rPr>
          <w:szCs w:val="24"/>
        </w:rPr>
        <w:t xml:space="preserve"> „Minija“</w:t>
      </w:r>
      <w:r w:rsidR="001E5546">
        <w:rPr>
          <w:szCs w:val="24"/>
        </w:rPr>
        <w:t xml:space="preserve"> </w:t>
      </w:r>
      <w:r w:rsidR="00DB6C9D" w:rsidRPr="00DB6C9D">
        <w:rPr>
          <w:szCs w:val="24"/>
        </w:rPr>
        <w:t>bus įrengtas gatvių apšvietimas.</w:t>
      </w:r>
    </w:p>
    <w:p w14:paraId="401C6474" w14:textId="77777777" w:rsidR="00567601" w:rsidRPr="00567601" w:rsidRDefault="00567601" w:rsidP="00567601">
      <w:pPr>
        <w:spacing w:before="20" w:after="20"/>
        <w:ind w:firstLine="851"/>
        <w:rPr>
          <w:b/>
          <w:szCs w:val="24"/>
        </w:rPr>
      </w:pPr>
      <w:r w:rsidRPr="00567601">
        <w:rPr>
          <w:b/>
          <w:szCs w:val="24"/>
        </w:rPr>
        <w:t>4. Lėšų poreikis ir šaltiniai.</w:t>
      </w:r>
    </w:p>
    <w:p w14:paraId="79EA238E" w14:textId="4B6C3B1B" w:rsidR="000542F6" w:rsidRDefault="00181860" w:rsidP="008C136C">
      <w:pPr>
        <w:spacing w:before="20" w:after="20"/>
        <w:ind w:firstLine="851"/>
        <w:jc w:val="both"/>
      </w:pPr>
      <w:r>
        <w:t>SB „Minija“</w:t>
      </w:r>
      <w:r w:rsidR="008E778F">
        <w:t xml:space="preserve"> gatvių apšvietimo įrengimui</w:t>
      </w:r>
      <w:r>
        <w:t xml:space="preserve"> </w:t>
      </w:r>
      <w:r w:rsidR="008E778F">
        <w:t>reikalinga 30510,00 Eur suma.</w:t>
      </w:r>
      <w:r w:rsidR="001E5546">
        <w:t xml:space="preserve"> </w:t>
      </w:r>
      <w:r w:rsidR="00CC5BAD">
        <w:t>50 proc.</w:t>
      </w:r>
      <w:r w:rsidR="009B3B1E">
        <w:t xml:space="preserve"> (15255,00 </w:t>
      </w:r>
      <w:r w:rsidR="008C136C">
        <w:t xml:space="preserve">Eur) </w:t>
      </w:r>
      <w:r w:rsidR="00CC5BAD">
        <w:t>l</w:t>
      </w:r>
      <w:r w:rsidR="001E5546">
        <w:t xml:space="preserve">ėšų </w:t>
      </w:r>
      <w:r w:rsidR="00545D37">
        <w:t>sk</w:t>
      </w:r>
      <w:r w:rsidR="00906402">
        <w:t>i</w:t>
      </w:r>
      <w:r w:rsidR="00545D37">
        <w:t>ri</w:t>
      </w:r>
      <w:r w:rsidR="00906402">
        <w:t>a</w:t>
      </w:r>
      <w:r w:rsidR="00545D37">
        <w:t>ma</w:t>
      </w:r>
      <w:r w:rsidR="001E5546" w:rsidRPr="00CC5BAD">
        <w:t xml:space="preserve"> </w:t>
      </w:r>
      <w:r w:rsidR="000542F6" w:rsidRPr="00CC5BAD">
        <w:t>iš Vietinio ūkio ir turto valdymo programos Nr. 05 priemonės 2.1.2.10 „Sodininkų bendrijų rėmimas“</w:t>
      </w:r>
      <w:r w:rsidR="00936144">
        <w:t xml:space="preserve">. Likusią </w:t>
      </w:r>
      <w:r w:rsidR="008E778F">
        <w:t>50 proc. sumą</w:t>
      </w:r>
      <w:r w:rsidR="008C136C">
        <w:t xml:space="preserve"> SB „Minija“ </w:t>
      </w:r>
      <w:r w:rsidR="008E778F">
        <w:t xml:space="preserve">sumokės savo </w:t>
      </w:r>
      <w:r w:rsidR="008C136C">
        <w:t>lėšomis.</w:t>
      </w:r>
    </w:p>
    <w:p w14:paraId="664F348F" w14:textId="072036FC" w:rsidR="006A1709" w:rsidRDefault="006A1709" w:rsidP="006A1709">
      <w:pPr>
        <w:spacing w:before="20" w:after="20"/>
        <w:ind w:firstLine="851"/>
        <w:jc w:val="both"/>
        <w:rPr>
          <w:b/>
          <w:bCs/>
          <w:szCs w:val="24"/>
        </w:rPr>
      </w:pPr>
      <w:r w:rsidRPr="006A1709">
        <w:rPr>
          <w:b/>
          <w:bCs/>
          <w:szCs w:val="24"/>
        </w:rPr>
        <w:t>5. Kiti sprendimui priimti reikalingi pagrindimai, skaičiavimai ar paaiškinimai.</w:t>
      </w:r>
    </w:p>
    <w:p w14:paraId="7B60641E" w14:textId="12244A03" w:rsidR="003378C1" w:rsidRDefault="00961101" w:rsidP="00AD0058">
      <w:pPr>
        <w:spacing w:before="20" w:after="20"/>
        <w:ind w:firstLine="851"/>
        <w:jc w:val="both"/>
      </w:pPr>
      <w:r>
        <w:rPr>
          <w:szCs w:val="24"/>
        </w:rPr>
        <w:t>SB</w:t>
      </w:r>
      <w:r w:rsidR="003378C1">
        <w:rPr>
          <w:szCs w:val="24"/>
        </w:rPr>
        <w:t xml:space="preserve"> „Minija“ </w:t>
      </w:r>
      <w:r w:rsidR="003378C1">
        <w:t>20</w:t>
      </w:r>
      <w:r w:rsidR="0007651A">
        <w:t>23 m. gegužės 2 d. raštu</w:t>
      </w:r>
      <w:r w:rsidR="003378C1">
        <w:t xml:space="preserve"> pateikta gatvių apšvietimo lokalinė sąmata</w:t>
      </w:r>
      <w:r w:rsidR="0007651A">
        <w:t>,</w:t>
      </w:r>
      <w:r w:rsidR="003378C1">
        <w:t xml:space="preserve"> pagal kurią apšvietimo įrengimo darbų kaina 30509,48 Eur.</w:t>
      </w:r>
    </w:p>
    <w:p w14:paraId="7A835426" w14:textId="194807D0" w:rsidR="006A1709" w:rsidRPr="006A1709" w:rsidRDefault="006A1709" w:rsidP="006A1709">
      <w:pPr>
        <w:spacing w:before="20" w:after="20"/>
        <w:ind w:firstLine="851"/>
        <w:jc w:val="both"/>
        <w:rPr>
          <w:b/>
          <w:szCs w:val="24"/>
        </w:rPr>
      </w:pPr>
      <w:r w:rsidRPr="006A1709">
        <w:rPr>
          <w:b/>
          <w:szCs w:val="24"/>
        </w:rPr>
        <w:t xml:space="preserve">6. Teisės akto projekto antikorupcinio vertinimo išvada dėl sprendimo projekto teikimo antikorupciniam vertinimui. </w:t>
      </w:r>
    </w:p>
    <w:p w14:paraId="54AC0434" w14:textId="0A2DF36D" w:rsidR="00644937" w:rsidRDefault="001B65ED" w:rsidP="00644937">
      <w:pPr>
        <w:spacing w:before="20" w:after="20"/>
        <w:ind w:firstLine="851"/>
        <w:jc w:val="both"/>
        <w:rPr>
          <w:szCs w:val="24"/>
        </w:rPr>
      </w:pPr>
      <w:r w:rsidRPr="00486E5C">
        <w:rPr>
          <w:szCs w:val="24"/>
        </w:rPr>
        <w:t>Teisės aktuose nenumatytas teisės akto projekto antikorupcinis vertinimas.</w:t>
      </w:r>
    </w:p>
    <w:p w14:paraId="796A31B8" w14:textId="77777777" w:rsidR="006A1709" w:rsidRDefault="001B65ED" w:rsidP="00644937">
      <w:pPr>
        <w:spacing w:before="20" w:after="20"/>
        <w:ind w:firstLine="851"/>
        <w:jc w:val="both"/>
        <w:rPr>
          <w:b/>
          <w:szCs w:val="24"/>
        </w:rPr>
      </w:pPr>
      <w:r w:rsidRPr="00281891">
        <w:rPr>
          <w:b/>
          <w:szCs w:val="24"/>
        </w:rPr>
        <w:t>8. Autorius arba autorių grupė.</w:t>
      </w:r>
      <w:r>
        <w:rPr>
          <w:b/>
          <w:szCs w:val="24"/>
        </w:rPr>
        <w:t xml:space="preserve"> </w:t>
      </w:r>
    </w:p>
    <w:p w14:paraId="513E7C21" w14:textId="3792E988" w:rsidR="00FB0619" w:rsidRPr="00832D25" w:rsidRDefault="001B65ED" w:rsidP="000542F6">
      <w:pPr>
        <w:spacing w:before="20" w:after="20"/>
        <w:ind w:firstLine="851"/>
        <w:jc w:val="both"/>
        <w:rPr>
          <w:szCs w:val="24"/>
        </w:rPr>
      </w:pPr>
      <w:r w:rsidRPr="00281891">
        <w:rPr>
          <w:szCs w:val="24"/>
        </w:rPr>
        <w:t>Vietinio ūki</w:t>
      </w:r>
      <w:r>
        <w:rPr>
          <w:szCs w:val="24"/>
        </w:rPr>
        <w:t>o ir turto valdymo skyriaus vyr</w:t>
      </w:r>
      <w:r w:rsidR="006A1709">
        <w:rPr>
          <w:szCs w:val="24"/>
        </w:rPr>
        <w:t>esn</w:t>
      </w:r>
      <w:r>
        <w:rPr>
          <w:szCs w:val="24"/>
        </w:rPr>
        <w:t>.</w:t>
      </w:r>
      <w:r>
        <w:rPr>
          <w:b/>
          <w:szCs w:val="24"/>
        </w:rPr>
        <w:t xml:space="preserve"> </w:t>
      </w:r>
      <w:r w:rsidRPr="00281891">
        <w:rPr>
          <w:szCs w:val="24"/>
        </w:rPr>
        <w:t xml:space="preserve">specialistė </w:t>
      </w:r>
      <w:r w:rsidR="00C577A4">
        <w:rPr>
          <w:szCs w:val="24"/>
        </w:rPr>
        <w:t>Rasa Šerputi</w:t>
      </w:r>
      <w:r w:rsidR="000542F6">
        <w:rPr>
          <w:szCs w:val="24"/>
        </w:rPr>
        <w:t>enė</w:t>
      </w:r>
      <w:r w:rsidR="00C357FE">
        <w:rPr>
          <w:szCs w:val="24"/>
        </w:rPr>
        <w:t>.</w:t>
      </w:r>
    </w:p>
    <w:sectPr w:rsidR="00FB0619" w:rsidRPr="00832D25" w:rsidSect="00570879"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C6C0" w14:textId="77777777" w:rsidR="00F87CEA" w:rsidRDefault="00F87CEA" w:rsidP="00494D76">
      <w:r>
        <w:separator/>
      </w:r>
    </w:p>
  </w:endnote>
  <w:endnote w:type="continuationSeparator" w:id="0">
    <w:p w14:paraId="49E993BB" w14:textId="77777777" w:rsidR="00F87CEA" w:rsidRDefault="00F87CE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A986" w14:textId="77777777" w:rsidR="00181860" w:rsidRDefault="00181860">
    <w:pPr>
      <w:pStyle w:val="Porat"/>
      <w:jc w:val="center"/>
    </w:pPr>
  </w:p>
  <w:p w14:paraId="337246A2" w14:textId="77777777" w:rsidR="00181860" w:rsidRDefault="001818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09B10" w14:textId="77777777" w:rsidR="00F87CEA" w:rsidRDefault="00F87CEA" w:rsidP="00494D76">
      <w:r>
        <w:separator/>
      </w:r>
    </w:p>
  </w:footnote>
  <w:footnote w:type="continuationSeparator" w:id="0">
    <w:p w14:paraId="164D3FDC" w14:textId="77777777" w:rsidR="00F87CEA" w:rsidRDefault="00F87CE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07E4" w14:textId="77777777" w:rsidR="00181860" w:rsidRDefault="00181860" w:rsidP="00D83D8C">
    <w:pPr>
      <w:pStyle w:val="Antrats"/>
      <w:jc w:val="right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9B5F" w14:textId="77777777" w:rsidR="00181860" w:rsidRPr="005B3FCC" w:rsidRDefault="00181860" w:rsidP="005B3FCC">
    <w:pPr>
      <w:pStyle w:val="Antrats"/>
      <w:jc w:val="right"/>
      <w:rPr>
        <w:b/>
        <w:lang w:val="lt-LT"/>
      </w:rPr>
    </w:pPr>
    <w:r>
      <w:rPr>
        <w:b/>
        <w:lang w:val="lt-LT"/>
      </w:rPr>
      <w:t>P</w:t>
    </w:r>
    <w:r w:rsidRPr="00570879">
      <w:rPr>
        <w:b/>
        <w:lang w:val="lt-LT"/>
      </w:rPr>
      <w:t>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82D9C" w14:textId="6B0E8257" w:rsidR="00181860" w:rsidRPr="00906402" w:rsidRDefault="00181860" w:rsidP="009064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105B"/>
    <w:rsid w:val="00032B0D"/>
    <w:rsid w:val="00037ECD"/>
    <w:rsid w:val="000542F6"/>
    <w:rsid w:val="00063C17"/>
    <w:rsid w:val="000653FC"/>
    <w:rsid w:val="0007651A"/>
    <w:rsid w:val="00076D54"/>
    <w:rsid w:val="000800AC"/>
    <w:rsid w:val="0008544F"/>
    <w:rsid w:val="000A55A7"/>
    <w:rsid w:val="000A5A10"/>
    <w:rsid w:val="000D39AA"/>
    <w:rsid w:val="000E2DFD"/>
    <w:rsid w:val="000F0B6E"/>
    <w:rsid w:val="00104FCC"/>
    <w:rsid w:val="00110268"/>
    <w:rsid w:val="00110B71"/>
    <w:rsid w:val="00122606"/>
    <w:rsid w:val="001316E3"/>
    <w:rsid w:val="001407A0"/>
    <w:rsid w:val="00142C0A"/>
    <w:rsid w:val="001506CC"/>
    <w:rsid w:val="001557DB"/>
    <w:rsid w:val="0016049F"/>
    <w:rsid w:val="00160B8E"/>
    <w:rsid w:val="00167A95"/>
    <w:rsid w:val="00172681"/>
    <w:rsid w:val="00172EF1"/>
    <w:rsid w:val="00175D00"/>
    <w:rsid w:val="00181860"/>
    <w:rsid w:val="00181866"/>
    <w:rsid w:val="001A03EE"/>
    <w:rsid w:val="001A09C4"/>
    <w:rsid w:val="001B65ED"/>
    <w:rsid w:val="001B7B14"/>
    <w:rsid w:val="001C308D"/>
    <w:rsid w:val="001C4449"/>
    <w:rsid w:val="001C5419"/>
    <w:rsid w:val="001D6C15"/>
    <w:rsid w:val="001E5546"/>
    <w:rsid w:val="001F1FA9"/>
    <w:rsid w:val="001F2840"/>
    <w:rsid w:val="001F4192"/>
    <w:rsid w:val="00200B38"/>
    <w:rsid w:val="002108B7"/>
    <w:rsid w:val="002176B4"/>
    <w:rsid w:val="00223749"/>
    <w:rsid w:val="002436C3"/>
    <w:rsid w:val="002479CF"/>
    <w:rsid w:val="00260C76"/>
    <w:rsid w:val="00263754"/>
    <w:rsid w:val="0029589A"/>
    <w:rsid w:val="002974F8"/>
    <w:rsid w:val="002A0453"/>
    <w:rsid w:val="002A1B56"/>
    <w:rsid w:val="002A674B"/>
    <w:rsid w:val="002B275E"/>
    <w:rsid w:val="002D1C2B"/>
    <w:rsid w:val="002E4A37"/>
    <w:rsid w:val="002F4CEC"/>
    <w:rsid w:val="00316DC5"/>
    <w:rsid w:val="00316DC7"/>
    <w:rsid w:val="00316F29"/>
    <w:rsid w:val="00317AF9"/>
    <w:rsid w:val="00325596"/>
    <w:rsid w:val="003268C5"/>
    <w:rsid w:val="00330BB2"/>
    <w:rsid w:val="0033256E"/>
    <w:rsid w:val="00332853"/>
    <w:rsid w:val="00334B3A"/>
    <w:rsid w:val="003378C1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D2074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451CF"/>
    <w:rsid w:val="0046406A"/>
    <w:rsid w:val="00471879"/>
    <w:rsid w:val="00472FE5"/>
    <w:rsid w:val="004771EA"/>
    <w:rsid w:val="004867D0"/>
    <w:rsid w:val="00494D76"/>
    <w:rsid w:val="004B71FA"/>
    <w:rsid w:val="004D0546"/>
    <w:rsid w:val="004D3E59"/>
    <w:rsid w:val="004E67CE"/>
    <w:rsid w:val="004F4F1F"/>
    <w:rsid w:val="00504825"/>
    <w:rsid w:val="0050509B"/>
    <w:rsid w:val="00505B80"/>
    <w:rsid w:val="0051616D"/>
    <w:rsid w:val="005271F1"/>
    <w:rsid w:val="00527AE4"/>
    <w:rsid w:val="00530F9D"/>
    <w:rsid w:val="00531127"/>
    <w:rsid w:val="005357CB"/>
    <w:rsid w:val="00542B5E"/>
    <w:rsid w:val="00545D37"/>
    <w:rsid w:val="00555C33"/>
    <w:rsid w:val="005565A1"/>
    <w:rsid w:val="0056070C"/>
    <w:rsid w:val="00567549"/>
    <w:rsid w:val="00567601"/>
    <w:rsid w:val="0057027E"/>
    <w:rsid w:val="00570879"/>
    <w:rsid w:val="00570A11"/>
    <w:rsid w:val="00573E9C"/>
    <w:rsid w:val="005761AA"/>
    <w:rsid w:val="005875CA"/>
    <w:rsid w:val="00592032"/>
    <w:rsid w:val="00593E5E"/>
    <w:rsid w:val="00596989"/>
    <w:rsid w:val="00597843"/>
    <w:rsid w:val="005B3FCC"/>
    <w:rsid w:val="005B5B98"/>
    <w:rsid w:val="005C1899"/>
    <w:rsid w:val="005F6466"/>
    <w:rsid w:val="006014B1"/>
    <w:rsid w:val="00604194"/>
    <w:rsid w:val="00611482"/>
    <w:rsid w:val="00616B92"/>
    <w:rsid w:val="006265C1"/>
    <w:rsid w:val="00627480"/>
    <w:rsid w:val="006356D7"/>
    <w:rsid w:val="00637C38"/>
    <w:rsid w:val="00644937"/>
    <w:rsid w:val="00651B64"/>
    <w:rsid w:val="0065292D"/>
    <w:rsid w:val="00670C87"/>
    <w:rsid w:val="006869C1"/>
    <w:rsid w:val="00687709"/>
    <w:rsid w:val="006A1709"/>
    <w:rsid w:val="006B096E"/>
    <w:rsid w:val="006C52A3"/>
    <w:rsid w:val="006D6C14"/>
    <w:rsid w:val="006E2CDC"/>
    <w:rsid w:val="006E2EC5"/>
    <w:rsid w:val="006E5B94"/>
    <w:rsid w:val="006E7364"/>
    <w:rsid w:val="006F0631"/>
    <w:rsid w:val="006F09E7"/>
    <w:rsid w:val="006F2DC8"/>
    <w:rsid w:val="006F39D6"/>
    <w:rsid w:val="006F3FC8"/>
    <w:rsid w:val="006F6228"/>
    <w:rsid w:val="007012B7"/>
    <w:rsid w:val="00705655"/>
    <w:rsid w:val="007078E4"/>
    <w:rsid w:val="0073021E"/>
    <w:rsid w:val="00733EC7"/>
    <w:rsid w:val="0073611B"/>
    <w:rsid w:val="00737C7B"/>
    <w:rsid w:val="007401FF"/>
    <w:rsid w:val="00775A81"/>
    <w:rsid w:val="00790205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4071"/>
    <w:rsid w:val="007E697F"/>
    <w:rsid w:val="007F1E0C"/>
    <w:rsid w:val="007F7A09"/>
    <w:rsid w:val="00800CE1"/>
    <w:rsid w:val="0081055E"/>
    <w:rsid w:val="00824840"/>
    <w:rsid w:val="00832D25"/>
    <w:rsid w:val="00835629"/>
    <w:rsid w:val="00835D2F"/>
    <w:rsid w:val="00845CB6"/>
    <w:rsid w:val="00856042"/>
    <w:rsid w:val="008666C4"/>
    <w:rsid w:val="00867098"/>
    <w:rsid w:val="00874D41"/>
    <w:rsid w:val="00876355"/>
    <w:rsid w:val="008775CE"/>
    <w:rsid w:val="00884C17"/>
    <w:rsid w:val="008A05E6"/>
    <w:rsid w:val="008A0B58"/>
    <w:rsid w:val="008A490B"/>
    <w:rsid w:val="008B2EEC"/>
    <w:rsid w:val="008C136C"/>
    <w:rsid w:val="008C212F"/>
    <w:rsid w:val="008C68A2"/>
    <w:rsid w:val="008D59AF"/>
    <w:rsid w:val="008E3072"/>
    <w:rsid w:val="008E778F"/>
    <w:rsid w:val="0090142A"/>
    <w:rsid w:val="00906402"/>
    <w:rsid w:val="00910BE1"/>
    <w:rsid w:val="009111D8"/>
    <w:rsid w:val="00920307"/>
    <w:rsid w:val="0092579F"/>
    <w:rsid w:val="00936144"/>
    <w:rsid w:val="009377CA"/>
    <w:rsid w:val="0095121F"/>
    <w:rsid w:val="009574C8"/>
    <w:rsid w:val="00961101"/>
    <w:rsid w:val="009709E9"/>
    <w:rsid w:val="00973D07"/>
    <w:rsid w:val="0099271D"/>
    <w:rsid w:val="009B3B1E"/>
    <w:rsid w:val="009C0DAB"/>
    <w:rsid w:val="009C386D"/>
    <w:rsid w:val="009C77AF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52DC2"/>
    <w:rsid w:val="00A73903"/>
    <w:rsid w:val="00A83796"/>
    <w:rsid w:val="00A9583C"/>
    <w:rsid w:val="00AA47FF"/>
    <w:rsid w:val="00AC338F"/>
    <w:rsid w:val="00AC6786"/>
    <w:rsid w:val="00AD0058"/>
    <w:rsid w:val="00AD7CDB"/>
    <w:rsid w:val="00AE40AC"/>
    <w:rsid w:val="00AE4E49"/>
    <w:rsid w:val="00AF7765"/>
    <w:rsid w:val="00B26182"/>
    <w:rsid w:val="00B35320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BF741C"/>
    <w:rsid w:val="00C07E44"/>
    <w:rsid w:val="00C07E4C"/>
    <w:rsid w:val="00C07EAB"/>
    <w:rsid w:val="00C1049B"/>
    <w:rsid w:val="00C12DAA"/>
    <w:rsid w:val="00C142E6"/>
    <w:rsid w:val="00C151C8"/>
    <w:rsid w:val="00C23C0A"/>
    <w:rsid w:val="00C31CE6"/>
    <w:rsid w:val="00C357FE"/>
    <w:rsid w:val="00C523AA"/>
    <w:rsid w:val="00C577A4"/>
    <w:rsid w:val="00C705CA"/>
    <w:rsid w:val="00C76A55"/>
    <w:rsid w:val="00C772A3"/>
    <w:rsid w:val="00C820E2"/>
    <w:rsid w:val="00C877B3"/>
    <w:rsid w:val="00CA6255"/>
    <w:rsid w:val="00CB3793"/>
    <w:rsid w:val="00CB577A"/>
    <w:rsid w:val="00CC04F5"/>
    <w:rsid w:val="00CC2E3D"/>
    <w:rsid w:val="00CC5BAD"/>
    <w:rsid w:val="00CC724C"/>
    <w:rsid w:val="00CD1418"/>
    <w:rsid w:val="00CE7623"/>
    <w:rsid w:val="00CF11FE"/>
    <w:rsid w:val="00CF5BE7"/>
    <w:rsid w:val="00D05FC4"/>
    <w:rsid w:val="00D108E8"/>
    <w:rsid w:val="00D1227E"/>
    <w:rsid w:val="00D14A53"/>
    <w:rsid w:val="00D16B62"/>
    <w:rsid w:val="00D174D6"/>
    <w:rsid w:val="00D20E99"/>
    <w:rsid w:val="00D330C5"/>
    <w:rsid w:val="00D33917"/>
    <w:rsid w:val="00D4554C"/>
    <w:rsid w:val="00D463E7"/>
    <w:rsid w:val="00D55E6D"/>
    <w:rsid w:val="00D64602"/>
    <w:rsid w:val="00D649C4"/>
    <w:rsid w:val="00D6759F"/>
    <w:rsid w:val="00D70CE7"/>
    <w:rsid w:val="00D76301"/>
    <w:rsid w:val="00D83D8C"/>
    <w:rsid w:val="00DA2310"/>
    <w:rsid w:val="00DB6241"/>
    <w:rsid w:val="00DB6C9D"/>
    <w:rsid w:val="00DC3D7F"/>
    <w:rsid w:val="00DC67F0"/>
    <w:rsid w:val="00DD3162"/>
    <w:rsid w:val="00DD4F4F"/>
    <w:rsid w:val="00DD7E04"/>
    <w:rsid w:val="00DF0AF2"/>
    <w:rsid w:val="00DF58C4"/>
    <w:rsid w:val="00E03F17"/>
    <w:rsid w:val="00E13A68"/>
    <w:rsid w:val="00E306EF"/>
    <w:rsid w:val="00E33E6A"/>
    <w:rsid w:val="00E44D13"/>
    <w:rsid w:val="00E5147D"/>
    <w:rsid w:val="00E702AB"/>
    <w:rsid w:val="00E77526"/>
    <w:rsid w:val="00E9498D"/>
    <w:rsid w:val="00E96A34"/>
    <w:rsid w:val="00EA0EAC"/>
    <w:rsid w:val="00EC325B"/>
    <w:rsid w:val="00EE1887"/>
    <w:rsid w:val="00EE1DBA"/>
    <w:rsid w:val="00EE41A7"/>
    <w:rsid w:val="00EF078D"/>
    <w:rsid w:val="00F12B44"/>
    <w:rsid w:val="00F13403"/>
    <w:rsid w:val="00F17CE7"/>
    <w:rsid w:val="00F22ED7"/>
    <w:rsid w:val="00F243A0"/>
    <w:rsid w:val="00F322ED"/>
    <w:rsid w:val="00F56550"/>
    <w:rsid w:val="00F64640"/>
    <w:rsid w:val="00F71066"/>
    <w:rsid w:val="00F74D09"/>
    <w:rsid w:val="00F81E51"/>
    <w:rsid w:val="00F87CEA"/>
    <w:rsid w:val="00F90BD0"/>
    <w:rsid w:val="00F9367D"/>
    <w:rsid w:val="00F9641F"/>
    <w:rsid w:val="00FB0619"/>
    <w:rsid w:val="00FB5676"/>
    <w:rsid w:val="00FB5772"/>
    <w:rsid w:val="00FB6083"/>
    <w:rsid w:val="00FC700F"/>
    <w:rsid w:val="00FC7D9C"/>
    <w:rsid w:val="00FD4B25"/>
    <w:rsid w:val="00FE5399"/>
    <w:rsid w:val="00FE5622"/>
    <w:rsid w:val="00FE6196"/>
    <w:rsid w:val="00FE731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44DD0"/>
  <w15:docId w15:val="{44CC2F3E-A6B1-4D91-9AEB-65F3EF73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4771E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771EA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FB0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09993-7F88-4C96-84B1-5FA74EA8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20</TotalTime>
  <Pages>2</Pages>
  <Words>2880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4513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tmp1;tmp2</cp:keywords>
  <cp:lastModifiedBy>Viktorija Karčiauskienė</cp:lastModifiedBy>
  <cp:revision>3</cp:revision>
  <cp:lastPrinted>2023-05-30T10:08:00Z</cp:lastPrinted>
  <dcterms:created xsi:type="dcterms:W3CDTF">2023-06-06T10:36:00Z</dcterms:created>
  <dcterms:modified xsi:type="dcterms:W3CDTF">2023-06-08T06:34:00Z</dcterms:modified>
</cp:coreProperties>
</file>