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08190A" w14:paraId="4DC55373" w14:textId="77777777" w:rsidTr="0008190A">
        <w:trPr>
          <w:trHeight w:val="1276"/>
          <w:tblHeader/>
        </w:trPr>
        <w:tc>
          <w:tcPr>
            <w:tcW w:w="9747" w:type="dxa"/>
          </w:tcPr>
          <w:p w14:paraId="682932E9" w14:textId="77777777" w:rsidR="0008190A" w:rsidRPr="0008190A" w:rsidRDefault="0008190A" w:rsidP="0008190A">
            <w:pPr>
              <w:jc w:val="center"/>
              <w:rPr>
                <w:b/>
              </w:rPr>
            </w:pPr>
            <w:r w:rsidRPr="00B768AE">
              <w:rPr>
                <w:b/>
                <w:sz w:val="28"/>
                <w:szCs w:val="24"/>
              </w:rPr>
              <w:t>KRETINGOS RAJONO SAVIVALDYBĖS TARYBA</w:t>
            </w:r>
          </w:p>
          <w:p w14:paraId="0F92FA1A" w14:textId="77777777" w:rsidR="0008190A" w:rsidRPr="000C0FCA" w:rsidRDefault="0008190A" w:rsidP="000C0FCA">
            <w:pPr>
              <w:rPr>
                <w:bCs/>
                <w:caps/>
                <w:szCs w:val="24"/>
              </w:rPr>
            </w:pPr>
          </w:p>
          <w:p w14:paraId="149168AD" w14:textId="77777777" w:rsidR="0008190A" w:rsidRPr="000C0FCA" w:rsidRDefault="0008190A" w:rsidP="00834183">
            <w:pPr>
              <w:jc w:val="center"/>
              <w:rPr>
                <w:b/>
                <w:szCs w:val="24"/>
              </w:rPr>
            </w:pPr>
            <w:r w:rsidRPr="000C0FCA">
              <w:rPr>
                <w:b/>
                <w:szCs w:val="24"/>
              </w:rPr>
              <w:t>SPRENDIMAS</w:t>
            </w:r>
          </w:p>
          <w:p w14:paraId="2969754A" w14:textId="77777777" w:rsidR="0008190A" w:rsidRPr="000E0642" w:rsidRDefault="0008190A" w:rsidP="00834183">
            <w:pPr>
              <w:jc w:val="center"/>
              <w:rPr>
                <w:b/>
                <w:szCs w:val="24"/>
              </w:rPr>
            </w:pPr>
            <w:bookmarkStart w:id="0" w:name="_Hlk74736116"/>
            <w:r w:rsidRPr="000E0642">
              <w:rPr>
                <w:b/>
                <w:bCs/>
                <w:szCs w:val="24"/>
              </w:rPr>
              <w:t>D</w:t>
            </w:r>
            <w:r w:rsidRPr="000E0642">
              <w:rPr>
                <w:b/>
                <w:szCs w:val="24"/>
              </w:rPr>
              <w:t xml:space="preserve">ĖL </w:t>
            </w:r>
            <w:r>
              <w:rPr>
                <w:b/>
                <w:szCs w:val="24"/>
              </w:rPr>
              <w:t>VALSTYBĖS TURT</w:t>
            </w:r>
            <w:r w:rsidR="00616E33">
              <w:rPr>
                <w:b/>
                <w:szCs w:val="24"/>
              </w:rPr>
              <w:t>O PERĖMIMO</w:t>
            </w:r>
            <w:bookmarkEnd w:id="0"/>
          </w:p>
        </w:tc>
      </w:tr>
    </w:tbl>
    <w:p w14:paraId="261F4C21" w14:textId="77777777" w:rsidR="0008190A" w:rsidRDefault="0008190A" w:rsidP="0008190A"/>
    <w:p w14:paraId="19B8504D" w14:textId="1DC286C8" w:rsidR="0008190A" w:rsidRPr="00B768AE" w:rsidRDefault="0008190A" w:rsidP="0008190A">
      <w:pPr>
        <w:jc w:val="center"/>
      </w:pPr>
      <w:r w:rsidRPr="00B768AE">
        <w:t>20</w:t>
      </w:r>
      <w:r w:rsidR="00616E33">
        <w:t>2</w:t>
      </w:r>
      <w:r w:rsidR="00AC0F8C">
        <w:t>3</w:t>
      </w:r>
      <w:r w:rsidRPr="00B768AE">
        <w:t xml:space="preserve"> m. </w:t>
      </w:r>
      <w:r w:rsidR="00FE74FD">
        <w:t>birželio 5</w:t>
      </w:r>
      <w:bookmarkStart w:id="1" w:name="_GoBack"/>
      <w:bookmarkEnd w:id="1"/>
      <w:r w:rsidRPr="00B768AE">
        <w:t xml:space="preserve"> d.  Nr. </w:t>
      </w:r>
      <w:r w:rsidR="00FE74FD">
        <w:t>T1-196</w:t>
      </w:r>
    </w:p>
    <w:p w14:paraId="4EED6A4C" w14:textId="77777777" w:rsidR="0008190A" w:rsidRPr="00B768AE" w:rsidRDefault="0008190A" w:rsidP="0008190A">
      <w:pPr>
        <w:jc w:val="center"/>
      </w:pPr>
      <w:r w:rsidRPr="00B768AE">
        <w:t>Kreti</w:t>
      </w:r>
      <w:r w:rsidR="00AC0F8C">
        <w:t>nga</w:t>
      </w:r>
    </w:p>
    <w:p w14:paraId="0513B4AA" w14:textId="77777777" w:rsidR="0008190A" w:rsidRPr="00B768AE" w:rsidRDefault="0008190A" w:rsidP="0008190A">
      <w:pPr>
        <w:jc w:val="both"/>
      </w:pPr>
    </w:p>
    <w:p w14:paraId="60068312" w14:textId="1273E699" w:rsidR="00B5436B" w:rsidRDefault="0008190A" w:rsidP="00960171">
      <w:pPr>
        <w:ind w:firstLine="851"/>
        <w:jc w:val="both"/>
      </w:pPr>
      <w:r w:rsidRPr="00B768AE">
        <w:t xml:space="preserve">Vadovaudamasi Lietuvos Respublikos vietos savivaldos įstatymo </w:t>
      </w:r>
      <w:r w:rsidR="00616E33" w:rsidRPr="00C75DA8">
        <w:t xml:space="preserve">6 straipsnio </w:t>
      </w:r>
      <w:r w:rsidR="00AC0F8C">
        <w:t>1</w:t>
      </w:r>
      <w:r w:rsidR="00411072">
        <w:t>5</w:t>
      </w:r>
      <w:r w:rsidR="00616E33" w:rsidRPr="00C75DA8">
        <w:t xml:space="preserve"> </w:t>
      </w:r>
      <w:r w:rsidRPr="00B768AE">
        <w:t>punktu,</w:t>
      </w:r>
      <w:r w:rsidR="000733DB">
        <w:t xml:space="preserve"> </w:t>
      </w:r>
      <w:r w:rsidRPr="00B768AE">
        <w:t>Lietuvos Respublikos valstybės ir savivaldybių turto valdymo, naudojimo ir disponavimo juo į</w:t>
      </w:r>
      <w:r>
        <w:t>statymo 6 straipsnio 2 punktu bei</w:t>
      </w:r>
      <w:r w:rsidRPr="00B768AE">
        <w:t xml:space="preserve"> atsižvelgdama į </w:t>
      </w:r>
      <w:r w:rsidR="000D0F72">
        <w:t>Klaipėdos apskrities vyriausiojo policijos komisariato</w:t>
      </w:r>
      <w:r>
        <w:t xml:space="preserve"> 20</w:t>
      </w:r>
      <w:r w:rsidR="0081136E">
        <w:t>2</w:t>
      </w:r>
      <w:r w:rsidR="00AC0F8C">
        <w:t>3</w:t>
      </w:r>
      <w:r>
        <w:t xml:space="preserve"> m. </w:t>
      </w:r>
      <w:r w:rsidR="000D0F72">
        <w:t>kovo</w:t>
      </w:r>
      <w:r>
        <w:t xml:space="preserve"> </w:t>
      </w:r>
      <w:r w:rsidR="000D0F72">
        <w:t>20</w:t>
      </w:r>
      <w:r>
        <w:t xml:space="preserve"> d. raštą Nr.</w:t>
      </w:r>
      <w:r w:rsidR="00AC0F8C">
        <w:t xml:space="preserve"> </w:t>
      </w:r>
      <w:r w:rsidR="000D0F72">
        <w:rPr>
          <w:bCs/>
        </w:rPr>
        <w:t>30-S-3007</w:t>
      </w:r>
      <w:r w:rsidR="00AC0F8C" w:rsidRPr="00AC0F8C">
        <w:rPr>
          <w:bCs/>
        </w:rPr>
        <w:t xml:space="preserve"> „Dėl </w:t>
      </w:r>
      <w:r w:rsidR="000D0F72">
        <w:rPr>
          <w:bCs/>
        </w:rPr>
        <w:t>Klaipėdos apskrities vyriausiojo policijos komisariato patikėjimo teise valdomo tarnybinio buto, esančio Kretingoje, Topolių aklg. 1-14</w:t>
      </w:r>
      <w:r w:rsidR="00AC0F8C" w:rsidRPr="00AC0F8C">
        <w:rPr>
          <w:bCs/>
        </w:rPr>
        <w:t>“</w:t>
      </w:r>
      <w:r w:rsidR="000E50A1">
        <w:rPr>
          <w:bCs/>
        </w:rPr>
        <w:t xml:space="preserve"> ir </w:t>
      </w:r>
      <w:r w:rsidR="00BB10E7" w:rsidRPr="00BB10E7">
        <w:rPr>
          <w:bCs/>
        </w:rPr>
        <w:t>2023 m. gegužės 24 d. raštą Nr. 30-S-5133 „Dėl Klaipėdos apskrities vyriausiojo policijos komisariato patikėjimo teise valdomo tarnybinio buto, esančio Kretingoje, Topolių aklg. 1-14“</w:t>
      </w:r>
      <w:r w:rsidRPr="00BB10E7">
        <w:rPr>
          <w:rFonts w:eastAsia="Calibri"/>
          <w:szCs w:val="24"/>
          <w:lang w:eastAsia="lt-LT"/>
        </w:rPr>
        <w:t xml:space="preserve">, </w:t>
      </w:r>
      <w:r w:rsidRPr="00BB10E7">
        <w:t xml:space="preserve">Kretingos </w:t>
      </w:r>
      <w:r w:rsidR="00AD1C95" w:rsidRPr="00BB10E7">
        <w:t>r</w:t>
      </w:r>
      <w:r w:rsidRPr="00BB10E7">
        <w:t>ajono savivaldybės taryba n u s p r e n d ž i a:</w:t>
      </w:r>
    </w:p>
    <w:p w14:paraId="74DF34E9" w14:textId="6427A5EC" w:rsidR="00E62755" w:rsidRDefault="00AC0F8C" w:rsidP="00960171">
      <w:pPr>
        <w:numPr>
          <w:ilvl w:val="0"/>
          <w:numId w:val="1"/>
        </w:numPr>
        <w:tabs>
          <w:tab w:val="left" w:pos="993"/>
        </w:tabs>
        <w:ind w:left="0" w:firstLine="851"/>
        <w:jc w:val="both"/>
      </w:pPr>
      <w:r>
        <w:rPr>
          <w:szCs w:val="24"/>
        </w:rPr>
        <w:t>S</w:t>
      </w:r>
      <w:r w:rsidR="0008190A" w:rsidRPr="00B768AE">
        <w:rPr>
          <w:szCs w:val="24"/>
        </w:rPr>
        <w:t xml:space="preserve">utikti perimti Kretingos rajono savivaldybės nuosavybėn savarankiškajai savivaldybės funkcijai </w:t>
      </w:r>
      <w:r>
        <w:rPr>
          <w:szCs w:val="24"/>
        </w:rPr>
        <w:t xml:space="preserve">– </w:t>
      </w:r>
      <w:r w:rsidR="00411072" w:rsidRPr="00411072">
        <w:rPr>
          <w:bCs/>
          <w:szCs w:val="24"/>
        </w:rPr>
        <w:t>paramos būstui įsigyti ar išsinuomoti teikimas Lietuvos Respublikos paramos būstui įsigyti ar išsinuomoti įstatymo nustatyta tvarka</w:t>
      </w:r>
      <w:r>
        <w:rPr>
          <w:bCs/>
          <w:szCs w:val="24"/>
        </w:rPr>
        <w:t xml:space="preserve"> –</w:t>
      </w:r>
      <w:r w:rsidR="0008190A" w:rsidRPr="00B768AE">
        <w:rPr>
          <w:szCs w:val="24"/>
        </w:rPr>
        <w:t xml:space="preserve"> įgyvendinti valstybei nuosavybės teise priklausantį ir šiuo metu </w:t>
      </w:r>
      <w:r w:rsidR="000D0F72">
        <w:rPr>
          <w:szCs w:val="24"/>
        </w:rPr>
        <w:t>biudžetinės</w:t>
      </w:r>
      <w:r w:rsidR="00B5436B">
        <w:rPr>
          <w:szCs w:val="24"/>
        </w:rPr>
        <w:t xml:space="preserve"> įstaigos </w:t>
      </w:r>
      <w:r w:rsidR="000D0F72" w:rsidRPr="000D0F72">
        <w:rPr>
          <w:szCs w:val="24"/>
        </w:rPr>
        <w:t>Klaipėdos apskrities vyriausiojo policijos komisariato</w:t>
      </w:r>
      <w:r w:rsidR="0008190A" w:rsidRPr="00B768AE">
        <w:rPr>
          <w:szCs w:val="24"/>
        </w:rPr>
        <w:t xml:space="preserve"> </w:t>
      </w:r>
      <w:r w:rsidR="0008190A">
        <w:rPr>
          <w:szCs w:val="24"/>
        </w:rPr>
        <w:t>patikėjimo</w:t>
      </w:r>
      <w:r w:rsidR="0008190A" w:rsidRPr="00B768AE">
        <w:rPr>
          <w:szCs w:val="24"/>
        </w:rPr>
        <w:t xml:space="preserve"> teise valdomą</w:t>
      </w:r>
      <w:r>
        <w:rPr>
          <w:szCs w:val="24"/>
        </w:rPr>
        <w:t xml:space="preserve"> nekilnojamąjį</w:t>
      </w:r>
      <w:r w:rsidR="0008190A" w:rsidRPr="00B768AE">
        <w:rPr>
          <w:szCs w:val="24"/>
        </w:rPr>
        <w:t xml:space="preserve"> t</w:t>
      </w:r>
      <w:r w:rsidR="00B5436B">
        <w:rPr>
          <w:szCs w:val="24"/>
        </w:rPr>
        <w:t xml:space="preserve">urtą </w:t>
      </w:r>
      <w:r>
        <w:rPr>
          <w:szCs w:val="24"/>
        </w:rPr>
        <w:t xml:space="preserve">– </w:t>
      </w:r>
      <w:r w:rsidR="00960171">
        <w:rPr>
          <w:szCs w:val="24"/>
        </w:rPr>
        <w:t>b</w:t>
      </w:r>
      <w:r w:rsidR="000D0F72">
        <w:rPr>
          <w:szCs w:val="24"/>
        </w:rPr>
        <w:t>utą</w:t>
      </w:r>
      <w:r w:rsidR="00B5436B">
        <w:rPr>
          <w:szCs w:val="24"/>
        </w:rPr>
        <w:t xml:space="preserve">, </w:t>
      </w:r>
      <w:r>
        <w:rPr>
          <w:szCs w:val="24"/>
        </w:rPr>
        <w:t>unikalus Nr. 569</w:t>
      </w:r>
      <w:r w:rsidR="000D0F72">
        <w:rPr>
          <w:szCs w:val="24"/>
        </w:rPr>
        <w:t>8</w:t>
      </w:r>
      <w:r>
        <w:rPr>
          <w:szCs w:val="24"/>
        </w:rPr>
        <w:t>-</w:t>
      </w:r>
      <w:r w:rsidR="000D0F72">
        <w:rPr>
          <w:szCs w:val="24"/>
        </w:rPr>
        <w:t>2001</w:t>
      </w:r>
      <w:r>
        <w:rPr>
          <w:szCs w:val="24"/>
        </w:rPr>
        <w:t>-</w:t>
      </w:r>
      <w:r w:rsidR="000D0F72">
        <w:rPr>
          <w:szCs w:val="24"/>
        </w:rPr>
        <w:t>6015</w:t>
      </w:r>
      <w:r>
        <w:rPr>
          <w:szCs w:val="24"/>
        </w:rPr>
        <w:t>:00</w:t>
      </w:r>
      <w:r w:rsidR="000D0F72">
        <w:rPr>
          <w:szCs w:val="24"/>
        </w:rPr>
        <w:t>14</w:t>
      </w:r>
      <w:r>
        <w:rPr>
          <w:szCs w:val="24"/>
        </w:rPr>
        <w:t xml:space="preserve">, </w:t>
      </w:r>
      <w:r w:rsidR="000D0F72">
        <w:rPr>
          <w:szCs w:val="24"/>
        </w:rPr>
        <w:t>69,40</w:t>
      </w:r>
      <w:r>
        <w:rPr>
          <w:szCs w:val="24"/>
        </w:rPr>
        <w:t xml:space="preserve"> m</w:t>
      </w:r>
      <w:r w:rsidRPr="00B5436B">
        <w:rPr>
          <w:szCs w:val="24"/>
          <w:vertAlign w:val="superscript"/>
        </w:rPr>
        <w:t>2</w:t>
      </w:r>
      <w:r>
        <w:rPr>
          <w:szCs w:val="24"/>
        </w:rPr>
        <w:t>,</w:t>
      </w:r>
      <w:r w:rsidR="000D0F72">
        <w:rPr>
          <w:szCs w:val="24"/>
          <w:vertAlign w:val="superscript"/>
        </w:rPr>
        <w:t xml:space="preserve"> </w:t>
      </w:r>
      <w:r w:rsidR="000D0F72">
        <w:rPr>
          <w:szCs w:val="24"/>
        </w:rPr>
        <w:t>Topolių aklg. 1-14, Kretinga</w:t>
      </w:r>
      <w:r>
        <w:rPr>
          <w:szCs w:val="24"/>
        </w:rPr>
        <w:t>.</w:t>
      </w:r>
    </w:p>
    <w:p w14:paraId="31FDB3A6" w14:textId="77777777" w:rsidR="00E62755" w:rsidRDefault="00E62755" w:rsidP="00960171">
      <w:pPr>
        <w:numPr>
          <w:ilvl w:val="0"/>
          <w:numId w:val="1"/>
        </w:numPr>
        <w:tabs>
          <w:tab w:val="left" w:pos="993"/>
        </w:tabs>
        <w:ind w:left="0" w:firstLine="851"/>
        <w:jc w:val="both"/>
      </w:pPr>
      <w:r w:rsidRPr="00E62755">
        <w:rPr>
          <w:szCs w:val="24"/>
        </w:rPr>
        <w:t>Įgalioti Kretingos rajono savivaldybės administracijos direktorių, įsigaliojus Lietuvos Respublikos Vyriausybės nutarimui dėl 1 punkte nurodyto turto perėmimo, pasirašyti turto perdavimo ir priėmimo aktus.</w:t>
      </w:r>
    </w:p>
    <w:p w14:paraId="6CE1BB72" w14:textId="77777777" w:rsidR="00E62755" w:rsidRPr="00B5436B" w:rsidRDefault="00E62755" w:rsidP="00960171">
      <w:pPr>
        <w:numPr>
          <w:ilvl w:val="0"/>
          <w:numId w:val="1"/>
        </w:numPr>
        <w:tabs>
          <w:tab w:val="left" w:pos="993"/>
        </w:tabs>
        <w:ind w:left="0" w:firstLine="851"/>
        <w:jc w:val="both"/>
      </w:pPr>
      <w:r w:rsidRPr="000A4128">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E103F2" w14:textId="77777777" w:rsidR="0008190A" w:rsidRDefault="0008190A" w:rsidP="0008190A">
      <w:pPr>
        <w:jc w:val="both"/>
      </w:pPr>
    </w:p>
    <w:p w14:paraId="15611463" w14:textId="18C87F3D" w:rsidR="0008190A" w:rsidRPr="00B768AE" w:rsidRDefault="0008190A" w:rsidP="0008190A">
      <w:pPr>
        <w:jc w:val="both"/>
      </w:pPr>
      <w:r w:rsidRPr="00B768AE">
        <w:t>Savivaldybės meras</w:t>
      </w:r>
    </w:p>
    <w:p w14:paraId="4857D9A7" w14:textId="77777777" w:rsidR="0008190A" w:rsidRPr="00B768AE" w:rsidRDefault="0008190A" w:rsidP="0008190A">
      <w:pPr>
        <w:jc w:val="both"/>
      </w:pPr>
    </w:p>
    <w:p w14:paraId="6D45C4A4" w14:textId="77777777" w:rsidR="0008190A" w:rsidRDefault="0008190A" w:rsidP="0008190A">
      <w:pPr>
        <w:jc w:val="both"/>
      </w:pPr>
    </w:p>
    <w:p w14:paraId="2895B3C7" w14:textId="77777777" w:rsidR="0008190A" w:rsidRDefault="0008190A" w:rsidP="0008190A">
      <w:pPr>
        <w:jc w:val="both"/>
      </w:pPr>
    </w:p>
    <w:p w14:paraId="121E97DC" w14:textId="77777777" w:rsidR="0008190A" w:rsidRDefault="0008190A" w:rsidP="0008190A">
      <w:pPr>
        <w:jc w:val="both"/>
      </w:pPr>
    </w:p>
    <w:p w14:paraId="3AB4A019" w14:textId="77777777" w:rsidR="0008190A" w:rsidRDefault="0008190A" w:rsidP="0008190A">
      <w:pPr>
        <w:jc w:val="both"/>
      </w:pPr>
    </w:p>
    <w:p w14:paraId="3E6EBC5E" w14:textId="77777777" w:rsidR="0008190A" w:rsidRDefault="0008190A" w:rsidP="0008190A">
      <w:pPr>
        <w:jc w:val="both"/>
      </w:pPr>
    </w:p>
    <w:p w14:paraId="393D4175" w14:textId="77777777" w:rsidR="0008190A" w:rsidRDefault="0008190A" w:rsidP="0008190A">
      <w:pPr>
        <w:jc w:val="both"/>
      </w:pPr>
    </w:p>
    <w:p w14:paraId="7E050123" w14:textId="77777777" w:rsidR="0008190A" w:rsidRDefault="0008190A" w:rsidP="0008190A">
      <w:pPr>
        <w:jc w:val="both"/>
      </w:pPr>
    </w:p>
    <w:p w14:paraId="2109A18A" w14:textId="77777777" w:rsidR="0008190A" w:rsidRDefault="0008190A" w:rsidP="0008190A">
      <w:pPr>
        <w:jc w:val="both"/>
      </w:pPr>
    </w:p>
    <w:p w14:paraId="0986EE7F" w14:textId="77777777" w:rsidR="00785084" w:rsidRDefault="00785084" w:rsidP="0008190A">
      <w:pPr>
        <w:jc w:val="both"/>
      </w:pPr>
    </w:p>
    <w:p w14:paraId="18783CEE" w14:textId="77777777" w:rsidR="00E62755" w:rsidRDefault="00E62755" w:rsidP="0008190A">
      <w:pPr>
        <w:jc w:val="both"/>
      </w:pPr>
    </w:p>
    <w:p w14:paraId="57C6322D" w14:textId="77777777" w:rsidR="00785084" w:rsidRDefault="00785084" w:rsidP="0008190A">
      <w:pPr>
        <w:jc w:val="both"/>
      </w:pPr>
    </w:p>
    <w:p w14:paraId="697FDFA2" w14:textId="77777777" w:rsidR="00785084" w:rsidRDefault="00785084" w:rsidP="0008190A">
      <w:pPr>
        <w:jc w:val="both"/>
      </w:pPr>
    </w:p>
    <w:p w14:paraId="69B32A48" w14:textId="77777777" w:rsidR="00785084" w:rsidRDefault="00785084" w:rsidP="0008190A">
      <w:pPr>
        <w:jc w:val="both"/>
      </w:pPr>
    </w:p>
    <w:p w14:paraId="196A0398" w14:textId="77777777" w:rsidR="00785084" w:rsidRDefault="00785084" w:rsidP="0008190A">
      <w:pPr>
        <w:jc w:val="both"/>
      </w:pPr>
    </w:p>
    <w:p w14:paraId="1318A63A" w14:textId="77777777" w:rsidR="00785084" w:rsidRDefault="00785084" w:rsidP="0008190A">
      <w:pPr>
        <w:jc w:val="both"/>
      </w:pPr>
    </w:p>
    <w:p w14:paraId="5CDEFBA2" w14:textId="77777777" w:rsidR="00812CF1" w:rsidRDefault="00812CF1" w:rsidP="0008190A">
      <w:pPr>
        <w:jc w:val="both"/>
      </w:pPr>
    </w:p>
    <w:p w14:paraId="7168621F" w14:textId="77777777" w:rsidR="00B5436B" w:rsidRDefault="00B5436B" w:rsidP="0008190A">
      <w:pPr>
        <w:jc w:val="both"/>
      </w:pPr>
    </w:p>
    <w:p w14:paraId="02974282" w14:textId="77777777" w:rsidR="00960171" w:rsidRDefault="00B5436B" w:rsidP="00B5436B">
      <w:pPr>
        <w:jc w:val="both"/>
        <w:sectPr w:rsidR="00960171" w:rsidSect="00B5436B">
          <w:headerReference w:type="default" r:id="rId7"/>
          <w:type w:val="continuous"/>
          <w:pgSz w:w="11906" w:h="16838" w:code="9"/>
          <w:pgMar w:top="1134" w:right="566" w:bottom="1134" w:left="1701" w:header="567" w:footer="567" w:gutter="0"/>
          <w:cols w:space="1296"/>
          <w:docGrid w:linePitch="360"/>
        </w:sectPr>
      </w:pPr>
      <w:r>
        <w:t xml:space="preserve">Gintautė </w:t>
      </w:r>
      <w:proofErr w:type="spellStart"/>
      <w:r>
        <w:t>Butavičiūtė</w:t>
      </w:r>
      <w:proofErr w:type="spellEnd"/>
    </w:p>
    <w:p w14:paraId="45498CF3" w14:textId="6F4FF140" w:rsidR="0008190A" w:rsidRDefault="0008190A" w:rsidP="0008190A">
      <w:pPr>
        <w:jc w:val="center"/>
        <w:rPr>
          <w:b/>
          <w:szCs w:val="24"/>
        </w:rPr>
      </w:pPr>
      <w:r>
        <w:rPr>
          <w:b/>
          <w:szCs w:val="24"/>
        </w:rPr>
        <w:lastRenderedPageBreak/>
        <w:t>AIŠKINAMASIS RAŠTAS</w:t>
      </w:r>
    </w:p>
    <w:p w14:paraId="31B123F0" w14:textId="77777777" w:rsidR="0008190A" w:rsidRDefault="0008190A" w:rsidP="0008190A">
      <w:pPr>
        <w:jc w:val="center"/>
        <w:rPr>
          <w:b/>
          <w:szCs w:val="24"/>
        </w:rPr>
      </w:pPr>
      <w:r>
        <w:rPr>
          <w:b/>
          <w:szCs w:val="24"/>
        </w:rPr>
        <w:t>PRIE KRETINGOS RAJONO SAVIVALDYBĖS TARYBOS SPRENDIMO PROJEKTO</w:t>
      </w:r>
    </w:p>
    <w:p w14:paraId="73BC89F9" w14:textId="77777777" w:rsidR="0008190A" w:rsidRDefault="0008190A" w:rsidP="0008190A">
      <w:pPr>
        <w:jc w:val="center"/>
        <w:rPr>
          <w:b/>
          <w:szCs w:val="24"/>
        </w:rPr>
      </w:pPr>
      <w:r w:rsidRPr="00C012C4">
        <w:rPr>
          <w:b/>
          <w:szCs w:val="24"/>
        </w:rPr>
        <w:t>„</w:t>
      </w:r>
      <w:r w:rsidR="00812CF1" w:rsidRPr="000E0642">
        <w:rPr>
          <w:b/>
          <w:bCs/>
          <w:szCs w:val="24"/>
        </w:rPr>
        <w:t>D</w:t>
      </w:r>
      <w:r w:rsidR="00812CF1" w:rsidRPr="000E0642">
        <w:rPr>
          <w:b/>
          <w:szCs w:val="24"/>
        </w:rPr>
        <w:t xml:space="preserve">ĖL </w:t>
      </w:r>
      <w:r w:rsidR="00812CF1">
        <w:rPr>
          <w:b/>
          <w:szCs w:val="24"/>
        </w:rPr>
        <w:t>VALSTYBĖS TURTO PERĖMIMO</w:t>
      </w:r>
      <w:r>
        <w:rPr>
          <w:b/>
          <w:szCs w:val="24"/>
        </w:rPr>
        <w:t>“</w:t>
      </w:r>
    </w:p>
    <w:p w14:paraId="230602DB" w14:textId="77777777" w:rsidR="0008190A" w:rsidRDefault="0008190A" w:rsidP="0008190A">
      <w:pPr>
        <w:jc w:val="center"/>
        <w:rPr>
          <w:szCs w:val="24"/>
        </w:rPr>
      </w:pPr>
    </w:p>
    <w:p w14:paraId="38A84687" w14:textId="2D643768" w:rsidR="0008190A" w:rsidRDefault="00414EAB" w:rsidP="0008190A">
      <w:pPr>
        <w:jc w:val="center"/>
        <w:rPr>
          <w:szCs w:val="24"/>
        </w:rPr>
      </w:pPr>
      <w:r>
        <w:rPr>
          <w:szCs w:val="24"/>
        </w:rPr>
        <w:t>20</w:t>
      </w:r>
      <w:r w:rsidR="00812CF1">
        <w:rPr>
          <w:szCs w:val="24"/>
        </w:rPr>
        <w:t>2</w:t>
      </w:r>
      <w:r w:rsidR="00E62755">
        <w:rPr>
          <w:szCs w:val="24"/>
        </w:rPr>
        <w:t>3</w:t>
      </w:r>
      <w:r>
        <w:rPr>
          <w:szCs w:val="24"/>
        </w:rPr>
        <w:t xml:space="preserve"> m. </w:t>
      </w:r>
      <w:r w:rsidR="00E62755">
        <w:rPr>
          <w:szCs w:val="24"/>
        </w:rPr>
        <w:t>gegužės</w:t>
      </w:r>
      <w:r>
        <w:rPr>
          <w:szCs w:val="24"/>
        </w:rPr>
        <w:t xml:space="preserve"> </w:t>
      </w:r>
      <w:r w:rsidR="00886181">
        <w:rPr>
          <w:szCs w:val="24"/>
        </w:rPr>
        <w:t>31</w:t>
      </w:r>
      <w:r w:rsidR="00811D96">
        <w:rPr>
          <w:szCs w:val="24"/>
        </w:rPr>
        <w:t xml:space="preserve"> </w:t>
      </w:r>
      <w:r>
        <w:rPr>
          <w:szCs w:val="24"/>
        </w:rPr>
        <w:t>d.</w:t>
      </w:r>
    </w:p>
    <w:p w14:paraId="2AA68103" w14:textId="77777777" w:rsidR="0008190A" w:rsidRDefault="00414EAB" w:rsidP="0008190A">
      <w:pPr>
        <w:jc w:val="center"/>
        <w:rPr>
          <w:szCs w:val="24"/>
        </w:rPr>
      </w:pPr>
      <w:r>
        <w:rPr>
          <w:szCs w:val="24"/>
        </w:rPr>
        <w:t>Kretinga</w:t>
      </w:r>
    </w:p>
    <w:p w14:paraId="50B00D01" w14:textId="77777777" w:rsidR="00414EAB" w:rsidRDefault="00414EAB" w:rsidP="0008190A">
      <w:pPr>
        <w:jc w:val="center"/>
        <w:rPr>
          <w:szCs w:val="24"/>
        </w:rPr>
      </w:pPr>
    </w:p>
    <w:p w14:paraId="0CEFD30E" w14:textId="77777777" w:rsidR="0008190A" w:rsidRDefault="0008190A" w:rsidP="00414EAB">
      <w:pPr>
        <w:ind w:firstLine="851"/>
        <w:jc w:val="both"/>
        <w:rPr>
          <w:szCs w:val="24"/>
        </w:rPr>
      </w:pPr>
      <w:r>
        <w:rPr>
          <w:b/>
          <w:szCs w:val="24"/>
        </w:rPr>
        <w:t xml:space="preserve">1. </w:t>
      </w:r>
      <w:r w:rsidRPr="003F1474">
        <w:rPr>
          <w:b/>
          <w:szCs w:val="24"/>
        </w:rPr>
        <w:t>Projekto tikslas</w:t>
      </w:r>
      <w:r>
        <w:rPr>
          <w:b/>
          <w:szCs w:val="24"/>
        </w:rPr>
        <w:t xml:space="preserve"> ir uždaviniai</w:t>
      </w:r>
      <w:r>
        <w:rPr>
          <w:szCs w:val="24"/>
        </w:rPr>
        <w:t xml:space="preserve">. </w:t>
      </w:r>
    </w:p>
    <w:p w14:paraId="678084F1" w14:textId="0480D26B" w:rsidR="0008190A" w:rsidRDefault="00972AE7" w:rsidP="00414EAB">
      <w:pPr>
        <w:ind w:firstLine="851"/>
        <w:jc w:val="both"/>
        <w:rPr>
          <w:szCs w:val="24"/>
        </w:rPr>
      </w:pPr>
      <w:r w:rsidRPr="00972AE7">
        <w:rPr>
          <w:szCs w:val="24"/>
        </w:rPr>
        <w:t xml:space="preserve">Parengto sprendimo projekto tikslas </w:t>
      </w:r>
      <w:r>
        <w:rPr>
          <w:szCs w:val="24"/>
        </w:rPr>
        <w:t>– p</w:t>
      </w:r>
      <w:r w:rsidR="00812CF1">
        <w:rPr>
          <w:szCs w:val="24"/>
        </w:rPr>
        <w:t>riimti sprendimą</w:t>
      </w:r>
      <w:r w:rsidR="003508B3">
        <w:rPr>
          <w:szCs w:val="24"/>
        </w:rPr>
        <w:t xml:space="preserve"> dėl</w:t>
      </w:r>
      <w:r w:rsidR="00812CF1">
        <w:rPr>
          <w:szCs w:val="24"/>
        </w:rPr>
        <w:t xml:space="preserve"> </w:t>
      </w:r>
      <w:r w:rsidR="003508B3">
        <w:rPr>
          <w:szCs w:val="24"/>
        </w:rPr>
        <w:t>sutikimo perimti Kretingos rajono savivaldybės nuosavybėn,</w:t>
      </w:r>
      <w:r w:rsidR="00812CF1">
        <w:rPr>
          <w:szCs w:val="24"/>
        </w:rPr>
        <w:t xml:space="preserve"> </w:t>
      </w:r>
      <w:r w:rsidR="00812CF1" w:rsidRPr="00812CF1">
        <w:rPr>
          <w:szCs w:val="24"/>
        </w:rPr>
        <w:t>valstybei nuosavybės teise priklausan</w:t>
      </w:r>
      <w:r w:rsidR="003508B3">
        <w:rPr>
          <w:szCs w:val="24"/>
        </w:rPr>
        <w:t>tį</w:t>
      </w:r>
      <w:r w:rsidR="00812CF1" w:rsidRPr="00812CF1">
        <w:rPr>
          <w:szCs w:val="24"/>
        </w:rPr>
        <w:t xml:space="preserve"> ir šiuo metu </w:t>
      </w:r>
      <w:r w:rsidR="00811D96" w:rsidRPr="00811D96">
        <w:rPr>
          <w:szCs w:val="24"/>
        </w:rPr>
        <w:t>biudžetinės įstaigos Klaipėdos apskrities vyriausiojo policijos komisariato</w:t>
      </w:r>
      <w:r w:rsidR="00886181">
        <w:rPr>
          <w:szCs w:val="24"/>
        </w:rPr>
        <w:t xml:space="preserve"> (toliau – Klaipėdos apskrities VPK)</w:t>
      </w:r>
      <w:r w:rsidRPr="00972AE7">
        <w:rPr>
          <w:szCs w:val="24"/>
        </w:rPr>
        <w:t xml:space="preserve"> patikėjimo teise valdom</w:t>
      </w:r>
      <w:r w:rsidR="00665857">
        <w:rPr>
          <w:szCs w:val="24"/>
        </w:rPr>
        <w:t>ą</w:t>
      </w:r>
      <w:r w:rsidRPr="00972AE7">
        <w:rPr>
          <w:szCs w:val="24"/>
        </w:rPr>
        <w:t xml:space="preserve"> nekilnojam</w:t>
      </w:r>
      <w:r w:rsidR="003508B3">
        <w:rPr>
          <w:szCs w:val="24"/>
        </w:rPr>
        <w:t>ąjį</w:t>
      </w:r>
      <w:r w:rsidRPr="00972AE7">
        <w:rPr>
          <w:szCs w:val="24"/>
        </w:rPr>
        <w:t xml:space="preserve"> turt</w:t>
      </w:r>
      <w:r w:rsidR="003508B3">
        <w:rPr>
          <w:szCs w:val="24"/>
        </w:rPr>
        <w:t>ą</w:t>
      </w:r>
      <w:r w:rsidRPr="00972AE7">
        <w:rPr>
          <w:szCs w:val="24"/>
        </w:rPr>
        <w:t xml:space="preserve"> – </w:t>
      </w:r>
      <w:r w:rsidR="00811D96" w:rsidRPr="00811D96">
        <w:rPr>
          <w:szCs w:val="24"/>
        </w:rPr>
        <w:t>but</w:t>
      </w:r>
      <w:r w:rsidR="003508B3">
        <w:rPr>
          <w:szCs w:val="24"/>
        </w:rPr>
        <w:t>ą</w:t>
      </w:r>
      <w:r w:rsidR="00811D96" w:rsidRPr="00811D96">
        <w:rPr>
          <w:szCs w:val="24"/>
        </w:rPr>
        <w:t>, unikalus Nr. 5698-2001-6015:0014, 69,40 m</w:t>
      </w:r>
      <w:r w:rsidR="00811D96" w:rsidRPr="00811D96">
        <w:rPr>
          <w:szCs w:val="24"/>
          <w:vertAlign w:val="superscript"/>
        </w:rPr>
        <w:t>2</w:t>
      </w:r>
      <w:r w:rsidR="00811D96" w:rsidRPr="00811D96">
        <w:rPr>
          <w:szCs w:val="24"/>
        </w:rPr>
        <w:t>,</w:t>
      </w:r>
      <w:r w:rsidR="00811D96" w:rsidRPr="00811D96">
        <w:rPr>
          <w:szCs w:val="24"/>
          <w:vertAlign w:val="superscript"/>
        </w:rPr>
        <w:t xml:space="preserve"> </w:t>
      </w:r>
      <w:r w:rsidR="00811D96" w:rsidRPr="00811D96">
        <w:rPr>
          <w:szCs w:val="24"/>
        </w:rPr>
        <w:t>Topolių aklg. 1-14, Kretinga</w:t>
      </w:r>
      <w:r w:rsidR="0008190A">
        <w:rPr>
          <w:szCs w:val="24"/>
        </w:rPr>
        <w:t>.</w:t>
      </w:r>
    </w:p>
    <w:p w14:paraId="48790EFB" w14:textId="77777777" w:rsidR="0008190A" w:rsidRDefault="00E62755" w:rsidP="00414EAB">
      <w:pPr>
        <w:ind w:firstLine="851"/>
        <w:jc w:val="both"/>
        <w:rPr>
          <w:szCs w:val="24"/>
        </w:rPr>
      </w:pPr>
      <w:r w:rsidRPr="00E62755">
        <w:rPr>
          <w:b/>
          <w:szCs w:val="24"/>
        </w:rPr>
        <w:t>2.</w:t>
      </w:r>
      <w:r w:rsidRPr="00E62755">
        <w:rPr>
          <w:b/>
          <w:szCs w:val="24"/>
        </w:rPr>
        <w:tab/>
        <w:t>Siūlomos teisinio reguliavimo nuostatos, šiuo metu esantis teisinis reglamentavimas, kokie šios srities teisės aktai tebegalioja ir kokius teisės aktus būtina pakeisti ar panaikinti, priėmus teikiamą tarybos sprendimo projektą.</w:t>
      </w:r>
    </w:p>
    <w:p w14:paraId="56B09AE8" w14:textId="096496D6" w:rsidR="00F004C1" w:rsidRDefault="000E50A1" w:rsidP="00DB08C6">
      <w:pPr>
        <w:ind w:firstLine="851"/>
        <w:jc w:val="both"/>
        <w:rPr>
          <w:bCs/>
          <w:szCs w:val="24"/>
        </w:rPr>
      </w:pPr>
      <w:r w:rsidRPr="000E50A1">
        <w:rPr>
          <w:szCs w:val="24"/>
        </w:rPr>
        <w:t xml:space="preserve">Klaipėdos apskrities </w:t>
      </w:r>
      <w:r w:rsidR="00886181">
        <w:rPr>
          <w:szCs w:val="24"/>
        </w:rPr>
        <w:t>VPK</w:t>
      </w:r>
      <w:r w:rsidRPr="000E50A1">
        <w:rPr>
          <w:szCs w:val="24"/>
        </w:rPr>
        <w:t xml:space="preserve"> 2023 m. kovo 20 d. rašt</w:t>
      </w:r>
      <w:r w:rsidR="00665857">
        <w:rPr>
          <w:szCs w:val="24"/>
        </w:rPr>
        <w:t>u</w:t>
      </w:r>
      <w:r w:rsidRPr="000E50A1">
        <w:rPr>
          <w:szCs w:val="24"/>
        </w:rPr>
        <w:t xml:space="preserve"> Nr. </w:t>
      </w:r>
      <w:r w:rsidRPr="000E50A1">
        <w:rPr>
          <w:bCs/>
          <w:szCs w:val="24"/>
        </w:rPr>
        <w:t>30-S-3007 „Dėl Klaipėdos apskrities vyriausiojo policijos komisariato patikėjimo teise valdomo tarnybinio buto, esančio Kretingoje, Topolių aklg. 1-14“</w:t>
      </w:r>
      <w:r>
        <w:rPr>
          <w:bCs/>
          <w:szCs w:val="24"/>
        </w:rPr>
        <w:t xml:space="preserve"> </w:t>
      </w:r>
      <w:r w:rsidR="0082194D" w:rsidRPr="0082194D">
        <w:rPr>
          <w:bCs/>
          <w:szCs w:val="24"/>
        </w:rPr>
        <w:t>siūl</w:t>
      </w:r>
      <w:r w:rsidR="00CE3E65">
        <w:rPr>
          <w:bCs/>
          <w:szCs w:val="24"/>
        </w:rPr>
        <w:t>ė priimti sprendimą dėl sutikimo perimti</w:t>
      </w:r>
      <w:r w:rsidR="0082194D" w:rsidRPr="0082194D">
        <w:rPr>
          <w:bCs/>
          <w:szCs w:val="24"/>
        </w:rPr>
        <w:t xml:space="preserve"> </w:t>
      </w:r>
      <w:r w:rsidR="0082194D">
        <w:rPr>
          <w:bCs/>
          <w:szCs w:val="24"/>
        </w:rPr>
        <w:t>Kretingos rajono sa</w:t>
      </w:r>
      <w:r w:rsidR="0061732E">
        <w:rPr>
          <w:bCs/>
          <w:szCs w:val="24"/>
        </w:rPr>
        <w:t>vivaldybės nuosavybėn</w:t>
      </w:r>
      <w:r w:rsidR="0082194D" w:rsidRPr="0082194D">
        <w:rPr>
          <w:bCs/>
          <w:szCs w:val="24"/>
        </w:rPr>
        <w:t xml:space="preserve"> valstybei nuosavybės teise priklausantį turtą: </w:t>
      </w:r>
      <w:r w:rsidRPr="000E50A1">
        <w:rPr>
          <w:bCs/>
          <w:szCs w:val="24"/>
        </w:rPr>
        <w:t>butą, unikalus Nr. 5698-2001-6015:0014, 69,40 m</w:t>
      </w:r>
      <w:r w:rsidRPr="000E50A1">
        <w:rPr>
          <w:bCs/>
          <w:szCs w:val="24"/>
          <w:vertAlign w:val="superscript"/>
        </w:rPr>
        <w:t>2</w:t>
      </w:r>
      <w:r w:rsidRPr="000E50A1">
        <w:rPr>
          <w:bCs/>
          <w:szCs w:val="24"/>
        </w:rPr>
        <w:t>,</w:t>
      </w:r>
      <w:r w:rsidRPr="000E50A1">
        <w:rPr>
          <w:bCs/>
          <w:szCs w:val="24"/>
          <w:vertAlign w:val="superscript"/>
        </w:rPr>
        <w:t xml:space="preserve"> </w:t>
      </w:r>
      <w:r w:rsidRPr="000E50A1">
        <w:rPr>
          <w:bCs/>
          <w:szCs w:val="24"/>
        </w:rPr>
        <w:t>Topolių aklg. 1-14, Kretinga.</w:t>
      </w:r>
      <w:r w:rsidR="0082194D">
        <w:rPr>
          <w:bCs/>
          <w:szCs w:val="24"/>
        </w:rPr>
        <w:t xml:space="preserve"> </w:t>
      </w:r>
      <w:r w:rsidR="00665857">
        <w:rPr>
          <w:bCs/>
          <w:szCs w:val="24"/>
        </w:rPr>
        <w:t>Šiame rašte paminėta, kad namui modernizuoti buvo suteikta paskola 20 metų laikotarpiui</w:t>
      </w:r>
      <w:r w:rsidR="00DB08C6">
        <w:rPr>
          <w:bCs/>
          <w:szCs w:val="24"/>
        </w:rPr>
        <w:t>, butui tenkanti paskolos suma – 12</w:t>
      </w:r>
      <w:r w:rsidR="00F004C1">
        <w:rPr>
          <w:bCs/>
          <w:szCs w:val="24"/>
        </w:rPr>
        <w:t xml:space="preserve"> </w:t>
      </w:r>
      <w:r w:rsidR="00DB08C6">
        <w:rPr>
          <w:bCs/>
          <w:szCs w:val="24"/>
        </w:rPr>
        <w:t>275,55 Eur be palūkanų</w:t>
      </w:r>
      <w:r w:rsidR="00665857">
        <w:rPr>
          <w:bCs/>
          <w:szCs w:val="24"/>
        </w:rPr>
        <w:t>.</w:t>
      </w:r>
      <w:r w:rsidR="00DB08C6">
        <w:rPr>
          <w:bCs/>
          <w:szCs w:val="24"/>
        </w:rPr>
        <w:t xml:space="preserve"> Kretingos rajono savivaldybės meras 2023 m. kovo 29 d. raštu Nr. (4.1.23.E) D3-1978 </w:t>
      </w:r>
      <w:r w:rsidR="00665857" w:rsidRPr="00665857">
        <w:rPr>
          <w:bCs/>
          <w:szCs w:val="24"/>
        </w:rPr>
        <w:t>„Dėl</w:t>
      </w:r>
      <w:r w:rsidR="00DB08C6">
        <w:rPr>
          <w:bCs/>
          <w:szCs w:val="24"/>
        </w:rPr>
        <w:t xml:space="preserve"> </w:t>
      </w:r>
      <w:r w:rsidR="00DB08C6" w:rsidRPr="00DB08C6">
        <w:rPr>
          <w:bCs/>
          <w:szCs w:val="24"/>
        </w:rPr>
        <w:t>Klaipėdos apskrities vyriausiojo policijos komisariato patikėjimo teise valdomo tarnybinio buto, esančio Kretingoje, Topolių aklg. 1-14</w:t>
      </w:r>
      <w:r w:rsidR="00DB08C6">
        <w:rPr>
          <w:bCs/>
          <w:szCs w:val="24"/>
        </w:rPr>
        <w:t xml:space="preserve">“ informavo </w:t>
      </w:r>
      <w:r w:rsidR="00DB08C6" w:rsidRPr="00DB08C6">
        <w:rPr>
          <w:bCs/>
          <w:szCs w:val="24"/>
        </w:rPr>
        <w:t xml:space="preserve">Klaipėdos apskrities </w:t>
      </w:r>
      <w:r w:rsidR="00886181">
        <w:rPr>
          <w:bCs/>
          <w:szCs w:val="24"/>
        </w:rPr>
        <w:t>VPK</w:t>
      </w:r>
      <w:r w:rsidR="00DB08C6">
        <w:rPr>
          <w:bCs/>
          <w:szCs w:val="24"/>
        </w:rPr>
        <w:t>, kad</w:t>
      </w:r>
      <w:r w:rsidR="00DB08C6" w:rsidRPr="00DB08C6">
        <w:rPr>
          <w:bCs/>
          <w:szCs w:val="24"/>
        </w:rPr>
        <w:t xml:space="preserve"> Kretingos rajono savivaldybės taryba klausimą dėl </w:t>
      </w:r>
      <w:r w:rsidR="00DB08C6">
        <w:rPr>
          <w:bCs/>
          <w:szCs w:val="24"/>
        </w:rPr>
        <w:t xml:space="preserve">minėto </w:t>
      </w:r>
      <w:r w:rsidR="00DB08C6" w:rsidRPr="00DB08C6">
        <w:rPr>
          <w:bCs/>
          <w:szCs w:val="24"/>
        </w:rPr>
        <w:t>buto</w:t>
      </w:r>
      <w:r w:rsidR="00DB08C6">
        <w:rPr>
          <w:bCs/>
          <w:szCs w:val="24"/>
        </w:rPr>
        <w:t xml:space="preserve"> </w:t>
      </w:r>
      <w:r w:rsidR="00DB08C6" w:rsidRPr="00DB08C6">
        <w:rPr>
          <w:bCs/>
          <w:szCs w:val="24"/>
        </w:rPr>
        <w:t xml:space="preserve">perėmimo Kretingos rajono savivaldybės nuosavybėn svarstytų tokiu atveju, jei </w:t>
      </w:r>
      <w:r w:rsidR="00886181">
        <w:rPr>
          <w:bCs/>
          <w:szCs w:val="24"/>
        </w:rPr>
        <w:t>Klaipėdos apskrities VPK</w:t>
      </w:r>
      <w:r w:rsidR="00DB08C6" w:rsidRPr="00DB08C6">
        <w:rPr>
          <w:bCs/>
          <w:szCs w:val="24"/>
        </w:rPr>
        <w:t xml:space="preserve"> apmokėtų visą namo modernizavimo paskolą</w:t>
      </w:r>
      <w:r w:rsidR="00886181">
        <w:rPr>
          <w:bCs/>
          <w:szCs w:val="24"/>
        </w:rPr>
        <w:t>,</w:t>
      </w:r>
      <w:r w:rsidR="00DB08C6" w:rsidRPr="00DB08C6">
        <w:rPr>
          <w:bCs/>
          <w:szCs w:val="24"/>
        </w:rPr>
        <w:t xml:space="preserve"> priskirtą minėtam butui</w:t>
      </w:r>
      <w:r w:rsidR="00DB08C6">
        <w:rPr>
          <w:bCs/>
          <w:szCs w:val="24"/>
        </w:rPr>
        <w:t xml:space="preserve">. </w:t>
      </w:r>
      <w:r w:rsidR="00AA473E" w:rsidRPr="00AA473E">
        <w:rPr>
          <w:bCs/>
          <w:szCs w:val="24"/>
        </w:rPr>
        <w:t xml:space="preserve">Klaipėdos apskrities </w:t>
      </w:r>
      <w:r w:rsidR="00886181">
        <w:rPr>
          <w:bCs/>
          <w:szCs w:val="24"/>
        </w:rPr>
        <w:t>VPK</w:t>
      </w:r>
      <w:r w:rsidR="00AA473E" w:rsidRPr="00AA473E">
        <w:rPr>
          <w:bCs/>
          <w:szCs w:val="24"/>
        </w:rPr>
        <w:t xml:space="preserve"> 2023 m. </w:t>
      </w:r>
      <w:r w:rsidR="00AA473E">
        <w:rPr>
          <w:bCs/>
          <w:szCs w:val="24"/>
        </w:rPr>
        <w:t>gegužės</w:t>
      </w:r>
      <w:r w:rsidR="00AA473E" w:rsidRPr="00AA473E">
        <w:rPr>
          <w:bCs/>
          <w:szCs w:val="24"/>
        </w:rPr>
        <w:t xml:space="preserve"> 2</w:t>
      </w:r>
      <w:r w:rsidR="00AA473E">
        <w:rPr>
          <w:bCs/>
          <w:szCs w:val="24"/>
        </w:rPr>
        <w:t>4</w:t>
      </w:r>
      <w:r w:rsidR="00AA473E" w:rsidRPr="00AA473E">
        <w:rPr>
          <w:bCs/>
          <w:szCs w:val="24"/>
        </w:rPr>
        <w:t xml:space="preserve"> d. raštu Nr. 30-S-</w:t>
      </w:r>
      <w:r w:rsidR="00AA473E">
        <w:rPr>
          <w:bCs/>
          <w:szCs w:val="24"/>
        </w:rPr>
        <w:t>5133</w:t>
      </w:r>
      <w:r w:rsidR="00AA473E" w:rsidRPr="00AA473E">
        <w:rPr>
          <w:bCs/>
          <w:szCs w:val="24"/>
        </w:rPr>
        <w:t xml:space="preserve"> „Dėl Klaipėdos apskrities vyriausiojo policijos komisariato patikėjimo teise valdomo tarnybinio buto, esančio Kretingoje, Topolių aklg. 1-14“ </w:t>
      </w:r>
      <w:r w:rsidR="00665857">
        <w:rPr>
          <w:bCs/>
          <w:szCs w:val="24"/>
        </w:rPr>
        <w:t>informavo, kad yra padengta namo modernizavimo paskola priskirta minėtam butui.</w:t>
      </w:r>
    </w:p>
    <w:p w14:paraId="4832A40A" w14:textId="601537DB" w:rsidR="00AA473E" w:rsidRDefault="00DB08C6" w:rsidP="00BA5E85">
      <w:pPr>
        <w:ind w:firstLine="851"/>
        <w:jc w:val="both"/>
        <w:rPr>
          <w:bCs/>
          <w:szCs w:val="24"/>
        </w:rPr>
      </w:pPr>
      <w:r w:rsidRPr="00F004C1">
        <w:rPr>
          <w:bCs/>
          <w:szCs w:val="24"/>
        </w:rPr>
        <w:t>Sprendimo projektu siūloma p</w:t>
      </w:r>
      <w:r w:rsidR="0061732E" w:rsidRPr="00F004C1">
        <w:rPr>
          <w:bCs/>
          <w:szCs w:val="24"/>
        </w:rPr>
        <w:t>erimt</w:t>
      </w:r>
      <w:r w:rsidRPr="00F004C1">
        <w:rPr>
          <w:bCs/>
          <w:szCs w:val="24"/>
        </w:rPr>
        <w:t>i</w:t>
      </w:r>
      <w:r w:rsidR="00CE3E65" w:rsidRPr="00F004C1">
        <w:rPr>
          <w:bCs/>
          <w:szCs w:val="24"/>
        </w:rPr>
        <w:t xml:space="preserve"> </w:t>
      </w:r>
      <w:r w:rsidRPr="00F004C1">
        <w:rPr>
          <w:bCs/>
          <w:szCs w:val="24"/>
        </w:rPr>
        <w:t>minėtą butą Kretingos rajono savivaldybės nuosavybėn</w:t>
      </w:r>
      <w:r w:rsidR="00CE3E65" w:rsidRPr="00F004C1">
        <w:rPr>
          <w:bCs/>
          <w:szCs w:val="24"/>
        </w:rPr>
        <w:t xml:space="preserve"> </w:t>
      </w:r>
      <w:r w:rsidRPr="00F004C1">
        <w:rPr>
          <w:bCs/>
          <w:szCs w:val="24"/>
        </w:rPr>
        <w:t xml:space="preserve">ir jį </w:t>
      </w:r>
      <w:r w:rsidR="0061732E" w:rsidRPr="00F004C1">
        <w:rPr>
          <w:bCs/>
          <w:szCs w:val="24"/>
        </w:rPr>
        <w:t xml:space="preserve"> panaudot</w:t>
      </w:r>
      <w:r w:rsidR="00CE3E65" w:rsidRPr="00F004C1">
        <w:rPr>
          <w:bCs/>
          <w:szCs w:val="24"/>
        </w:rPr>
        <w:t>i</w:t>
      </w:r>
      <w:r w:rsidR="0061732E" w:rsidRPr="00F004C1">
        <w:rPr>
          <w:bCs/>
          <w:szCs w:val="24"/>
        </w:rPr>
        <w:t xml:space="preserve"> savarankiškajai savivaldybės funkcijai – </w:t>
      </w:r>
      <w:r w:rsidR="00411072" w:rsidRPr="00F004C1">
        <w:rPr>
          <w:bCs/>
          <w:szCs w:val="24"/>
        </w:rPr>
        <w:t>paramos būstui įsigyti ar išsinuomoti teikimas Lietuvos Respublikos paramos būstui įsigyti ar išsinuomoti įstatymo nustatyta tvarka</w:t>
      </w:r>
      <w:r w:rsidR="0061732E" w:rsidRPr="00F004C1">
        <w:rPr>
          <w:bCs/>
          <w:szCs w:val="24"/>
        </w:rPr>
        <w:t xml:space="preserve"> – </w:t>
      </w:r>
      <w:r w:rsidR="00CE3E65" w:rsidRPr="00F004C1">
        <w:rPr>
          <w:bCs/>
          <w:szCs w:val="24"/>
        </w:rPr>
        <w:t>vykdyti</w:t>
      </w:r>
      <w:r w:rsidR="0061732E" w:rsidRPr="00F004C1">
        <w:rPr>
          <w:bCs/>
          <w:szCs w:val="24"/>
        </w:rPr>
        <w:t>.</w:t>
      </w:r>
    </w:p>
    <w:p w14:paraId="32D0AC75" w14:textId="77777777" w:rsidR="0008190A" w:rsidRPr="0061732E" w:rsidRDefault="0008190A" w:rsidP="0061732E">
      <w:pPr>
        <w:ind w:firstLine="851"/>
        <w:jc w:val="both"/>
        <w:rPr>
          <w:bCs/>
          <w:szCs w:val="24"/>
        </w:rPr>
      </w:pPr>
      <w:r w:rsidRPr="00F004C1">
        <w:rPr>
          <w:szCs w:val="24"/>
        </w:rPr>
        <w:t xml:space="preserve">Pagal </w:t>
      </w:r>
      <w:r w:rsidRPr="00F004C1">
        <w:t xml:space="preserve">Lietuvos Respublikos valstybės ir savivaldybių turto valdymo, naudojimo </w:t>
      </w:r>
      <w:r>
        <w:t xml:space="preserve">ir disponavimo juo įstatymo 6 straipsnio 2 punktą, valstybės turtas savivaldybių nuosavybėn perduodamas Vyriausybės nutarimu, kai yra </w:t>
      </w:r>
      <w:r w:rsidRPr="00FB632F">
        <w:t>savivaldybės Tarybos sutikimas.</w:t>
      </w:r>
    </w:p>
    <w:p w14:paraId="0A74C4DF" w14:textId="7F906AC9" w:rsidR="0008190A" w:rsidRPr="000733DB" w:rsidRDefault="0008190A" w:rsidP="00414EAB">
      <w:pPr>
        <w:ind w:firstLine="851"/>
        <w:jc w:val="both"/>
      </w:pPr>
      <w:r>
        <w:rPr>
          <w:b/>
        </w:rPr>
        <w:t xml:space="preserve">3. </w:t>
      </w:r>
      <w:r w:rsidR="00E62755" w:rsidRPr="000A4128">
        <w:rPr>
          <w:b/>
          <w:szCs w:val="24"/>
        </w:rPr>
        <w:t xml:space="preserve">Kokių rezultatų laukiama. </w:t>
      </w:r>
      <w:r w:rsidR="0061732E" w:rsidRPr="0061732E">
        <w:rPr>
          <w:bCs/>
          <w:szCs w:val="24"/>
        </w:rPr>
        <w:t>Kretingos rajono savivaldybės nuosavybėn perduotas</w:t>
      </w:r>
      <w:r w:rsidR="0061732E">
        <w:rPr>
          <w:bCs/>
          <w:szCs w:val="24"/>
        </w:rPr>
        <w:t xml:space="preserve"> v</w:t>
      </w:r>
      <w:r w:rsidR="0061732E" w:rsidRPr="0061732E">
        <w:rPr>
          <w:bCs/>
          <w:szCs w:val="24"/>
        </w:rPr>
        <w:t>alstyb</w:t>
      </w:r>
      <w:r w:rsidR="0061732E">
        <w:rPr>
          <w:bCs/>
          <w:szCs w:val="24"/>
        </w:rPr>
        <w:t>ės</w:t>
      </w:r>
      <w:r w:rsidR="0061732E" w:rsidRPr="0061732E">
        <w:rPr>
          <w:bCs/>
          <w:szCs w:val="24"/>
        </w:rPr>
        <w:t xml:space="preserve"> turtas bus naudojamas </w:t>
      </w:r>
      <w:r w:rsidR="0061732E">
        <w:rPr>
          <w:bCs/>
          <w:szCs w:val="24"/>
        </w:rPr>
        <w:t xml:space="preserve">savivaldybės </w:t>
      </w:r>
      <w:r w:rsidR="0061732E" w:rsidRPr="0061732E">
        <w:rPr>
          <w:bCs/>
          <w:szCs w:val="24"/>
        </w:rPr>
        <w:t>funkcijai užtikrint</w:t>
      </w:r>
      <w:r w:rsidR="00411072">
        <w:rPr>
          <w:bCs/>
          <w:szCs w:val="24"/>
        </w:rPr>
        <w:t>i</w:t>
      </w:r>
      <w:r w:rsidR="0061732E">
        <w:rPr>
          <w:bCs/>
        </w:rPr>
        <w:t>.</w:t>
      </w:r>
    </w:p>
    <w:p w14:paraId="3CB1539D" w14:textId="50E23360" w:rsidR="0008190A" w:rsidRPr="00B61564" w:rsidRDefault="0008190A" w:rsidP="00414EAB">
      <w:pPr>
        <w:ind w:firstLine="851"/>
        <w:jc w:val="both"/>
        <w:rPr>
          <w:bCs/>
        </w:rPr>
      </w:pPr>
      <w:r>
        <w:rPr>
          <w:b/>
        </w:rPr>
        <w:t>4.</w:t>
      </w:r>
      <w:r>
        <w:t xml:space="preserve"> </w:t>
      </w:r>
      <w:r w:rsidR="00E62755" w:rsidRPr="00E62755">
        <w:rPr>
          <w:b/>
        </w:rPr>
        <w:t xml:space="preserve">Lėšų poreikis ir šaltiniai. </w:t>
      </w:r>
      <w:r w:rsidR="00B61564" w:rsidRPr="00B61564">
        <w:rPr>
          <w:bCs/>
        </w:rPr>
        <w:t>Šiuo metu lėšų poreikio nėra.</w:t>
      </w:r>
    </w:p>
    <w:p w14:paraId="79E17524" w14:textId="77777777" w:rsidR="00E62755" w:rsidRDefault="0008190A" w:rsidP="00E62755">
      <w:pPr>
        <w:ind w:firstLine="851"/>
        <w:jc w:val="both"/>
      </w:pPr>
      <w:r>
        <w:rPr>
          <w:b/>
        </w:rPr>
        <w:t xml:space="preserve">5. </w:t>
      </w:r>
      <w:r w:rsidR="00E62755" w:rsidRPr="00E62755">
        <w:rPr>
          <w:b/>
        </w:rPr>
        <w:t>Kiti sprendimui priimti reikalingi pagrindimai, skaičiavimai ar paaiškinimai</w:t>
      </w:r>
      <w:r>
        <w:rPr>
          <w:b/>
        </w:rPr>
        <w:t>.</w:t>
      </w:r>
      <w:r>
        <w:t xml:space="preserve"> </w:t>
      </w:r>
      <w:r w:rsidR="00FF1C98">
        <w:t>–</w:t>
      </w:r>
      <w:r>
        <w:t xml:space="preserve"> </w:t>
      </w:r>
    </w:p>
    <w:p w14:paraId="5957CE61" w14:textId="77777777" w:rsidR="00E62755" w:rsidRPr="00E62755" w:rsidRDefault="00E62755" w:rsidP="00E62755">
      <w:pPr>
        <w:ind w:firstLine="851"/>
        <w:jc w:val="both"/>
      </w:pPr>
      <w:r w:rsidRPr="00E62755">
        <w:rPr>
          <w:b/>
          <w:bCs/>
        </w:rPr>
        <w:t xml:space="preserve">6. </w:t>
      </w:r>
      <w:r w:rsidRPr="00E62755">
        <w:rPr>
          <w:b/>
          <w:bCs/>
          <w:szCs w:val="24"/>
        </w:rPr>
        <w:t>Teisės</w:t>
      </w:r>
      <w:r w:rsidRPr="00E62755">
        <w:rPr>
          <w:b/>
          <w:szCs w:val="24"/>
        </w:rPr>
        <w:t xml:space="preserve"> akto projekto antikorupcinio vertinimo išvada dėl sprendimo projekto teikimo antikorupciniam vertinimui. </w:t>
      </w:r>
      <w:r w:rsidRPr="00E62755">
        <w:rPr>
          <w:szCs w:val="24"/>
        </w:rPr>
        <w:t>Teisės aktuose nenumatytas teisės akto projekto antikorupcinis vertinimas.</w:t>
      </w:r>
    </w:p>
    <w:p w14:paraId="71ADCED7" w14:textId="6CF91AC0" w:rsidR="00111E0E" w:rsidRPr="00960171" w:rsidRDefault="00E62755" w:rsidP="00960171">
      <w:pPr>
        <w:spacing w:before="20" w:after="20"/>
        <w:ind w:firstLine="720"/>
        <w:jc w:val="both"/>
        <w:rPr>
          <w:szCs w:val="24"/>
        </w:rPr>
      </w:pPr>
      <w:r w:rsidRPr="00E62755">
        <w:rPr>
          <w:b/>
          <w:szCs w:val="24"/>
        </w:rPr>
        <w:t xml:space="preserve">7. Autorius ar autorių grupė. </w:t>
      </w:r>
      <w:r w:rsidRPr="00E62755">
        <w:rPr>
          <w:szCs w:val="24"/>
        </w:rPr>
        <w:t xml:space="preserve">Vietinio ūkio ir turto valdymo skyriaus vedėjo pavaduotoja Gintautė </w:t>
      </w:r>
      <w:proofErr w:type="spellStart"/>
      <w:r w:rsidRPr="00E62755">
        <w:rPr>
          <w:szCs w:val="24"/>
        </w:rPr>
        <w:t>Butavičiūtė</w:t>
      </w:r>
      <w:proofErr w:type="spellEnd"/>
      <w:r w:rsidRPr="00E62755">
        <w:rPr>
          <w:szCs w:val="24"/>
        </w:rPr>
        <w:t>.</w:t>
      </w:r>
    </w:p>
    <w:sectPr w:rsidR="00111E0E" w:rsidRPr="00960171" w:rsidSect="00960171">
      <w:headerReference w:type="default" r:id="rId8"/>
      <w:pgSz w:w="11906" w:h="16838" w:code="9"/>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E2F91" w14:textId="77777777" w:rsidR="006B187D" w:rsidRDefault="006B187D" w:rsidP="0008190A">
      <w:r>
        <w:separator/>
      </w:r>
    </w:p>
  </w:endnote>
  <w:endnote w:type="continuationSeparator" w:id="0">
    <w:p w14:paraId="596A2FEE" w14:textId="77777777" w:rsidR="006B187D" w:rsidRDefault="006B187D" w:rsidP="0008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304B4" w14:textId="77777777" w:rsidR="006B187D" w:rsidRDefault="006B187D" w:rsidP="0008190A">
      <w:r>
        <w:separator/>
      </w:r>
    </w:p>
  </w:footnote>
  <w:footnote w:type="continuationSeparator" w:id="0">
    <w:p w14:paraId="66D22225" w14:textId="77777777" w:rsidR="006B187D" w:rsidRDefault="006B187D" w:rsidP="000819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0A98" w14:textId="77777777" w:rsidR="002442BC" w:rsidRPr="0008190A" w:rsidRDefault="00B5436B" w:rsidP="0008190A">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95DC" w14:textId="0773E9C6" w:rsidR="00960171" w:rsidRPr="00960171" w:rsidRDefault="00960171" w:rsidP="0096017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915F6"/>
    <w:multiLevelType w:val="hybridMultilevel"/>
    <w:tmpl w:val="332A5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0A"/>
    <w:rsid w:val="000733DB"/>
    <w:rsid w:val="0008190A"/>
    <w:rsid w:val="000C0FCA"/>
    <w:rsid w:val="000D0F72"/>
    <w:rsid w:val="000E50A1"/>
    <w:rsid w:val="00111E0E"/>
    <w:rsid w:val="00160779"/>
    <w:rsid w:val="00180001"/>
    <w:rsid w:val="001D60D7"/>
    <w:rsid w:val="002442BC"/>
    <w:rsid w:val="002B09AE"/>
    <w:rsid w:val="003508B3"/>
    <w:rsid w:val="003729A9"/>
    <w:rsid w:val="00411072"/>
    <w:rsid w:val="0041358D"/>
    <w:rsid w:val="00414EAB"/>
    <w:rsid w:val="00421FF7"/>
    <w:rsid w:val="00493756"/>
    <w:rsid w:val="00515055"/>
    <w:rsid w:val="005B3436"/>
    <w:rsid w:val="00616E33"/>
    <w:rsid w:val="0061732E"/>
    <w:rsid w:val="00665857"/>
    <w:rsid w:val="00690C4C"/>
    <w:rsid w:val="006B187D"/>
    <w:rsid w:val="007026E9"/>
    <w:rsid w:val="00770F27"/>
    <w:rsid w:val="00785084"/>
    <w:rsid w:val="0081136E"/>
    <w:rsid w:val="00811D96"/>
    <w:rsid w:val="00812CF1"/>
    <w:rsid w:val="0082194D"/>
    <w:rsid w:val="00834183"/>
    <w:rsid w:val="00875FFE"/>
    <w:rsid w:val="00886181"/>
    <w:rsid w:val="00930AF8"/>
    <w:rsid w:val="00933705"/>
    <w:rsid w:val="00960171"/>
    <w:rsid w:val="00972AE7"/>
    <w:rsid w:val="009C7036"/>
    <w:rsid w:val="009E1E4D"/>
    <w:rsid w:val="009E4C09"/>
    <w:rsid w:val="00A23C13"/>
    <w:rsid w:val="00A57C9B"/>
    <w:rsid w:val="00AA473E"/>
    <w:rsid w:val="00AC0F8C"/>
    <w:rsid w:val="00AD1C95"/>
    <w:rsid w:val="00B5436B"/>
    <w:rsid w:val="00B61564"/>
    <w:rsid w:val="00B661ED"/>
    <w:rsid w:val="00BA5E85"/>
    <w:rsid w:val="00BB10E7"/>
    <w:rsid w:val="00C61B25"/>
    <w:rsid w:val="00C860B4"/>
    <w:rsid w:val="00CA11AC"/>
    <w:rsid w:val="00CA5EED"/>
    <w:rsid w:val="00CC67CF"/>
    <w:rsid w:val="00CE3E65"/>
    <w:rsid w:val="00D00C0A"/>
    <w:rsid w:val="00D0629F"/>
    <w:rsid w:val="00DB08C6"/>
    <w:rsid w:val="00DB3EFB"/>
    <w:rsid w:val="00DB4589"/>
    <w:rsid w:val="00DD094E"/>
    <w:rsid w:val="00E62755"/>
    <w:rsid w:val="00E80E2B"/>
    <w:rsid w:val="00EF21E3"/>
    <w:rsid w:val="00F004C1"/>
    <w:rsid w:val="00F9052D"/>
    <w:rsid w:val="00FB6358"/>
    <w:rsid w:val="00FD5D30"/>
    <w:rsid w:val="00FE74FD"/>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A000"/>
  <w15:chartTrackingRefBased/>
  <w15:docId w15:val="{362CC49F-8E9F-4435-A84C-DD4B3B7F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190A"/>
    <w:rPr>
      <w:rFonts w:eastAsia="Times New Roman"/>
      <w:sz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08190A"/>
    <w:pPr>
      <w:jc w:val="both"/>
    </w:pPr>
    <w:rPr>
      <w:lang w:val="en-US"/>
    </w:rPr>
  </w:style>
  <w:style w:type="character" w:customStyle="1" w:styleId="PagrindinistekstasDiagrama">
    <w:name w:val="Pagrindinis tekstas Diagrama"/>
    <w:link w:val="Pagrindinistekstas"/>
    <w:rsid w:val="0008190A"/>
    <w:rPr>
      <w:rFonts w:eastAsia="Times New Roman"/>
      <w:sz w:val="24"/>
      <w:lang w:val="en-US" w:eastAsia="en-US"/>
    </w:rPr>
  </w:style>
  <w:style w:type="character" w:customStyle="1" w:styleId="CharStyle26">
    <w:name w:val="CharStyle26"/>
    <w:rsid w:val="0008190A"/>
    <w:rPr>
      <w:rFonts w:ascii="Times New Roman" w:eastAsia="Times New Roman" w:hAnsi="Times New Roman" w:cs="Times New Roman" w:hint="default"/>
      <w:b w:val="0"/>
      <w:bCs w:val="0"/>
      <w:i w:val="0"/>
      <w:iCs w:val="0"/>
      <w:smallCaps w:val="0"/>
      <w:sz w:val="20"/>
      <w:szCs w:val="20"/>
    </w:rPr>
  </w:style>
  <w:style w:type="paragraph" w:customStyle="1" w:styleId="Style23">
    <w:name w:val="Style23"/>
    <w:basedOn w:val="prastasis"/>
    <w:rsid w:val="0008190A"/>
    <w:pPr>
      <w:spacing w:line="238" w:lineRule="exact"/>
    </w:pPr>
    <w:rPr>
      <w:sz w:val="20"/>
      <w:lang w:eastAsia="lt-LT"/>
    </w:rPr>
  </w:style>
  <w:style w:type="paragraph" w:customStyle="1" w:styleId="Style24">
    <w:name w:val="Style24"/>
    <w:basedOn w:val="prastasis"/>
    <w:rsid w:val="0008190A"/>
    <w:pPr>
      <w:spacing w:line="252" w:lineRule="exact"/>
      <w:jc w:val="center"/>
    </w:pPr>
    <w:rPr>
      <w:sz w:val="20"/>
      <w:lang w:eastAsia="lt-LT"/>
    </w:rPr>
  </w:style>
  <w:style w:type="paragraph" w:customStyle="1" w:styleId="Style74">
    <w:name w:val="Style74"/>
    <w:basedOn w:val="prastasis"/>
    <w:rsid w:val="0008190A"/>
    <w:pPr>
      <w:spacing w:line="252" w:lineRule="exact"/>
      <w:ind w:hanging="144"/>
    </w:pPr>
    <w:rPr>
      <w:sz w:val="20"/>
      <w:lang w:eastAsia="lt-LT"/>
    </w:rPr>
  </w:style>
  <w:style w:type="paragraph" w:customStyle="1" w:styleId="Style96">
    <w:name w:val="Style96"/>
    <w:basedOn w:val="prastasis"/>
    <w:rsid w:val="0008190A"/>
    <w:rPr>
      <w:sz w:val="20"/>
      <w:lang w:eastAsia="lt-LT"/>
    </w:rPr>
  </w:style>
  <w:style w:type="character" w:customStyle="1" w:styleId="CharStyle19">
    <w:name w:val="CharStyle19"/>
    <w:rsid w:val="0008190A"/>
    <w:rPr>
      <w:rFonts w:ascii="Times New Roman" w:eastAsia="Times New Roman" w:hAnsi="Times New Roman" w:cs="Times New Roman" w:hint="default"/>
      <w:b/>
      <w:bCs/>
      <w:i/>
      <w:iCs/>
      <w:smallCaps w:val="0"/>
      <w:spacing w:val="-10"/>
      <w:sz w:val="22"/>
      <w:szCs w:val="22"/>
    </w:rPr>
  </w:style>
  <w:style w:type="paragraph" w:styleId="Antrats">
    <w:name w:val="header"/>
    <w:basedOn w:val="prastasis"/>
    <w:link w:val="AntratsDiagrama"/>
    <w:uiPriority w:val="99"/>
    <w:unhideWhenUsed/>
    <w:rsid w:val="0008190A"/>
    <w:pPr>
      <w:tabs>
        <w:tab w:val="center" w:pos="4819"/>
        <w:tab w:val="right" w:pos="9638"/>
      </w:tabs>
    </w:pPr>
  </w:style>
  <w:style w:type="character" w:customStyle="1" w:styleId="AntratsDiagrama">
    <w:name w:val="Antraštės Diagrama"/>
    <w:link w:val="Antrats"/>
    <w:uiPriority w:val="99"/>
    <w:rsid w:val="0008190A"/>
    <w:rPr>
      <w:rFonts w:eastAsia="Times New Roman"/>
      <w:sz w:val="24"/>
      <w:lang w:eastAsia="en-US"/>
    </w:rPr>
  </w:style>
  <w:style w:type="paragraph" w:styleId="Porat">
    <w:name w:val="footer"/>
    <w:basedOn w:val="prastasis"/>
    <w:link w:val="PoratDiagrama"/>
    <w:uiPriority w:val="99"/>
    <w:unhideWhenUsed/>
    <w:rsid w:val="0008190A"/>
    <w:pPr>
      <w:tabs>
        <w:tab w:val="center" w:pos="4819"/>
        <w:tab w:val="right" w:pos="9638"/>
      </w:tabs>
    </w:pPr>
  </w:style>
  <w:style w:type="character" w:customStyle="1" w:styleId="PoratDiagrama">
    <w:name w:val="Poraštė Diagrama"/>
    <w:link w:val="Porat"/>
    <w:uiPriority w:val="99"/>
    <w:rsid w:val="0008190A"/>
    <w:rPr>
      <w:rFonts w:eastAsia="Times New Roman"/>
      <w:sz w:val="24"/>
      <w:lang w:eastAsia="en-US"/>
    </w:rPr>
  </w:style>
  <w:style w:type="paragraph" w:styleId="Debesliotekstas">
    <w:name w:val="Balloon Text"/>
    <w:basedOn w:val="prastasis"/>
    <w:link w:val="DebesliotekstasDiagrama"/>
    <w:uiPriority w:val="99"/>
    <w:semiHidden/>
    <w:unhideWhenUsed/>
    <w:rsid w:val="0008190A"/>
    <w:rPr>
      <w:rFonts w:ascii="Tahoma" w:hAnsi="Tahoma" w:cs="Tahoma"/>
      <w:sz w:val="16"/>
      <w:szCs w:val="16"/>
    </w:rPr>
  </w:style>
  <w:style w:type="character" w:customStyle="1" w:styleId="DebesliotekstasDiagrama">
    <w:name w:val="Debesėlio tekstas Diagrama"/>
    <w:link w:val="Debesliotekstas"/>
    <w:uiPriority w:val="99"/>
    <w:semiHidden/>
    <w:rsid w:val="0008190A"/>
    <w:rPr>
      <w:rFonts w:ascii="Tahoma" w:eastAsia="Times New Roman" w:hAnsi="Tahoma" w:cs="Tahoma"/>
      <w:sz w:val="16"/>
      <w:szCs w:val="16"/>
      <w:lang w:eastAsia="en-US"/>
    </w:rPr>
  </w:style>
  <w:style w:type="paragraph" w:styleId="Pagrindiniotekstotrauka">
    <w:name w:val="Body Text Indent"/>
    <w:basedOn w:val="prastasis"/>
    <w:link w:val="PagrindiniotekstotraukaDiagrama"/>
    <w:uiPriority w:val="99"/>
    <w:semiHidden/>
    <w:unhideWhenUsed/>
    <w:rsid w:val="00812CF1"/>
    <w:pPr>
      <w:spacing w:after="120"/>
      <w:ind w:left="283"/>
    </w:pPr>
  </w:style>
  <w:style w:type="character" w:customStyle="1" w:styleId="PagrindiniotekstotraukaDiagrama">
    <w:name w:val="Pagrindinio teksto įtrauka Diagrama"/>
    <w:link w:val="Pagrindiniotekstotrauka"/>
    <w:uiPriority w:val="99"/>
    <w:semiHidden/>
    <w:rsid w:val="00812CF1"/>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3443</Words>
  <Characters>1964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3</cp:revision>
  <cp:lastPrinted>2019-10-11T05:54:00Z</cp:lastPrinted>
  <dcterms:created xsi:type="dcterms:W3CDTF">2023-05-31T08:11:00Z</dcterms:created>
  <dcterms:modified xsi:type="dcterms:W3CDTF">2023-06-05T07:12:00Z</dcterms:modified>
</cp:coreProperties>
</file>