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3192" w14:textId="77777777" w:rsidR="001A567E" w:rsidRPr="001A567E" w:rsidRDefault="001A567E" w:rsidP="001A567E">
      <w:pPr>
        <w:suppressAutoHyphens w:val="0"/>
        <w:spacing w:after="0" w:line="240" w:lineRule="auto"/>
        <w:jc w:val="center"/>
        <w:rPr>
          <w:rFonts w:ascii="Times New Roman" w:eastAsia="Times New Roman" w:hAnsi="Times New Roman"/>
          <w:b/>
          <w:bCs/>
          <w:kern w:val="0"/>
          <w:sz w:val="28"/>
          <w:szCs w:val="28"/>
        </w:rPr>
      </w:pPr>
      <w:r w:rsidRPr="001A567E">
        <w:rPr>
          <w:rFonts w:ascii="Times New Roman" w:eastAsia="Times New Roman" w:hAnsi="Times New Roman"/>
          <w:b/>
          <w:bCs/>
          <w:kern w:val="0"/>
          <w:sz w:val="28"/>
          <w:szCs w:val="28"/>
        </w:rPr>
        <w:t>KRETINGOS RAJONO SAVIVALDYBĖS TARYBA</w:t>
      </w:r>
    </w:p>
    <w:p w14:paraId="79399330" w14:textId="77777777" w:rsidR="001A567E" w:rsidRPr="001A567E" w:rsidRDefault="001A567E" w:rsidP="001A567E">
      <w:pPr>
        <w:suppressAutoHyphens w:val="0"/>
        <w:spacing w:after="0" w:line="240" w:lineRule="auto"/>
        <w:rPr>
          <w:rFonts w:ascii="Times New Roman" w:eastAsia="Times New Roman" w:hAnsi="Times New Roman"/>
          <w:b/>
          <w:bCs/>
          <w:kern w:val="0"/>
          <w:sz w:val="24"/>
          <w:szCs w:val="24"/>
        </w:rPr>
      </w:pPr>
    </w:p>
    <w:p w14:paraId="30D0A0E2" w14:textId="77777777" w:rsidR="001A567E" w:rsidRPr="001A567E" w:rsidRDefault="001A567E" w:rsidP="001A567E">
      <w:pPr>
        <w:suppressAutoHyphens w:val="0"/>
        <w:spacing w:after="0" w:line="240" w:lineRule="auto"/>
        <w:jc w:val="center"/>
        <w:rPr>
          <w:rFonts w:ascii="Times New Roman" w:eastAsia="Times New Roman" w:hAnsi="Times New Roman"/>
          <w:b/>
          <w:bCs/>
          <w:kern w:val="0"/>
          <w:sz w:val="24"/>
          <w:szCs w:val="24"/>
        </w:rPr>
      </w:pPr>
      <w:r w:rsidRPr="001A567E">
        <w:rPr>
          <w:rFonts w:ascii="Times New Roman" w:eastAsia="Times New Roman" w:hAnsi="Times New Roman"/>
          <w:b/>
          <w:bCs/>
          <w:kern w:val="0"/>
          <w:sz w:val="24"/>
          <w:szCs w:val="24"/>
        </w:rPr>
        <w:t>SPRENDIMAS</w:t>
      </w:r>
    </w:p>
    <w:p w14:paraId="4EB8CF19" w14:textId="22EDD97C" w:rsidR="001A567E" w:rsidRPr="001A567E" w:rsidRDefault="001A567E" w:rsidP="001A567E">
      <w:pPr>
        <w:suppressAutoHyphens w:val="0"/>
        <w:spacing w:after="0" w:line="240" w:lineRule="auto"/>
        <w:jc w:val="center"/>
        <w:rPr>
          <w:rFonts w:ascii="Times New Roman" w:eastAsia="Times New Roman" w:hAnsi="Times New Roman"/>
          <w:b/>
          <w:bCs/>
          <w:kern w:val="0"/>
          <w:sz w:val="24"/>
          <w:szCs w:val="24"/>
        </w:rPr>
      </w:pPr>
      <w:r w:rsidRPr="001A567E">
        <w:rPr>
          <w:rFonts w:ascii="Times New Roman" w:eastAsia="Times New Roman" w:hAnsi="Times New Roman"/>
          <w:b/>
          <w:bCs/>
          <w:kern w:val="0"/>
          <w:sz w:val="24"/>
          <w:szCs w:val="24"/>
        </w:rPr>
        <w:t>DĖL RAŠYMO APSIRIKIMO IŠTAISYMO KRETINGOS RAJONO SAVIVALDYBĖS TARYBOS 2016 M. GRUODŽIO 22 D. SPRENDIME NR. T2-323 „DĖL KRETINGOS RAJONO SAVIVALDYBĖS VIETINĖS RINKLIAVOS UŽ KOMUNALINIŲ ATLIEKŲ SURINKIMĄ IŠ ATLIEKŲ TURĖTOJŲ IR ATLIEKŲ TVARKYMĄ DYDŽIO NUSTATYMO METODIKOS TVIRTINIMO“</w:t>
      </w:r>
    </w:p>
    <w:p w14:paraId="19BD3700" w14:textId="77777777" w:rsidR="001A567E" w:rsidRPr="001A567E" w:rsidRDefault="001A567E" w:rsidP="001A567E">
      <w:pPr>
        <w:suppressAutoHyphens w:val="0"/>
        <w:spacing w:after="0" w:line="240" w:lineRule="auto"/>
        <w:rPr>
          <w:rFonts w:ascii="BaltikaLT" w:eastAsia="Times New Roman" w:hAnsi="BaltikaLT"/>
          <w:kern w:val="0"/>
          <w:sz w:val="24"/>
          <w:szCs w:val="24"/>
        </w:rPr>
      </w:pPr>
    </w:p>
    <w:p w14:paraId="3DAF0ECC" w14:textId="00D49511" w:rsidR="008E3FD5" w:rsidRPr="008E3FD5" w:rsidRDefault="00926525" w:rsidP="008E3FD5">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w:t>
      </w:r>
      <w:r w:rsidR="00F60385">
        <w:rPr>
          <w:rFonts w:ascii="BaltikaLT" w:eastAsia="Times New Roman" w:hAnsi="BaltikaLT"/>
          <w:kern w:val="0"/>
          <w:sz w:val="24"/>
          <w:szCs w:val="24"/>
        </w:rPr>
        <w:t>3</w:t>
      </w:r>
      <w:r w:rsidR="008E3FD5" w:rsidRPr="008E3FD5">
        <w:rPr>
          <w:rFonts w:ascii="BaltikaLT" w:eastAsia="Times New Roman" w:hAnsi="BaltikaLT"/>
          <w:kern w:val="0"/>
          <w:sz w:val="24"/>
          <w:szCs w:val="24"/>
        </w:rPr>
        <w:t xml:space="preserve"> m. </w:t>
      </w:r>
      <w:r>
        <w:rPr>
          <w:rFonts w:ascii="BaltikaLT" w:eastAsia="Times New Roman" w:hAnsi="BaltikaLT"/>
          <w:kern w:val="0"/>
          <w:sz w:val="24"/>
          <w:szCs w:val="24"/>
        </w:rPr>
        <w:t>kovo</w:t>
      </w:r>
      <w:r w:rsidR="007C629C">
        <w:rPr>
          <w:rFonts w:ascii="BaltikaLT" w:eastAsia="Times New Roman" w:hAnsi="BaltikaLT"/>
          <w:kern w:val="0"/>
          <w:sz w:val="24"/>
          <w:szCs w:val="24"/>
        </w:rPr>
        <w:t xml:space="preserve"> 17 </w:t>
      </w:r>
      <w:r w:rsidR="008E3FD5" w:rsidRPr="008E3FD5">
        <w:rPr>
          <w:rFonts w:ascii="BaltikaLT" w:eastAsia="Times New Roman" w:hAnsi="BaltikaLT"/>
          <w:kern w:val="0"/>
          <w:sz w:val="24"/>
          <w:szCs w:val="24"/>
        </w:rPr>
        <w:t>d. Nr. T</w:t>
      </w:r>
      <w:r w:rsidR="00F60385">
        <w:rPr>
          <w:rFonts w:ascii="BaltikaLT" w:eastAsia="Times New Roman" w:hAnsi="BaltikaLT"/>
          <w:kern w:val="0"/>
          <w:sz w:val="24"/>
          <w:szCs w:val="24"/>
        </w:rPr>
        <w:t>1</w:t>
      </w:r>
      <w:r w:rsidR="008E3FD5" w:rsidRPr="008E3FD5">
        <w:rPr>
          <w:rFonts w:ascii="BaltikaLT" w:eastAsia="Times New Roman" w:hAnsi="BaltikaLT"/>
          <w:kern w:val="0"/>
          <w:sz w:val="24"/>
          <w:szCs w:val="24"/>
        </w:rPr>
        <w:t>-</w:t>
      </w:r>
      <w:r w:rsidR="007C629C">
        <w:rPr>
          <w:rFonts w:ascii="BaltikaLT" w:eastAsia="Times New Roman" w:hAnsi="BaltikaLT"/>
          <w:kern w:val="0"/>
          <w:sz w:val="24"/>
          <w:szCs w:val="24"/>
        </w:rPr>
        <w:t>95</w:t>
      </w:r>
    </w:p>
    <w:p w14:paraId="7FD76D31" w14:textId="77777777" w:rsidR="008E3FD5" w:rsidRPr="008E3FD5" w:rsidRDefault="008E3FD5" w:rsidP="008E3FD5">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365C2C" w:rsidRDefault="008E3FD5" w:rsidP="00FD7A31">
      <w:pPr>
        <w:suppressAutoHyphens w:val="0"/>
        <w:spacing w:after="0" w:line="240" w:lineRule="auto"/>
        <w:rPr>
          <w:rFonts w:ascii="Times New Roman" w:eastAsia="Times New Roman" w:hAnsi="Times New Roman"/>
          <w:kern w:val="0"/>
          <w:sz w:val="24"/>
          <w:szCs w:val="20"/>
          <w:lang w:eastAsia="lt-LT"/>
        </w:rPr>
      </w:pPr>
    </w:p>
    <w:p w14:paraId="32166807" w14:textId="1BA4C7BA" w:rsidR="008E3FD5" w:rsidRPr="00602822" w:rsidRDefault="008E3FD5" w:rsidP="001A567E">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0"/>
          <w:lang w:eastAsia="lt-LT"/>
        </w:rPr>
        <w:t xml:space="preserve">Vadovaudamasi </w:t>
      </w:r>
      <w:r w:rsidR="00365C2C" w:rsidRPr="00365C2C">
        <w:rPr>
          <w:rFonts w:ascii="Times New Roman" w:eastAsia="Times New Roman" w:hAnsi="Times New Roman"/>
          <w:kern w:val="0"/>
          <w:sz w:val="24"/>
          <w:szCs w:val="20"/>
          <w:lang w:eastAsia="lt-LT"/>
        </w:rPr>
        <w:t>Lietuvos Respublikos viešojo administravimo įstatym</w:t>
      </w:r>
      <w:r w:rsidR="00365C2C">
        <w:rPr>
          <w:rFonts w:ascii="Times New Roman" w:eastAsia="Times New Roman" w:hAnsi="Times New Roman"/>
          <w:kern w:val="0"/>
          <w:sz w:val="24"/>
          <w:szCs w:val="20"/>
          <w:lang w:eastAsia="lt-LT"/>
        </w:rPr>
        <w:t>o</w:t>
      </w:r>
      <w:r w:rsidR="00365C2C" w:rsidRPr="00365C2C">
        <w:rPr>
          <w:rFonts w:ascii="Times New Roman" w:eastAsia="Times New Roman" w:hAnsi="Times New Roman"/>
          <w:kern w:val="0"/>
          <w:sz w:val="24"/>
          <w:szCs w:val="20"/>
          <w:lang w:eastAsia="lt-LT"/>
        </w:rPr>
        <w:t xml:space="preserve"> 15 straipsnio 1 dalimi</w:t>
      </w:r>
      <w:r w:rsidRPr="00602822">
        <w:rPr>
          <w:rFonts w:ascii="Times New Roman" w:eastAsia="Times New Roman" w:hAnsi="Times New Roman"/>
          <w:kern w:val="0"/>
          <w:sz w:val="24"/>
          <w:szCs w:val="20"/>
          <w:lang w:eastAsia="lt-LT"/>
        </w:rPr>
        <w:t xml:space="preserve"> ir atsižvelgdama į SĮ „Kretingos </w:t>
      </w:r>
      <w:r w:rsidRPr="00602822">
        <w:rPr>
          <w:rFonts w:ascii="Times New Roman" w:eastAsia="Times New Roman" w:hAnsi="Times New Roman"/>
          <w:kern w:val="0"/>
          <w:sz w:val="24"/>
          <w:szCs w:val="24"/>
          <w:lang w:eastAsia="lt-LT"/>
        </w:rPr>
        <w:t xml:space="preserve">komunalininkas“ </w:t>
      </w:r>
      <w:r w:rsidR="0035212E" w:rsidRPr="0035212E">
        <w:rPr>
          <w:rFonts w:ascii="Times New Roman" w:eastAsia="Times New Roman" w:hAnsi="Times New Roman"/>
          <w:kern w:val="0"/>
          <w:sz w:val="24"/>
          <w:szCs w:val="20"/>
          <w:lang w:eastAsia="lt-LT"/>
        </w:rPr>
        <w:t>2023 m. kovo 8 d. raštą Nr. (3.6.) V4-254 „Dėl Kretingos rajono savivaldybės tarybos patvirtintuose vietinės rinkliavos už komunalinių atliekų surinkimą iš atliekų turėtojų ir atliekų tvarkymą nuostatų ir metodikos sprendimuose esančių techninių klaidų ištaisymo“</w:t>
      </w:r>
      <w:r w:rsidRPr="0035212E">
        <w:rPr>
          <w:rFonts w:ascii="Times New Roman" w:eastAsia="Times New Roman" w:hAnsi="Times New Roman"/>
          <w:kern w:val="0"/>
          <w:sz w:val="24"/>
          <w:szCs w:val="20"/>
          <w:lang w:eastAsia="lt-LT"/>
        </w:rPr>
        <w:t>,</w:t>
      </w:r>
      <w:r w:rsidRPr="00602822">
        <w:rPr>
          <w:rFonts w:ascii="Times New Roman" w:eastAsia="Times New Roman" w:hAnsi="Times New Roman"/>
          <w:kern w:val="0"/>
          <w:sz w:val="24"/>
          <w:szCs w:val="24"/>
          <w:lang w:eastAsia="lt-LT"/>
        </w:rPr>
        <w:t xml:space="preserve"> 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3E18105F" w:rsidR="00926525" w:rsidRDefault="008E3FD5" w:rsidP="001A567E">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 xml:space="preserve">1. </w:t>
      </w:r>
      <w:r w:rsidR="004B54B7">
        <w:rPr>
          <w:rFonts w:ascii="Times New Roman" w:eastAsia="Times New Roman" w:hAnsi="Times New Roman"/>
          <w:kern w:val="0"/>
          <w:sz w:val="24"/>
          <w:szCs w:val="20"/>
          <w:lang w:eastAsia="lt-LT"/>
        </w:rPr>
        <w:t>Ištaisyti rašymo apsirikimą</w:t>
      </w:r>
      <w:r w:rsidRPr="008E3FD5">
        <w:rPr>
          <w:rFonts w:ascii="Times New Roman" w:eastAsia="Times New Roman" w:hAnsi="Times New Roman"/>
          <w:kern w:val="0"/>
          <w:sz w:val="24"/>
          <w:szCs w:val="20"/>
          <w:lang w:eastAsia="lt-LT"/>
        </w:rPr>
        <w:t xml:space="preserve"> Kretingos rajono savivaldybės vietinės rinkliavos už komunalinių atliekų surinkimą iš atliekų turėtojų ir atliekų tvarkymą dydžio nustatymo metodik</w:t>
      </w:r>
      <w:r w:rsidR="0035212E">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patvirtint</w:t>
      </w:r>
      <w:r w:rsidR="0035212E">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xml:space="preserve"> Kretingos rajono savivaldybės tarybos 2016 m. gruodžio 22 d. sprendimu Nr. T2-323 „Dėl Kretingos rajono savivaldybės vietinės rinkliavos už komunalinių atliekų surinkimą iš atliekų turėtojų ir atliekų tvarkymą dydžio nustatymo metodikos tvirtinimo“, </w:t>
      </w:r>
      <w:r w:rsidR="0035212E">
        <w:rPr>
          <w:rFonts w:ascii="Times New Roman" w:eastAsia="Times New Roman" w:hAnsi="Times New Roman"/>
          <w:kern w:val="0"/>
          <w:sz w:val="24"/>
          <w:szCs w:val="20"/>
          <w:lang w:eastAsia="lt-LT"/>
        </w:rPr>
        <w:t xml:space="preserve">priedo 1 </w:t>
      </w:r>
      <w:r w:rsidR="0035212E" w:rsidRPr="0035212E">
        <w:rPr>
          <w:rFonts w:ascii="Times New Roman" w:eastAsia="Times New Roman" w:hAnsi="Times New Roman"/>
          <w:kern w:val="0"/>
          <w:sz w:val="24"/>
          <w:szCs w:val="20"/>
          <w:lang w:eastAsia="lt-LT"/>
        </w:rPr>
        <w:t xml:space="preserve">„Nekilnojamojo turto objektų kategorijos ir dvinarės rinkliavos dedamųjų parametrai“ 17 </w:t>
      </w:r>
      <w:r w:rsidR="001A567E">
        <w:rPr>
          <w:rFonts w:ascii="Times New Roman" w:eastAsia="Times New Roman" w:hAnsi="Times New Roman"/>
          <w:kern w:val="0"/>
          <w:sz w:val="24"/>
          <w:szCs w:val="20"/>
          <w:lang w:eastAsia="lt-LT"/>
        </w:rPr>
        <w:t>punkt</w:t>
      </w:r>
      <w:r w:rsidR="004B54B7">
        <w:rPr>
          <w:rFonts w:ascii="Times New Roman" w:eastAsia="Times New Roman" w:hAnsi="Times New Roman"/>
          <w:kern w:val="0"/>
          <w:sz w:val="24"/>
          <w:szCs w:val="20"/>
          <w:lang w:eastAsia="lt-LT"/>
        </w:rPr>
        <w:t>e</w:t>
      </w:r>
      <w:r w:rsidR="0035212E" w:rsidRPr="0035212E">
        <w:rPr>
          <w:rFonts w:ascii="Times New Roman" w:eastAsia="Times New Roman" w:hAnsi="Times New Roman"/>
          <w:kern w:val="0"/>
          <w:sz w:val="24"/>
          <w:szCs w:val="20"/>
          <w:lang w:eastAsia="lt-LT"/>
        </w:rPr>
        <w:t xml:space="preserve"> </w:t>
      </w:r>
      <w:r w:rsidRPr="008E3FD5">
        <w:rPr>
          <w:rFonts w:ascii="Times New Roman" w:eastAsia="Times New Roman" w:hAnsi="Times New Roman"/>
          <w:kern w:val="0"/>
          <w:sz w:val="24"/>
          <w:szCs w:val="20"/>
          <w:lang w:eastAsia="lt-LT"/>
        </w:rPr>
        <w:t xml:space="preserve">ir </w:t>
      </w:r>
      <w:r w:rsidR="001A567E">
        <w:rPr>
          <w:rFonts w:ascii="Times New Roman" w:eastAsia="Times New Roman" w:hAnsi="Times New Roman"/>
          <w:kern w:val="0"/>
          <w:sz w:val="24"/>
          <w:szCs w:val="20"/>
          <w:lang w:eastAsia="lt-LT"/>
        </w:rPr>
        <w:t xml:space="preserve">jį </w:t>
      </w:r>
      <w:r w:rsidRPr="008E3FD5">
        <w:rPr>
          <w:rFonts w:ascii="Times New Roman" w:eastAsia="Times New Roman" w:hAnsi="Times New Roman"/>
          <w:kern w:val="0"/>
          <w:sz w:val="24"/>
          <w:szCs w:val="20"/>
          <w:lang w:eastAsia="lt-LT"/>
        </w:rPr>
        <w:t xml:space="preserve">išdėstyti </w:t>
      </w:r>
      <w:r w:rsidR="0035212E">
        <w:rPr>
          <w:rFonts w:ascii="Times New Roman" w:eastAsia="Times New Roman" w:hAnsi="Times New Roman"/>
          <w:kern w:val="0"/>
          <w:sz w:val="24"/>
          <w:szCs w:val="20"/>
          <w:lang w:eastAsia="lt-LT"/>
        </w:rPr>
        <w:t>taip:</w:t>
      </w:r>
    </w:p>
    <w:tbl>
      <w:tblPr>
        <w:tblW w:w="9525" w:type="dxa"/>
        <w:tblInd w:w="-5" w:type="dxa"/>
        <w:tblCellMar>
          <w:left w:w="0" w:type="dxa"/>
          <w:right w:w="0" w:type="dxa"/>
        </w:tblCellMar>
        <w:tblLook w:val="0600" w:firstRow="0" w:lastRow="0" w:firstColumn="0" w:lastColumn="0" w:noHBand="1" w:noVBand="1"/>
      </w:tblPr>
      <w:tblGrid>
        <w:gridCol w:w="369"/>
        <w:gridCol w:w="1702"/>
        <w:gridCol w:w="3448"/>
        <w:gridCol w:w="1417"/>
        <w:gridCol w:w="1276"/>
        <w:gridCol w:w="1313"/>
      </w:tblGrid>
      <w:tr w:rsidR="0035212E" w14:paraId="690731DC" w14:textId="77777777" w:rsidTr="0035212E">
        <w:trPr>
          <w:trHeight w:val="38"/>
        </w:trPr>
        <w:tc>
          <w:tcPr>
            <w:tcW w:w="369" w:type="dxa"/>
            <w:tcBorders>
              <w:top w:val="single" w:sz="4" w:space="0" w:color="000000"/>
              <w:left w:val="single" w:sz="4" w:space="0" w:color="000000"/>
              <w:bottom w:val="single" w:sz="4" w:space="0" w:color="000000"/>
              <w:right w:val="single" w:sz="4" w:space="0" w:color="000000"/>
            </w:tcBorders>
            <w:vAlign w:val="center"/>
            <w:hideMark/>
          </w:tcPr>
          <w:p w14:paraId="51DB0B06" w14:textId="757D3913" w:rsidR="0035212E" w:rsidRPr="0035212E" w:rsidRDefault="0035212E" w:rsidP="0035212E">
            <w:pPr>
              <w:spacing w:after="0" w:line="240" w:lineRule="auto"/>
              <w:ind w:left="20"/>
              <w:jc w:val="center"/>
              <w:textAlignment w:val="center"/>
              <w:rPr>
                <w:rFonts w:ascii="Times New Roman" w:eastAsia="MS PGothic" w:hAnsi="Times New Roman"/>
                <w:kern w:val="24"/>
                <w:sz w:val="20"/>
                <w:szCs w:val="20"/>
                <w:lang w:eastAsia="lt-LT"/>
              </w:rPr>
            </w:pPr>
            <w:r>
              <w:rPr>
                <w:rFonts w:ascii="Times New Roman" w:eastAsia="MS PGothic" w:hAnsi="Times New Roman"/>
                <w:kern w:val="24"/>
                <w:sz w:val="20"/>
                <w:szCs w:val="20"/>
                <w:lang w:eastAsia="lt-LT"/>
              </w:rPr>
              <w:t>„</w:t>
            </w:r>
            <w:r w:rsidRPr="0035212E">
              <w:rPr>
                <w:rFonts w:ascii="Times New Roman" w:eastAsia="MS PGothic" w:hAnsi="Times New Roman"/>
                <w:kern w:val="24"/>
                <w:sz w:val="20"/>
                <w:szCs w:val="20"/>
                <w:lang w:eastAsia="lt-LT"/>
              </w:rPr>
              <w:t>17.</w:t>
            </w:r>
          </w:p>
        </w:tc>
        <w:tc>
          <w:tcPr>
            <w:tcW w:w="1702"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8EF2847" w14:textId="07A17829" w:rsidR="0035212E" w:rsidRPr="0035212E" w:rsidRDefault="0035212E" w:rsidP="0035212E">
            <w:pPr>
              <w:spacing w:after="0" w:line="240" w:lineRule="auto"/>
              <w:ind w:left="45"/>
              <w:textAlignment w:val="center"/>
              <w:rPr>
                <w:rFonts w:ascii="Times New Roman" w:eastAsia="MS PGothic" w:hAnsi="Times New Roman"/>
                <w:kern w:val="24"/>
                <w:sz w:val="20"/>
                <w:szCs w:val="20"/>
                <w:lang w:eastAsia="lt-LT"/>
              </w:rPr>
            </w:pPr>
            <w:r w:rsidRPr="0035212E">
              <w:rPr>
                <w:rFonts w:ascii="Times New Roman" w:eastAsia="MS PGothic" w:hAnsi="Times New Roman"/>
                <w:kern w:val="24"/>
                <w:sz w:val="20"/>
                <w:szCs w:val="20"/>
                <w:lang w:eastAsia="lt-LT"/>
              </w:rPr>
              <w:t>Sodų paskirties objektai</w:t>
            </w:r>
            <w:r>
              <w:rPr>
                <w:rFonts w:ascii="Times New Roman" w:eastAsia="MS PGothic" w:hAnsi="Times New Roman"/>
                <w:kern w:val="24"/>
                <w:sz w:val="20"/>
                <w:szCs w:val="20"/>
                <w:lang w:eastAsia="lt-LT"/>
              </w:rPr>
              <w:t xml:space="preserve"> </w:t>
            </w:r>
            <w:r w:rsidRPr="0035212E">
              <w:rPr>
                <w:rFonts w:ascii="Times New Roman" w:hAnsi="Times New Roman"/>
                <w:sz w:val="20"/>
                <w:szCs w:val="20"/>
              </w:rPr>
              <w:t>(naudojami tik sezono metu, sezonas – 7 mėnesiai, nuo balandžio iki spalio mėnesio imtinai)</w:t>
            </w:r>
          </w:p>
        </w:tc>
        <w:tc>
          <w:tcPr>
            <w:tcW w:w="3448" w:type="dxa"/>
            <w:tcBorders>
              <w:top w:val="single" w:sz="4" w:space="0" w:color="000000"/>
              <w:left w:val="single" w:sz="4" w:space="0" w:color="000000"/>
              <w:bottom w:val="single" w:sz="4" w:space="0" w:color="000000"/>
              <w:right w:val="single" w:sz="4" w:space="0" w:color="000000"/>
            </w:tcBorders>
            <w:hideMark/>
          </w:tcPr>
          <w:p w14:paraId="79E8EF86" w14:textId="77777777" w:rsidR="0035212E" w:rsidRPr="0035212E" w:rsidRDefault="0035212E" w:rsidP="0035212E">
            <w:pPr>
              <w:spacing w:after="0" w:line="240" w:lineRule="auto"/>
              <w:ind w:left="44" w:firstLine="13"/>
              <w:textAlignment w:val="center"/>
              <w:rPr>
                <w:rFonts w:ascii="Times New Roman" w:eastAsia="MS PGothic" w:hAnsi="Times New Roman"/>
                <w:kern w:val="24"/>
                <w:sz w:val="20"/>
                <w:szCs w:val="20"/>
                <w:lang w:eastAsia="lt-LT"/>
              </w:rPr>
            </w:pPr>
            <w:r w:rsidRPr="0035212E">
              <w:rPr>
                <w:rFonts w:ascii="Times New Roman" w:hAnsi="Times New Roman"/>
                <w:sz w:val="20"/>
                <w:szCs w:val="20"/>
              </w:rPr>
              <w:t>Naudojami poilsiui ir (arba) sodininkystei ir (arba) daržininkystei sodininkų bendrijos nariams priklausantys arba nepriklausantys sodininkų bendrijos nariams, bet esantys sodo teritorijoje, sodo sklypai su pastatais</w:t>
            </w:r>
          </w:p>
        </w:tc>
        <w:tc>
          <w:tcPr>
            <w:tcW w:w="141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39EFAC" w14:textId="77777777" w:rsidR="0035212E" w:rsidRPr="0035212E" w:rsidRDefault="0035212E" w:rsidP="0035212E">
            <w:pPr>
              <w:spacing w:after="0" w:line="240" w:lineRule="auto"/>
              <w:ind w:left="36" w:right="42"/>
              <w:jc w:val="center"/>
              <w:textAlignment w:val="bottom"/>
              <w:rPr>
                <w:rFonts w:ascii="Times New Roman" w:hAnsi="Times New Roman"/>
                <w:kern w:val="2"/>
                <w:sz w:val="20"/>
                <w:szCs w:val="20"/>
                <w:lang w:eastAsia="lt-LT"/>
              </w:rPr>
            </w:pPr>
            <w:r w:rsidRPr="0035212E">
              <w:rPr>
                <w:rFonts w:ascii="Times New Roman" w:hAnsi="Times New Roman"/>
                <w:sz w:val="20"/>
                <w:szCs w:val="20"/>
                <w:lang w:eastAsia="lt-LT"/>
              </w:rPr>
              <w:t>NT objekto skaičius,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AC8D66" w14:textId="77777777" w:rsidR="0035212E" w:rsidRPr="0035212E" w:rsidRDefault="0035212E" w:rsidP="0035212E">
            <w:pPr>
              <w:spacing w:after="0" w:line="240" w:lineRule="auto"/>
              <w:ind w:hanging="3"/>
              <w:jc w:val="center"/>
              <w:textAlignment w:val="center"/>
              <w:rPr>
                <w:rFonts w:ascii="Times New Roman" w:hAnsi="Times New Roman"/>
                <w:sz w:val="20"/>
                <w:szCs w:val="20"/>
                <w:lang w:eastAsia="lt-LT"/>
              </w:rPr>
            </w:pPr>
            <w:r w:rsidRPr="0035212E">
              <w:rPr>
                <w:rFonts w:ascii="Times New Roman" w:hAnsi="Times New Roman"/>
                <w:sz w:val="20"/>
                <w:szCs w:val="20"/>
                <w:lang w:eastAsia="lt-LT"/>
              </w:rPr>
              <w:t>NT objekto skaičius, vnt.</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33B95BE5" w14:textId="12835567" w:rsidR="0035212E" w:rsidRDefault="0035212E" w:rsidP="0035212E">
            <w:pPr>
              <w:spacing w:after="0" w:line="240" w:lineRule="auto"/>
              <w:ind w:hanging="3"/>
              <w:jc w:val="center"/>
              <w:textAlignment w:val="center"/>
              <w:rPr>
                <w:lang w:eastAsia="lt-LT"/>
              </w:rPr>
            </w:pPr>
            <w:r w:rsidRPr="0035212E">
              <w:rPr>
                <w:rFonts w:ascii="Times New Roman" w:hAnsi="Times New Roman"/>
                <w:sz w:val="20"/>
                <w:szCs w:val="20"/>
                <w:lang w:eastAsia="lt-LT"/>
              </w:rPr>
              <w:t>NT objekto skaičius, vnt</w:t>
            </w:r>
            <w:r>
              <w:rPr>
                <w:rFonts w:ascii="Times New Roman" w:hAnsi="Times New Roman"/>
                <w:sz w:val="20"/>
                <w:szCs w:val="20"/>
                <w:lang w:eastAsia="lt-LT"/>
              </w:rPr>
              <w:t>.</w:t>
            </w:r>
            <w:r w:rsidR="00B53BB1">
              <w:rPr>
                <w:rFonts w:ascii="Times New Roman" w:hAnsi="Times New Roman"/>
                <w:sz w:val="20"/>
                <w:szCs w:val="20"/>
                <w:lang w:eastAsia="lt-LT"/>
              </w:rPr>
              <w:t>“</w:t>
            </w:r>
          </w:p>
        </w:tc>
      </w:tr>
    </w:tbl>
    <w:p w14:paraId="3A398407" w14:textId="270C3704" w:rsidR="00AB3907" w:rsidRPr="00AB3907" w:rsidRDefault="0035212E" w:rsidP="00AB3907">
      <w:pPr>
        <w:spacing w:after="0" w:line="240" w:lineRule="auto"/>
        <w:ind w:firstLine="851"/>
        <w:jc w:val="both"/>
        <w:rPr>
          <w:rFonts w:ascii="Times New Roman" w:hAnsi="Times New Roman"/>
          <w:kern w:val="0"/>
          <w:sz w:val="24"/>
          <w:szCs w:val="24"/>
        </w:rPr>
      </w:pPr>
      <w:r w:rsidRPr="0035212E">
        <w:rPr>
          <w:rFonts w:ascii="Times New Roman" w:eastAsia="Times New Roman" w:hAnsi="Times New Roman"/>
          <w:kern w:val="0"/>
          <w:sz w:val="24"/>
          <w:szCs w:val="20"/>
          <w:lang w:eastAsia="lt-LT"/>
        </w:rPr>
        <w:t>2.</w:t>
      </w:r>
      <w:r w:rsidR="00615F31" w:rsidRPr="00615F31">
        <w:rPr>
          <w:rFonts w:ascii="Times New Roman" w:eastAsia="Times New Roman" w:hAnsi="Times New Roman"/>
          <w:kern w:val="0"/>
          <w:sz w:val="24"/>
          <w:szCs w:val="20"/>
          <w:lang w:eastAsia="lt-LT"/>
        </w:rPr>
        <w:t xml:space="preserve"> </w:t>
      </w:r>
      <w:r w:rsidR="00AB3907" w:rsidRPr="00AB3907">
        <w:rPr>
          <w:rFonts w:ascii="Times New Roman" w:hAnsi="Times New Roman"/>
          <w:kern w:val="0"/>
          <w:sz w:val="24"/>
          <w:szCs w:val="24"/>
        </w:rPr>
        <w:t xml:space="preserve">Šis </w:t>
      </w:r>
      <w:r w:rsidR="00AB3907">
        <w:rPr>
          <w:rFonts w:ascii="Times New Roman" w:hAnsi="Times New Roman"/>
          <w:kern w:val="0"/>
          <w:sz w:val="24"/>
          <w:szCs w:val="24"/>
        </w:rPr>
        <w:t>sprendimas</w:t>
      </w:r>
      <w:r w:rsidR="00AB3907" w:rsidRPr="00AB3907">
        <w:rPr>
          <w:rFonts w:ascii="Times New Roman" w:hAnsi="Times New Roman"/>
          <w:kern w:val="0"/>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1AA76108" w14:textId="77777777" w:rsidR="00AB3907" w:rsidRDefault="00AB3907"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Savivaldybės meras</w:t>
      </w: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09992E9"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B04DD2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4A3FCB4"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28072B" w14:textId="61400CAC" w:rsid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1331067" w14:textId="4F092B2A"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2DC9CBE4" w14:textId="319FB74E"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5747FE21" w14:textId="7FED2D2C"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61496E9F" w14:textId="1B8EDC40"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66DA56C7" w14:textId="77777777" w:rsidR="001A567E" w:rsidRDefault="0035212E">
      <w:pPr>
        <w:suppressAutoHyphens w:val="0"/>
        <w:spacing w:after="0" w:line="240" w:lineRule="auto"/>
        <w:rPr>
          <w:rFonts w:ascii="Times New Roman" w:eastAsia="Times New Roman" w:hAnsi="Times New Roman"/>
          <w:kern w:val="0"/>
          <w:sz w:val="24"/>
          <w:szCs w:val="24"/>
        </w:rPr>
        <w:sectPr w:rsidR="001A567E" w:rsidSect="00615F31">
          <w:headerReference w:type="default" r:id="rId8"/>
          <w:headerReference w:type="first" r:id="rId9"/>
          <w:pgSz w:w="11906" w:h="16838" w:code="9"/>
          <w:pgMar w:top="1134" w:right="567" w:bottom="1134" w:left="1701" w:header="567" w:footer="567" w:gutter="0"/>
          <w:pgNumType w:start="1"/>
          <w:cols w:space="1296"/>
          <w:titlePg/>
          <w:docGrid w:linePitch="360" w:charSpace="4096"/>
        </w:sectPr>
      </w:pPr>
      <w:r>
        <w:rPr>
          <w:rFonts w:ascii="Times New Roman" w:eastAsia="Times New Roman" w:hAnsi="Times New Roman"/>
          <w:kern w:val="0"/>
          <w:sz w:val="24"/>
          <w:szCs w:val="24"/>
        </w:rPr>
        <w:t>Renata Ambrazevič</w:t>
      </w:r>
      <w:r w:rsidR="00926525">
        <w:rPr>
          <w:rFonts w:ascii="Times New Roman" w:eastAsia="Times New Roman" w:hAnsi="Times New Roman"/>
          <w:kern w:val="0"/>
          <w:sz w:val="24"/>
          <w:szCs w:val="24"/>
        </w:rPr>
        <w:t>ienė</w:t>
      </w:r>
    </w:p>
    <w:p w14:paraId="06C1EEFD" w14:textId="05A6A1C7" w:rsidR="008E3FD5" w:rsidRPr="008E3FD5" w:rsidRDefault="008E3FD5" w:rsidP="008E3FD5">
      <w:pPr>
        <w:suppressAutoHyphens w:val="0"/>
        <w:spacing w:after="0" w:line="240" w:lineRule="auto"/>
        <w:jc w:val="center"/>
        <w:rPr>
          <w:rFonts w:ascii="Times New Roman" w:eastAsia="Times New Roman" w:hAnsi="Times New Roman"/>
          <w:b/>
          <w:bCs/>
          <w:kern w:val="0"/>
          <w:sz w:val="24"/>
          <w:szCs w:val="24"/>
          <w:lang w:eastAsia="lt-LT"/>
        </w:rPr>
      </w:pPr>
      <w:r w:rsidRPr="008E3FD5">
        <w:rPr>
          <w:rFonts w:ascii="Times New Roman" w:eastAsia="Times New Roman" w:hAnsi="Times New Roman"/>
          <w:b/>
          <w:bCs/>
          <w:kern w:val="0"/>
          <w:sz w:val="24"/>
          <w:szCs w:val="24"/>
          <w:lang w:eastAsia="lt-LT"/>
        </w:rPr>
        <w:lastRenderedPageBreak/>
        <w:t>AIŠKINAMASIS RAŠTAS</w:t>
      </w:r>
    </w:p>
    <w:p w14:paraId="58FA1E66"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0"/>
          <w:lang w:eastAsia="lt-LT"/>
        </w:rPr>
      </w:pPr>
      <w:r w:rsidRPr="008E3FD5">
        <w:rPr>
          <w:rFonts w:ascii="Times New Roman" w:eastAsia="Times New Roman" w:hAnsi="Times New Roman"/>
          <w:b/>
          <w:bCs/>
          <w:kern w:val="0"/>
          <w:sz w:val="24"/>
          <w:szCs w:val="24"/>
          <w:lang w:eastAsia="lt-LT"/>
        </w:rPr>
        <w:t>PRIE KRETINGOS RAJONO SAVIVALDYBĖS TARYBOS SPRENDIMO PROJEKTO</w:t>
      </w:r>
      <w:r w:rsidRPr="008E3FD5">
        <w:rPr>
          <w:rFonts w:ascii="Times New Roman" w:eastAsia="Times New Roman" w:hAnsi="Times New Roman"/>
          <w:b/>
          <w:kern w:val="0"/>
          <w:sz w:val="24"/>
          <w:szCs w:val="20"/>
          <w:lang w:eastAsia="lt-LT"/>
        </w:rPr>
        <w:t xml:space="preserve"> </w:t>
      </w:r>
    </w:p>
    <w:p w14:paraId="6B3C3E79" w14:textId="4999583E" w:rsidR="001A567E" w:rsidRPr="001A567E" w:rsidRDefault="001A567E" w:rsidP="001A567E">
      <w:pPr>
        <w:suppressAutoHyphens w:val="0"/>
        <w:spacing w:after="0" w:line="240" w:lineRule="auto"/>
        <w:jc w:val="center"/>
        <w:rPr>
          <w:rFonts w:ascii="Times New Roman" w:eastAsia="Times New Roman" w:hAnsi="Times New Roman"/>
          <w:b/>
          <w:bCs/>
          <w:kern w:val="0"/>
          <w:sz w:val="24"/>
          <w:szCs w:val="24"/>
        </w:rPr>
      </w:pPr>
      <w:r>
        <w:rPr>
          <w:rFonts w:ascii="Times New Roman" w:eastAsia="Times New Roman" w:hAnsi="Times New Roman"/>
          <w:b/>
          <w:bCs/>
          <w:kern w:val="0"/>
          <w:sz w:val="24"/>
          <w:szCs w:val="24"/>
        </w:rPr>
        <w:t>„</w:t>
      </w:r>
      <w:r w:rsidRPr="001A567E">
        <w:rPr>
          <w:rFonts w:ascii="Times New Roman" w:eastAsia="Times New Roman" w:hAnsi="Times New Roman"/>
          <w:b/>
          <w:bCs/>
          <w:kern w:val="0"/>
          <w:sz w:val="24"/>
          <w:szCs w:val="24"/>
        </w:rPr>
        <w:t>DĖL RAŠYMO APSIRIKIMO IŠTAISYMO KRETINGOS RAJONO SAVIVALDYBĖS TARYBOS 2016 M. GRUODŽIO 22 D. SPRENDIME NR. T2-323 „DĖL KRETINGOS RAJONO SAVIVALDYBĖS VIETINĖS RINKLIAVOS UŽ KOMUNALINIŲ ATLIEKŲ SURINKIMĄ IŠ ATLIEKŲ TURĖTOJŲ IR ATLIEKŲ TVARKYMĄ DYDŽIO NUSTATYMO METODIKOS TVIRTINIMO“</w:t>
      </w:r>
    </w:p>
    <w:p w14:paraId="0AC9AA89" w14:textId="77777777" w:rsidR="008E3FD5" w:rsidRPr="008E3FD5" w:rsidRDefault="008E3FD5" w:rsidP="00FD7A31">
      <w:pPr>
        <w:suppressAutoHyphens w:val="0"/>
        <w:spacing w:after="0" w:line="240" w:lineRule="auto"/>
        <w:rPr>
          <w:rFonts w:ascii="Times New Roman" w:eastAsia="Times New Roman" w:hAnsi="Times New Roman"/>
          <w:b/>
          <w:bCs/>
          <w:kern w:val="0"/>
          <w:sz w:val="24"/>
          <w:szCs w:val="24"/>
          <w:lang w:eastAsia="lt-LT"/>
        </w:rPr>
      </w:pPr>
    </w:p>
    <w:p w14:paraId="75A00256" w14:textId="0F085B89" w:rsidR="008E3FD5" w:rsidRPr="008E3FD5" w:rsidRDefault="00926525" w:rsidP="008E3FD5">
      <w:pPr>
        <w:suppressAutoHyphens w:val="0"/>
        <w:spacing w:after="0" w:line="240" w:lineRule="auto"/>
        <w:jc w:val="center"/>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202</w:t>
      </w:r>
      <w:r w:rsidR="005529E0">
        <w:rPr>
          <w:rFonts w:ascii="Times New Roman" w:eastAsia="Times New Roman" w:hAnsi="Times New Roman"/>
          <w:kern w:val="0"/>
          <w:sz w:val="24"/>
          <w:szCs w:val="24"/>
          <w:lang w:eastAsia="lt-LT"/>
        </w:rPr>
        <w:t>3</w:t>
      </w:r>
      <w:r w:rsidR="008E3FD5" w:rsidRPr="008E3FD5">
        <w:rPr>
          <w:rFonts w:ascii="Times New Roman" w:eastAsia="Times New Roman" w:hAnsi="Times New Roman"/>
          <w:kern w:val="0"/>
          <w:sz w:val="24"/>
          <w:szCs w:val="24"/>
          <w:lang w:eastAsia="lt-LT"/>
        </w:rPr>
        <w:t xml:space="preserve"> m. </w:t>
      </w:r>
      <w:r>
        <w:rPr>
          <w:rFonts w:ascii="Times New Roman" w:eastAsia="Times New Roman" w:hAnsi="Times New Roman"/>
          <w:kern w:val="0"/>
          <w:sz w:val="24"/>
          <w:szCs w:val="24"/>
          <w:lang w:eastAsia="lt-LT"/>
        </w:rPr>
        <w:t xml:space="preserve">kovo </w:t>
      </w:r>
      <w:r w:rsidR="00365C2C">
        <w:rPr>
          <w:rFonts w:ascii="Times New Roman" w:eastAsia="Times New Roman" w:hAnsi="Times New Roman"/>
          <w:kern w:val="0"/>
          <w:sz w:val="24"/>
          <w:szCs w:val="24"/>
          <w:lang w:eastAsia="lt-LT"/>
        </w:rPr>
        <w:t>14</w:t>
      </w:r>
      <w:r w:rsidR="008E3FD5" w:rsidRPr="008E3FD5">
        <w:rPr>
          <w:rFonts w:ascii="Times New Roman" w:eastAsia="Times New Roman" w:hAnsi="Times New Roman"/>
          <w:kern w:val="0"/>
          <w:sz w:val="24"/>
          <w:szCs w:val="24"/>
          <w:lang w:eastAsia="lt-LT"/>
        </w:rPr>
        <w:t xml:space="preserve"> d.</w:t>
      </w:r>
    </w:p>
    <w:p w14:paraId="1686A2C4" w14:textId="77777777" w:rsidR="008E3FD5" w:rsidRPr="008E3FD5" w:rsidRDefault="008E3FD5" w:rsidP="008E3FD5">
      <w:pPr>
        <w:suppressAutoHyphens w:val="0"/>
        <w:spacing w:after="0" w:line="240" w:lineRule="auto"/>
        <w:jc w:val="center"/>
        <w:rPr>
          <w:rFonts w:ascii="Times New Roman" w:eastAsia="Times New Roman" w:hAnsi="Times New Roman"/>
          <w:kern w:val="0"/>
          <w:sz w:val="24"/>
          <w:szCs w:val="24"/>
          <w:lang w:eastAsia="lt-LT"/>
        </w:rPr>
      </w:pPr>
      <w:r w:rsidRPr="008E3FD5">
        <w:rPr>
          <w:rFonts w:ascii="Times New Roman" w:eastAsia="Times New Roman" w:hAnsi="Times New Roman"/>
          <w:kern w:val="0"/>
          <w:sz w:val="24"/>
          <w:szCs w:val="24"/>
          <w:lang w:eastAsia="lt-LT"/>
        </w:rPr>
        <w:t xml:space="preserve">Kretinga </w:t>
      </w:r>
    </w:p>
    <w:p w14:paraId="461F070E" w14:textId="77777777" w:rsidR="008E3FD5" w:rsidRPr="008E3FD5" w:rsidRDefault="008E3FD5" w:rsidP="00FD7A31">
      <w:pPr>
        <w:suppressAutoHyphens w:val="0"/>
        <w:spacing w:after="0" w:line="240" w:lineRule="auto"/>
        <w:jc w:val="both"/>
        <w:rPr>
          <w:rFonts w:ascii="Times New Roman" w:eastAsia="Times New Roman" w:hAnsi="Times New Roman"/>
          <w:b/>
          <w:kern w:val="0"/>
          <w:sz w:val="24"/>
          <w:szCs w:val="24"/>
        </w:rPr>
      </w:pPr>
    </w:p>
    <w:p w14:paraId="1E2EA495" w14:textId="7E6CAB30" w:rsidR="005529E0" w:rsidRPr="005529E0" w:rsidRDefault="008E3FD5" w:rsidP="001A567E">
      <w:pPr>
        <w:pStyle w:val="Sraopastraipa"/>
        <w:numPr>
          <w:ilvl w:val="0"/>
          <w:numId w:val="8"/>
        </w:numPr>
        <w:suppressAutoHyphens w:val="0"/>
        <w:spacing w:after="0" w:line="240" w:lineRule="auto"/>
        <w:ind w:left="0" w:firstLine="851"/>
        <w:jc w:val="both"/>
        <w:rPr>
          <w:rFonts w:ascii="Times New Roman" w:eastAsia="Times New Roman" w:hAnsi="Times New Roman"/>
          <w:b/>
          <w:kern w:val="0"/>
          <w:sz w:val="24"/>
          <w:szCs w:val="24"/>
          <w:lang w:eastAsia="lt-LT"/>
        </w:rPr>
      </w:pPr>
      <w:r w:rsidRPr="005529E0">
        <w:rPr>
          <w:rFonts w:ascii="Times New Roman" w:eastAsia="Times New Roman" w:hAnsi="Times New Roman"/>
          <w:b/>
          <w:kern w:val="0"/>
          <w:sz w:val="24"/>
          <w:szCs w:val="24"/>
        </w:rPr>
        <w:t>Parengto sprendimo p</w:t>
      </w:r>
      <w:r w:rsidRPr="005529E0">
        <w:rPr>
          <w:rFonts w:ascii="Times New Roman" w:eastAsia="Times New Roman" w:hAnsi="Times New Roman"/>
          <w:b/>
          <w:bCs/>
          <w:kern w:val="0"/>
          <w:sz w:val="24"/>
          <w:szCs w:val="24"/>
        </w:rPr>
        <w:t>rojekto tikslai ir uždaviniai.</w:t>
      </w:r>
      <w:r w:rsidRPr="005529E0">
        <w:rPr>
          <w:rFonts w:ascii="Times New Roman" w:eastAsia="Times New Roman" w:hAnsi="Times New Roman"/>
          <w:b/>
          <w:kern w:val="0"/>
          <w:sz w:val="24"/>
          <w:szCs w:val="24"/>
          <w:lang w:eastAsia="lt-LT"/>
        </w:rPr>
        <w:t xml:space="preserve"> </w:t>
      </w:r>
    </w:p>
    <w:p w14:paraId="2F5E735D" w14:textId="239ACC47" w:rsidR="008E3FD5" w:rsidRPr="005529E0" w:rsidRDefault="004B54B7" w:rsidP="001A567E">
      <w:pPr>
        <w:suppressAutoHyphens w:val="0"/>
        <w:spacing w:after="0" w:line="240" w:lineRule="auto"/>
        <w:ind w:firstLine="851"/>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Ištaisyti rašymo apsirikimą</w:t>
      </w:r>
      <w:r w:rsidR="008E3FD5" w:rsidRPr="005529E0">
        <w:rPr>
          <w:rFonts w:ascii="Times New Roman" w:eastAsia="Times New Roman" w:hAnsi="Times New Roman"/>
          <w:kern w:val="0"/>
          <w:sz w:val="24"/>
          <w:szCs w:val="24"/>
          <w:lang w:eastAsia="lt-LT"/>
        </w:rPr>
        <w:t xml:space="preserve"> Kretingos rajono savivaldybės vietinės rinkliavos už komunalinių atliekų surinkimą iš atliekų turėtojų ir atliekų tvarkymą dydžio nustatymo metodik</w:t>
      </w:r>
      <w:r>
        <w:rPr>
          <w:rFonts w:ascii="Times New Roman" w:eastAsia="Times New Roman" w:hAnsi="Times New Roman"/>
          <w:kern w:val="0"/>
          <w:sz w:val="24"/>
          <w:szCs w:val="24"/>
          <w:lang w:eastAsia="lt-LT"/>
        </w:rPr>
        <w:t>oje</w:t>
      </w:r>
      <w:r w:rsidR="008E3FD5" w:rsidRPr="005529E0">
        <w:rPr>
          <w:rFonts w:ascii="Times New Roman" w:eastAsia="Times New Roman" w:hAnsi="Times New Roman"/>
          <w:kern w:val="0"/>
          <w:sz w:val="24"/>
          <w:szCs w:val="24"/>
          <w:lang w:eastAsia="lt-LT"/>
        </w:rPr>
        <w:t>, patvirtint</w:t>
      </w:r>
      <w:r>
        <w:rPr>
          <w:rFonts w:ascii="Times New Roman" w:eastAsia="Times New Roman" w:hAnsi="Times New Roman"/>
          <w:kern w:val="0"/>
          <w:sz w:val="24"/>
          <w:szCs w:val="24"/>
          <w:lang w:eastAsia="lt-LT"/>
        </w:rPr>
        <w:t>oje</w:t>
      </w:r>
      <w:r w:rsidR="008E3FD5" w:rsidRPr="005529E0">
        <w:rPr>
          <w:rFonts w:ascii="Times New Roman" w:eastAsia="Times New Roman" w:hAnsi="Times New Roman"/>
          <w:kern w:val="0"/>
          <w:sz w:val="24"/>
          <w:szCs w:val="24"/>
          <w:lang w:eastAsia="lt-LT"/>
        </w:rPr>
        <w:t xml:space="preserve"> Kretingos rajono savivaldybės tarybos 2016 m. gruodžio 22 d. sprendimu Nr. T2-323 „Dėl Kretingos rajono savivaldybės vietinės rinkliavos už komunalinių atliekų surinkimą iš atliekų turėtojų ir atliekų tvarkymą dydžio nustatymo metodikos tvirtinimo“</w:t>
      </w:r>
      <w:r w:rsidR="005529E0">
        <w:rPr>
          <w:rFonts w:ascii="Times New Roman" w:eastAsia="Times New Roman" w:hAnsi="Times New Roman"/>
          <w:kern w:val="0"/>
          <w:sz w:val="24"/>
          <w:szCs w:val="24"/>
          <w:lang w:eastAsia="lt-LT"/>
        </w:rPr>
        <w:t xml:space="preserve"> (toliau </w:t>
      </w:r>
      <w:r w:rsidR="001A567E">
        <w:rPr>
          <w:rFonts w:ascii="Times New Roman" w:eastAsia="Times New Roman" w:hAnsi="Times New Roman"/>
          <w:kern w:val="0"/>
          <w:sz w:val="24"/>
          <w:szCs w:val="24"/>
          <w:lang w:eastAsia="lt-LT"/>
        </w:rPr>
        <w:t>–</w:t>
      </w:r>
      <w:r w:rsidR="005529E0">
        <w:rPr>
          <w:rFonts w:ascii="Times New Roman" w:eastAsia="Times New Roman" w:hAnsi="Times New Roman"/>
          <w:kern w:val="0"/>
          <w:sz w:val="24"/>
          <w:szCs w:val="24"/>
          <w:lang w:eastAsia="lt-LT"/>
        </w:rPr>
        <w:t xml:space="preserve"> Metodika).</w:t>
      </w:r>
    </w:p>
    <w:p w14:paraId="59BEE12C" w14:textId="75EA6464" w:rsidR="005529E0" w:rsidRPr="005529E0" w:rsidRDefault="005529E0" w:rsidP="001A567E">
      <w:pPr>
        <w:spacing w:after="0" w:line="240" w:lineRule="auto"/>
        <w:ind w:firstLine="851"/>
        <w:jc w:val="both"/>
        <w:rPr>
          <w:rFonts w:ascii="Times New Roman" w:eastAsia="Times New Roman" w:hAnsi="Times New Roman"/>
          <w:kern w:val="0"/>
          <w:sz w:val="24"/>
          <w:szCs w:val="24"/>
          <w:lang w:eastAsia="ar-SA"/>
        </w:rPr>
      </w:pPr>
      <w:r w:rsidRPr="005529E0">
        <w:rPr>
          <w:rFonts w:ascii="Times New Roman" w:eastAsia="Times New Roman" w:hAnsi="Times New Roman"/>
          <w:kern w:val="0"/>
          <w:sz w:val="24"/>
          <w:szCs w:val="24"/>
          <w:lang w:eastAsia="ar-SA"/>
        </w:rPr>
        <w:t xml:space="preserve">SĮ „Kretingos komunalininkas“ </w:t>
      </w:r>
      <w:r w:rsidR="001A567E" w:rsidRPr="005529E0">
        <w:rPr>
          <w:rFonts w:ascii="Times New Roman" w:eastAsia="Times New Roman" w:hAnsi="Times New Roman"/>
          <w:kern w:val="0"/>
          <w:sz w:val="24"/>
          <w:szCs w:val="24"/>
          <w:lang w:eastAsia="ar-SA"/>
        </w:rPr>
        <w:t xml:space="preserve">2023 m. </w:t>
      </w:r>
      <w:r w:rsidR="009C24F5">
        <w:rPr>
          <w:rFonts w:ascii="Times New Roman" w:eastAsia="Times New Roman" w:hAnsi="Times New Roman"/>
          <w:kern w:val="0"/>
          <w:sz w:val="24"/>
          <w:szCs w:val="24"/>
          <w:lang w:eastAsia="ar-SA"/>
        </w:rPr>
        <w:t>kovo 8</w:t>
      </w:r>
      <w:r w:rsidR="001A567E" w:rsidRPr="005529E0">
        <w:rPr>
          <w:rFonts w:ascii="Times New Roman" w:eastAsia="Times New Roman" w:hAnsi="Times New Roman"/>
          <w:kern w:val="0"/>
          <w:sz w:val="24"/>
          <w:szCs w:val="24"/>
          <w:lang w:eastAsia="ar-SA"/>
        </w:rPr>
        <w:t xml:space="preserve"> d. </w:t>
      </w:r>
      <w:r w:rsidRPr="005529E0">
        <w:rPr>
          <w:rFonts w:ascii="Times New Roman" w:eastAsia="Times New Roman" w:hAnsi="Times New Roman"/>
          <w:kern w:val="0"/>
          <w:sz w:val="24"/>
          <w:szCs w:val="24"/>
          <w:lang w:eastAsia="ar-SA"/>
        </w:rPr>
        <w:t>pateikė prašymą Nr. (3.6.) V4-254 „</w:t>
      </w:r>
      <w:r w:rsidR="00615F31" w:rsidRPr="0035212E">
        <w:rPr>
          <w:rFonts w:ascii="Times New Roman" w:eastAsia="Times New Roman" w:hAnsi="Times New Roman"/>
          <w:kern w:val="0"/>
          <w:sz w:val="24"/>
          <w:szCs w:val="20"/>
          <w:lang w:eastAsia="lt-LT"/>
        </w:rPr>
        <w:t>Dėl Kretingos rajono savivaldybės tarybos patvirtintuose vietinės rinkliavos už komunalinių atliekų surinkimą iš atliekų turėtojų ir atliekų tvarkymą nuostatų ir metodikos sprendimuose esančių techninių klaidų ištaisymo</w:t>
      </w:r>
      <w:r w:rsidRPr="005529E0">
        <w:rPr>
          <w:rFonts w:ascii="Times New Roman" w:eastAsia="Times New Roman" w:hAnsi="Times New Roman"/>
          <w:kern w:val="0"/>
          <w:sz w:val="24"/>
          <w:szCs w:val="24"/>
          <w:lang w:eastAsia="ar-SA"/>
        </w:rPr>
        <w:t xml:space="preserve">“ pakeisti </w:t>
      </w:r>
      <w:r>
        <w:rPr>
          <w:rFonts w:ascii="Times New Roman" w:eastAsia="Times New Roman" w:hAnsi="Times New Roman"/>
          <w:kern w:val="0"/>
          <w:sz w:val="24"/>
          <w:szCs w:val="24"/>
          <w:lang w:eastAsia="ar-SA"/>
        </w:rPr>
        <w:t>Metodikos 1</w:t>
      </w:r>
      <w:r w:rsidRPr="005529E0">
        <w:rPr>
          <w:rFonts w:ascii="Times New Roman" w:eastAsia="Times New Roman" w:hAnsi="Times New Roman"/>
          <w:kern w:val="0"/>
          <w:sz w:val="24"/>
          <w:szCs w:val="24"/>
          <w:lang w:eastAsia="ar-SA"/>
        </w:rPr>
        <w:t xml:space="preserve"> priedo </w:t>
      </w:r>
      <w:r w:rsidRPr="0035212E">
        <w:rPr>
          <w:rFonts w:ascii="Times New Roman" w:eastAsia="Times New Roman" w:hAnsi="Times New Roman"/>
          <w:kern w:val="0"/>
          <w:sz w:val="24"/>
          <w:szCs w:val="20"/>
          <w:lang w:eastAsia="lt-LT"/>
        </w:rPr>
        <w:t xml:space="preserve">„Nekilnojamojo turto objektų kategorijos ir dvinarės rinkliavos dedamųjų parametrai“ </w:t>
      </w:r>
      <w:r w:rsidRPr="005529E0">
        <w:rPr>
          <w:rFonts w:ascii="Times New Roman" w:eastAsia="Times New Roman" w:hAnsi="Times New Roman"/>
          <w:kern w:val="0"/>
          <w:sz w:val="24"/>
          <w:szCs w:val="24"/>
          <w:lang w:eastAsia="ar-SA"/>
        </w:rPr>
        <w:t xml:space="preserve">17 </w:t>
      </w:r>
      <w:r w:rsidR="001A567E">
        <w:rPr>
          <w:rFonts w:ascii="Times New Roman" w:eastAsia="Times New Roman" w:hAnsi="Times New Roman"/>
          <w:kern w:val="0"/>
          <w:sz w:val="24"/>
          <w:szCs w:val="24"/>
          <w:lang w:eastAsia="ar-SA"/>
        </w:rPr>
        <w:t>punktą</w:t>
      </w:r>
      <w:r w:rsidRPr="005529E0">
        <w:rPr>
          <w:rFonts w:ascii="Times New Roman" w:eastAsia="Times New Roman" w:hAnsi="Times New Roman"/>
          <w:kern w:val="0"/>
          <w:sz w:val="24"/>
          <w:szCs w:val="24"/>
          <w:lang w:eastAsia="ar-SA"/>
        </w:rPr>
        <w:t>.</w:t>
      </w:r>
    </w:p>
    <w:p w14:paraId="3CE9B2EE" w14:textId="404B5C02" w:rsidR="005529E0" w:rsidRDefault="005529E0" w:rsidP="001A567E">
      <w:pPr>
        <w:suppressAutoHyphens w:val="0"/>
        <w:spacing w:after="0" w:line="240" w:lineRule="auto"/>
        <w:ind w:firstLine="851"/>
        <w:jc w:val="both"/>
        <w:rPr>
          <w:rFonts w:ascii="Times New Roman" w:eastAsia="Times New Roman" w:hAnsi="Times New Roman"/>
          <w:kern w:val="0"/>
          <w:sz w:val="24"/>
          <w:szCs w:val="24"/>
          <w:lang w:eastAsia="ar-SA"/>
        </w:rPr>
      </w:pPr>
      <w:r w:rsidRPr="005529E0">
        <w:rPr>
          <w:rFonts w:ascii="Times New Roman" w:eastAsia="Times New Roman" w:hAnsi="Times New Roman"/>
          <w:kern w:val="0"/>
          <w:sz w:val="24"/>
          <w:szCs w:val="24"/>
          <w:lang w:eastAsia="ar-SA"/>
        </w:rPr>
        <w:t>Kretingos rajono savivaldybės tarybos 2021 m. kovo 25 d. sprendimu Nr. T2-85 „Dėl Kretingos rajono savivaldybės tarybos 2016 m. gruodžio 22 d. sprendimo Nr. T2-323 „Dėl Kretingos rajono savivaldybės vietinės rinkliavos už komunalinių atliekų surinkimą iš atliekų turėtojų ir atliekų tvarkymą dydžio nustatymo metodikos tvirtinimo“ pakeitimo“ buvo pakeisti Nekilnojamojo turto objektų kategorijos ir dvinarės rinkliavos dedamųjų parametrai</w:t>
      </w:r>
      <w:r w:rsidR="0009587B">
        <w:rPr>
          <w:rFonts w:ascii="Times New Roman" w:eastAsia="Times New Roman" w:hAnsi="Times New Roman"/>
          <w:kern w:val="0"/>
          <w:sz w:val="24"/>
          <w:szCs w:val="24"/>
          <w:lang w:eastAsia="ar-SA"/>
        </w:rPr>
        <w:t xml:space="preserve"> (Metodikos 1</w:t>
      </w:r>
      <w:r w:rsidR="0009587B" w:rsidRPr="005529E0">
        <w:rPr>
          <w:rFonts w:ascii="Times New Roman" w:eastAsia="Times New Roman" w:hAnsi="Times New Roman"/>
          <w:kern w:val="0"/>
          <w:sz w:val="24"/>
          <w:szCs w:val="24"/>
          <w:lang w:eastAsia="ar-SA"/>
        </w:rPr>
        <w:t xml:space="preserve"> pried</w:t>
      </w:r>
      <w:r w:rsidR="0009587B">
        <w:rPr>
          <w:rFonts w:ascii="Times New Roman" w:eastAsia="Times New Roman" w:hAnsi="Times New Roman"/>
          <w:kern w:val="0"/>
          <w:sz w:val="24"/>
          <w:szCs w:val="24"/>
          <w:lang w:eastAsia="ar-SA"/>
        </w:rPr>
        <w:t>as)</w:t>
      </w:r>
      <w:r w:rsidRPr="005529E0">
        <w:rPr>
          <w:rFonts w:ascii="Times New Roman" w:eastAsia="Times New Roman" w:hAnsi="Times New Roman"/>
          <w:kern w:val="0"/>
          <w:sz w:val="24"/>
          <w:szCs w:val="24"/>
          <w:lang w:eastAsia="ar-SA"/>
        </w:rPr>
        <w:t>.</w:t>
      </w:r>
    </w:p>
    <w:p w14:paraId="38A815E2" w14:textId="444CDAF3" w:rsidR="0009587B" w:rsidRPr="0009587B" w:rsidRDefault="0009587B" w:rsidP="001A567E">
      <w:pPr>
        <w:spacing w:after="0" w:line="240" w:lineRule="auto"/>
        <w:ind w:firstLine="851"/>
        <w:jc w:val="both"/>
        <w:rPr>
          <w:rFonts w:ascii="Times New Roman" w:eastAsia="Times New Roman" w:hAnsi="Times New Roman"/>
          <w:kern w:val="0"/>
          <w:sz w:val="24"/>
          <w:szCs w:val="24"/>
          <w:lang w:eastAsia="ar-SA"/>
        </w:rPr>
      </w:pPr>
      <w:r w:rsidRPr="005529E0">
        <w:rPr>
          <w:rFonts w:ascii="Times New Roman" w:eastAsia="Times New Roman" w:hAnsi="Times New Roman"/>
          <w:kern w:val="0"/>
          <w:sz w:val="24"/>
          <w:szCs w:val="24"/>
          <w:lang w:eastAsia="ar-SA"/>
        </w:rPr>
        <w:t>Nekilnojamojo turto objektų kategorijos ir dvinarės rinkliavos dedamųjų parametr</w:t>
      </w:r>
      <w:r>
        <w:rPr>
          <w:rFonts w:ascii="Times New Roman" w:eastAsia="Times New Roman" w:hAnsi="Times New Roman"/>
          <w:kern w:val="0"/>
          <w:sz w:val="24"/>
          <w:szCs w:val="24"/>
          <w:lang w:eastAsia="ar-SA"/>
        </w:rPr>
        <w:t>ų</w:t>
      </w:r>
      <w:r w:rsidR="001A567E">
        <w:rPr>
          <w:rFonts w:ascii="Times New Roman" w:eastAsia="Times New Roman" w:hAnsi="Times New Roman"/>
          <w:kern w:val="0"/>
          <w:sz w:val="24"/>
          <w:szCs w:val="24"/>
          <w:lang w:eastAsia="ar-SA"/>
        </w:rPr>
        <w:t xml:space="preserve"> </w:t>
      </w:r>
      <w:r w:rsidR="001A567E" w:rsidRPr="0009587B">
        <w:rPr>
          <w:rFonts w:ascii="Times New Roman" w:eastAsia="Times New Roman" w:hAnsi="Times New Roman"/>
          <w:kern w:val="0"/>
          <w:sz w:val="24"/>
          <w:szCs w:val="24"/>
          <w:lang w:eastAsia="ar-SA"/>
        </w:rPr>
        <w:t xml:space="preserve">17 </w:t>
      </w:r>
      <w:r w:rsidR="001A567E">
        <w:rPr>
          <w:rFonts w:ascii="Times New Roman" w:eastAsia="Times New Roman" w:hAnsi="Times New Roman"/>
          <w:kern w:val="0"/>
          <w:sz w:val="24"/>
          <w:szCs w:val="24"/>
          <w:lang w:eastAsia="ar-SA"/>
        </w:rPr>
        <w:t>punkte</w:t>
      </w:r>
      <w:r w:rsidRPr="0009587B">
        <w:rPr>
          <w:rFonts w:ascii="Times New Roman" w:eastAsia="Times New Roman" w:hAnsi="Times New Roman"/>
          <w:kern w:val="0"/>
          <w:sz w:val="24"/>
          <w:szCs w:val="24"/>
          <w:lang w:eastAsia="ar-SA"/>
        </w:rPr>
        <w:t xml:space="preserve"> Nekilnojamojo turto objektų grupės „Sodų paskirties objektai (naudojami tik sezono metu, sezonas – 7 mėnesiai, nuo balandžio iki spalio mėnesio imtinai)“ apmokestinamuosiuose parametruose dėl techninės klaidos nenumatytas kintamas apmokestinamasis parametras, besinaudojantiems individualiais konteineriais, nors toks parametras turėjo būti, kaip ir besinaudojantiems kolektyviniais konteineriais, nes abiem atvejais užtikrinamas komunalinių atliekų tvarkymo paslaugos organizavimas.</w:t>
      </w:r>
    </w:p>
    <w:p w14:paraId="4AD98F10" w14:textId="6CBD8023" w:rsidR="004B0D65" w:rsidRPr="006F1FB5" w:rsidRDefault="004B0D65" w:rsidP="001A567E">
      <w:pPr>
        <w:suppressAutoHyphens w:val="0"/>
        <w:spacing w:after="0" w:line="240" w:lineRule="auto"/>
        <w:ind w:firstLine="851"/>
        <w:jc w:val="both"/>
        <w:rPr>
          <w:rFonts w:ascii="Times New Roman" w:eastAsia="Times New Roman" w:hAnsi="Times New Roman"/>
          <w:kern w:val="0"/>
          <w:sz w:val="24"/>
          <w:szCs w:val="24"/>
          <w:lang w:eastAsia="lt-LT"/>
        </w:rPr>
      </w:pPr>
      <w:r w:rsidRPr="006F1FB5">
        <w:rPr>
          <w:rFonts w:ascii="Times New Roman" w:eastAsia="Times New Roman" w:hAnsi="Times New Roman"/>
          <w:kern w:val="0"/>
          <w:sz w:val="24"/>
          <w:szCs w:val="24"/>
          <w:lang w:eastAsia="lt-LT"/>
        </w:rPr>
        <w:t>Pridedamas Metodikos lyginamasis variantas.</w:t>
      </w:r>
    </w:p>
    <w:p w14:paraId="2AB5ACA4" w14:textId="77777777" w:rsidR="008E3FD5" w:rsidRPr="008E3FD5" w:rsidRDefault="008E3FD5" w:rsidP="001A567E">
      <w:pPr>
        <w:suppressAutoHyphens w:val="0"/>
        <w:spacing w:after="0" w:line="240" w:lineRule="auto"/>
        <w:ind w:firstLine="851"/>
        <w:jc w:val="both"/>
        <w:rPr>
          <w:rFonts w:ascii="Times New Roman" w:eastAsia="Times New Roman" w:hAnsi="Times New Roman"/>
          <w:kern w:val="0"/>
          <w:sz w:val="24"/>
          <w:szCs w:val="24"/>
        </w:rPr>
      </w:pPr>
      <w:r w:rsidRPr="008E3FD5">
        <w:rPr>
          <w:rFonts w:ascii="Times New Roman" w:eastAsia="Times New Roman" w:hAnsi="Times New Roman"/>
          <w:b/>
          <w:kern w:val="0"/>
          <w:sz w:val="24"/>
          <w:szCs w:val="24"/>
        </w:rPr>
        <w:t>2. Kaip šiuo metu yra sureguliuoti sprendimo projekte aptarti klausimai</w:t>
      </w:r>
      <w:r w:rsidRPr="008E3FD5">
        <w:rPr>
          <w:rFonts w:ascii="Times New Roman" w:eastAsia="Times New Roman" w:hAnsi="Times New Roman"/>
          <w:kern w:val="0"/>
          <w:sz w:val="24"/>
          <w:szCs w:val="24"/>
        </w:rPr>
        <w:t xml:space="preserve">. </w:t>
      </w:r>
    </w:p>
    <w:p w14:paraId="16ACD929" w14:textId="09C32F6F" w:rsidR="008E3FD5" w:rsidRDefault="008E3FD5" w:rsidP="001A567E">
      <w:pPr>
        <w:suppressAutoHyphens w:val="0"/>
        <w:spacing w:after="0" w:line="240" w:lineRule="auto"/>
        <w:ind w:firstLine="851"/>
        <w:jc w:val="both"/>
        <w:rPr>
          <w:rFonts w:ascii="Times New Roman" w:eastAsia="Times New Roman" w:hAnsi="Times New Roman"/>
          <w:kern w:val="0"/>
          <w:sz w:val="24"/>
          <w:szCs w:val="24"/>
          <w:lang w:eastAsia="lt-LT"/>
        </w:rPr>
      </w:pPr>
      <w:r w:rsidRPr="008E3FD5">
        <w:rPr>
          <w:rFonts w:ascii="Times New Roman" w:eastAsia="Times New Roman" w:hAnsi="Times New Roman"/>
          <w:kern w:val="0"/>
          <w:sz w:val="24"/>
          <w:szCs w:val="24"/>
          <w:lang w:eastAsia="lt-LT"/>
        </w:rPr>
        <w:t>Šiuo metu galioja Kretingos rajono savivaldybės tarybos 2016 m. gruodžio 22 d. sprendimu Nr. T2-323 „Dėl Kretingos rajono savivaldybės vietinės rinkliavos už komunalinių atliekų surinkimą iš atliekų turėtojų ir atliekų tvarkymą dydžio nustatymo metodikos tvirtinimo“ (Kretingos rajono savivaldybės tarybos 20</w:t>
      </w:r>
      <w:r w:rsidR="005529E0">
        <w:rPr>
          <w:rFonts w:ascii="Times New Roman" w:eastAsia="Times New Roman" w:hAnsi="Times New Roman"/>
          <w:kern w:val="0"/>
          <w:sz w:val="24"/>
          <w:szCs w:val="24"/>
          <w:lang w:eastAsia="lt-LT"/>
        </w:rPr>
        <w:t>21</w:t>
      </w:r>
      <w:r w:rsidRPr="008E3FD5">
        <w:rPr>
          <w:rFonts w:ascii="Times New Roman" w:eastAsia="Times New Roman" w:hAnsi="Times New Roman"/>
          <w:kern w:val="0"/>
          <w:sz w:val="24"/>
          <w:szCs w:val="24"/>
          <w:lang w:eastAsia="lt-LT"/>
        </w:rPr>
        <w:t xml:space="preserve"> m. </w:t>
      </w:r>
      <w:r w:rsidR="005529E0">
        <w:rPr>
          <w:rFonts w:ascii="Times New Roman" w:eastAsia="Times New Roman" w:hAnsi="Times New Roman"/>
          <w:kern w:val="0"/>
          <w:sz w:val="24"/>
          <w:szCs w:val="24"/>
          <w:lang w:eastAsia="lt-LT"/>
        </w:rPr>
        <w:t>kovo</w:t>
      </w:r>
      <w:r w:rsidRPr="008E3FD5">
        <w:rPr>
          <w:rFonts w:ascii="Times New Roman" w:eastAsia="Times New Roman" w:hAnsi="Times New Roman"/>
          <w:kern w:val="0"/>
          <w:sz w:val="24"/>
          <w:szCs w:val="24"/>
          <w:lang w:eastAsia="lt-LT"/>
        </w:rPr>
        <w:t xml:space="preserve"> 2</w:t>
      </w:r>
      <w:r w:rsidR="005529E0">
        <w:rPr>
          <w:rFonts w:ascii="Times New Roman" w:eastAsia="Times New Roman" w:hAnsi="Times New Roman"/>
          <w:kern w:val="0"/>
          <w:sz w:val="24"/>
          <w:szCs w:val="24"/>
          <w:lang w:eastAsia="lt-LT"/>
        </w:rPr>
        <w:t>5</w:t>
      </w:r>
      <w:r w:rsidRPr="008E3FD5">
        <w:rPr>
          <w:rFonts w:ascii="Times New Roman" w:eastAsia="Times New Roman" w:hAnsi="Times New Roman"/>
          <w:kern w:val="0"/>
          <w:sz w:val="24"/>
          <w:szCs w:val="24"/>
          <w:lang w:eastAsia="lt-LT"/>
        </w:rPr>
        <w:t xml:space="preserve"> d. sprendimo Nr. T2-</w:t>
      </w:r>
      <w:r w:rsidR="005529E0">
        <w:rPr>
          <w:rFonts w:ascii="Times New Roman" w:eastAsia="Times New Roman" w:hAnsi="Times New Roman"/>
          <w:kern w:val="0"/>
          <w:sz w:val="24"/>
          <w:szCs w:val="24"/>
          <w:lang w:eastAsia="lt-LT"/>
        </w:rPr>
        <w:t>85</w:t>
      </w:r>
      <w:r w:rsidRPr="008E3FD5">
        <w:rPr>
          <w:rFonts w:ascii="Times New Roman" w:eastAsia="Times New Roman" w:hAnsi="Times New Roman"/>
          <w:kern w:val="0"/>
          <w:sz w:val="24"/>
          <w:szCs w:val="24"/>
          <w:lang w:eastAsia="lt-LT"/>
        </w:rPr>
        <w:t xml:space="preserve"> redakcija) patvirtinta Kretingos rajono savivaldybės vietinės rinkliavos už komunalinių atliekų surinkimą iš atliekų turėtojų ir atliekų tvarkymą dydžio nustatymo metodika.</w:t>
      </w:r>
    </w:p>
    <w:p w14:paraId="0013BB9C" w14:textId="77777777" w:rsidR="008E3FD5" w:rsidRPr="008E3FD5" w:rsidRDefault="008E3FD5" w:rsidP="001A567E">
      <w:pPr>
        <w:suppressAutoHyphens w:val="0"/>
        <w:spacing w:after="0" w:line="240" w:lineRule="auto"/>
        <w:ind w:firstLine="851"/>
        <w:jc w:val="both"/>
        <w:rPr>
          <w:rFonts w:ascii="Times New Roman" w:eastAsia="Times New Roman" w:hAnsi="Times New Roman"/>
          <w:kern w:val="0"/>
          <w:sz w:val="24"/>
          <w:szCs w:val="24"/>
        </w:rPr>
      </w:pPr>
      <w:r w:rsidRPr="008E3FD5">
        <w:rPr>
          <w:rFonts w:ascii="Times New Roman" w:eastAsia="Times New Roman" w:hAnsi="Times New Roman"/>
          <w:b/>
          <w:kern w:val="0"/>
          <w:sz w:val="24"/>
          <w:szCs w:val="24"/>
        </w:rPr>
        <w:t>3. Lėšų poreikis sprendimui įgyvendinti, projekto ekonominis pagrindimas.</w:t>
      </w:r>
      <w:r w:rsidRPr="008E3FD5">
        <w:rPr>
          <w:rFonts w:ascii="Times New Roman" w:eastAsia="Times New Roman" w:hAnsi="Times New Roman"/>
          <w:kern w:val="0"/>
          <w:sz w:val="24"/>
          <w:szCs w:val="24"/>
        </w:rPr>
        <w:t xml:space="preserve"> </w:t>
      </w:r>
    </w:p>
    <w:p w14:paraId="10110E9D" w14:textId="322AD2C6" w:rsidR="008E3FD5" w:rsidRPr="00A67493" w:rsidRDefault="008E3FD5" w:rsidP="001A567E">
      <w:pPr>
        <w:suppressAutoHyphens w:val="0"/>
        <w:spacing w:after="0" w:line="240" w:lineRule="auto"/>
        <w:ind w:firstLine="851"/>
        <w:jc w:val="both"/>
        <w:rPr>
          <w:rFonts w:ascii="Times New Roman" w:eastAsia="Times New Roman" w:hAnsi="Times New Roman"/>
          <w:kern w:val="0"/>
          <w:sz w:val="24"/>
          <w:szCs w:val="24"/>
        </w:rPr>
      </w:pPr>
      <w:r w:rsidRPr="00A67493">
        <w:rPr>
          <w:rFonts w:ascii="Times New Roman" w:eastAsia="Times New Roman" w:hAnsi="Times New Roman"/>
          <w:kern w:val="0"/>
          <w:sz w:val="24"/>
          <w:szCs w:val="24"/>
        </w:rPr>
        <w:t xml:space="preserve">Sprendimui įgyvendinti </w:t>
      </w:r>
      <w:r w:rsidR="00A67493" w:rsidRPr="00A67493">
        <w:rPr>
          <w:rFonts w:ascii="Times New Roman" w:eastAsia="Times New Roman" w:hAnsi="Times New Roman"/>
          <w:kern w:val="0"/>
          <w:sz w:val="24"/>
          <w:szCs w:val="24"/>
        </w:rPr>
        <w:t xml:space="preserve">savivaldybės biudžeto </w:t>
      </w:r>
      <w:r w:rsidRPr="00A67493">
        <w:rPr>
          <w:rFonts w:ascii="Times New Roman" w:eastAsia="Times New Roman" w:hAnsi="Times New Roman"/>
          <w:kern w:val="0"/>
          <w:sz w:val="24"/>
          <w:szCs w:val="24"/>
        </w:rPr>
        <w:t>lėšų nereikės</w:t>
      </w:r>
      <w:r w:rsidR="00A67493" w:rsidRPr="00A67493">
        <w:rPr>
          <w:rFonts w:ascii="Times New Roman" w:eastAsia="Times New Roman" w:hAnsi="Times New Roman"/>
          <w:kern w:val="0"/>
          <w:sz w:val="24"/>
          <w:szCs w:val="24"/>
        </w:rPr>
        <w:t>.</w:t>
      </w:r>
    </w:p>
    <w:p w14:paraId="241412AF" w14:textId="77777777" w:rsidR="00E6753C" w:rsidRDefault="008E3FD5" w:rsidP="001A567E">
      <w:pPr>
        <w:suppressAutoHyphens w:val="0"/>
        <w:spacing w:after="0" w:line="240" w:lineRule="auto"/>
        <w:ind w:firstLine="851"/>
        <w:jc w:val="both"/>
        <w:rPr>
          <w:rFonts w:ascii="Times New Roman" w:eastAsia="Times New Roman" w:hAnsi="Times New Roman"/>
          <w:b/>
          <w:kern w:val="0"/>
          <w:sz w:val="24"/>
          <w:szCs w:val="24"/>
        </w:rPr>
      </w:pPr>
      <w:r w:rsidRPr="008E3FD5">
        <w:rPr>
          <w:rFonts w:ascii="Times New Roman" w:eastAsia="Times New Roman" w:hAnsi="Times New Roman"/>
          <w:b/>
          <w:kern w:val="0"/>
          <w:sz w:val="24"/>
          <w:szCs w:val="24"/>
        </w:rPr>
        <w:t xml:space="preserve">4. Vykdytojai. </w:t>
      </w:r>
    </w:p>
    <w:p w14:paraId="796A66B0" w14:textId="7E47D06E" w:rsidR="008E3FD5" w:rsidRPr="008E3FD5" w:rsidRDefault="008E3FD5" w:rsidP="001A567E">
      <w:pPr>
        <w:suppressAutoHyphens w:val="0"/>
        <w:spacing w:after="0" w:line="240" w:lineRule="auto"/>
        <w:ind w:firstLine="851"/>
        <w:jc w:val="both"/>
        <w:rPr>
          <w:rFonts w:ascii="Times New Roman" w:eastAsia="Times New Roman" w:hAnsi="Times New Roman"/>
          <w:b/>
          <w:kern w:val="0"/>
          <w:sz w:val="24"/>
          <w:szCs w:val="24"/>
        </w:rPr>
      </w:pPr>
      <w:r w:rsidRPr="008E3FD5">
        <w:rPr>
          <w:rFonts w:ascii="Times New Roman" w:eastAsia="Times New Roman" w:hAnsi="Times New Roman"/>
          <w:kern w:val="0"/>
          <w:sz w:val="24"/>
          <w:szCs w:val="24"/>
        </w:rPr>
        <w:t>Kretingos rajono savivaldybės administracija, SĮ „Kretingos komunalininkas“.</w:t>
      </w:r>
    </w:p>
    <w:p w14:paraId="4227E3E7" w14:textId="77777777" w:rsidR="00E6753C" w:rsidRDefault="008E3FD5" w:rsidP="001A567E">
      <w:pPr>
        <w:suppressAutoHyphens w:val="0"/>
        <w:spacing w:after="0" w:line="240" w:lineRule="auto"/>
        <w:ind w:firstLine="851"/>
        <w:jc w:val="both"/>
        <w:rPr>
          <w:rFonts w:ascii="Times New Roman" w:eastAsia="Times New Roman" w:hAnsi="Times New Roman"/>
          <w:bCs/>
          <w:kern w:val="0"/>
          <w:sz w:val="24"/>
          <w:szCs w:val="24"/>
          <w:lang w:eastAsia="lt-LT"/>
        </w:rPr>
      </w:pPr>
      <w:r w:rsidRPr="008E3FD5">
        <w:rPr>
          <w:rFonts w:ascii="Times New Roman" w:eastAsia="Times New Roman" w:hAnsi="Times New Roman"/>
          <w:b/>
          <w:bCs/>
          <w:kern w:val="0"/>
          <w:sz w:val="24"/>
          <w:szCs w:val="24"/>
          <w:lang w:eastAsia="lt-LT"/>
        </w:rPr>
        <w:t>5. Įvykdymo terminai</w:t>
      </w:r>
      <w:r w:rsidRPr="008E3FD5">
        <w:rPr>
          <w:rFonts w:ascii="Times New Roman" w:eastAsia="Times New Roman" w:hAnsi="Times New Roman"/>
          <w:bCs/>
          <w:kern w:val="0"/>
          <w:sz w:val="24"/>
          <w:szCs w:val="24"/>
          <w:lang w:eastAsia="lt-LT"/>
        </w:rPr>
        <w:t xml:space="preserve">. </w:t>
      </w:r>
    </w:p>
    <w:p w14:paraId="01F26AA4" w14:textId="0919E9B8" w:rsidR="008E3FD5" w:rsidRPr="008E3FD5" w:rsidRDefault="00E6753C" w:rsidP="001A567E">
      <w:pPr>
        <w:suppressAutoHyphens w:val="0"/>
        <w:spacing w:after="0" w:line="240" w:lineRule="auto"/>
        <w:ind w:firstLine="851"/>
        <w:jc w:val="both"/>
        <w:rPr>
          <w:rFonts w:ascii="Times New Roman" w:eastAsia="Times New Roman" w:hAnsi="Times New Roman"/>
          <w:bCs/>
          <w:kern w:val="0"/>
          <w:sz w:val="24"/>
          <w:szCs w:val="24"/>
          <w:lang w:eastAsia="lt-LT"/>
        </w:rPr>
      </w:pPr>
      <w:r>
        <w:rPr>
          <w:rFonts w:ascii="Times New Roman" w:eastAsia="Times New Roman" w:hAnsi="Times New Roman"/>
          <w:bCs/>
          <w:kern w:val="0"/>
          <w:sz w:val="24"/>
          <w:szCs w:val="24"/>
          <w:lang w:eastAsia="lt-LT"/>
        </w:rPr>
        <w:t>Neterminuota.</w:t>
      </w:r>
    </w:p>
    <w:p w14:paraId="113A9A3A" w14:textId="77777777" w:rsidR="00E6753C" w:rsidRDefault="008E3FD5" w:rsidP="001A567E">
      <w:pPr>
        <w:suppressAutoHyphens w:val="0"/>
        <w:spacing w:after="0" w:line="240" w:lineRule="auto"/>
        <w:ind w:firstLine="851"/>
        <w:jc w:val="both"/>
        <w:rPr>
          <w:rFonts w:ascii="Times New Roman" w:eastAsia="Times New Roman" w:hAnsi="Times New Roman"/>
          <w:b/>
          <w:bCs/>
          <w:kern w:val="0"/>
          <w:sz w:val="24"/>
          <w:szCs w:val="24"/>
          <w:lang w:eastAsia="lt-LT"/>
        </w:rPr>
      </w:pPr>
      <w:r w:rsidRPr="006F1FB5">
        <w:rPr>
          <w:rFonts w:ascii="Times New Roman" w:eastAsia="Times New Roman" w:hAnsi="Times New Roman"/>
          <w:b/>
          <w:bCs/>
          <w:kern w:val="0"/>
          <w:sz w:val="24"/>
          <w:szCs w:val="24"/>
          <w:lang w:eastAsia="lt-LT"/>
        </w:rPr>
        <w:t xml:space="preserve">6. Finansavimo šaltiniai. </w:t>
      </w:r>
    </w:p>
    <w:p w14:paraId="4BF1CADA" w14:textId="5A3DD5A9" w:rsidR="008E3FD5" w:rsidRPr="006F1FB5" w:rsidRDefault="00A67493" w:rsidP="001A567E">
      <w:pPr>
        <w:suppressAutoHyphens w:val="0"/>
        <w:spacing w:after="0" w:line="240" w:lineRule="auto"/>
        <w:ind w:firstLine="851"/>
        <w:jc w:val="both"/>
        <w:rPr>
          <w:rFonts w:ascii="Times New Roman" w:eastAsia="Times New Roman" w:hAnsi="Times New Roman"/>
          <w:bCs/>
          <w:kern w:val="0"/>
          <w:sz w:val="24"/>
          <w:szCs w:val="24"/>
          <w:lang w:eastAsia="lt-LT"/>
        </w:rPr>
      </w:pPr>
      <w:r w:rsidRPr="006F1FB5">
        <w:rPr>
          <w:rFonts w:ascii="Times New Roman" w:eastAsia="Times New Roman" w:hAnsi="Times New Roman"/>
          <w:bCs/>
          <w:kern w:val="0"/>
          <w:sz w:val="24"/>
          <w:szCs w:val="24"/>
          <w:lang w:eastAsia="lt-LT"/>
        </w:rPr>
        <w:t>Nėra.</w:t>
      </w:r>
    </w:p>
    <w:p w14:paraId="15FFECA9" w14:textId="77777777" w:rsidR="006750E0" w:rsidRDefault="008E3FD5" w:rsidP="001A567E">
      <w:pPr>
        <w:suppressAutoHyphens w:val="0"/>
        <w:spacing w:after="0" w:line="240" w:lineRule="auto"/>
        <w:ind w:firstLine="851"/>
        <w:jc w:val="both"/>
        <w:rPr>
          <w:rFonts w:ascii="Times New Roman" w:eastAsia="Times New Roman" w:hAnsi="Times New Roman"/>
          <w:b/>
          <w:bCs/>
          <w:kern w:val="0"/>
          <w:sz w:val="24"/>
          <w:szCs w:val="24"/>
          <w:lang w:eastAsia="lt-LT"/>
        </w:rPr>
      </w:pPr>
      <w:r w:rsidRPr="008E3FD5">
        <w:rPr>
          <w:rFonts w:ascii="Times New Roman" w:eastAsia="Times New Roman" w:hAnsi="Times New Roman"/>
          <w:b/>
          <w:bCs/>
          <w:kern w:val="0"/>
          <w:sz w:val="24"/>
          <w:szCs w:val="24"/>
          <w:lang w:eastAsia="lt-LT"/>
        </w:rPr>
        <w:t xml:space="preserve">7. Teisės akto projekto antikorupcinio vertinimo išvada dėl sprendimo projekto teikimo antikorupciniam vertinimui. </w:t>
      </w:r>
    </w:p>
    <w:p w14:paraId="1626C33F" w14:textId="77777777" w:rsidR="008E3FD5" w:rsidRPr="00A67493" w:rsidRDefault="008E3FD5" w:rsidP="001A567E">
      <w:pPr>
        <w:suppressAutoHyphens w:val="0"/>
        <w:spacing w:after="0" w:line="240" w:lineRule="auto"/>
        <w:ind w:firstLine="851"/>
        <w:jc w:val="both"/>
        <w:rPr>
          <w:rFonts w:ascii="Times New Roman" w:eastAsia="Times New Roman" w:hAnsi="Times New Roman"/>
          <w:b/>
          <w:bCs/>
          <w:kern w:val="0"/>
          <w:sz w:val="24"/>
          <w:szCs w:val="24"/>
          <w:lang w:eastAsia="lt-LT"/>
        </w:rPr>
      </w:pPr>
      <w:r w:rsidRPr="0009587B">
        <w:rPr>
          <w:rFonts w:ascii="Times New Roman" w:eastAsia="Times New Roman" w:hAnsi="Times New Roman"/>
          <w:kern w:val="0"/>
          <w:sz w:val="24"/>
          <w:szCs w:val="24"/>
          <w:lang w:eastAsia="lt-LT"/>
        </w:rPr>
        <w:lastRenderedPageBreak/>
        <w:t>Teisės aktų projektų antikorupcinio vertinimo taisyklėse antikorupcinis vertinimas nenumatytas.</w:t>
      </w:r>
    </w:p>
    <w:p w14:paraId="56D7B975" w14:textId="77777777" w:rsidR="00E6753C" w:rsidRDefault="008E3FD5" w:rsidP="001A567E">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b/>
          <w:bCs/>
          <w:kern w:val="0"/>
          <w:sz w:val="24"/>
          <w:szCs w:val="24"/>
          <w:lang w:eastAsia="lt-LT"/>
        </w:rPr>
        <w:t>8. Autorius ar autorių grupė.</w:t>
      </w:r>
      <w:r w:rsidRPr="008E3FD5">
        <w:rPr>
          <w:rFonts w:ascii="Times New Roman" w:eastAsia="Times New Roman" w:hAnsi="Times New Roman"/>
          <w:kern w:val="0"/>
          <w:sz w:val="24"/>
          <w:szCs w:val="20"/>
          <w:lang w:eastAsia="lt-LT"/>
        </w:rPr>
        <w:t xml:space="preserve"> </w:t>
      </w:r>
    </w:p>
    <w:p w14:paraId="7054A967" w14:textId="7C22B9C3" w:rsidR="00615F31" w:rsidRDefault="008E3FD5" w:rsidP="001A567E">
      <w:pPr>
        <w:suppressAutoHyphens w:val="0"/>
        <w:spacing w:after="0" w:line="240" w:lineRule="auto"/>
        <w:ind w:firstLine="851"/>
        <w:jc w:val="both"/>
        <w:rPr>
          <w:rFonts w:ascii="Times New Roman" w:eastAsia="Times New Roman" w:hAnsi="Times New Roman"/>
          <w:bCs/>
          <w:kern w:val="0"/>
          <w:sz w:val="24"/>
          <w:szCs w:val="24"/>
          <w:lang w:eastAsia="lt-LT"/>
        </w:rPr>
      </w:pPr>
      <w:r w:rsidRPr="008E3FD5">
        <w:rPr>
          <w:rFonts w:ascii="Times New Roman" w:eastAsia="Times New Roman" w:hAnsi="Times New Roman"/>
          <w:bCs/>
          <w:kern w:val="0"/>
          <w:sz w:val="24"/>
          <w:szCs w:val="24"/>
          <w:lang w:eastAsia="lt-LT"/>
        </w:rPr>
        <w:t>Vietinio ūkio ir turto valdymo skyriaus v</w:t>
      </w:r>
      <w:r w:rsidR="00F609C3">
        <w:rPr>
          <w:rFonts w:ascii="Times New Roman" w:eastAsia="Times New Roman" w:hAnsi="Times New Roman"/>
          <w:bCs/>
          <w:kern w:val="0"/>
          <w:sz w:val="24"/>
          <w:szCs w:val="24"/>
          <w:lang w:eastAsia="lt-LT"/>
        </w:rPr>
        <w:t xml:space="preserve">yr. specialistė </w:t>
      </w:r>
      <w:r w:rsidR="0009587B">
        <w:rPr>
          <w:rFonts w:ascii="Times New Roman" w:eastAsia="Times New Roman" w:hAnsi="Times New Roman"/>
          <w:bCs/>
          <w:kern w:val="0"/>
          <w:sz w:val="24"/>
          <w:szCs w:val="24"/>
          <w:lang w:eastAsia="lt-LT"/>
        </w:rPr>
        <w:t>Renata Ambrazevičienė</w:t>
      </w:r>
      <w:r w:rsidRPr="008E3FD5">
        <w:rPr>
          <w:rFonts w:ascii="Times New Roman" w:eastAsia="Times New Roman" w:hAnsi="Times New Roman"/>
          <w:bCs/>
          <w:kern w:val="0"/>
          <w:sz w:val="24"/>
          <w:szCs w:val="24"/>
          <w:lang w:eastAsia="lt-LT"/>
        </w:rPr>
        <w:t>.</w:t>
      </w:r>
    </w:p>
    <w:sectPr w:rsidR="00615F31" w:rsidSect="00615F31">
      <w:headerReference w:type="first" r:id="rId10"/>
      <w:pgSz w:w="11906" w:h="16838" w:code="9"/>
      <w:pgMar w:top="1134" w:right="567" w:bottom="1134" w:left="1701" w:header="567" w:footer="567" w:gutter="0"/>
      <w:pgNumType w:start="1"/>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FFF8" w14:textId="77777777" w:rsidR="00A04767" w:rsidRDefault="00A04767" w:rsidP="00BB0BB6">
      <w:pPr>
        <w:spacing w:after="0" w:line="240" w:lineRule="auto"/>
      </w:pPr>
      <w:r>
        <w:separator/>
      </w:r>
    </w:p>
  </w:endnote>
  <w:endnote w:type="continuationSeparator" w:id="0">
    <w:p w14:paraId="26A14CA2" w14:textId="77777777" w:rsidR="00A04767" w:rsidRDefault="00A04767"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CF2A" w14:textId="77777777" w:rsidR="00A04767" w:rsidRDefault="00A04767" w:rsidP="00BB0BB6">
      <w:pPr>
        <w:spacing w:after="0" w:line="240" w:lineRule="auto"/>
      </w:pPr>
      <w:r>
        <w:separator/>
      </w:r>
    </w:p>
  </w:footnote>
  <w:footnote w:type="continuationSeparator" w:id="0">
    <w:p w14:paraId="78DC574C" w14:textId="77777777" w:rsidR="00A04767" w:rsidRDefault="00A04767"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sidR="00AB3907">
      <w:rPr>
        <w:rFonts w:ascii="Times New Roman" w:hAnsi="Times New Roman"/>
        <w:noProof/>
        <w:sz w:val="24"/>
        <w:szCs w:val="24"/>
      </w:rPr>
      <w:t>2</w:t>
    </w:r>
    <w:r w:rsidRPr="00BB0BB6">
      <w:rPr>
        <w:rFonts w:ascii="Times New Roman" w:hAnsi="Times New Roman"/>
        <w:sz w:val="24"/>
        <w:szCs w:val="24"/>
      </w:rPr>
      <w:fldChar w:fldCharType="end"/>
    </w:r>
  </w:p>
  <w:p w14:paraId="2EAC30EF" w14:textId="77777777" w:rsidR="00FD7A31" w:rsidRDefault="00FD7A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BA6F" w14:textId="176FBB99" w:rsidR="001A567E" w:rsidRPr="001A567E" w:rsidRDefault="001A567E" w:rsidP="001A567E">
    <w:pPr>
      <w:pStyle w:val="Antrats"/>
      <w:jc w:val="right"/>
      <w:rPr>
        <w:rFonts w:ascii="Times New Roman" w:hAnsi="Times New Roman"/>
        <w:b/>
        <w:bCs/>
        <w:sz w:val="24"/>
        <w:szCs w:val="24"/>
      </w:rPr>
    </w:pPr>
    <w:r w:rsidRPr="001A567E">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BF3A" w14:textId="4A52D628" w:rsidR="001A567E" w:rsidRPr="001A567E" w:rsidRDefault="001A567E" w:rsidP="001A5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6D2A7D"/>
    <w:multiLevelType w:val="hybridMultilevel"/>
    <w:tmpl w:val="D518B486"/>
    <w:lvl w:ilvl="0" w:tplc="5AAAB3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9260966">
    <w:abstractNumId w:val="0"/>
  </w:num>
  <w:num w:numId="2" w16cid:durableId="1652908885">
    <w:abstractNumId w:val="1"/>
  </w:num>
  <w:num w:numId="3" w16cid:durableId="1962028046">
    <w:abstractNumId w:val="2"/>
  </w:num>
  <w:num w:numId="4" w16cid:durableId="984970858">
    <w:abstractNumId w:val="3"/>
  </w:num>
  <w:num w:numId="5" w16cid:durableId="2084403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786502">
    <w:abstractNumId w:val="4"/>
  </w:num>
  <w:num w:numId="7" w16cid:durableId="372923300">
    <w:abstractNumId w:val="7"/>
  </w:num>
  <w:num w:numId="8" w16cid:durableId="1206596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C"/>
    <w:rsid w:val="000100D7"/>
    <w:rsid w:val="00032403"/>
    <w:rsid w:val="00044931"/>
    <w:rsid w:val="00046181"/>
    <w:rsid w:val="00051C6C"/>
    <w:rsid w:val="00056A63"/>
    <w:rsid w:val="0007105A"/>
    <w:rsid w:val="00074BED"/>
    <w:rsid w:val="00075E8A"/>
    <w:rsid w:val="000777A2"/>
    <w:rsid w:val="00082222"/>
    <w:rsid w:val="000859C4"/>
    <w:rsid w:val="00094BEC"/>
    <w:rsid w:val="0009587B"/>
    <w:rsid w:val="000B4947"/>
    <w:rsid w:val="000C1B12"/>
    <w:rsid w:val="000C5C10"/>
    <w:rsid w:val="000D2C93"/>
    <w:rsid w:val="000D6413"/>
    <w:rsid w:val="000D7BC3"/>
    <w:rsid w:val="000D7F5C"/>
    <w:rsid w:val="000E3C33"/>
    <w:rsid w:val="000F5ECC"/>
    <w:rsid w:val="000F6284"/>
    <w:rsid w:val="00130570"/>
    <w:rsid w:val="00133D7B"/>
    <w:rsid w:val="001440F9"/>
    <w:rsid w:val="00153C1B"/>
    <w:rsid w:val="00154D5F"/>
    <w:rsid w:val="001603B1"/>
    <w:rsid w:val="00172A18"/>
    <w:rsid w:val="0017456F"/>
    <w:rsid w:val="001924D9"/>
    <w:rsid w:val="00194EC1"/>
    <w:rsid w:val="001A567E"/>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E4E44"/>
    <w:rsid w:val="002F4FB8"/>
    <w:rsid w:val="00304A64"/>
    <w:rsid w:val="003077D2"/>
    <w:rsid w:val="00311926"/>
    <w:rsid w:val="00316E21"/>
    <w:rsid w:val="00324540"/>
    <w:rsid w:val="00327EA0"/>
    <w:rsid w:val="0033165F"/>
    <w:rsid w:val="003349F4"/>
    <w:rsid w:val="0035212E"/>
    <w:rsid w:val="00355107"/>
    <w:rsid w:val="00355D6A"/>
    <w:rsid w:val="0035755D"/>
    <w:rsid w:val="00365C2C"/>
    <w:rsid w:val="00371D26"/>
    <w:rsid w:val="00372CC8"/>
    <w:rsid w:val="003834F3"/>
    <w:rsid w:val="003837C6"/>
    <w:rsid w:val="003860E1"/>
    <w:rsid w:val="00397600"/>
    <w:rsid w:val="003A28B2"/>
    <w:rsid w:val="003A33F7"/>
    <w:rsid w:val="003B54A5"/>
    <w:rsid w:val="003C1100"/>
    <w:rsid w:val="003C386C"/>
    <w:rsid w:val="003D28FF"/>
    <w:rsid w:val="003D69B2"/>
    <w:rsid w:val="003E293C"/>
    <w:rsid w:val="003F63F1"/>
    <w:rsid w:val="0040210C"/>
    <w:rsid w:val="004033B5"/>
    <w:rsid w:val="00414A74"/>
    <w:rsid w:val="00417412"/>
    <w:rsid w:val="0042340B"/>
    <w:rsid w:val="00444AD7"/>
    <w:rsid w:val="00445E6C"/>
    <w:rsid w:val="00484C9E"/>
    <w:rsid w:val="00493479"/>
    <w:rsid w:val="004A3349"/>
    <w:rsid w:val="004A742D"/>
    <w:rsid w:val="004B0D65"/>
    <w:rsid w:val="004B1C6C"/>
    <w:rsid w:val="004B54B7"/>
    <w:rsid w:val="004C102A"/>
    <w:rsid w:val="004C1707"/>
    <w:rsid w:val="004C4B65"/>
    <w:rsid w:val="004C4BB5"/>
    <w:rsid w:val="004C62A8"/>
    <w:rsid w:val="004E2FA4"/>
    <w:rsid w:val="004F06A5"/>
    <w:rsid w:val="00510D61"/>
    <w:rsid w:val="00511B76"/>
    <w:rsid w:val="00515579"/>
    <w:rsid w:val="00517EF0"/>
    <w:rsid w:val="0052460F"/>
    <w:rsid w:val="00525BCD"/>
    <w:rsid w:val="00531F71"/>
    <w:rsid w:val="005437D1"/>
    <w:rsid w:val="005459BB"/>
    <w:rsid w:val="0054643D"/>
    <w:rsid w:val="00547A3D"/>
    <w:rsid w:val="005529E0"/>
    <w:rsid w:val="00557820"/>
    <w:rsid w:val="00573CD9"/>
    <w:rsid w:val="00577707"/>
    <w:rsid w:val="0058417F"/>
    <w:rsid w:val="00590EB7"/>
    <w:rsid w:val="005A1061"/>
    <w:rsid w:val="005B7703"/>
    <w:rsid w:val="005C3949"/>
    <w:rsid w:val="005C66C9"/>
    <w:rsid w:val="005C68A3"/>
    <w:rsid w:val="005D1E50"/>
    <w:rsid w:val="00602822"/>
    <w:rsid w:val="006029E1"/>
    <w:rsid w:val="00613D7B"/>
    <w:rsid w:val="0061519D"/>
    <w:rsid w:val="00615F31"/>
    <w:rsid w:val="00615FCF"/>
    <w:rsid w:val="006232B3"/>
    <w:rsid w:val="0062739E"/>
    <w:rsid w:val="00627BAD"/>
    <w:rsid w:val="00633F6A"/>
    <w:rsid w:val="006426C1"/>
    <w:rsid w:val="00655C80"/>
    <w:rsid w:val="00657F1F"/>
    <w:rsid w:val="006750E0"/>
    <w:rsid w:val="006842D5"/>
    <w:rsid w:val="00691592"/>
    <w:rsid w:val="006953B3"/>
    <w:rsid w:val="006B3F74"/>
    <w:rsid w:val="006C1717"/>
    <w:rsid w:val="006C20D4"/>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53B4A"/>
    <w:rsid w:val="00764F9F"/>
    <w:rsid w:val="007711DE"/>
    <w:rsid w:val="00776C51"/>
    <w:rsid w:val="00777404"/>
    <w:rsid w:val="0078277F"/>
    <w:rsid w:val="00792151"/>
    <w:rsid w:val="007A23E3"/>
    <w:rsid w:val="007C33DD"/>
    <w:rsid w:val="007C629C"/>
    <w:rsid w:val="007D4437"/>
    <w:rsid w:val="007D7141"/>
    <w:rsid w:val="007F222D"/>
    <w:rsid w:val="007F3829"/>
    <w:rsid w:val="007F5E2C"/>
    <w:rsid w:val="0080265F"/>
    <w:rsid w:val="00803263"/>
    <w:rsid w:val="008117B3"/>
    <w:rsid w:val="00813006"/>
    <w:rsid w:val="00824712"/>
    <w:rsid w:val="0082554D"/>
    <w:rsid w:val="00827FAB"/>
    <w:rsid w:val="0083178C"/>
    <w:rsid w:val="00835B1E"/>
    <w:rsid w:val="00843A17"/>
    <w:rsid w:val="0084400A"/>
    <w:rsid w:val="00845BEB"/>
    <w:rsid w:val="0084658F"/>
    <w:rsid w:val="00871E2B"/>
    <w:rsid w:val="008740BC"/>
    <w:rsid w:val="00874ACC"/>
    <w:rsid w:val="00877A7F"/>
    <w:rsid w:val="00883C90"/>
    <w:rsid w:val="00892741"/>
    <w:rsid w:val="00892A8B"/>
    <w:rsid w:val="008B4AC7"/>
    <w:rsid w:val="008C296E"/>
    <w:rsid w:val="008C2C51"/>
    <w:rsid w:val="008C6071"/>
    <w:rsid w:val="008D5CDA"/>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6A4"/>
    <w:rsid w:val="00974E5B"/>
    <w:rsid w:val="00991061"/>
    <w:rsid w:val="00993549"/>
    <w:rsid w:val="009B6E06"/>
    <w:rsid w:val="009B6E77"/>
    <w:rsid w:val="009C130D"/>
    <w:rsid w:val="009C24F5"/>
    <w:rsid w:val="009C7733"/>
    <w:rsid w:val="009D2924"/>
    <w:rsid w:val="009E6DDD"/>
    <w:rsid w:val="009F0C46"/>
    <w:rsid w:val="009F5FD5"/>
    <w:rsid w:val="00A04767"/>
    <w:rsid w:val="00A10289"/>
    <w:rsid w:val="00A23FE7"/>
    <w:rsid w:val="00A30964"/>
    <w:rsid w:val="00A369A4"/>
    <w:rsid w:val="00A41355"/>
    <w:rsid w:val="00A431A1"/>
    <w:rsid w:val="00A454C3"/>
    <w:rsid w:val="00A67493"/>
    <w:rsid w:val="00A70125"/>
    <w:rsid w:val="00A736AB"/>
    <w:rsid w:val="00A73A58"/>
    <w:rsid w:val="00A822BF"/>
    <w:rsid w:val="00AA2D75"/>
    <w:rsid w:val="00AA52AA"/>
    <w:rsid w:val="00AA7032"/>
    <w:rsid w:val="00AB0741"/>
    <w:rsid w:val="00AB3907"/>
    <w:rsid w:val="00AB585A"/>
    <w:rsid w:val="00AD03A8"/>
    <w:rsid w:val="00AD55AB"/>
    <w:rsid w:val="00AD57AE"/>
    <w:rsid w:val="00AE4287"/>
    <w:rsid w:val="00AE6EC7"/>
    <w:rsid w:val="00AE77A1"/>
    <w:rsid w:val="00AF0B71"/>
    <w:rsid w:val="00AF4D1B"/>
    <w:rsid w:val="00B05F7A"/>
    <w:rsid w:val="00B20405"/>
    <w:rsid w:val="00B3596E"/>
    <w:rsid w:val="00B42988"/>
    <w:rsid w:val="00B53BB1"/>
    <w:rsid w:val="00B734B8"/>
    <w:rsid w:val="00B83889"/>
    <w:rsid w:val="00B859B0"/>
    <w:rsid w:val="00BA6FC9"/>
    <w:rsid w:val="00BB0BB6"/>
    <w:rsid w:val="00BB482D"/>
    <w:rsid w:val="00BC06BC"/>
    <w:rsid w:val="00BC7CFF"/>
    <w:rsid w:val="00BD0248"/>
    <w:rsid w:val="00BD138C"/>
    <w:rsid w:val="00BF0308"/>
    <w:rsid w:val="00BF388C"/>
    <w:rsid w:val="00C0575B"/>
    <w:rsid w:val="00C06140"/>
    <w:rsid w:val="00C26C9A"/>
    <w:rsid w:val="00C3324C"/>
    <w:rsid w:val="00C34816"/>
    <w:rsid w:val="00C36F79"/>
    <w:rsid w:val="00C40D83"/>
    <w:rsid w:val="00C51528"/>
    <w:rsid w:val="00C5228E"/>
    <w:rsid w:val="00C5678F"/>
    <w:rsid w:val="00C71EE1"/>
    <w:rsid w:val="00C81EB4"/>
    <w:rsid w:val="00C84656"/>
    <w:rsid w:val="00C8504C"/>
    <w:rsid w:val="00C92AAA"/>
    <w:rsid w:val="00CA4A2E"/>
    <w:rsid w:val="00CB342C"/>
    <w:rsid w:val="00CB3E29"/>
    <w:rsid w:val="00CB4757"/>
    <w:rsid w:val="00CD2D89"/>
    <w:rsid w:val="00CF1084"/>
    <w:rsid w:val="00CF656A"/>
    <w:rsid w:val="00CF6AA1"/>
    <w:rsid w:val="00D05CBE"/>
    <w:rsid w:val="00D13AEB"/>
    <w:rsid w:val="00D17077"/>
    <w:rsid w:val="00D31A4E"/>
    <w:rsid w:val="00D351F0"/>
    <w:rsid w:val="00D364CC"/>
    <w:rsid w:val="00D40FC2"/>
    <w:rsid w:val="00D45EA5"/>
    <w:rsid w:val="00D53250"/>
    <w:rsid w:val="00D6031C"/>
    <w:rsid w:val="00D62B95"/>
    <w:rsid w:val="00D854DB"/>
    <w:rsid w:val="00D95286"/>
    <w:rsid w:val="00D96C3F"/>
    <w:rsid w:val="00DA189F"/>
    <w:rsid w:val="00DC6A31"/>
    <w:rsid w:val="00DD2D9B"/>
    <w:rsid w:val="00DE54F6"/>
    <w:rsid w:val="00DF4880"/>
    <w:rsid w:val="00E04DE2"/>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681B"/>
    <w:rsid w:val="00EE19DA"/>
    <w:rsid w:val="00EE2267"/>
    <w:rsid w:val="00EE6654"/>
    <w:rsid w:val="00EE7604"/>
    <w:rsid w:val="00F00F33"/>
    <w:rsid w:val="00F24172"/>
    <w:rsid w:val="00F25BFC"/>
    <w:rsid w:val="00F60385"/>
    <w:rsid w:val="00F609C3"/>
    <w:rsid w:val="00F847E3"/>
    <w:rsid w:val="00F8559A"/>
    <w:rsid w:val="00F94AFD"/>
    <w:rsid w:val="00F974E4"/>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BA6E209"/>
  <w15:docId w15:val="{3EE341F5-675E-4914-B8EE-0A0FD88C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892C-5346-4268-8BC4-5E719D5D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3827</Words>
  <Characters>2182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Reda Pilelienė</cp:lastModifiedBy>
  <cp:revision>2</cp:revision>
  <cp:lastPrinted>2023-03-20T07:15:00Z</cp:lastPrinted>
  <dcterms:created xsi:type="dcterms:W3CDTF">2023-03-20T07:15:00Z</dcterms:created>
  <dcterms:modified xsi:type="dcterms:W3CDTF">2023-03-20T07:15:00Z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