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FBA" w14:textId="77777777" w:rsidR="00A760D4" w:rsidRPr="00BB5873" w:rsidRDefault="00A760D4" w:rsidP="00A760D4">
      <w:pPr>
        <w:jc w:val="center"/>
        <w:rPr>
          <w:b/>
          <w:bCs/>
          <w:sz w:val="28"/>
          <w:szCs w:val="28"/>
        </w:rPr>
      </w:pPr>
      <w:r w:rsidRPr="00BB5873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BB5873" w:rsidRDefault="00A760D4" w:rsidP="00835751"/>
    <w:p w14:paraId="201A29E0" w14:textId="77777777" w:rsidR="00D365E0" w:rsidRPr="00F81966" w:rsidRDefault="00D365E0" w:rsidP="00D365E0">
      <w:pPr>
        <w:spacing w:before="20" w:after="20"/>
        <w:jc w:val="center"/>
        <w:rPr>
          <w:b/>
          <w:bCs/>
        </w:rPr>
      </w:pPr>
      <w:r w:rsidRPr="00CA33EC">
        <w:rPr>
          <w:b/>
          <w:bCs/>
        </w:rPr>
        <w:t>SPRENDIMAS</w:t>
      </w:r>
    </w:p>
    <w:p w14:paraId="7174D9FB" w14:textId="7AD048E1" w:rsidR="00A760D4" w:rsidRDefault="00805502" w:rsidP="00805502">
      <w:pPr>
        <w:tabs>
          <w:tab w:val="left" w:pos="1134"/>
          <w:tab w:val="left" w:pos="1418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</w:t>
      </w:r>
      <w:r w:rsidR="001E3887" w:rsidRPr="001E3887">
        <w:rPr>
          <w:b/>
          <w:bCs/>
          <w:color w:val="000000"/>
        </w:rPr>
        <w:t>KRETINGOS RAJONO SAVIVALDYB</w:t>
      </w:r>
      <w:r w:rsidR="001E3887">
        <w:rPr>
          <w:b/>
          <w:bCs/>
          <w:color w:val="000000"/>
        </w:rPr>
        <w:t>ĖS</w:t>
      </w:r>
      <w:r w:rsidR="007965E1">
        <w:rPr>
          <w:b/>
          <w:bCs/>
          <w:color w:val="000000"/>
        </w:rPr>
        <w:t xml:space="preserve"> </w:t>
      </w:r>
      <w:r w:rsidR="00C34F2C">
        <w:rPr>
          <w:b/>
          <w:bCs/>
          <w:color w:val="000000"/>
        </w:rPr>
        <w:t xml:space="preserve">TARYBOS </w:t>
      </w:r>
      <w:r w:rsidR="007965E1">
        <w:rPr>
          <w:b/>
          <w:bCs/>
          <w:color w:val="000000"/>
        </w:rPr>
        <w:t>2015 M. BALANDŽIO 30 D. SPRENDIMO NR. T2-130 „DĖL</w:t>
      </w:r>
      <w:r w:rsidR="001E3887" w:rsidRPr="001E388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KRETINGOS RAJONO SAVIVALDYBEI NUOSAVYBĖS TEISE PRIKLAUSANČIO TURTO VALDYMO, NAUDOJIMO IR DISPONAVIMO JUO ATASKAITOS RENGIMO TVARKOS APRAŠO TVIRTINIMO</w:t>
      </w:r>
      <w:r w:rsidR="007965E1">
        <w:rPr>
          <w:b/>
          <w:bCs/>
          <w:color w:val="000000"/>
        </w:rPr>
        <w:t>“ PAKEITIMO</w:t>
      </w:r>
    </w:p>
    <w:p w14:paraId="3AB7EA8C" w14:textId="77777777" w:rsidR="00282B97" w:rsidRPr="00BB5873" w:rsidRDefault="00282B97" w:rsidP="00282B97">
      <w:pPr>
        <w:tabs>
          <w:tab w:val="left" w:pos="1134"/>
          <w:tab w:val="left" w:pos="1418"/>
        </w:tabs>
      </w:pPr>
    </w:p>
    <w:p w14:paraId="761126A0" w14:textId="6BE71B53" w:rsidR="000A05BB" w:rsidRPr="00BB5873" w:rsidRDefault="00273605" w:rsidP="00524F6E">
      <w:pPr>
        <w:jc w:val="center"/>
      </w:pPr>
      <w:r w:rsidRPr="00BB5873">
        <w:t>202</w:t>
      </w:r>
      <w:r w:rsidR="00A80DE6" w:rsidRPr="00BB5873">
        <w:t>3</w:t>
      </w:r>
      <w:r w:rsidR="000A05BB" w:rsidRPr="00BB5873">
        <w:t xml:space="preserve"> m. </w:t>
      </w:r>
      <w:r w:rsidR="00F36969">
        <w:t>kovo</w:t>
      </w:r>
      <w:r w:rsidR="00865C79">
        <w:t xml:space="preserve"> 20 </w:t>
      </w:r>
      <w:r w:rsidR="000A05BB" w:rsidRPr="00BB5873">
        <w:t>d. Nr.</w:t>
      </w:r>
      <w:r w:rsidR="009D76AD" w:rsidRPr="00BB5873">
        <w:t xml:space="preserve"> </w:t>
      </w:r>
      <w:r w:rsidR="00865C79">
        <w:t>T1-102</w:t>
      </w:r>
    </w:p>
    <w:p w14:paraId="0B03CEC6" w14:textId="2A3CF7F2" w:rsidR="000A05BB" w:rsidRDefault="000A05BB" w:rsidP="00524F6E">
      <w:pPr>
        <w:jc w:val="center"/>
      </w:pPr>
      <w:r w:rsidRPr="00BB5873">
        <w:t>Kretinga</w:t>
      </w:r>
    </w:p>
    <w:p w14:paraId="0000C2A7" w14:textId="77777777" w:rsidR="002A051B" w:rsidRPr="00BB5873" w:rsidRDefault="002A051B" w:rsidP="002A051B"/>
    <w:p w14:paraId="07C2927F" w14:textId="23F01675" w:rsidR="00A916C4" w:rsidRPr="00DD0643" w:rsidRDefault="00A916C4" w:rsidP="00282B97">
      <w:pPr>
        <w:ind w:firstLine="851"/>
        <w:jc w:val="both"/>
      </w:pPr>
      <w:r w:rsidRPr="00DD0643">
        <w:t>Vadovaudamasi Lietuvos Respublikos vietos savivaldos įstatymo 18 straipsnio 1</w:t>
      </w:r>
      <w:r w:rsidR="00282B97">
        <w:t xml:space="preserve"> </w:t>
      </w:r>
      <w:r w:rsidRPr="00DD0643">
        <w:t xml:space="preserve">dalimi, </w:t>
      </w:r>
      <w:r w:rsidR="00282B97">
        <w:t>Kretingos rajono s</w:t>
      </w:r>
      <w:r w:rsidRPr="00DD0643">
        <w:t xml:space="preserve">avivaldybės taryba </w:t>
      </w:r>
      <w:r w:rsidR="00282B97" w:rsidRPr="00282B97">
        <w:rPr>
          <w:spacing w:val="40"/>
        </w:rPr>
        <w:t>nusprendžia</w:t>
      </w:r>
      <w:r w:rsidR="00282B97">
        <w:t>:</w:t>
      </w:r>
    </w:p>
    <w:p w14:paraId="7CEDA365" w14:textId="5B689B33" w:rsidR="00D365E0" w:rsidRPr="00DD0643" w:rsidRDefault="000A05BB" w:rsidP="00282B97">
      <w:pPr>
        <w:ind w:firstLine="851"/>
        <w:jc w:val="both"/>
      </w:pPr>
      <w:r w:rsidRPr="00DD0643">
        <w:t xml:space="preserve">1. </w:t>
      </w:r>
      <w:r w:rsidR="000F4775" w:rsidRPr="00DD0643">
        <w:t>P</w:t>
      </w:r>
      <w:r w:rsidR="007965E1">
        <w:t xml:space="preserve">akeisti </w:t>
      </w:r>
      <w:r w:rsidR="007965E1" w:rsidRPr="007965E1">
        <w:t>Kretingos rajono savivaldybei nuosavybės teise priklausančio turto valdymo, naudojimo ir disponavimo juo ataskaitos rengimo tvarkos aprašą</w:t>
      </w:r>
      <w:r w:rsidR="007965E1">
        <w:t>, patvirtintą</w:t>
      </w:r>
      <w:r w:rsidR="007965E1" w:rsidRPr="007965E1">
        <w:t xml:space="preserve"> </w:t>
      </w:r>
      <w:r w:rsidR="000F4775" w:rsidRPr="00DD0643">
        <w:t>Kretingos rajono savivaldyb</w:t>
      </w:r>
      <w:r w:rsidR="007965E1">
        <w:t xml:space="preserve">ės tarybos 2015 m. balandžio 30 d. sprendimu Nr. T2-130 „ Dėl </w:t>
      </w:r>
      <w:r w:rsidR="007965E1" w:rsidRPr="007965E1">
        <w:t>Kretingos rajono savivaldybei nuosavybės teise priklausančio turto valdymo, naudojimo ir disponavimo juo ataskaitos rengimo tvarkos apraš</w:t>
      </w:r>
      <w:r w:rsidR="007965E1">
        <w:t>o tvirtinimo“ ir išdėstyti jį nauja redakcija (pridedama)</w:t>
      </w:r>
      <w:r w:rsidR="00282B97">
        <w:t>.</w:t>
      </w:r>
    </w:p>
    <w:p w14:paraId="3FBC6FC8" w14:textId="741173A8" w:rsidR="000A05BB" w:rsidRPr="00DD0643" w:rsidRDefault="00D365E0" w:rsidP="00282B97">
      <w:pPr>
        <w:ind w:firstLine="851"/>
        <w:jc w:val="both"/>
      </w:pPr>
      <w:r w:rsidRPr="00DD0643">
        <w:t xml:space="preserve">2. </w:t>
      </w:r>
      <w:r w:rsidR="00A86952">
        <w:t>Teisės aktą skelbti savivaldybės interneto svetainėje.</w:t>
      </w:r>
    </w:p>
    <w:p w14:paraId="07924EA5" w14:textId="77777777" w:rsidR="005D2B3C" w:rsidRPr="00BB5873" w:rsidRDefault="005D2B3C" w:rsidP="002A051B">
      <w:pPr>
        <w:pStyle w:val="Pagrindinistekstas"/>
        <w:rPr>
          <w:lang w:val="lt-LT"/>
        </w:rPr>
      </w:pPr>
    </w:p>
    <w:p w14:paraId="3B192BF1" w14:textId="6793A59D" w:rsidR="000A05BB" w:rsidRPr="00BB5873" w:rsidRDefault="000A05BB" w:rsidP="00524F6E">
      <w:pPr>
        <w:pStyle w:val="Pagrindinistekstas"/>
        <w:rPr>
          <w:lang w:val="lt-LT"/>
        </w:rPr>
      </w:pPr>
      <w:r w:rsidRPr="00BB5873">
        <w:rPr>
          <w:lang w:val="lt-LT"/>
        </w:rPr>
        <w:t>Savivaldybės me</w:t>
      </w:r>
      <w:r w:rsidR="00BF730C">
        <w:rPr>
          <w:lang w:val="lt-LT"/>
        </w:rPr>
        <w:t>ras</w:t>
      </w:r>
    </w:p>
    <w:p w14:paraId="4FB77FB0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18D96989" w14:textId="77777777" w:rsidR="000A05BB" w:rsidRPr="00BB5873" w:rsidRDefault="000A05BB" w:rsidP="00524F6E">
      <w:pPr>
        <w:jc w:val="both"/>
      </w:pPr>
    </w:p>
    <w:p w14:paraId="67B26EEE" w14:textId="44566C8C" w:rsidR="00C41D49" w:rsidRPr="00BB5873" w:rsidRDefault="00C41D49" w:rsidP="00524F6E"/>
    <w:p w14:paraId="0655C2AC" w14:textId="12DFBA34" w:rsidR="00642659" w:rsidRPr="00BB5873" w:rsidRDefault="00642659" w:rsidP="00524F6E"/>
    <w:p w14:paraId="2BF72174" w14:textId="77777777" w:rsidR="005D2B3C" w:rsidRPr="00BB5873" w:rsidRDefault="005D2B3C" w:rsidP="00524F6E"/>
    <w:p w14:paraId="6634C21C" w14:textId="02984145" w:rsidR="00903727" w:rsidRPr="00674B88" w:rsidRDefault="00903727" w:rsidP="00524F6E">
      <w:pPr>
        <w:rPr>
          <w:color w:val="FF0000"/>
        </w:rPr>
      </w:pPr>
    </w:p>
    <w:p w14:paraId="260CA8F8" w14:textId="4EBAEEB6" w:rsidR="00A760D4" w:rsidRPr="00BB5873" w:rsidRDefault="00A760D4" w:rsidP="00524F6E"/>
    <w:p w14:paraId="612B6982" w14:textId="77777777" w:rsidR="00B4395E" w:rsidRPr="00BB5873" w:rsidRDefault="00B4395E" w:rsidP="00524F6E"/>
    <w:p w14:paraId="7464AAEF" w14:textId="54FE8577" w:rsidR="00A760D4" w:rsidRPr="00BB5873" w:rsidRDefault="00A760D4" w:rsidP="00524F6E"/>
    <w:p w14:paraId="4352FCC6" w14:textId="61B809E6" w:rsidR="00A760D4" w:rsidRPr="00BB5873" w:rsidRDefault="00A760D4" w:rsidP="00524F6E"/>
    <w:p w14:paraId="263198BB" w14:textId="77777777" w:rsidR="00B4395E" w:rsidRPr="00BB5873" w:rsidRDefault="00B4395E" w:rsidP="00524F6E"/>
    <w:p w14:paraId="57BD136D" w14:textId="77777777" w:rsidR="00B4395E" w:rsidRPr="00BB5873" w:rsidRDefault="00B4395E" w:rsidP="00524F6E"/>
    <w:p w14:paraId="0B9F201B" w14:textId="77777777" w:rsidR="00B4395E" w:rsidRPr="00BB5873" w:rsidRDefault="00B4395E" w:rsidP="00524F6E"/>
    <w:p w14:paraId="6C60B1D1" w14:textId="2C803615" w:rsidR="00A760D4" w:rsidRPr="00BB5873" w:rsidRDefault="00A760D4" w:rsidP="00524F6E"/>
    <w:p w14:paraId="29D9CF2C" w14:textId="77777777" w:rsidR="005E5B09" w:rsidRPr="00BB5873" w:rsidRDefault="005E5B09" w:rsidP="00524F6E"/>
    <w:p w14:paraId="57E13F0A" w14:textId="3ABB8365" w:rsidR="00144FD6" w:rsidRDefault="00144FD6" w:rsidP="00524F6E"/>
    <w:p w14:paraId="46AC7CAD" w14:textId="6237E185" w:rsidR="00282B97" w:rsidRDefault="00282B97" w:rsidP="00524F6E"/>
    <w:p w14:paraId="51F3E12F" w14:textId="77777777" w:rsidR="00282B97" w:rsidRPr="00BB5873" w:rsidRDefault="00282B97" w:rsidP="00524F6E"/>
    <w:p w14:paraId="56F3FB0D" w14:textId="26455E2A" w:rsidR="00835751" w:rsidRPr="00BB5873" w:rsidRDefault="00835751" w:rsidP="00CA33EC">
      <w:pPr>
        <w:tabs>
          <w:tab w:val="left" w:pos="5942"/>
        </w:tabs>
      </w:pPr>
    </w:p>
    <w:p w14:paraId="68F31316" w14:textId="3F5CDE79" w:rsidR="00835751" w:rsidRPr="00BB5873" w:rsidRDefault="00BF730C" w:rsidP="00524F6E">
      <w:pPr>
        <w:sectPr w:rsidR="00835751" w:rsidRPr="00BB5873" w:rsidSect="002A051B">
          <w:headerReference w:type="default" r:id="rId6"/>
          <w:pgSz w:w="12240" w:h="15840"/>
          <w:pgMar w:top="1134" w:right="567" w:bottom="1134" w:left="1701" w:header="567" w:footer="567" w:gutter="0"/>
          <w:cols w:space="708"/>
          <w:docGrid w:linePitch="360"/>
        </w:sectPr>
      </w:pPr>
      <w:r>
        <w:t>Darius Drakšas</w:t>
      </w:r>
    </w:p>
    <w:p w14:paraId="30331F75" w14:textId="7DD99C25" w:rsidR="00C55A05" w:rsidRPr="00BB5873" w:rsidRDefault="00C55A05" w:rsidP="00524F6E">
      <w:pPr>
        <w:jc w:val="center"/>
        <w:outlineLvl w:val="0"/>
        <w:rPr>
          <w:b/>
          <w:bCs/>
        </w:rPr>
      </w:pPr>
      <w:r w:rsidRPr="00CA33EC">
        <w:rPr>
          <w:b/>
          <w:bCs/>
        </w:rPr>
        <w:lastRenderedPageBreak/>
        <w:t>AIŠKINAMASIS RAŠTAS</w:t>
      </w:r>
    </w:p>
    <w:p w14:paraId="1DDE9D6A" w14:textId="77777777" w:rsidR="00524F6E" w:rsidRPr="00BB5873" w:rsidRDefault="00C55A05" w:rsidP="00524F6E">
      <w:pPr>
        <w:jc w:val="center"/>
        <w:rPr>
          <w:b/>
        </w:rPr>
      </w:pPr>
      <w:r w:rsidRPr="00BB5873">
        <w:rPr>
          <w:b/>
        </w:rPr>
        <w:t>PRIE KRETINGOS RAJONO SAVIVALDYBĖS TARYBOS SPRENDIMO PROJEKTO</w:t>
      </w:r>
    </w:p>
    <w:p w14:paraId="344A8CFE" w14:textId="0D020DE9" w:rsidR="00C55A05" w:rsidRPr="006A5C67" w:rsidRDefault="00C55A05" w:rsidP="006A5C67">
      <w:pPr>
        <w:spacing w:before="20" w:after="20"/>
        <w:jc w:val="center"/>
        <w:rPr>
          <w:b/>
          <w:bCs/>
        </w:rPr>
      </w:pPr>
      <w:r w:rsidRPr="00BB5873">
        <w:rPr>
          <w:b/>
        </w:rPr>
        <w:t>„</w:t>
      </w:r>
      <w:r w:rsidR="004E6CEA" w:rsidRPr="004E6CEA">
        <w:rPr>
          <w:b/>
          <w:bCs/>
          <w:color w:val="000000"/>
        </w:rPr>
        <w:t>DĖL KRETINGOS RAJONO SAVIVALDYBĖS TARYBOS 2015 M. BALANDŽIO 30 D. SPRENDIMO NR. T2-130 „DĖL KRETINGOS RAJONO SAVIVALDYBEI NUOSAVYBĖS TEISE PRIKLAUSANČIO TURTO VALDYMO, NAUDOJIMO IR DISPONAVIMO JUO ATASKAITOS RENGIMO TVARKOS APRAŠO TVIRTINIMO“ PAKEITIMO</w:t>
      </w:r>
      <w:r w:rsidRPr="00BB5873">
        <w:rPr>
          <w:b/>
          <w:caps/>
        </w:rPr>
        <w:t>“</w:t>
      </w:r>
    </w:p>
    <w:p w14:paraId="3177F3BF" w14:textId="77777777" w:rsidR="00835751" w:rsidRPr="00BB5873" w:rsidRDefault="00835751" w:rsidP="00835751">
      <w:pPr>
        <w:pStyle w:val="Pagrindinistekstas"/>
        <w:rPr>
          <w:szCs w:val="24"/>
          <w:lang w:val="lt-LT"/>
        </w:rPr>
      </w:pPr>
    </w:p>
    <w:p w14:paraId="15C5E881" w14:textId="620AFFEF" w:rsidR="00C55A05" w:rsidRPr="006D4147" w:rsidRDefault="00D36D9A" w:rsidP="00524F6E">
      <w:pPr>
        <w:pStyle w:val="Pagrindinistekstas"/>
        <w:jc w:val="center"/>
        <w:rPr>
          <w:szCs w:val="24"/>
          <w:lang w:val="lt-LT"/>
        </w:rPr>
      </w:pPr>
      <w:r w:rsidRPr="006D4147">
        <w:rPr>
          <w:szCs w:val="24"/>
          <w:lang w:val="lt-LT"/>
        </w:rPr>
        <w:t>202</w:t>
      </w:r>
      <w:r w:rsidR="00BB5873" w:rsidRPr="006D4147">
        <w:rPr>
          <w:szCs w:val="24"/>
          <w:lang w:val="lt-LT"/>
        </w:rPr>
        <w:t>3</w:t>
      </w:r>
      <w:r w:rsidR="00C55A05" w:rsidRPr="006D4147">
        <w:rPr>
          <w:szCs w:val="24"/>
          <w:lang w:val="lt-LT"/>
        </w:rPr>
        <w:t xml:space="preserve"> m. </w:t>
      </w:r>
      <w:r w:rsidR="00282B97">
        <w:rPr>
          <w:szCs w:val="24"/>
          <w:lang w:val="lt-LT"/>
        </w:rPr>
        <w:t>kovo 17</w:t>
      </w:r>
      <w:r w:rsidR="008669D9" w:rsidRPr="006D4147">
        <w:rPr>
          <w:szCs w:val="24"/>
          <w:lang w:val="lt-LT"/>
        </w:rPr>
        <w:t xml:space="preserve"> </w:t>
      </w:r>
      <w:r w:rsidR="00C55A05" w:rsidRPr="006D4147">
        <w:rPr>
          <w:szCs w:val="24"/>
          <w:lang w:val="lt-LT"/>
        </w:rPr>
        <w:t>d.</w:t>
      </w:r>
    </w:p>
    <w:p w14:paraId="6475646B" w14:textId="77777777" w:rsidR="00C55A05" w:rsidRPr="006D4147" w:rsidRDefault="00C55A05" w:rsidP="00524F6E">
      <w:pPr>
        <w:pStyle w:val="Pagrindinistekstas"/>
        <w:jc w:val="center"/>
        <w:rPr>
          <w:szCs w:val="24"/>
          <w:lang w:val="lt-LT"/>
        </w:rPr>
      </w:pPr>
      <w:r w:rsidRPr="006D4147">
        <w:rPr>
          <w:szCs w:val="24"/>
          <w:lang w:val="lt-LT"/>
        </w:rPr>
        <w:t>Kretinga</w:t>
      </w:r>
    </w:p>
    <w:p w14:paraId="069A489F" w14:textId="77777777" w:rsidR="00C55A05" w:rsidRPr="006D4147" w:rsidRDefault="00C55A05" w:rsidP="00524F6E">
      <w:pPr>
        <w:pStyle w:val="Pagrindinistekstas"/>
        <w:rPr>
          <w:szCs w:val="24"/>
          <w:lang w:val="lt-LT"/>
        </w:rPr>
      </w:pPr>
    </w:p>
    <w:p w14:paraId="67E0B6E1" w14:textId="7EFF1966" w:rsidR="00C55A05" w:rsidRPr="006D4147" w:rsidRDefault="00C55A05" w:rsidP="00524F6E">
      <w:pPr>
        <w:ind w:firstLine="851"/>
        <w:jc w:val="both"/>
        <w:rPr>
          <w:b/>
          <w:bCs/>
        </w:rPr>
      </w:pPr>
      <w:r w:rsidRPr="006D4147">
        <w:rPr>
          <w:b/>
        </w:rPr>
        <w:t>1.</w:t>
      </w:r>
      <w:r w:rsidRPr="006D4147">
        <w:t xml:space="preserve"> </w:t>
      </w:r>
      <w:r w:rsidRPr="006D4147">
        <w:rPr>
          <w:b/>
        </w:rPr>
        <w:t>Parengto sprendimo p</w:t>
      </w:r>
      <w:r w:rsidR="00602A21" w:rsidRPr="006D4147">
        <w:rPr>
          <w:b/>
          <w:bCs/>
        </w:rPr>
        <w:t xml:space="preserve">rojekto tikslas ir </w:t>
      </w:r>
      <w:r w:rsidRPr="006D4147">
        <w:rPr>
          <w:b/>
          <w:bCs/>
        </w:rPr>
        <w:t xml:space="preserve">uždaviniai. </w:t>
      </w:r>
    </w:p>
    <w:p w14:paraId="35726299" w14:textId="0074DC89" w:rsidR="00805502" w:rsidRPr="006D4147" w:rsidRDefault="00805502" w:rsidP="00524F6E">
      <w:pPr>
        <w:ind w:firstLine="851"/>
        <w:jc w:val="both"/>
        <w:rPr>
          <w:rStyle w:val="cs63eb74b2"/>
          <w:color w:val="000000"/>
        </w:rPr>
      </w:pPr>
      <w:r w:rsidRPr="006D4147">
        <w:rPr>
          <w:rStyle w:val="cs63eb74b2"/>
          <w:color w:val="000000"/>
        </w:rPr>
        <w:t>Sprendimo projekto tikslas – pa</w:t>
      </w:r>
      <w:r w:rsidR="004E6CEA">
        <w:rPr>
          <w:rStyle w:val="cs63eb74b2"/>
          <w:color w:val="000000"/>
        </w:rPr>
        <w:t>keis</w:t>
      </w:r>
      <w:r w:rsidRPr="006D4147">
        <w:rPr>
          <w:rStyle w:val="cs63eb74b2"/>
          <w:color w:val="000000"/>
        </w:rPr>
        <w:t>ti</w:t>
      </w:r>
      <w:r w:rsidR="00282B97">
        <w:rPr>
          <w:rStyle w:val="cs63eb74b2"/>
          <w:color w:val="000000"/>
        </w:rPr>
        <w:t xml:space="preserve"> </w:t>
      </w:r>
      <w:r w:rsidRPr="006D4147">
        <w:rPr>
          <w:rStyle w:val="cs63eb74b2"/>
          <w:color w:val="000000"/>
        </w:rPr>
        <w:t>Kretingos rajono savivaldybei nuosavybės teise priklausančio turto valdymo, naudojimo ir disponavimo juo ataskaitos rengimo tvarkos aprašą</w:t>
      </w:r>
      <w:r w:rsidR="004E6CEA">
        <w:rPr>
          <w:rStyle w:val="cs63eb74b2"/>
          <w:color w:val="000000"/>
        </w:rPr>
        <w:t xml:space="preserve">, patvirtintą </w:t>
      </w:r>
      <w:r w:rsidR="004E6CEA" w:rsidRPr="004E6CEA">
        <w:rPr>
          <w:color w:val="000000"/>
        </w:rPr>
        <w:t>Kretingos rajono savivaldyb</w:t>
      </w:r>
      <w:r w:rsidR="004E6CEA">
        <w:rPr>
          <w:color w:val="000000"/>
        </w:rPr>
        <w:t>ės tarybos</w:t>
      </w:r>
      <w:r w:rsidR="004E6CEA" w:rsidRPr="004E6CEA">
        <w:rPr>
          <w:color w:val="000000"/>
        </w:rPr>
        <w:t xml:space="preserve"> </w:t>
      </w:r>
      <w:r w:rsidR="004E6CEA">
        <w:rPr>
          <w:rStyle w:val="cs63eb74b2"/>
          <w:color w:val="000000"/>
        </w:rPr>
        <w:t xml:space="preserve">2015 m. balandžio 30 d. sprendimu Nr. T2-130 „Dėl </w:t>
      </w:r>
      <w:r w:rsidR="004E6CEA" w:rsidRPr="004E6CEA">
        <w:rPr>
          <w:color w:val="000000"/>
        </w:rPr>
        <w:t>Kretingos rajono savivaldybei nuosavybės teise priklausančio turto valdymo, naudojimo ir disponavimo juo ataskaitos rengimo tvarkos apraš</w:t>
      </w:r>
      <w:r w:rsidR="004E6CEA">
        <w:rPr>
          <w:color w:val="000000"/>
        </w:rPr>
        <w:t>o tvirtinimo“.</w:t>
      </w:r>
    </w:p>
    <w:p w14:paraId="26C4A0C9" w14:textId="20D2F0AD" w:rsidR="009A6ABA" w:rsidRDefault="00C55A05" w:rsidP="00524F6E">
      <w:pPr>
        <w:ind w:firstLine="851"/>
        <w:jc w:val="both"/>
      </w:pPr>
      <w:r w:rsidRPr="006D4147">
        <w:rPr>
          <w:b/>
        </w:rPr>
        <w:t>2. Kaip šiuo metu yra sureguliuoti sprendimo projekte aptarti klausimai</w:t>
      </w:r>
      <w:r w:rsidRPr="006D4147">
        <w:t>.</w:t>
      </w:r>
    </w:p>
    <w:p w14:paraId="5767E035" w14:textId="6A90A8AF" w:rsidR="006D4147" w:rsidRPr="00D06036" w:rsidRDefault="006D4147" w:rsidP="00524F6E">
      <w:pPr>
        <w:ind w:firstLine="851"/>
        <w:jc w:val="both"/>
      </w:pPr>
      <w:r w:rsidRPr="00D06036">
        <w:rPr>
          <w:rStyle w:val="cs63eb74b2"/>
          <w:color w:val="000000"/>
        </w:rPr>
        <w:t>Lietuvos Respublikos vietos savivaldos įstatymo 16 straipsnio 2 dalies 26 punkte nustatyta, kad savivaldybių tarybų išimtinė kompetencija – sprendimų dėl disponavimo savivaldybei nuosavybės teise priklausančiu turtu priėmimas, šio turto valdymo, naudojimo ir disponavimo juo tvarkos taisyklių nustatymas. Šio straipsnio 2 dalies 27 punkte nustatyta, kad  Savivaldybės taryba priima </w:t>
      </w:r>
      <w:r w:rsidRPr="00D06036">
        <w:rPr>
          <w:rStyle w:val="cs1213caf"/>
          <w:color w:val="000000"/>
        </w:rPr>
        <w:t>sprendimus dėl valstybės turto perduoto patikėjimo teise savivaldybei valdyti, naudoti ir disponavimo juo. </w:t>
      </w:r>
      <w:r w:rsidRPr="00D06036">
        <w:rPr>
          <w:rStyle w:val="cs63eb74b2"/>
          <w:color w:val="000000"/>
        </w:rPr>
        <w:t xml:space="preserve">Lietuvos Respublikos valstybės ir savivaldybių turto valdymo, naudojimo ir disponavimo juo įstatymo 16 straipsnyje </w:t>
      </w:r>
      <w:r w:rsidR="000F0910">
        <w:rPr>
          <w:rStyle w:val="cs63eb74b2"/>
          <w:color w:val="000000"/>
        </w:rPr>
        <w:t xml:space="preserve">3 dalyje </w:t>
      </w:r>
      <w:r w:rsidRPr="00D06036">
        <w:rPr>
          <w:rStyle w:val="cs63eb74b2"/>
          <w:color w:val="000000"/>
        </w:rPr>
        <w:t>numatyta, kad Savivaldybės taryba  nustato savivaldybei nuosavybės teise priklausančio turto valdymo, naudojimo ir disponavimo juo ataskaitos rengimo tvarką.</w:t>
      </w:r>
      <w:r w:rsidR="00DD0643">
        <w:rPr>
          <w:rStyle w:val="cs63eb74b2"/>
          <w:color w:val="000000"/>
        </w:rPr>
        <w:t xml:space="preserve"> </w:t>
      </w:r>
      <w:r w:rsidR="00F45545">
        <w:rPr>
          <w:rStyle w:val="cs63eb74b2"/>
          <w:color w:val="000000"/>
        </w:rPr>
        <w:t xml:space="preserve">Taip pat </w:t>
      </w:r>
      <w:r w:rsidR="00C16EAC">
        <w:rPr>
          <w:color w:val="000000"/>
          <w:shd w:val="clear" w:color="auto" w:fill="FFFFFF"/>
        </w:rPr>
        <w:t>s</w:t>
      </w:r>
      <w:r w:rsidR="0004094F">
        <w:rPr>
          <w:color w:val="000000"/>
          <w:shd w:val="clear" w:color="auto" w:fill="FFFFFF"/>
        </w:rPr>
        <w:t>iekiant įgyvendinti Kretingos rajono savivaldybės kontrolės ir audito tarnybos 2020 m. balandžio 23 d. Kretingos rajono savivaldybės nekilnojamojo turto valdymo veiklos audito ataskaitos K11-1 rekomendacijų įgyvendinimo plano 12 rekomendaciją</w:t>
      </w:r>
      <w:r w:rsidR="0095638F">
        <w:rPr>
          <w:color w:val="000000"/>
          <w:shd w:val="clear" w:color="auto" w:fill="FFFFFF"/>
        </w:rPr>
        <w:t xml:space="preserve"> yra parengtas sprendimo projektas dėl Kretingos rajono savivaldybei </w:t>
      </w:r>
      <w:r w:rsidR="0095638F" w:rsidRPr="006D4147">
        <w:rPr>
          <w:rStyle w:val="cs63eb74b2"/>
          <w:color w:val="000000"/>
        </w:rPr>
        <w:t>nuosavybės teise priklausančio turto valdymo, naudojimo ir disponavimo juo ataskaitos rengimo tvarkos apraš</w:t>
      </w:r>
      <w:r w:rsidR="0095638F">
        <w:rPr>
          <w:rStyle w:val="cs63eb74b2"/>
          <w:color w:val="000000"/>
        </w:rPr>
        <w:t>o patvirtinimo.</w:t>
      </w:r>
    </w:p>
    <w:p w14:paraId="17273227" w14:textId="77777777" w:rsidR="006D4147" w:rsidRDefault="00C55A05" w:rsidP="00CF3511">
      <w:pPr>
        <w:pStyle w:val="Pagrindinistekstas"/>
        <w:ind w:firstLine="851"/>
        <w:rPr>
          <w:b/>
          <w:szCs w:val="24"/>
          <w:lang w:val="lt-LT"/>
        </w:rPr>
      </w:pPr>
      <w:r w:rsidRPr="006D4147">
        <w:rPr>
          <w:b/>
          <w:szCs w:val="24"/>
          <w:lang w:val="lt-LT"/>
        </w:rPr>
        <w:t>3. Lėšų poreikis sprendimui įgyvendinti, projekto ekonominis pagrindimas.</w:t>
      </w:r>
    </w:p>
    <w:p w14:paraId="77C04AF1" w14:textId="219DB39C" w:rsidR="00FA6A7F" w:rsidRPr="006D4147" w:rsidRDefault="00FA6A7F" w:rsidP="00CF3511">
      <w:pPr>
        <w:pStyle w:val="Pagrindinistekstas"/>
        <w:ind w:firstLine="851"/>
        <w:rPr>
          <w:b/>
          <w:szCs w:val="24"/>
          <w:lang w:val="lt-LT"/>
        </w:rPr>
      </w:pPr>
      <w:r w:rsidRPr="006D4147">
        <w:rPr>
          <w:bCs/>
          <w:szCs w:val="24"/>
          <w:lang w:val="lt-LT"/>
        </w:rPr>
        <w:t>Papildomos lėšos nereikalingos.</w:t>
      </w:r>
    </w:p>
    <w:p w14:paraId="1C205908" w14:textId="77777777" w:rsidR="006D4147" w:rsidRDefault="00C55A05" w:rsidP="00CF3511">
      <w:pPr>
        <w:pStyle w:val="Pagrindinistekstas"/>
        <w:ind w:firstLine="851"/>
        <w:rPr>
          <w:b/>
          <w:szCs w:val="24"/>
          <w:lang w:val="lt-LT"/>
        </w:rPr>
      </w:pPr>
      <w:r w:rsidRPr="006D4147">
        <w:rPr>
          <w:b/>
          <w:szCs w:val="24"/>
          <w:lang w:val="lt-LT"/>
        </w:rPr>
        <w:t>4. Vykdytojai.</w:t>
      </w:r>
    </w:p>
    <w:p w14:paraId="4DA21991" w14:textId="4736D526" w:rsidR="00F0436E" w:rsidRPr="006D4147" w:rsidRDefault="00D10C58" w:rsidP="00CF3511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Savivaldybės administracijos </w:t>
      </w:r>
      <w:r w:rsidR="0032582F" w:rsidRPr="006D4147">
        <w:rPr>
          <w:szCs w:val="24"/>
          <w:lang w:val="lt-LT"/>
        </w:rPr>
        <w:t>Vietinio ūkio ir turto valdymo</w:t>
      </w:r>
      <w:r w:rsidR="00972927">
        <w:rPr>
          <w:szCs w:val="24"/>
          <w:lang w:val="lt-LT"/>
        </w:rPr>
        <w:t xml:space="preserve"> bei Ekonomikos ir biudžeto skyriai</w:t>
      </w:r>
      <w:r w:rsidR="00282B97">
        <w:rPr>
          <w:szCs w:val="24"/>
          <w:lang w:val="lt-LT"/>
        </w:rPr>
        <w:t>.</w:t>
      </w:r>
    </w:p>
    <w:p w14:paraId="5F219C5B" w14:textId="77777777" w:rsidR="006D4147" w:rsidRDefault="00C55A05" w:rsidP="00CF3511">
      <w:pPr>
        <w:pStyle w:val="Pagrindinistekstas"/>
        <w:ind w:firstLine="851"/>
        <w:rPr>
          <w:bCs/>
          <w:szCs w:val="24"/>
          <w:lang w:val="lt-LT"/>
        </w:rPr>
      </w:pPr>
      <w:r w:rsidRPr="006D4147">
        <w:rPr>
          <w:b/>
          <w:bCs/>
          <w:szCs w:val="24"/>
          <w:lang w:val="lt-LT"/>
        </w:rPr>
        <w:t>5. Įvykdymo terminai</w:t>
      </w:r>
      <w:r w:rsidRPr="006D4147">
        <w:rPr>
          <w:bCs/>
          <w:szCs w:val="24"/>
          <w:lang w:val="lt-LT"/>
        </w:rPr>
        <w:t>.</w:t>
      </w:r>
    </w:p>
    <w:p w14:paraId="18E3BD58" w14:textId="432F6A2F" w:rsidR="00C55A05" w:rsidRPr="006D4147" w:rsidRDefault="00D10C58" w:rsidP="00CF3511">
      <w:pPr>
        <w:pStyle w:val="Pagrindinistekstas"/>
        <w:ind w:firstLine="851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Turto ataskaita pateikiama Savivaldybės tarybai susipažinimui </w:t>
      </w:r>
      <w:r w:rsidR="00EE0CFB" w:rsidRPr="00EE0CFB">
        <w:rPr>
          <w:bCs/>
          <w:szCs w:val="24"/>
          <w:lang w:val="lt-LT"/>
        </w:rPr>
        <w:t>kiekvienais metais iki birželio 30 dienos</w:t>
      </w:r>
      <w:r w:rsidR="00EE0CFB">
        <w:rPr>
          <w:bCs/>
          <w:szCs w:val="24"/>
          <w:lang w:val="lt-LT"/>
        </w:rPr>
        <w:t>.</w:t>
      </w:r>
    </w:p>
    <w:p w14:paraId="4A5533BD" w14:textId="77777777" w:rsidR="006D4147" w:rsidRDefault="00C55A05" w:rsidP="00CF3511">
      <w:pPr>
        <w:pStyle w:val="Pagrindinistekstas"/>
        <w:ind w:firstLine="851"/>
        <w:rPr>
          <w:b/>
          <w:bCs/>
          <w:szCs w:val="24"/>
          <w:lang w:val="lt-LT"/>
        </w:rPr>
      </w:pPr>
      <w:r w:rsidRPr="006D4147">
        <w:rPr>
          <w:b/>
          <w:bCs/>
          <w:szCs w:val="24"/>
          <w:lang w:val="lt-LT"/>
        </w:rPr>
        <w:t>6. Finansavimo šaltiniai.</w:t>
      </w:r>
    </w:p>
    <w:p w14:paraId="73E397FB" w14:textId="33DBB2EC" w:rsidR="00C55A05" w:rsidRPr="006D4147" w:rsidRDefault="00FA6A7F" w:rsidP="00CF3511">
      <w:pPr>
        <w:pStyle w:val="Pagrindinistekstas"/>
        <w:ind w:firstLine="851"/>
        <w:rPr>
          <w:b/>
          <w:bCs/>
          <w:szCs w:val="24"/>
          <w:lang w:val="lt-LT"/>
        </w:rPr>
      </w:pPr>
      <w:r w:rsidRPr="006D4147">
        <w:rPr>
          <w:bCs/>
          <w:szCs w:val="24"/>
          <w:lang w:val="lt-LT"/>
        </w:rPr>
        <w:t>Nėra</w:t>
      </w:r>
      <w:r w:rsidR="00E33690" w:rsidRPr="006D4147">
        <w:rPr>
          <w:bCs/>
          <w:szCs w:val="24"/>
          <w:lang w:val="lt-LT"/>
        </w:rPr>
        <w:t>.</w:t>
      </w:r>
    </w:p>
    <w:p w14:paraId="69032652" w14:textId="77777777" w:rsidR="006D4147" w:rsidRPr="002516A2" w:rsidRDefault="00C55A05" w:rsidP="00CF3511">
      <w:pPr>
        <w:pStyle w:val="Pagrindinistekstas"/>
        <w:ind w:firstLine="851"/>
        <w:rPr>
          <w:b/>
          <w:bCs/>
          <w:szCs w:val="24"/>
          <w:lang w:val="lt-LT"/>
        </w:rPr>
      </w:pPr>
      <w:r w:rsidRPr="002516A2">
        <w:rPr>
          <w:b/>
          <w:bCs/>
          <w:szCs w:val="24"/>
          <w:lang w:val="lt-LT"/>
        </w:rPr>
        <w:t>7. Teisės akto projekto antikorupcinis vertinimo išvada dėl sprendimo projekto teikimo antikorupciniam vertinimui.</w:t>
      </w:r>
    </w:p>
    <w:p w14:paraId="189B347B" w14:textId="77777777" w:rsidR="00EE0CFB" w:rsidRPr="00EE0CFB" w:rsidRDefault="00EE0CFB" w:rsidP="00EE0CFB">
      <w:pPr>
        <w:pStyle w:val="Pagrindinistekstas"/>
        <w:ind w:left="131" w:firstLine="720"/>
        <w:rPr>
          <w:color w:val="000000"/>
          <w:lang w:val="lt-LT"/>
        </w:rPr>
      </w:pPr>
      <w:r w:rsidRPr="00EE0CFB">
        <w:rPr>
          <w:color w:val="000000"/>
          <w:lang w:val="lt-LT"/>
        </w:rPr>
        <w:t>Teisės aktų projektų antikorupcinio vertinimo taisyklėse antikorupcinis vertinimas nenumatytas.</w:t>
      </w:r>
    </w:p>
    <w:p w14:paraId="530A509A" w14:textId="77777777" w:rsidR="006D4147" w:rsidRDefault="00C55A05" w:rsidP="00524F6E">
      <w:pPr>
        <w:pStyle w:val="Pagrindinistekstas"/>
        <w:ind w:firstLine="851"/>
        <w:rPr>
          <w:b/>
          <w:bCs/>
          <w:szCs w:val="24"/>
          <w:lang w:val="lt-LT"/>
        </w:rPr>
      </w:pPr>
      <w:r w:rsidRPr="006D4147">
        <w:rPr>
          <w:b/>
          <w:bCs/>
          <w:szCs w:val="24"/>
          <w:lang w:val="lt-LT"/>
        </w:rPr>
        <w:t>8.</w:t>
      </w:r>
      <w:r w:rsidRPr="006D4147">
        <w:rPr>
          <w:bCs/>
          <w:szCs w:val="24"/>
          <w:lang w:val="lt-LT"/>
        </w:rPr>
        <w:t xml:space="preserve"> </w:t>
      </w:r>
      <w:r w:rsidRPr="006D4147">
        <w:rPr>
          <w:b/>
          <w:bCs/>
          <w:szCs w:val="24"/>
          <w:lang w:val="lt-LT"/>
        </w:rPr>
        <w:t>Autorius ar autorių grupė.</w:t>
      </w:r>
    </w:p>
    <w:p w14:paraId="3820F903" w14:textId="5843F2C2" w:rsidR="00565525" w:rsidRPr="00282B97" w:rsidRDefault="00C849E8" w:rsidP="00282B97">
      <w:pPr>
        <w:pStyle w:val="Pagrindinistekstas"/>
        <w:ind w:firstLine="851"/>
        <w:rPr>
          <w:bCs/>
          <w:szCs w:val="24"/>
          <w:lang w:val="lt-LT"/>
        </w:rPr>
      </w:pPr>
      <w:r>
        <w:rPr>
          <w:szCs w:val="24"/>
          <w:lang w:val="lt-LT"/>
        </w:rPr>
        <w:t xml:space="preserve">Savivaldybės administracijos </w:t>
      </w:r>
      <w:r w:rsidR="005879C7" w:rsidRPr="006D4147">
        <w:rPr>
          <w:bCs/>
          <w:szCs w:val="24"/>
          <w:lang w:val="lt-LT"/>
        </w:rPr>
        <w:t>Vietinio ūkio ir turto valdymo skyriaus v</w:t>
      </w:r>
      <w:r w:rsidR="00E33690" w:rsidRPr="006D4147">
        <w:rPr>
          <w:bCs/>
          <w:szCs w:val="24"/>
          <w:lang w:val="lt-LT"/>
        </w:rPr>
        <w:t>yr.</w:t>
      </w:r>
      <w:r w:rsidR="005879C7" w:rsidRPr="006D4147">
        <w:rPr>
          <w:bCs/>
          <w:szCs w:val="24"/>
          <w:lang w:val="lt-LT"/>
        </w:rPr>
        <w:t xml:space="preserve"> </w:t>
      </w:r>
      <w:r w:rsidR="00E33690" w:rsidRPr="006D4147">
        <w:rPr>
          <w:bCs/>
          <w:szCs w:val="24"/>
          <w:lang w:val="lt-LT"/>
        </w:rPr>
        <w:t>specialistas Darius Drakšas</w:t>
      </w:r>
      <w:r w:rsidR="005879C7" w:rsidRPr="006D4147">
        <w:rPr>
          <w:bCs/>
          <w:szCs w:val="24"/>
          <w:lang w:val="lt-LT"/>
        </w:rPr>
        <w:t>.</w:t>
      </w:r>
    </w:p>
    <w:sectPr w:rsidR="00565525" w:rsidRPr="00282B97" w:rsidSect="002A051B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8242" w14:textId="77777777" w:rsidR="00623488" w:rsidRDefault="00623488" w:rsidP="000A05BB">
      <w:r>
        <w:separator/>
      </w:r>
    </w:p>
  </w:endnote>
  <w:endnote w:type="continuationSeparator" w:id="0">
    <w:p w14:paraId="68B5F53E" w14:textId="77777777" w:rsidR="00623488" w:rsidRDefault="00623488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F74E" w14:textId="77777777" w:rsidR="00623488" w:rsidRDefault="00623488" w:rsidP="000A05BB">
      <w:r>
        <w:separator/>
      </w:r>
    </w:p>
  </w:footnote>
  <w:footnote w:type="continuationSeparator" w:id="0">
    <w:p w14:paraId="16773101" w14:textId="77777777" w:rsidR="00623488" w:rsidRDefault="00623488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A312" w14:textId="0B6D5F02" w:rsidR="00835751" w:rsidRPr="00835751" w:rsidRDefault="00835751" w:rsidP="00835751">
    <w:pPr>
      <w:pStyle w:val="Antrats"/>
      <w:jc w:val="right"/>
      <w:rPr>
        <w:b/>
        <w:bCs/>
      </w:rPr>
    </w:pPr>
    <w:r w:rsidRPr="00835751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77777777" w:rsidR="002A051B" w:rsidRDefault="002A05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76CDC" w14:textId="77777777" w:rsidR="002A051B" w:rsidRPr="00835751" w:rsidRDefault="002A051B" w:rsidP="008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038E" w14:textId="77777777" w:rsidR="002A051B" w:rsidRDefault="002A0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3DBA"/>
    <w:rsid w:val="0004094F"/>
    <w:rsid w:val="0006720D"/>
    <w:rsid w:val="0007392E"/>
    <w:rsid w:val="00090EA1"/>
    <w:rsid w:val="000A05BB"/>
    <w:rsid w:val="000A11B3"/>
    <w:rsid w:val="000A4F5C"/>
    <w:rsid w:val="000B213B"/>
    <w:rsid w:val="000B6B02"/>
    <w:rsid w:val="000C4457"/>
    <w:rsid w:val="000D18DA"/>
    <w:rsid w:val="000E7F03"/>
    <w:rsid w:val="000F0910"/>
    <w:rsid w:val="000F4775"/>
    <w:rsid w:val="00102EEF"/>
    <w:rsid w:val="0011016E"/>
    <w:rsid w:val="001123F7"/>
    <w:rsid w:val="00125182"/>
    <w:rsid w:val="0013178D"/>
    <w:rsid w:val="00135A5A"/>
    <w:rsid w:val="00141771"/>
    <w:rsid w:val="00144FD6"/>
    <w:rsid w:val="001456E3"/>
    <w:rsid w:val="00157844"/>
    <w:rsid w:val="001613A4"/>
    <w:rsid w:val="0016222E"/>
    <w:rsid w:val="00172E6B"/>
    <w:rsid w:val="00185EB6"/>
    <w:rsid w:val="001C30BA"/>
    <w:rsid w:val="001C6350"/>
    <w:rsid w:val="001E1AE6"/>
    <w:rsid w:val="001E3887"/>
    <w:rsid w:val="001F226C"/>
    <w:rsid w:val="00205053"/>
    <w:rsid w:val="0021549C"/>
    <w:rsid w:val="00224888"/>
    <w:rsid w:val="00226664"/>
    <w:rsid w:val="00244E4F"/>
    <w:rsid w:val="00245915"/>
    <w:rsid w:val="002516A2"/>
    <w:rsid w:val="002525A2"/>
    <w:rsid w:val="002624FD"/>
    <w:rsid w:val="00262DCF"/>
    <w:rsid w:val="00273605"/>
    <w:rsid w:val="00282A10"/>
    <w:rsid w:val="00282B97"/>
    <w:rsid w:val="00293D11"/>
    <w:rsid w:val="002A051B"/>
    <w:rsid w:val="002A0E7E"/>
    <w:rsid w:val="002A5ABF"/>
    <w:rsid w:val="002A7100"/>
    <w:rsid w:val="002C5C1D"/>
    <w:rsid w:val="002D3EEA"/>
    <w:rsid w:val="002D7014"/>
    <w:rsid w:val="002E1231"/>
    <w:rsid w:val="002E6275"/>
    <w:rsid w:val="003005EC"/>
    <w:rsid w:val="0032582F"/>
    <w:rsid w:val="00331157"/>
    <w:rsid w:val="003459B6"/>
    <w:rsid w:val="00347E73"/>
    <w:rsid w:val="00355BBF"/>
    <w:rsid w:val="00363E1A"/>
    <w:rsid w:val="00371FF3"/>
    <w:rsid w:val="00372204"/>
    <w:rsid w:val="00383200"/>
    <w:rsid w:val="0038510E"/>
    <w:rsid w:val="003C3F52"/>
    <w:rsid w:val="003D3D66"/>
    <w:rsid w:val="0041693D"/>
    <w:rsid w:val="00422952"/>
    <w:rsid w:val="004252B6"/>
    <w:rsid w:val="00430E7A"/>
    <w:rsid w:val="00431EA1"/>
    <w:rsid w:val="00454A49"/>
    <w:rsid w:val="0046236A"/>
    <w:rsid w:val="004630E3"/>
    <w:rsid w:val="00463510"/>
    <w:rsid w:val="00472C9F"/>
    <w:rsid w:val="00474E0F"/>
    <w:rsid w:val="00485BD7"/>
    <w:rsid w:val="00494C7F"/>
    <w:rsid w:val="00496B2D"/>
    <w:rsid w:val="004B527C"/>
    <w:rsid w:val="004D2CD0"/>
    <w:rsid w:val="004D5EFC"/>
    <w:rsid w:val="004D79C8"/>
    <w:rsid w:val="004E5544"/>
    <w:rsid w:val="004E6CEA"/>
    <w:rsid w:val="004E7AAF"/>
    <w:rsid w:val="00522067"/>
    <w:rsid w:val="00524F6E"/>
    <w:rsid w:val="00563FEF"/>
    <w:rsid w:val="00565525"/>
    <w:rsid w:val="00572124"/>
    <w:rsid w:val="005722C8"/>
    <w:rsid w:val="00573D2B"/>
    <w:rsid w:val="00576462"/>
    <w:rsid w:val="00583C72"/>
    <w:rsid w:val="005879C7"/>
    <w:rsid w:val="00596DB6"/>
    <w:rsid w:val="005D2B3C"/>
    <w:rsid w:val="005D32C3"/>
    <w:rsid w:val="005E2232"/>
    <w:rsid w:val="005E5B09"/>
    <w:rsid w:val="005F5D63"/>
    <w:rsid w:val="00602A21"/>
    <w:rsid w:val="00623154"/>
    <w:rsid w:val="00623488"/>
    <w:rsid w:val="00642659"/>
    <w:rsid w:val="006427CD"/>
    <w:rsid w:val="00643455"/>
    <w:rsid w:val="00647711"/>
    <w:rsid w:val="00661239"/>
    <w:rsid w:val="00674B88"/>
    <w:rsid w:val="00680EC0"/>
    <w:rsid w:val="0069239B"/>
    <w:rsid w:val="006967C0"/>
    <w:rsid w:val="006A5C67"/>
    <w:rsid w:val="006D2963"/>
    <w:rsid w:val="006D4147"/>
    <w:rsid w:val="006F089C"/>
    <w:rsid w:val="006F11E0"/>
    <w:rsid w:val="006F3F24"/>
    <w:rsid w:val="006F5ED7"/>
    <w:rsid w:val="00702D5A"/>
    <w:rsid w:val="00725A0E"/>
    <w:rsid w:val="00734415"/>
    <w:rsid w:val="007374EC"/>
    <w:rsid w:val="00755249"/>
    <w:rsid w:val="00765591"/>
    <w:rsid w:val="00766A03"/>
    <w:rsid w:val="0078091F"/>
    <w:rsid w:val="007961A1"/>
    <w:rsid w:val="007965E1"/>
    <w:rsid w:val="007A70A6"/>
    <w:rsid w:val="007B5353"/>
    <w:rsid w:val="007D34BE"/>
    <w:rsid w:val="007F655E"/>
    <w:rsid w:val="008000C9"/>
    <w:rsid w:val="00805502"/>
    <w:rsid w:val="00812223"/>
    <w:rsid w:val="00834CD7"/>
    <w:rsid w:val="00835751"/>
    <w:rsid w:val="00841D1D"/>
    <w:rsid w:val="00860584"/>
    <w:rsid w:val="00865C79"/>
    <w:rsid w:val="008669D9"/>
    <w:rsid w:val="008865EA"/>
    <w:rsid w:val="00891DF2"/>
    <w:rsid w:val="008A3548"/>
    <w:rsid w:val="008A50D7"/>
    <w:rsid w:val="008D31F4"/>
    <w:rsid w:val="008E1776"/>
    <w:rsid w:val="008E2133"/>
    <w:rsid w:val="008E3010"/>
    <w:rsid w:val="008E6D41"/>
    <w:rsid w:val="008F7BD4"/>
    <w:rsid w:val="00903727"/>
    <w:rsid w:val="00911D07"/>
    <w:rsid w:val="00935088"/>
    <w:rsid w:val="009476C9"/>
    <w:rsid w:val="009533C3"/>
    <w:rsid w:val="009546A2"/>
    <w:rsid w:val="0095638F"/>
    <w:rsid w:val="00971FAF"/>
    <w:rsid w:val="00972927"/>
    <w:rsid w:val="0097693A"/>
    <w:rsid w:val="00987C54"/>
    <w:rsid w:val="0099145C"/>
    <w:rsid w:val="009A2EEC"/>
    <w:rsid w:val="009A6ABA"/>
    <w:rsid w:val="009B42B4"/>
    <w:rsid w:val="009B79AA"/>
    <w:rsid w:val="009D76AD"/>
    <w:rsid w:val="009E481B"/>
    <w:rsid w:val="00A00634"/>
    <w:rsid w:val="00A0710B"/>
    <w:rsid w:val="00A26A64"/>
    <w:rsid w:val="00A34D58"/>
    <w:rsid w:val="00A632D9"/>
    <w:rsid w:val="00A760D4"/>
    <w:rsid w:val="00A80DE6"/>
    <w:rsid w:val="00A866FA"/>
    <w:rsid w:val="00A86952"/>
    <w:rsid w:val="00A916C4"/>
    <w:rsid w:val="00AB24D6"/>
    <w:rsid w:val="00AD2AF5"/>
    <w:rsid w:val="00AE537E"/>
    <w:rsid w:val="00AF43F0"/>
    <w:rsid w:val="00AF7023"/>
    <w:rsid w:val="00B10396"/>
    <w:rsid w:val="00B12E2E"/>
    <w:rsid w:val="00B4395E"/>
    <w:rsid w:val="00B947BA"/>
    <w:rsid w:val="00BB5873"/>
    <w:rsid w:val="00BB5996"/>
    <w:rsid w:val="00BB675C"/>
    <w:rsid w:val="00BD0659"/>
    <w:rsid w:val="00BD54E0"/>
    <w:rsid w:val="00BF730C"/>
    <w:rsid w:val="00C024F6"/>
    <w:rsid w:val="00C04021"/>
    <w:rsid w:val="00C04942"/>
    <w:rsid w:val="00C10F33"/>
    <w:rsid w:val="00C16EAC"/>
    <w:rsid w:val="00C20790"/>
    <w:rsid w:val="00C34F2C"/>
    <w:rsid w:val="00C41D49"/>
    <w:rsid w:val="00C4754E"/>
    <w:rsid w:val="00C55A05"/>
    <w:rsid w:val="00C6672F"/>
    <w:rsid w:val="00C83974"/>
    <w:rsid w:val="00C849E8"/>
    <w:rsid w:val="00CA2E3A"/>
    <w:rsid w:val="00CA33EC"/>
    <w:rsid w:val="00CA5B34"/>
    <w:rsid w:val="00CE1B07"/>
    <w:rsid w:val="00CF3511"/>
    <w:rsid w:val="00D03B58"/>
    <w:rsid w:val="00D06036"/>
    <w:rsid w:val="00D10487"/>
    <w:rsid w:val="00D10C58"/>
    <w:rsid w:val="00D365E0"/>
    <w:rsid w:val="00D36D9A"/>
    <w:rsid w:val="00D42096"/>
    <w:rsid w:val="00D47922"/>
    <w:rsid w:val="00D574AB"/>
    <w:rsid w:val="00D969D1"/>
    <w:rsid w:val="00DB501D"/>
    <w:rsid w:val="00DC1A94"/>
    <w:rsid w:val="00DC766B"/>
    <w:rsid w:val="00DD0643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7BDD"/>
    <w:rsid w:val="00E52EAF"/>
    <w:rsid w:val="00E5656F"/>
    <w:rsid w:val="00E651CF"/>
    <w:rsid w:val="00E83A31"/>
    <w:rsid w:val="00E86D65"/>
    <w:rsid w:val="00EC4933"/>
    <w:rsid w:val="00EE0CFB"/>
    <w:rsid w:val="00EE3BE3"/>
    <w:rsid w:val="00EE5794"/>
    <w:rsid w:val="00F02EF4"/>
    <w:rsid w:val="00F0436E"/>
    <w:rsid w:val="00F36969"/>
    <w:rsid w:val="00F3785B"/>
    <w:rsid w:val="00F45545"/>
    <w:rsid w:val="00F64D3E"/>
    <w:rsid w:val="00F67A6C"/>
    <w:rsid w:val="00F75C19"/>
    <w:rsid w:val="00F875AF"/>
    <w:rsid w:val="00F878C5"/>
    <w:rsid w:val="00F96182"/>
    <w:rsid w:val="00FA6A7F"/>
    <w:rsid w:val="00FB3B16"/>
    <w:rsid w:val="00FD5D92"/>
    <w:rsid w:val="00FD7982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63eb74b2">
    <w:name w:val="cs63eb74b2"/>
    <w:basedOn w:val="Numatytasispastraiposriftas"/>
    <w:rsid w:val="00805502"/>
  </w:style>
  <w:style w:type="character" w:customStyle="1" w:styleId="cs1213caf">
    <w:name w:val="cs1213caf"/>
    <w:basedOn w:val="Numatytasispastraiposriftas"/>
    <w:rsid w:val="006D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2023-02-07T05:58:00Z</cp:lastPrinted>
  <dcterms:created xsi:type="dcterms:W3CDTF">2023-03-21T06:46:00Z</dcterms:created>
  <dcterms:modified xsi:type="dcterms:W3CDTF">2023-03-21T06:46:00Z</dcterms:modified>
</cp:coreProperties>
</file>