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79E96" w14:textId="77777777" w:rsidR="00DF1F8D" w:rsidRPr="00533329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Hlk493074658"/>
      <w:r w:rsidRPr="00533329">
        <w:rPr>
          <w:rFonts w:ascii="Times New Roman" w:eastAsia="Times New Roman" w:hAnsi="Times New Roman"/>
          <w:b/>
          <w:sz w:val="28"/>
          <w:szCs w:val="28"/>
        </w:rPr>
        <w:t>KRETINGOS RAJONO SAVIVALDYBĖS TARYBA</w:t>
      </w:r>
    </w:p>
    <w:p w14:paraId="7B15B6E8" w14:textId="77777777" w:rsidR="00DF1F8D" w:rsidRPr="009A564B" w:rsidRDefault="00DF1F8D" w:rsidP="009A564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0B16CB69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F1F8D">
        <w:rPr>
          <w:rFonts w:ascii="Times New Roman" w:hAnsi="Times New Roman"/>
          <w:b/>
          <w:caps/>
          <w:sz w:val="24"/>
          <w:szCs w:val="24"/>
        </w:rPr>
        <w:t>Sprendimas</w:t>
      </w:r>
    </w:p>
    <w:p w14:paraId="048628A1" w14:textId="07697887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1F8D">
        <w:rPr>
          <w:rFonts w:ascii="Times New Roman" w:hAnsi="Times New Roman"/>
          <w:b/>
          <w:caps/>
          <w:sz w:val="24"/>
          <w:szCs w:val="24"/>
        </w:rPr>
        <w:t xml:space="preserve">Dėl </w:t>
      </w:r>
      <w:r w:rsidR="003B5DE1">
        <w:rPr>
          <w:rFonts w:ascii="Times New Roman" w:hAnsi="Times New Roman"/>
          <w:b/>
          <w:caps/>
          <w:sz w:val="24"/>
          <w:szCs w:val="24"/>
        </w:rPr>
        <w:t xml:space="preserve">PRITARIMO </w:t>
      </w:r>
      <w:r w:rsidR="00DD45A0">
        <w:rPr>
          <w:rFonts w:ascii="Times New Roman" w:hAnsi="Times New Roman"/>
          <w:b/>
          <w:caps/>
          <w:sz w:val="24"/>
          <w:szCs w:val="24"/>
        </w:rPr>
        <w:t>PROJEKTO ĮGYVENDINIM</w:t>
      </w:r>
      <w:r w:rsidR="003B5DE1">
        <w:rPr>
          <w:rFonts w:ascii="Times New Roman" w:hAnsi="Times New Roman"/>
          <w:b/>
          <w:caps/>
          <w:sz w:val="24"/>
          <w:szCs w:val="24"/>
        </w:rPr>
        <w:t>UI</w:t>
      </w:r>
    </w:p>
    <w:p w14:paraId="29D165C8" w14:textId="77777777" w:rsidR="00DF1F8D" w:rsidRPr="00DF1F8D" w:rsidRDefault="00DF1F8D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3A7375" w14:textId="26673946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20</w:t>
      </w:r>
      <w:r w:rsidR="00DD45A0">
        <w:rPr>
          <w:rFonts w:ascii="Times New Roman" w:hAnsi="Times New Roman"/>
          <w:sz w:val="24"/>
          <w:szCs w:val="24"/>
        </w:rPr>
        <w:t>2</w:t>
      </w:r>
      <w:r w:rsidR="00B00F01">
        <w:rPr>
          <w:rFonts w:ascii="Times New Roman" w:hAnsi="Times New Roman"/>
          <w:sz w:val="24"/>
          <w:szCs w:val="24"/>
        </w:rPr>
        <w:t>3</w:t>
      </w:r>
      <w:r w:rsidRPr="00DF1F8D">
        <w:rPr>
          <w:rFonts w:ascii="Times New Roman" w:hAnsi="Times New Roman"/>
          <w:sz w:val="24"/>
          <w:szCs w:val="24"/>
        </w:rPr>
        <w:t xml:space="preserve"> m. </w:t>
      </w:r>
      <w:r w:rsidR="00B00F01">
        <w:rPr>
          <w:rFonts w:ascii="Times New Roman" w:hAnsi="Times New Roman"/>
          <w:sz w:val="24"/>
          <w:szCs w:val="24"/>
        </w:rPr>
        <w:t>vasario</w:t>
      </w:r>
      <w:r w:rsidR="00D44490">
        <w:rPr>
          <w:rFonts w:ascii="Times New Roman" w:hAnsi="Times New Roman"/>
          <w:sz w:val="24"/>
          <w:szCs w:val="24"/>
        </w:rPr>
        <w:t xml:space="preserve"> 13</w:t>
      </w:r>
      <w:r w:rsidRPr="00DF1F8D">
        <w:rPr>
          <w:rFonts w:ascii="Times New Roman" w:hAnsi="Times New Roman"/>
          <w:sz w:val="24"/>
          <w:szCs w:val="24"/>
        </w:rPr>
        <w:t xml:space="preserve"> d. Nr.</w:t>
      </w:r>
      <w:r w:rsidR="00D44490">
        <w:rPr>
          <w:rFonts w:ascii="Times New Roman" w:hAnsi="Times New Roman"/>
          <w:sz w:val="24"/>
          <w:szCs w:val="24"/>
        </w:rPr>
        <w:t>T1-5</w:t>
      </w:r>
      <w:r w:rsidR="005F4400">
        <w:rPr>
          <w:rFonts w:ascii="Times New Roman" w:hAnsi="Times New Roman"/>
          <w:sz w:val="24"/>
          <w:szCs w:val="24"/>
        </w:rPr>
        <w:t>5</w:t>
      </w:r>
    </w:p>
    <w:p w14:paraId="1A6C4C7D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Kretinga</w:t>
      </w:r>
    </w:p>
    <w:p w14:paraId="4A5ECF4A" w14:textId="77777777" w:rsidR="009A564B" w:rsidRPr="00DF1F8D" w:rsidRDefault="009A564B" w:rsidP="009A56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EEF9B1" w14:textId="46E24DF9" w:rsidR="00DF1F8D" w:rsidRPr="00DF1F8D" w:rsidRDefault="00DF1F8D" w:rsidP="00AE747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Vadovaudamasi</w:t>
      </w:r>
      <w:r w:rsidR="00DD45A0" w:rsidRPr="00DD45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3079" w:rsidRPr="00AE747A">
        <w:rPr>
          <w:rFonts w:ascii="Times New Roman" w:hAnsi="Times New Roman"/>
          <w:sz w:val="24"/>
          <w:szCs w:val="24"/>
        </w:rPr>
        <w:t>Interreg</w:t>
      </w:r>
      <w:proofErr w:type="spellEnd"/>
      <w:r w:rsidR="00CF3079" w:rsidRPr="00AE747A">
        <w:rPr>
          <w:rFonts w:ascii="Times New Roman" w:hAnsi="Times New Roman"/>
          <w:sz w:val="24"/>
          <w:szCs w:val="24"/>
        </w:rPr>
        <w:t xml:space="preserve"> </w:t>
      </w:r>
      <w:r w:rsidR="00CF3079" w:rsidRPr="0092163D">
        <w:rPr>
          <w:rFonts w:ascii="Times New Roman" w:hAnsi="Times New Roman"/>
          <w:sz w:val="24"/>
          <w:szCs w:val="24"/>
        </w:rPr>
        <w:t>Baltijos jūros</w:t>
      </w:r>
      <w:r w:rsidR="00CF3079">
        <w:rPr>
          <w:rFonts w:ascii="Times New Roman" w:hAnsi="Times New Roman"/>
          <w:sz w:val="24"/>
          <w:szCs w:val="24"/>
        </w:rPr>
        <w:t xml:space="preserve"> regiono</w:t>
      </w:r>
      <w:r w:rsidR="00CF3079" w:rsidRPr="0092163D">
        <w:rPr>
          <w:rFonts w:ascii="Times New Roman" w:hAnsi="Times New Roman"/>
          <w:sz w:val="24"/>
          <w:szCs w:val="24"/>
        </w:rPr>
        <w:t xml:space="preserve"> </w:t>
      </w:r>
      <w:r w:rsidR="00AE747A" w:rsidRPr="00AE747A">
        <w:rPr>
          <w:rFonts w:ascii="Times New Roman" w:hAnsi="Times New Roman"/>
          <w:sz w:val="24"/>
          <w:szCs w:val="24"/>
        </w:rPr>
        <w:t>202</w:t>
      </w:r>
      <w:r w:rsidR="00AE747A">
        <w:rPr>
          <w:rFonts w:ascii="Times New Roman" w:hAnsi="Times New Roman"/>
          <w:sz w:val="24"/>
          <w:szCs w:val="24"/>
        </w:rPr>
        <w:t>2-</w:t>
      </w:r>
      <w:r w:rsidR="00121A0C">
        <w:rPr>
          <w:rFonts w:ascii="Times New Roman" w:hAnsi="Times New Roman"/>
          <w:sz w:val="24"/>
          <w:szCs w:val="24"/>
        </w:rPr>
        <w:t>10-20</w:t>
      </w:r>
      <w:r w:rsidR="00AE747A">
        <w:rPr>
          <w:rFonts w:ascii="Times New Roman" w:hAnsi="Times New Roman"/>
          <w:sz w:val="24"/>
          <w:szCs w:val="24"/>
        </w:rPr>
        <w:t xml:space="preserve"> </w:t>
      </w:r>
      <w:r w:rsidR="00AE747A" w:rsidRPr="00AE747A">
        <w:rPr>
          <w:rFonts w:ascii="Times New Roman" w:hAnsi="Times New Roman"/>
          <w:sz w:val="24"/>
          <w:szCs w:val="24"/>
        </w:rPr>
        <w:t>paskelbtu</w:t>
      </w:r>
      <w:r w:rsidR="00AE747A">
        <w:rPr>
          <w:rFonts w:ascii="Times New Roman" w:hAnsi="Times New Roman"/>
          <w:sz w:val="24"/>
          <w:szCs w:val="24"/>
        </w:rPr>
        <w:t xml:space="preserve"> </w:t>
      </w:r>
      <w:r w:rsidR="00AE747A" w:rsidRPr="00AE747A">
        <w:rPr>
          <w:rFonts w:ascii="Times New Roman" w:hAnsi="Times New Roman"/>
          <w:sz w:val="24"/>
          <w:szCs w:val="24"/>
        </w:rPr>
        <w:t>kvietimu</w:t>
      </w:r>
      <w:r w:rsidR="00AE747A">
        <w:rPr>
          <w:rFonts w:ascii="Times New Roman" w:hAnsi="Times New Roman"/>
          <w:sz w:val="24"/>
          <w:szCs w:val="24"/>
        </w:rPr>
        <w:t xml:space="preserve"> </w:t>
      </w:r>
      <w:r w:rsidR="00AE747A" w:rsidRPr="00AE747A">
        <w:rPr>
          <w:rFonts w:ascii="Times New Roman" w:hAnsi="Times New Roman"/>
          <w:sz w:val="24"/>
          <w:szCs w:val="24"/>
        </w:rPr>
        <w:t>teikti</w:t>
      </w:r>
      <w:r w:rsidR="00AE747A">
        <w:rPr>
          <w:rFonts w:ascii="Times New Roman" w:hAnsi="Times New Roman"/>
          <w:sz w:val="24"/>
          <w:szCs w:val="24"/>
        </w:rPr>
        <w:t xml:space="preserve"> </w:t>
      </w:r>
      <w:r w:rsidR="00AE747A" w:rsidRPr="00AE747A">
        <w:rPr>
          <w:rFonts w:ascii="Times New Roman" w:hAnsi="Times New Roman"/>
          <w:sz w:val="24"/>
          <w:szCs w:val="24"/>
        </w:rPr>
        <w:t>paraiškas</w:t>
      </w:r>
      <w:r w:rsidR="00AE74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747A" w:rsidRPr="00AE747A">
        <w:rPr>
          <w:rFonts w:ascii="Times New Roman" w:hAnsi="Times New Roman"/>
          <w:sz w:val="24"/>
          <w:szCs w:val="24"/>
        </w:rPr>
        <w:t>Interreg</w:t>
      </w:r>
      <w:proofErr w:type="spellEnd"/>
      <w:r w:rsidR="00AE747A" w:rsidRPr="00AE747A">
        <w:rPr>
          <w:rFonts w:ascii="Times New Roman" w:hAnsi="Times New Roman"/>
          <w:sz w:val="24"/>
          <w:szCs w:val="24"/>
        </w:rPr>
        <w:t xml:space="preserve"> </w:t>
      </w:r>
      <w:r w:rsidR="00AE747A" w:rsidRPr="0092163D">
        <w:rPr>
          <w:rFonts w:ascii="Times New Roman" w:hAnsi="Times New Roman"/>
          <w:sz w:val="24"/>
          <w:szCs w:val="24"/>
        </w:rPr>
        <w:t>2021</w:t>
      </w:r>
      <w:r w:rsidR="00AE747A">
        <w:rPr>
          <w:rFonts w:ascii="Times New Roman" w:hAnsi="Times New Roman"/>
          <w:sz w:val="24"/>
          <w:szCs w:val="24"/>
        </w:rPr>
        <w:t>–</w:t>
      </w:r>
      <w:r w:rsidR="00AE747A" w:rsidRPr="0092163D">
        <w:rPr>
          <w:rFonts w:ascii="Times New Roman" w:hAnsi="Times New Roman"/>
          <w:sz w:val="24"/>
          <w:szCs w:val="24"/>
        </w:rPr>
        <w:t xml:space="preserve">2027 metų Baltijos jūros programos </w:t>
      </w:r>
      <w:r w:rsidR="00AE747A" w:rsidRPr="00AE747A">
        <w:rPr>
          <w:rFonts w:ascii="Times New Roman" w:hAnsi="Times New Roman"/>
          <w:sz w:val="24"/>
          <w:szCs w:val="24"/>
        </w:rPr>
        <w:t>1</w:t>
      </w:r>
      <w:r w:rsidR="00C41B7B">
        <w:rPr>
          <w:rFonts w:ascii="Times New Roman" w:hAnsi="Times New Roman"/>
          <w:sz w:val="24"/>
          <w:szCs w:val="24"/>
        </w:rPr>
        <w:t>–</w:t>
      </w:r>
      <w:r w:rsidR="00AE747A" w:rsidRPr="00AE747A">
        <w:rPr>
          <w:rFonts w:ascii="Times New Roman" w:hAnsi="Times New Roman"/>
          <w:sz w:val="24"/>
          <w:szCs w:val="24"/>
        </w:rPr>
        <w:t>3</w:t>
      </w:r>
      <w:r w:rsidR="00AE747A">
        <w:rPr>
          <w:rFonts w:ascii="Times New Roman" w:hAnsi="Times New Roman"/>
          <w:sz w:val="24"/>
          <w:szCs w:val="24"/>
        </w:rPr>
        <w:t xml:space="preserve"> prioriteto projektų finansavimui gauti,</w:t>
      </w:r>
      <w:r w:rsidR="00AE747A" w:rsidRPr="00AE74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747A" w:rsidRPr="00AE747A">
        <w:rPr>
          <w:rFonts w:ascii="Times New Roman" w:hAnsi="Times New Roman"/>
          <w:sz w:val="24"/>
          <w:szCs w:val="24"/>
        </w:rPr>
        <w:t>Interreg</w:t>
      </w:r>
      <w:proofErr w:type="spellEnd"/>
      <w:r w:rsidR="00AE747A" w:rsidRPr="00AE747A">
        <w:rPr>
          <w:rFonts w:ascii="Times New Roman" w:hAnsi="Times New Roman"/>
          <w:sz w:val="24"/>
          <w:szCs w:val="24"/>
        </w:rPr>
        <w:t xml:space="preserve"> </w:t>
      </w:r>
      <w:r w:rsidR="00AE747A" w:rsidRPr="0092163D">
        <w:rPr>
          <w:rFonts w:ascii="Times New Roman" w:hAnsi="Times New Roman"/>
          <w:sz w:val="24"/>
          <w:szCs w:val="24"/>
        </w:rPr>
        <w:t>2021</w:t>
      </w:r>
      <w:r w:rsidR="00AE747A">
        <w:rPr>
          <w:rFonts w:ascii="Times New Roman" w:hAnsi="Times New Roman"/>
          <w:sz w:val="24"/>
          <w:szCs w:val="24"/>
        </w:rPr>
        <w:t>–</w:t>
      </w:r>
      <w:r w:rsidR="00AE747A" w:rsidRPr="0092163D">
        <w:rPr>
          <w:rFonts w:ascii="Times New Roman" w:hAnsi="Times New Roman"/>
          <w:sz w:val="24"/>
          <w:szCs w:val="24"/>
        </w:rPr>
        <w:t>2027 metų Baltijos jūros programos</w:t>
      </w:r>
      <w:r w:rsidR="00AE747A">
        <w:rPr>
          <w:rFonts w:ascii="Times New Roman" w:hAnsi="Times New Roman"/>
          <w:sz w:val="24"/>
          <w:szCs w:val="24"/>
        </w:rPr>
        <w:t xml:space="preserve"> taisyklėmis</w:t>
      </w:r>
      <w:r w:rsidR="00DD45A0" w:rsidRPr="00A33AD0">
        <w:rPr>
          <w:rFonts w:ascii="Times New Roman" w:hAnsi="Times New Roman"/>
          <w:sz w:val="24"/>
          <w:szCs w:val="24"/>
        </w:rPr>
        <w:t xml:space="preserve"> ir atsižvelg</w:t>
      </w:r>
      <w:r w:rsidR="003B5DE1" w:rsidRPr="00A33AD0">
        <w:rPr>
          <w:rFonts w:ascii="Times New Roman" w:hAnsi="Times New Roman"/>
          <w:sz w:val="24"/>
          <w:szCs w:val="24"/>
        </w:rPr>
        <w:t>dama</w:t>
      </w:r>
      <w:r w:rsidR="00DD45A0" w:rsidRPr="00A33AD0">
        <w:rPr>
          <w:rFonts w:ascii="Times New Roman" w:hAnsi="Times New Roman"/>
          <w:sz w:val="24"/>
          <w:szCs w:val="24"/>
        </w:rPr>
        <w:t xml:space="preserve"> į </w:t>
      </w:r>
      <w:r w:rsidR="005267D2">
        <w:rPr>
          <w:rFonts w:ascii="Times New Roman" w:hAnsi="Times New Roman"/>
          <w:sz w:val="24"/>
          <w:szCs w:val="24"/>
        </w:rPr>
        <w:t>Kretingos socialinių paslaugų</w:t>
      </w:r>
      <w:r w:rsidR="005267D2" w:rsidRPr="00A33AD0">
        <w:rPr>
          <w:rFonts w:ascii="Times New Roman" w:hAnsi="Times New Roman"/>
          <w:sz w:val="24"/>
          <w:szCs w:val="24"/>
        </w:rPr>
        <w:t xml:space="preserve"> </w:t>
      </w:r>
      <w:r w:rsidR="0097500C" w:rsidRPr="00A33AD0">
        <w:rPr>
          <w:rFonts w:ascii="Times New Roman" w:hAnsi="Times New Roman"/>
          <w:sz w:val="24"/>
          <w:szCs w:val="24"/>
        </w:rPr>
        <w:t>centro</w:t>
      </w:r>
      <w:r w:rsidR="0097500C" w:rsidRPr="00A33AD0" w:rsidDel="0097500C">
        <w:rPr>
          <w:rFonts w:ascii="Times New Roman" w:hAnsi="Times New Roman"/>
          <w:sz w:val="24"/>
          <w:szCs w:val="24"/>
        </w:rPr>
        <w:t xml:space="preserve"> </w:t>
      </w:r>
      <w:r w:rsidR="005C4504" w:rsidRPr="005C4504">
        <w:rPr>
          <w:rFonts w:ascii="Times New Roman" w:hAnsi="Times New Roman"/>
          <w:sz w:val="24"/>
          <w:szCs w:val="24"/>
        </w:rPr>
        <w:t>2023-02-09</w:t>
      </w:r>
      <w:r w:rsidR="00DD45A0" w:rsidRPr="005C4504">
        <w:rPr>
          <w:rFonts w:ascii="Times New Roman" w:hAnsi="Times New Roman"/>
          <w:sz w:val="24"/>
          <w:szCs w:val="24"/>
        </w:rPr>
        <w:t xml:space="preserve"> </w:t>
      </w:r>
      <w:r w:rsidR="00EE019C" w:rsidRPr="005C4504">
        <w:rPr>
          <w:rFonts w:ascii="Times New Roman" w:hAnsi="Times New Roman"/>
          <w:sz w:val="24"/>
          <w:szCs w:val="24"/>
        </w:rPr>
        <w:t xml:space="preserve">prašymą </w:t>
      </w:r>
      <w:r w:rsidR="005267D2" w:rsidRPr="005C4504">
        <w:rPr>
          <w:rFonts w:ascii="Times New Roman" w:hAnsi="Times New Roman"/>
          <w:sz w:val="24"/>
          <w:szCs w:val="24"/>
        </w:rPr>
        <w:t>Nr. (1.18)V1-</w:t>
      </w:r>
      <w:r w:rsidR="005C4504" w:rsidRPr="005C4504">
        <w:rPr>
          <w:rFonts w:ascii="Times New Roman" w:hAnsi="Times New Roman"/>
          <w:sz w:val="24"/>
          <w:szCs w:val="24"/>
        </w:rPr>
        <w:t>282</w:t>
      </w:r>
      <w:r w:rsidR="005267D2" w:rsidRPr="005C4504">
        <w:rPr>
          <w:rFonts w:ascii="Times New Roman" w:hAnsi="Times New Roman"/>
          <w:sz w:val="24"/>
          <w:szCs w:val="24"/>
        </w:rPr>
        <w:t xml:space="preserve"> </w:t>
      </w:r>
      <w:r w:rsidR="008252FD" w:rsidRPr="005C4504">
        <w:rPr>
          <w:rFonts w:ascii="Times New Roman" w:hAnsi="Times New Roman"/>
          <w:sz w:val="24"/>
          <w:szCs w:val="24"/>
        </w:rPr>
        <w:t>„</w:t>
      </w:r>
      <w:r w:rsidR="005267D2" w:rsidRPr="005C4504">
        <w:rPr>
          <w:rFonts w:ascii="Times New Roman" w:hAnsi="Times New Roman"/>
          <w:sz w:val="24"/>
          <w:szCs w:val="24"/>
        </w:rPr>
        <w:t xml:space="preserve">Dėl </w:t>
      </w:r>
      <w:proofErr w:type="spellStart"/>
      <w:r w:rsidR="005267D2" w:rsidRPr="005C4504">
        <w:rPr>
          <w:rFonts w:ascii="Times New Roman" w:hAnsi="Times New Roman"/>
          <w:sz w:val="24"/>
          <w:szCs w:val="24"/>
        </w:rPr>
        <w:t>Interreg</w:t>
      </w:r>
      <w:proofErr w:type="spellEnd"/>
      <w:r w:rsidR="005267D2" w:rsidRPr="005C4504">
        <w:rPr>
          <w:rFonts w:ascii="Times New Roman" w:hAnsi="Times New Roman"/>
          <w:sz w:val="24"/>
          <w:szCs w:val="24"/>
        </w:rPr>
        <w:t xml:space="preserve"> 2021</w:t>
      </w:r>
      <w:r w:rsidR="00417DBE" w:rsidRPr="005C4504">
        <w:rPr>
          <w:rFonts w:ascii="Times New Roman" w:hAnsi="Times New Roman"/>
          <w:sz w:val="24"/>
          <w:szCs w:val="24"/>
        </w:rPr>
        <w:t>–</w:t>
      </w:r>
      <w:r w:rsidR="005267D2" w:rsidRPr="005C4504">
        <w:rPr>
          <w:rFonts w:ascii="Times New Roman" w:hAnsi="Times New Roman"/>
          <w:sz w:val="24"/>
          <w:szCs w:val="24"/>
        </w:rPr>
        <w:t>2027 metų Baltijos jūros programos projekto „</w:t>
      </w:r>
      <w:proofErr w:type="spellStart"/>
      <w:r w:rsidR="005C4504" w:rsidRPr="00121A0C">
        <w:rPr>
          <w:rFonts w:ascii="Times New Roman" w:hAnsi="Times New Roman"/>
          <w:sz w:val="24"/>
          <w:szCs w:val="24"/>
        </w:rPr>
        <w:t>Helping</w:t>
      </w:r>
      <w:proofErr w:type="spellEnd"/>
      <w:r w:rsidR="005C4504" w:rsidRPr="00121A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4504" w:rsidRPr="00121A0C">
        <w:rPr>
          <w:rFonts w:ascii="Times New Roman" w:hAnsi="Times New Roman"/>
          <w:sz w:val="24"/>
          <w:szCs w:val="24"/>
        </w:rPr>
        <w:t>Aging</w:t>
      </w:r>
      <w:proofErr w:type="spellEnd"/>
      <w:r w:rsidR="005C4504" w:rsidRPr="00121A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4504" w:rsidRPr="00121A0C">
        <w:rPr>
          <w:rFonts w:ascii="Times New Roman" w:hAnsi="Times New Roman"/>
          <w:sz w:val="24"/>
          <w:szCs w:val="24"/>
        </w:rPr>
        <w:t>People</w:t>
      </w:r>
      <w:proofErr w:type="spellEnd"/>
      <w:r w:rsidR="005C4504" w:rsidRPr="00121A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4504" w:rsidRPr="00121A0C">
        <w:rPr>
          <w:rFonts w:ascii="Times New Roman" w:hAnsi="Times New Roman"/>
          <w:sz w:val="24"/>
          <w:szCs w:val="24"/>
        </w:rPr>
        <w:t>Prepare</w:t>
      </w:r>
      <w:proofErr w:type="spellEnd"/>
      <w:r w:rsidR="005C4504" w:rsidRPr="00121A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4504" w:rsidRPr="00121A0C">
        <w:rPr>
          <w:rFonts w:ascii="Times New Roman" w:hAnsi="Times New Roman"/>
          <w:sz w:val="24"/>
          <w:szCs w:val="24"/>
        </w:rPr>
        <w:t>for</w:t>
      </w:r>
      <w:proofErr w:type="spellEnd"/>
      <w:r w:rsidR="005C4504" w:rsidRPr="00121A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4504" w:rsidRPr="00121A0C">
        <w:rPr>
          <w:rFonts w:ascii="Times New Roman" w:hAnsi="Times New Roman"/>
          <w:sz w:val="24"/>
          <w:szCs w:val="24"/>
        </w:rPr>
        <w:t>Independent</w:t>
      </w:r>
      <w:proofErr w:type="spellEnd"/>
      <w:r w:rsidR="005C4504" w:rsidRPr="00121A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4504" w:rsidRPr="00121A0C">
        <w:rPr>
          <w:rFonts w:ascii="Times New Roman" w:hAnsi="Times New Roman"/>
          <w:sz w:val="24"/>
          <w:szCs w:val="24"/>
        </w:rPr>
        <w:t>Living</w:t>
      </w:r>
      <w:proofErr w:type="spellEnd"/>
      <w:r w:rsidR="005C4504" w:rsidRPr="00121A0C">
        <w:rPr>
          <w:rFonts w:ascii="Times New Roman" w:hAnsi="Times New Roman"/>
          <w:sz w:val="24"/>
          <w:szCs w:val="24"/>
        </w:rPr>
        <w:t xml:space="preserve"> HAPPIL(Y)</w:t>
      </w:r>
      <w:r w:rsidR="005267D2" w:rsidRPr="005C4504">
        <w:rPr>
          <w:rFonts w:ascii="Times New Roman" w:hAnsi="Times New Roman"/>
          <w:sz w:val="24"/>
          <w:szCs w:val="24"/>
        </w:rPr>
        <w:t>“</w:t>
      </w:r>
      <w:r w:rsidR="005C4504">
        <w:rPr>
          <w:rFonts w:ascii="Times New Roman" w:hAnsi="Times New Roman"/>
          <w:sz w:val="24"/>
          <w:szCs w:val="24"/>
        </w:rPr>
        <w:t xml:space="preserve"> („</w:t>
      </w:r>
      <w:r w:rsidR="005C4504" w:rsidRPr="008D4AE4">
        <w:rPr>
          <w:rFonts w:ascii="Times New Roman" w:hAnsi="Times New Roman"/>
          <w:sz w:val="24"/>
          <w:szCs w:val="24"/>
        </w:rPr>
        <w:t>Senstančios visuomenės pasirengimo savarankiškam gyvenimui skatinimas</w:t>
      </w:r>
      <w:r w:rsidR="005C4504">
        <w:rPr>
          <w:rFonts w:ascii="Times New Roman" w:hAnsi="Times New Roman"/>
          <w:sz w:val="24"/>
          <w:szCs w:val="24"/>
        </w:rPr>
        <w:t>“)</w:t>
      </w:r>
      <w:r w:rsidR="005267D2" w:rsidRPr="005267D2">
        <w:rPr>
          <w:rFonts w:ascii="Times New Roman" w:hAnsi="Times New Roman"/>
          <w:sz w:val="24"/>
          <w:szCs w:val="24"/>
        </w:rPr>
        <w:t xml:space="preserve"> </w:t>
      </w:r>
      <w:r w:rsidR="005267D2">
        <w:rPr>
          <w:rFonts w:ascii="Times New Roman" w:hAnsi="Times New Roman"/>
          <w:sz w:val="24"/>
          <w:szCs w:val="24"/>
        </w:rPr>
        <w:t>pritarimo bei prisidėjimo savivaldybės lėšomis</w:t>
      </w:r>
      <w:r w:rsidR="008252FD" w:rsidRPr="00A33AD0">
        <w:rPr>
          <w:rFonts w:ascii="Times New Roman" w:hAnsi="Times New Roman"/>
          <w:sz w:val="24"/>
          <w:szCs w:val="24"/>
        </w:rPr>
        <w:t>“</w:t>
      </w:r>
      <w:r w:rsidRPr="00DD45A0">
        <w:rPr>
          <w:rFonts w:ascii="Times New Roman" w:hAnsi="Times New Roman"/>
          <w:sz w:val="24"/>
          <w:szCs w:val="24"/>
        </w:rPr>
        <w:t>, Kretingos rajono savivaldybės</w:t>
      </w:r>
      <w:r w:rsidRPr="00DF1F8D">
        <w:rPr>
          <w:rFonts w:ascii="Times New Roman" w:hAnsi="Times New Roman"/>
          <w:sz w:val="24"/>
          <w:szCs w:val="24"/>
        </w:rPr>
        <w:t xml:space="preserve"> taryba </w:t>
      </w:r>
      <w:r w:rsidRPr="00DF1F8D">
        <w:rPr>
          <w:rFonts w:ascii="Times New Roman" w:hAnsi="Times New Roman"/>
          <w:spacing w:val="60"/>
          <w:sz w:val="24"/>
          <w:szCs w:val="24"/>
        </w:rPr>
        <w:t>nusprendžia</w:t>
      </w:r>
      <w:r w:rsidRPr="00DF1F8D">
        <w:rPr>
          <w:rFonts w:ascii="Times New Roman" w:hAnsi="Times New Roman"/>
          <w:sz w:val="24"/>
          <w:szCs w:val="24"/>
        </w:rPr>
        <w:t>:</w:t>
      </w:r>
    </w:p>
    <w:p w14:paraId="18EDB96B" w14:textId="0EA580B1" w:rsidR="00553BEE" w:rsidRDefault="00DD45A0" w:rsidP="009A564B">
      <w:pPr>
        <w:pStyle w:val="Sraopastraipa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53BEE">
        <w:rPr>
          <w:rFonts w:ascii="Times New Roman" w:hAnsi="Times New Roman"/>
          <w:sz w:val="24"/>
          <w:szCs w:val="24"/>
        </w:rPr>
        <w:t xml:space="preserve">Pritarti </w:t>
      </w:r>
      <w:r w:rsidR="00EA0524">
        <w:rPr>
          <w:rFonts w:ascii="Times New Roman" w:hAnsi="Times New Roman"/>
          <w:sz w:val="24"/>
          <w:szCs w:val="24"/>
        </w:rPr>
        <w:t xml:space="preserve">projekto </w:t>
      </w:r>
      <w:r w:rsidR="00386FD1">
        <w:rPr>
          <w:rFonts w:ascii="Times New Roman" w:hAnsi="Times New Roman"/>
          <w:sz w:val="24"/>
          <w:szCs w:val="24"/>
        </w:rPr>
        <w:t>„</w:t>
      </w:r>
      <w:r w:rsidR="008D4AE4" w:rsidRPr="008D4AE4">
        <w:rPr>
          <w:rFonts w:ascii="Times New Roman" w:hAnsi="Times New Roman"/>
          <w:sz w:val="24"/>
          <w:szCs w:val="24"/>
        </w:rPr>
        <w:t>Senstančios visuomenės pasirengimo savarankiškam gyvenimui skatinimas</w:t>
      </w:r>
      <w:r w:rsidR="00EA0524">
        <w:rPr>
          <w:rFonts w:ascii="Times New Roman" w:hAnsi="Times New Roman"/>
          <w:sz w:val="24"/>
          <w:szCs w:val="24"/>
        </w:rPr>
        <w:t>“</w:t>
      </w:r>
      <w:r w:rsidR="00386FD1" w:rsidRPr="00386FD1">
        <w:rPr>
          <w:rFonts w:ascii="Times New Roman" w:hAnsi="Times New Roman"/>
          <w:sz w:val="24"/>
          <w:szCs w:val="24"/>
        </w:rPr>
        <w:t xml:space="preserve"> (angl. k. </w:t>
      </w:r>
      <w:r w:rsidR="00386FD1">
        <w:rPr>
          <w:rFonts w:ascii="Times New Roman" w:hAnsi="Times New Roman"/>
          <w:sz w:val="24"/>
          <w:szCs w:val="24"/>
        </w:rPr>
        <w:t>„</w:t>
      </w:r>
      <w:proofErr w:type="spellStart"/>
      <w:r w:rsidR="008D4AE4" w:rsidRPr="00121A0C">
        <w:rPr>
          <w:rFonts w:ascii="Times New Roman" w:hAnsi="Times New Roman"/>
          <w:sz w:val="24"/>
          <w:szCs w:val="24"/>
        </w:rPr>
        <w:t>Helping</w:t>
      </w:r>
      <w:proofErr w:type="spellEnd"/>
      <w:r w:rsidR="008D4AE4" w:rsidRPr="00121A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4AE4" w:rsidRPr="00121A0C">
        <w:rPr>
          <w:rFonts w:ascii="Times New Roman" w:hAnsi="Times New Roman"/>
          <w:sz w:val="24"/>
          <w:szCs w:val="24"/>
        </w:rPr>
        <w:t>Aging</w:t>
      </w:r>
      <w:proofErr w:type="spellEnd"/>
      <w:r w:rsidR="008D4AE4" w:rsidRPr="00121A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4AE4" w:rsidRPr="00121A0C">
        <w:rPr>
          <w:rFonts w:ascii="Times New Roman" w:hAnsi="Times New Roman"/>
          <w:sz w:val="24"/>
          <w:szCs w:val="24"/>
        </w:rPr>
        <w:t>People</w:t>
      </w:r>
      <w:proofErr w:type="spellEnd"/>
      <w:r w:rsidR="008D4AE4" w:rsidRPr="00121A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4AE4" w:rsidRPr="00121A0C">
        <w:rPr>
          <w:rFonts w:ascii="Times New Roman" w:hAnsi="Times New Roman"/>
          <w:sz w:val="24"/>
          <w:szCs w:val="24"/>
        </w:rPr>
        <w:t>Prepare</w:t>
      </w:r>
      <w:proofErr w:type="spellEnd"/>
      <w:r w:rsidR="008D4AE4" w:rsidRPr="00121A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4AE4" w:rsidRPr="00121A0C">
        <w:rPr>
          <w:rFonts w:ascii="Times New Roman" w:hAnsi="Times New Roman"/>
          <w:sz w:val="24"/>
          <w:szCs w:val="24"/>
        </w:rPr>
        <w:t>for</w:t>
      </w:r>
      <w:proofErr w:type="spellEnd"/>
      <w:r w:rsidR="008D4AE4" w:rsidRPr="00121A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4AE4" w:rsidRPr="00121A0C">
        <w:rPr>
          <w:rFonts w:ascii="Times New Roman" w:hAnsi="Times New Roman"/>
          <w:sz w:val="24"/>
          <w:szCs w:val="24"/>
        </w:rPr>
        <w:t>Independent</w:t>
      </w:r>
      <w:proofErr w:type="spellEnd"/>
      <w:r w:rsidR="008D4AE4" w:rsidRPr="00121A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4AE4" w:rsidRPr="00121A0C">
        <w:rPr>
          <w:rFonts w:ascii="Times New Roman" w:hAnsi="Times New Roman"/>
          <w:sz w:val="24"/>
          <w:szCs w:val="24"/>
        </w:rPr>
        <w:t>Living</w:t>
      </w:r>
      <w:proofErr w:type="spellEnd"/>
      <w:r w:rsidR="008D4AE4" w:rsidRPr="00121A0C">
        <w:rPr>
          <w:rFonts w:ascii="Times New Roman" w:hAnsi="Times New Roman"/>
          <w:sz w:val="24"/>
          <w:szCs w:val="24"/>
        </w:rPr>
        <w:t xml:space="preserve"> HAPPIL(</w:t>
      </w:r>
      <w:r w:rsidR="005C4504">
        <w:rPr>
          <w:rFonts w:ascii="Times New Roman" w:hAnsi="Times New Roman"/>
          <w:sz w:val="24"/>
          <w:szCs w:val="24"/>
        </w:rPr>
        <w:t>Y</w:t>
      </w:r>
      <w:r w:rsidR="008D4AE4" w:rsidRPr="00121A0C">
        <w:rPr>
          <w:rFonts w:ascii="Times New Roman" w:hAnsi="Times New Roman"/>
          <w:sz w:val="24"/>
          <w:szCs w:val="24"/>
        </w:rPr>
        <w:t>)</w:t>
      </w:r>
      <w:r w:rsidR="00417DBE">
        <w:rPr>
          <w:rFonts w:ascii="Times New Roman" w:hAnsi="Times New Roman"/>
          <w:sz w:val="24"/>
          <w:szCs w:val="24"/>
        </w:rPr>
        <w:t>“)</w:t>
      </w:r>
      <w:r w:rsidR="00386FD1" w:rsidRPr="00386FD1">
        <w:rPr>
          <w:rFonts w:ascii="Times New Roman" w:hAnsi="Times New Roman"/>
          <w:sz w:val="24"/>
          <w:szCs w:val="24"/>
        </w:rPr>
        <w:t xml:space="preserve"> </w:t>
      </w:r>
      <w:r w:rsidR="00553BEE">
        <w:rPr>
          <w:rFonts w:ascii="Times New Roman" w:hAnsi="Times New Roman"/>
          <w:sz w:val="24"/>
          <w:szCs w:val="24"/>
        </w:rPr>
        <w:t>įgyvendinimui</w:t>
      </w:r>
      <w:r w:rsidR="00EA0524">
        <w:rPr>
          <w:rFonts w:ascii="Times New Roman" w:hAnsi="Times New Roman"/>
          <w:sz w:val="24"/>
          <w:szCs w:val="24"/>
        </w:rPr>
        <w:t>,</w:t>
      </w:r>
      <w:r w:rsidR="00386FD1" w:rsidRPr="00386FD1">
        <w:rPr>
          <w:rFonts w:ascii="Times New Roman" w:hAnsi="Times New Roman"/>
          <w:sz w:val="24"/>
          <w:szCs w:val="24"/>
        </w:rPr>
        <w:t xml:space="preserve"> </w:t>
      </w:r>
      <w:r w:rsidR="00386FD1">
        <w:rPr>
          <w:rFonts w:ascii="Times New Roman" w:hAnsi="Times New Roman"/>
          <w:sz w:val="24"/>
          <w:szCs w:val="24"/>
        </w:rPr>
        <w:t>Kretingos socialinių paslaugų</w:t>
      </w:r>
      <w:r w:rsidR="00386FD1" w:rsidRPr="00A33AD0">
        <w:rPr>
          <w:rFonts w:ascii="Times New Roman" w:hAnsi="Times New Roman"/>
          <w:sz w:val="24"/>
          <w:szCs w:val="24"/>
        </w:rPr>
        <w:t xml:space="preserve"> centr</w:t>
      </w:r>
      <w:r w:rsidR="00EA0524">
        <w:rPr>
          <w:rFonts w:ascii="Times New Roman" w:hAnsi="Times New Roman"/>
          <w:sz w:val="24"/>
          <w:szCs w:val="24"/>
        </w:rPr>
        <w:t>ui</w:t>
      </w:r>
      <w:r w:rsidR="00386FD1" w:rsidRPr="00553BEE">
        <w:rPr>
          <w:rFonts w:ascii="Times New Roman" w:hAnsi="Times New Roman"/>
          <w:sz w:val="24"/>
          <w:szCs w:val="24"/>
        </w:rPr>
        <w:t xml:space="preserve"> projekt</w:t>
      </w:r>
      <w:r w:rsidR="00EA0524">
        <w:rPr>
          <w:rFonts w:ascii="Times New Roman" w:hAnsi="Times New Roman"/>
          <w:sz w:val="24"/>
          <w:szCs w:val="24"/>
        </w:rPr>
        <w:t>e dalyvaujant partnerio teisėmis.</w:t>
      </w:r>
    </w:p>
    <w:p w14:paraId="4FEDC0E1" w14:textId="3EB6433F" w:rsidR="00A33AD0" w:rsidRDefault="00A33AD0" w:rsidP="009A564B">
      <w:pPr>
        <w:pStyle w:val="Sraopastraipa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33AD0">
        <w:rPr>
          <w:rFonts w:ascii="Times New Roman" w:hAnsi="Times New Roman"/>
          <w:sz w:val="24"/>
          <w:szCs w:val="24"/>
        </w:rPr>
        <w:t>Numatyti Kretingos rajono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3AD0">
        <w:rPr>
          <w:rFonts w:ascii="Times New Roman" w:hAnsi="Times New Roman"/>
          <w:sz w:val="24"/>
          <w:szCs w:val="24"/>
        </w:rPr>
        <w:t>savivaldybės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3AD0">
        <w:rPr>
          <w:rFonts w:ascii="Times New Roman" w:hAnsi="Times New Roman"/>
          <w:sz w:val="24"/>
          <w:szCs w:val="24"/>
        </w:rPr>
        <w:t>biudžete</w:t>
      </w:r>
      <w:r>
        <w:rPr>
          <w:rFonts w:ascii="Times New Roman" w:hAnsi="Times New Roman"/>
          <w:sz w:val="24"/>
          <w:szCs w:val="24"/>
        </w:rPr>
        <w:t xml:space="preserve"> 1 </w:t>
      </w:r>
      <w:r w:rsidRPr="00A33AD0">
        <w:rPr>
          <w:rFonts w:ascii="Times New Roman" w:hAnsi="Times New Roman"/>
          <w:sz w:val="24"/>
          <w:szCs w:val="24"/>
        </w:rPr>
        <w:t>punkte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3AD0">
        <w:rPr>
          <w:rFonts w:ascii="Times New Roman" w:hAnsi="Times New Roman"/>
          <w:sz w:val="24"/>
          <w:szCs w:val="24"/>
        </w:rPr>
        <w:t>minim</w:t>
      </w:r>
      <w:r>
        <w:rPr>
          <w:rFonts w:ascii="Times New Roman" w:hAnsi="Times New Roman"/>
          <w:sz w:val="24"/>
          <w:szCs w:val="24"/>
        </w:rPr>
        <w:t xml:space="preserve">o </w:t>
      </w:r>
      <w:r w:rsidRPr="00A33AD0">
        <w:rPr>
          <w:rFonts w:ascii="Times New Roman" w:hAnsi="Times New Roman"/>
          <w:sz w:val="24"/>
          <w:szCs w:val="24"/>
        </w:rPr>
        <w:t>projekt</w:t>
      </w:r>
      <w:r>
        <w:rPr>
          <w:rFonts w:ascii="Times New Roman" w:hAnsi="Times New Roman"/>
          <w:sz w:val="24"/>
          <w:szCs w:val="24"/>
        </w:rPr>
        <w:t xml:space="preserve">o </w:t>
      </w:r>
      <w:r w:rsidR="00EA0524">
        <w:rPr>
          <w:rFonts w:ascii="Times New Roman" w:hAnsi="Times New Roman"/>
          <w:sz w:val="24"/>
          <w:szCs w:val="24"/>
        </w:rPr>
        <w:t>ko</w:t>
      </w:r>
      <w:r w:rsidRPr="00A33AD0">
        <w:rPr>
          <w:rFonts w:ascii="Times New Roman" w:hAnsi="Times New Roman"/>
          <w:sz w:val="24"/>
          <w:szCs w:val="24"/>
        </w:rPr>
        <w:t>finansavimui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3AD0"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3AD0">
        <w:rPr>
          <w:rFonts w:ascii="Times New Roman" w:hAnsi="Times New Roman"/>
          <w:sz w:val="24"/>
          <w:szCs w:val="24"/>
        </w:rPr>
        <w:t>mažiau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3AD0">
        <w:rPr>
          <w:rFonts w:ascii="Times New Roman" w:hAnsi="Times New Roman"/>
          <w:sz w:val="24"/>
          <w:szCs w:val="24"/>
        </w:rPr>
        <w:t>kaip</w:t>
      </w:r>
      <w:r>
        <w:rPr>
          <w:rFonts w:ascii="Times New Roman" w:hAnsi="Times New Roman"/>
          <w:sz w:val="24"/>
          <w:szCs w:val="24"/>
        </w:rPr>
        <w:t xml:space="preserve"> </w:t>
      </w:r>
      <w:r w:rsidR="00EA0524">
        <w:rPr>
          <w:rFonts w:ascii="Times New Roman" w:hAnsi="Times New Roman"/>
          <w:sz w:val="24"/>
          <w:szCs w:val="24"/>
        </w:rPr>
        <w:t>1</w:t>
      </w:r>
      <w:r w:rsidRPr="00A33AD0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3AD0">
        <w:rPr>
          <w:rFonts w:ascii="Times New Roman" w:hAnsi="Times New Roman"/>
          <w:sz w:val="24"/>
          <w:szCs w:val="24"/>
        </w:rPr>
        <w:t>proc.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3AD0">
        <w:rPr>
          <w:rFonts w:ascii="Times New Roman" w:hAnsi="Times New Roman"/>
          <w:sz w:val="24"/>
          <w:szCs w:val="24"/>
        </w:rPr>
        <w:t>nuo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3AD0">
        <w:rPr>
          <w:rFonts w:ascii="Times New Roman" w:hAnsi="Times New Roman"/>
          <w:sz w:val="24"/>
          <w:szCs w:val="24"/>
        </w:rPr>
        <w:t>visų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3AD0">
        <w:rPr>
          <w:rFonts w:ascii="Times New Roman" w:hAnsi="Times New Roman"/>
          <w:sz w:val="24"/>
          <w:szCs w:val="24"/>
        </w:rPr>
        <w:t>tinkamų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3AD0">
        <w:rPr>
          <w:rFonts w:ascii="Times New Roman" w:hAnsi="Times New Roman"/>
          <w:sz w:val="24"/>
          <w:szCs w:val="24"/>
        </w:rPr>
        <w:t>finansuoti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3AD0">
        <w:rPr>
          <w:rFonts w:ascii="Times New Roman" w:hAnsi="Times New Roman"/>
          <w:sz w:val="24"/>
          <w:szCs w:val="24"/>
        </w:rPr>
        <w:t>projekto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3AD0">
        <w:rPr>
          <w:rFonts w:ascii="Times New Roman" w:hAnsi="Times New Roman"/>
          <w:sz w:val="24"/>
          <w:szCs w:val="24"/>
        </w:rPr>
        <w:t>išlaidų.</w:t>
      </w:r>
      <w:r w:rsidRPr="00831B78">
        <w:rPr>
          <w:rFonts w:ascii="Times New Roman" w:hAnsi="Times New Roman"/>
          <w:sz w:val="24"/>
          <w:szCs w:val="24"/>
        </w:rPr>
        <w:t xml:space="preserve"> </w:t>
      </w:r>
    </w:p>
    <w:p w14:paraId="1E43E98D" w14:textId="77777777" w:rsidR="00EB0DAC" w:rsidRPr="00DF1F8D" w:rsidRDefault="00EB0DAC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4C666F" w14:textId="77777777" w:rsidR="00DF1F8D" w:rsidRPr="00DF1F8D" w:rsidRDefault="00DF1F8D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Savivaldybės meras</w:t>
      </w:r>
    </w:p>
    <w:p w14:paraId="67026DD7" w14:textId="77777777" w:rsidR="00DF1F8D" w:rsidRPr="00DF1F8D" w:rsidRDefault="00DF1F8D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3CAFD0" w14:textId="77777777" w:rsidR="00DF1F8D" w:rsidRDefault="00DF1F8D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31AF2E" w14:textId="77777777" w:rsidR="00EE5896" w:rsidRDefault="00EE5896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0"/>
    <w:p w14:paraId="4F1A51C6" w14:textId="77777777" w:rsidR="00444819" w:rsidRDefault="0044481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FBFFF82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3B9EB41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E82EBF6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FA323EC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0A5C943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326CF7A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2F267BE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882C31C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2E71AEB2" w14:textId="5D028BF0" w:rsidR="009A564B" w:rsidRDefault="009A564B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9DB97C9" w14:textId="3716EEBF" w:rsidR="009A564B" w:rsidRDefault="009A564B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50AFE5D" w14:textId="77777777" w:rsidR="009A564B" w:rsidRDefault="009A564B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5A4FDEB" w14:textId="48D5FECA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49C5D6E" w14:textId="03890AA0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B693BF8" w14:textId="5E19412F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9E69540" w14:textId="2E638397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ABC08A1" w14:textId="5AA3DAFC" w:rsidR="00EB0DAC" w:rsidRDefault="00EB0DA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B14CEDC" w14:textId="4850BB8B" w:rsidR="00EB0DAC" w:rsidRDefault="00EB0DA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C37935E" w14:textId="5B1D6F1D" w:rsidR="00EB0DAC" w:rsidRDefault="00EB0DA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33C8FF1" w14:textId="77777777" w:rsidR="00EB0DAC" w:rsidRDefault="00EB0DA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C470764" w14:textId="7BF3698E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C688897" w14:textId="5304A9FC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72EE61D" w14:textId="1D3EAE8B" w:rsidR="00533329" w:rsidRDefault="0053332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8BAD355" w14:textId="024A0646" w:rsidR="00533329" w:rsidRDefault="0053332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7E87126" w14:textId="77777777" w:rsidR="00533329" w:rsidRDefault="0053332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CBD568E" w14:textId="3C79E2BA" w:rsidR="003B5DE1" w:rsidRPr="00EE5623" w:rsidRDefault="00EE5623" w:rsidP="009A564B">
      <w:pPr>
        <w:spacing w:after="0" w:line="240" w:lineRule="auto"/>
        <w:rPr>
          <w:rFonts w:ascii="Times New Roman" w:hAnsi="Times New Roman"/>
          <w:sz w:val="24"/>
          <w:szCs w:val="24"/>
        </w:rPr>
        <w:sectPr w:rsidR="003B5DE1" w:rsidRPr="00EE5623" w:rsidSect="00C93129">
          <w:headerReference w:type="even" r:id="rId7"/>
          <w:headerReference w:type="default" r:id="rId8"/>
          <w:headerReference w:type="first" r:id="rId9"/>
          <w:pgSz w:w="11906" w:h="16838" w:code="9"/>
          <w:pgMar w:top="1134" w:right="726" w:bottom="1134" w:left="1701" w:header="567" w:footer="567" w:gutter="0"/>
          <w:pgNumType w:start="1"/>
          <w:cols w:space="1296"/>
          <w:docGrid w:linePitch="360"/>
        </w:sectPr>
      </w:pPr>
      <w:r w:rsidRPr="00EE5623">
        <w:rPr>
          <w:rFonts w:ascii="Times New Roman" w:hAnsi="Times New Roman"/>
          <w:sz w:val="24"/>
          <w:szCs w:val="24"/>
        </w:rPr>
        <w:t>Darius Martinkus</w:t>
      </w:r>
    </w:p>
    <w:p w14:paraId="703D9792" w14:textId="77777777" w:rsidR="00DF1F8D" w:rsidRPr="00DF1F8D" w:rsidRDefault="00C93129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lastRenderedPageBreak/>
        <w:t>A</w:t>
      </w:r>
      <w:r w:rsidR="00DF1F8D" w:rsidRPr="00DF1F8D">
        <w:rPr>
          <w:rFonts w:ascii="Times New Roman" w:eastAsia="Times New Roman" w:hAnsi="Times New Roman"/>
          <w:b/>
          <w:sz w:val="24"/>
          <w:szCs w:val="20"/>
        </w:rPr>
        <w:t>IŠKINAMASIS RAŠTAS</w:t>
      </w:r>
    </w:p>
    <w:p w14:paraId="05ECBB6C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 w:rsidRPr="00DF1F8D">
        <w:rPr>
          <w:rFonts w:ascii="Times New Roman" w:eastAsia="Times New Roman" w:hAnsi="Times New Roman"/>
          <w:b/>
          <w:sz w:val="24"/>
          <w:szCs w:val="20"/>
        </w:rPr>
        <w:t>PRIE KRETINGOS RAJONO SAVIVALDYBĖS TARYBOS SPRENDIMO PROJEKTO</w:t>
      </w:r>
    </w:p>
    <w:p w14:paraId="65DEC99E" w14:textId="786B8A2E" w:rsidR="00DF1F8D" w:rsidRPr="00DF1F8D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F1F8D">
        <w:rPr>
          <w:rFonts w:ascii="Times New Roman" w:eastAsia="Times New Roman" w:hAnsi="Times New Roman"/>
          <w:b/>
          <w:sz w:val="24"/>
          <w:szCs w:val="20"/>
        </w:rPr>
        <w:t>„</w:t>
      </w:r>
      <w:r w:rsidRPr="00DF1F8D">
        <w:rPr>
          <w:rFonts w:ascii="Times New Roman" w:eastAsia="Times New Roman" w:hAnsi="Times New Roman"/>
          <w:b/>
          <w:sz w:val="24"/>
          <w:szCs w:val="24"/>
        </w:rPr>
        <w:t>DĖL</w:t>
      </w:r>
      <w:r w:rsidR="00144DD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3B5DE1">
        <w:rPr>
          <w:rFonts w:ascii="Times New Roman" w:eastAsia="Times New Roman" w:hAnsi="Times New Roman"/>
          <w:b/>
          <w:sz w:val="24"/>
          <w:szCs w:val="24"/>
        </w:rPr>
        <w:t xml:space="preserve">PRITARIMO </w:t>
      </w:r>
      <w:r w:rsidR="00144DDA">
        <w:rPr>
          <w:rFonts w:ascii="Times New Roman" w:eastAsia="Times New Roman" w:hAnsi="Times New Roman"/>
          <w:b/>
          <w:sz w:val="24"/>
          <w:szCs w:val="24"/>
        </w:rPr>
        <w:t>PROJEKTO ĮGYVENDINIM</w:t>
      </w:r>
      <w:r w:rsidR="003B5DE1">
        <w:rPr>
          <w:rFonts w:ascii="Times New Roman" w:eastAsia="Times New Roman" w:hAnsi="Times New Roman"/>
          <w:b/>
          <w:sz w:val="24"/>
          <w:szCs w:val="24"/>
        </w:rPr>
        <w:t>UI</w:t>
      </w:r>
      <w:r w:rsidRPr="00DF1F8D">
        <w:rPr>
          <w:rFonts w:ascii="Times New Roman" w:eastAsia="Times New Roman" w:hAnsi="Times New Roman"/>
          <w:b/>
          <w:sz w:val="24"/>
          <w:szCs w:val="24"/>
        </w:rPr>
        <w:t>“</w:t>
      </w:r>
    </w:p>
    <w:p w14:paraId="0D71CB69" w14:textId="77777777" w:rsidR="009A564B" w:rsidRDefault="009A564B" w:rsidP="0097500C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2EE992C2" w14:textId="7C1D8388" w:rsidR="00DF1F8D" w:rsidRPr="00DF1F8D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 w:rsidRPr="00DF1F8D">
        <w:rPr>
          <w:rFonts w:ascii="Times New Roman" w:eastAsia="Times New Roman" w:hAnsi="Times New Roman"/>
          <w:sz w:val="24"/>
          <w:szCs w:val="20"/>
        </w:rPr>
        <w:t>20</w:t>
      </w:r>
      <w:r w:rsidR="00144DDA">
        <w:rPr>
          <w:rFonts w:ascii="Times New Roman" w:eastAsia="Times New Roman" w:hAnsi="Times New Roman"/>
          <w:sz w:val="24"/>
          <w:szCs w:val="20"/>
        </w:rPr>
        <w:t>2</w:t>
      </w:r>
      <w:r w:rsidR="008D4AE4">
        <w:rPr>
          <w:rFonts w:ascii="Times New Roman" w:eastAsia="Times New Roman" w:hAnsi="Times New Roman"/>
          <w:sz w:val="24"/>
          <w:szCs w:val="20"/>
        </w:rPr>
        <w:t>3</w:t>
      </w:r>
      <w:r w:rsidR="00EE5896">
        <w:rPr>
          <w:rFonts w:ascii="Times New Roman" w:eastAsia="Times New Roman" w:hAnsi="Times New Roman"/>
          <w:sz w:val="24"/>
          <w:szCs w:val="20"/>
        </w:rPr>
        <w:t>-</w:t>
      </w:r>
      <w:r w:rsidR="00144DDA">
        <w:rPr>
          <w:rFonts w:ascii="Times New Roman" w:eastAsia="Times New Roman" w:hAnsi="Times New Roman"/>
          <w:sz w:val="24"/>
          <w:szCs w:val="20"/>
        </w:rPr>
        <w:t>0</w:t>
      </w:r>
      <w:r w:rsidR="008D4AE4">
        <w:rPr>
          <w:rFonts w:ascii="Times New Roman" w:eastAsia="Times New Roman" w:hAnsi="Times New Roman"/>
          <w:sz w:val="24"/>
          <w:szCs w:val="20"/>
        </w:rPr>
        <w:t>2</w:t>
      </w:r>
      <w:r w:rsidRPr="00DF1F8D">
        <w:rPr>
          <w:rFonts w:ascii="Times New Roman" w:eastAsia="Times New Roman" w:hAnsi="Times New Roman"/>
          <w:sz w:val="24"/>
          <w:szCs w:val="20"/>
        </w:rPr>
        <w:t>-</w:t>
      </w:r>
      <w:r w:rsidR="008D4AE4">
        <w:rPr>
          <w:rFonts w:ascii="Times New Roman" w:eastAsia="Times New Roman" w:hAnsi="Times New Roman"/>
          <w:sz w:val="24"/>
          <w:szCs w:val="20"/>
        </w:rPr>
        <w:t>08</w:t>
      </w:r>
    </w:p>
    <w:p w14:paraId="51AFE694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 w:rsidRPr="00DF1F8D">
        <w:rPr>
          <w:rFonts w:ascii="Times New Roman" w:eastAsia="Times New Roman" w:hAnsi="Times New Roman"/>
          <w:sz w:val="24"/>
          <w:szCs w:val="20"/>
        </w:rPr>
        <w:t>Kretinga</w:t>
      </w:r>
    </w:p>
    <w:p w14:paraId="642DAE41" w14:textId="77777777" w:rsidR="00DF1F8D" w:rsidRPr="00A17809" w:rsidRDefault="00DF1F8D" w:rsidP="009A564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0"/>
        </w:rPr>
      </w:pPr>
    </w:p>
    <w:p w14:paraId="4782E26F" w14:textId="77777777" w:rsidR="00DF1F8D" w:rsidRDefault="00DF1F8D" w:rsidP="009A564B">
      <w:pPr>
        <w:numPr>
          <w:ilvl w:val="0"/>
          <w:numId w:val="14"/>
        </w:numPr>
        <w:tabs>
          <w:tab w:val="left" w:pos="1560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/>
          <w:b/>
          <w:sz w:val="24"/>
          <w:szCs w:val="20"/>
        </w:rPr>
      </w:pPr>
      <w:r w:rsidRPr="00DF1F8D">
        <w:rPr>
          <w:rFonts w:ascii="Times New Roman" w:eastAsia="Times New Roman" w:hAnsi="Times New Roman"/>
          <w:b/>
          <w:sz w:val="24"/>
          <w:szCs w:val="20"/>
        </w:rPr>
        <w:t>Parengto sprendimo projekto tikslai ir uždaviniai.</w:t>
      </w:r>
    </w:p>
    <w:p w14:paraId="3142B091" w14:textId="7A071C53" w:rsidR="00EE5623" w:rsidRPr="00EE5623" w:rsidRDefault="00EE5623" w:rsidP="009A564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E5623">
        <w:rPr>
          <w:rFonts w:ascii="Times New Roman" w:hAnsi="Times New Roman"/>
          <w:sz w:val="24"/>
          <w:szCs w:val="24"/>
        </w:rPr>
        <w:t xml:space="preserve">Šio sprendimo tikslas yra pritarti </w:t>
      </w:r>
      <w:r w:rsidR="005A022C">
        <w:rPr>
          <w:rFonts w:ascii="Times New Roman" w:hAnsi="Times New Roman"/>
          <w:sz w:val="24"/>
          <w:szCs w:val="24"/>
        </w:rPr>
        <w:t>projekto „</w:t>
      </w:r>
      <w:r w:rsidR="00A93279" w:rsidRPr="008D4AE4">
        <w:rPr>
          <w:rFonts w:ascii="Times New Roman" w:hAnsi="Times New Roman"/>
          <w:sz w:val="24"/>
          <w:szCs w:val="24"/>
        </w:rPr>
        <w:t>Senstančios visuomenės pasirengimo savarankiškam gyvenimui skatinimas</w:t>
      </w:r>
      <w:r w:rsidR="00A93279">
        <w:rPr>
          <w:rFonts w:ascii="Times New Roman" w:hAnsi="Times New Roman"/>
          <w:sz w:val="24"/>
          <w:szCs w:val="24"/>
        </w:rPr>
        <w:t>“</w:t>
      </w:r>
      <w:r w:rsidR="00A93279" w:rsidRPr="00386FD1">
        <w:rPr>
          <w:rFonts w:ascii="Times New Roman" w:hAnsi="Times New Roman"/>
          <w:sz w:val="24"/>
          <w:szCs w:val="24"/>
        </w:rPr>
        <w:t xml:space="preserve"> (angl. k. </w:t>
      </w:r>
      <w:r w:rsidR="00A93279">
        <w:rPr>
          <w:rFonts w:ascii="Times New Roman" w:hAnsi="Times New Roman"/>
          <w:sz w:val="24"/>
          <w:szCs w:val="24"/>
        </w:rPr>
        <w:t>„</w:t>
      </w:r>
      <w:proofErr w:type="spellStart"/>
      <w:r w:rsidR="00A93279" w:rsidRPr="00A93279">
        <w:rPr>
          <w:rFonts w:ascii="Times New Roman" w:hAnsi="Times New Roman"/>
          <w:sz w:val="24"/>
          <w:szCs w:val="24"/>
        </w:rPr>
        <w:t>Helping</w:t>
      </w:r>
      <w:proofErr w:type="spellEnd"/>
      <w:r w:rsidR="00A93279" w:rsidRPr="00A932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3279" w:rsidRPr="00A93279">
        <w:rPr>
          <w:rFonts w:ascii="Times New Roman" w:hAnsi="Times New Roman"/>
          <w:sz w:val="24"/>
          <w:szCs w:val="24"/>
        </w:rPr>
        <w:t>Aging</w:t>
      </w:r>
      <w:proofErr w:type="spellEnd"/>
      <w:r w:rsidR="00A93279" w:rsidRPr="00A932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3279" w:rsidRPr="00A93279">
        <w:rPr>
          <w:rFonts w:ascii="Times New Roman" w:hAnsi="Times New Roman"/>
          <w:sz w:val="24"/>
          <w:szCs w:val="24"/>
        </w:rPr>
        <w:t>People</w:t>
      </w:r>
      <w:proofErr w:type="spellEnd"/>
      <w:r w:rsidR="00A93279" w:rsidRPr="00A932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3279" w:rsidRPr="00A93279">
        <w:rPr>
          <w:rFonts w:ascii="Times New Roman" w:hAnsi="Times New Roman"/>
          <w:sz w:val="24"/>
          <w:szCs w:val="24"/>
        </w:rPr>
        <w:t>Prepare</w:t>
      </w:r>
      <w:proofErr w:type="spellEnd"/>
      <w:r w:rsidR="00A93279" w:rsidRPr="00A932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3279" w:rsidRPr="00A93279">
        <w:rPr>
          <w:rFonts w:ascii="Times New Roman" w:hAnsi="Times New Roman"/>
          <w:sz w:val="24"/>
          <w:szCs w:val="24"/>
        </w:rPr>
        <w:t>for</w:t>
      </w:r>
      <w:proofErr w:type="spellEnd"/>
      <w:r w:rsidR="00A93279" w:rsidRPr="00A932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3279" w:rsidRPr="00A93279">
        <w:rPr>
          <w:rFonts w:ascii="Times New Roman" w:hAnsi="Times New Roman"/>
          <w:sz w:val="24"/>
          <w:szCs w:val="24"/>
        </w:rPr>
        <w:t>Independent</w:t>
      </w:r>
      <w:proofErr w:type="spellEnd"/>
      <w:r w:rsidR="00A93279" w:rsidRPr="00A932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3279" w:rsidRPr="00A93279">
        <w:rPr>
          <w:rFonts w:ascii="Times New Roman" w:hAnsi="Times New Roman"/>
          <w:sz w:val="24"/>
          <w:szCs w:val="24"/>
        </w:rPr>
        <w:t>Living</w:t>
      </w:r>
      <w:proofErr w:type="spellEnd"/>
      <w:r w:rsidR="00A93279" w:rsidRPr="00A93279">
        <w:rPr>
          <w:rFonts w:ascii="Times New Roman" w:hAnsi="Times New Roman"/>
          <w:sz w:val="24"/>
          <w:szCs w:val="24"/>
        </w:rPr>
        <w:t xml:space="preserve"> HAPPIL(</w:t>
      </w:r>
      <w:r w:rsidR="005C4504">
        <w:rPr>
          <w:rFonts w:ascii="Times New Roman" w:hAnsi="Times New Roman"/>
          <w:sz w:val="24"/>
          <w:szCs w:val="24"/>
        </w:rPr>
        <w:t>Y</w:t>
      </w:r>
      <w:r w:rsidR="00A93279" w:rsidRPr="00A93279">
        <w:rPr>
          <w:rFonts w:ascii="Times New Roman" w:hAnsi="Times New Roman"/>
          <w:sz w:val="24"/>
          <w:szCs w:val="24"/>
        </w:rPr>
        <w:t>)</w:t>
      </w:r>
      <w:r w:rsidR="00A93279">
        <w:rPr>
          <w:rFonts w:ascii="Times New Roman" w:hAnsi="Times New Roman"/>
          <w:sz w:val="24"/>
          <w:szCs w:val="24"/>
        </w:rPr>
        <w:t>“)</w:t>
      </w:r>
      <w:r w:rsidR="00A93279" w:rsidRPr="00386FD1">
        <w:rPr>
          <w:rFonts w:ascii="Times New Roman" w:hAnsi="Times New Roman"/>
          <w:sz w:val="24"/>
          <w:szCs w:val="24"/>
        </w:rPr>
        <w:t xml:space="preserve"> </w:t>
      </w:r>
      <w:r w:rsidR="005A022C">
        <w:rPr>
          <w:rFonts w:ascii="Times New Roman" w:hAnsi="Times New Roman"/>
          <w:sz w:val="24"/>
          <w:szCs w:val="24"/>
        </w:rPr>
        <w:t>įgyvendinimui,</w:t>
      </w:r>
      <w:r w:rsidR="005A022C" w:rsidRPr="00386FD1">
        <w:rPr>
          <w:rFonts w:ascii="Times New Roman" w:hAnsi="Times New Roman"/>
          <w:sz w:val="24"/>
          <w:szCs w:val="24"/>
        </w:rPr>
        <w:t xml:space="preserve"> </w:t>
      </w:r>
      <w:r w:rsidR="005A022C">
        <w:rPr>
          <w:rFonts w:ascii="Times New Roman" w:hAnsi="Times New Roman"/>
          <w:sz w:val="24"/>
          <w:szCs w:val="24"/>
        </w:rPr>
        <w:t>Kretingos socialinių paslaugų</w:t>
      </w:r>
      <w:r w:rsidR="005A022C" w:rsidRPr="00A33AD0">
        <w:rPr>
          <w:rFonts w:ascii="Times New Roman" w:hAnsi="Times New Roman"/>
          <w:sz w:val="24"/>
          <w:szCs w:val="24"/>
        </w:rPr>
        <w:t xml:space="preserve"> centr</w:t>
      </w:r>
      <w:r w:rsidR="005A022C">
        <w:rPr>
          <w:rFonts w:ascii="Times New Roman" w:hAnsi="Times New Roman"/>
          <w:sz w:val="24"/>
          <w:szCs w:val="24"/>
        </w:rPr>
        <w:t>ui</w:t>
      </w:r>
      <w:r w:rsidR="005A022C" w:rsidRPr="00553BEE">
        <w:rPr>
          <w:rFonts w:ascii="Times New Roman" w:hAnsi="Times New Roman"/>
          <w:sz w:val="24"/>
          <w:szCs w:val="24"/>
        </w:rPr>
        <w:t xml:space="preserve"> projekt</w:t>
      </w:r>
      <w:r w:rsidR="005A022C">
        <w:rPr>
          <w:rFonts w:ascii="Times New Roman" w:hAnsi="Times New Roman"/>
          <w:sz w:val="24"/>
          <w:szCs w:val="24"/>
        </w:rPr>
        <w:t>e dalyvaujant partnerio teisėmis</w:t>
      </w:r>
      <w:r w:rsidR="00EB0DAC">
        <w:rPr>
          <w:rFonts w:ascii="Times New Roman" w:hAnsi="Times New Roman"/>
          <w:sz w:val="24"/>
          <w:szCs w:val="24"/>
        </w:rPr>
        <w:t xml:space="preserve"> ir </w:t>
      </w:r>
      <w:r w:rsidRPr="00EE5623">
        <w:rPr>
          <w:rFonts w:ascii="Times New Roman" w:hAnsi="Times New Roman"/>
          <w:sz w:val="24"/>
          <w:szCs w:val="24"/>
        </w:rPr>
        <w:t>skirti reikiamą finansavimą projekt</w:t>
      </w:r>
      <w:r w:rsidR="00CD0E9C">
        <w:rPr>
          <w:rFonts w:ascii="Times New Roman" w:hAnsi="Times New Roman"/>
          <w:sz w:val="24"/>
          <w:szCs w:val="24"/>
        </w:rPr>
        <w:t>ui</w:t>
      </w:r>
      <w:r w:rsidRPr="00EE5623">
        <w:rPr>
          <w:rFonts w:ascii="Times New Roman" w:hAnsi="Times New Roman"/>
          <w:sz w:val="24"/>
          <w:szCs w:val="24"/>
        </w:rPr>
        <w:t xml:space="preserve"> įgyvendinti. </w:t>
      </w:r>
    </w:p>
    <w:p w14:paraId="37C65257" w14:textId="77777777" w:rsidR="00DF1F8D" w:rsidRPr="00DF1F8D" w:rsidRDefault="00DF1F8D" w:rsidP="009A564B">
      <w:pPr>
        <w:tabs>
          <w:tab w:val="left" w:pos="156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0"/>
        </w:rPr>
      </w:pPr>
      <w:r w:rsidRPr="00DF1F8D">
        <w:rPr>
          <w:rFonts w:ascii="Times New Roman" w:eastAsia="Times New Roman" w:hAnsi="Times New Roman"/>
          <w:b/>
          <w:bCs/>
          <w:sz w:val="24"/>
          <w:szCs w:val="20"/>
        </w:rPr>
        <w:t>2.</w:t>
      </w:r>
      <w:r w:rsidRPr="00DF1F8D">
        <w:rPr>
          <w:rFonts w:ascii="Times New Roman" w:eastAsia="Times New Roman" w:hAnsi="Times New Roman"/>
          <w:bCs/>
          <w:sz w:val="24"/>
          <w:szCs w:val="20"/>
        </w:rPr>
        <w:t xml:space="preserve"> </w:t>
      </w:r>
      <w:r w:rsidRPr="00DF1F8D">
        <w:rPr>
          <w:rFonts w:ascii="Times New Roman" w:eastAsia="Times New Roman" w:hAnsi="Times New Roman"/>
          <w:b/>
          <w:sz w:val="24"/>
          <w:szCs w:val="20"/>
        </w:rPr>
        <w:t>Kaip šiuo metu sureguliuoti sprendimo projekte pateikti klausimai.</w:t>
      </w:r>
    </w:p>
    <w:p w14:paraId="474DF0C4" w14:textId="2BF72F4B" w:rsidR="005A022C" w:rsidRPr="0092163D" w:rsidRDefault="005A022C" w:rsidP="009A564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Kretingos socialinių paslaugų</w:t>
      </w:r>
      <w:r w:rsidRPr="00A33AD0">
        <w:rPr>
          <w:rFonts w:ascii="Times New Roman" w:hAnsi="Times New Roman"/>
          <w:sz w:val="24"/>
          <w:szCs w:val="24"/>
        </w:rPr>
        <w:t xml:space="preserve"> centr</w:t>
      </w:r>
      <w:r>
        <w:rPr>
          <w:rFonts w:ascii="Times New Roman" w:hAnsi="Times New Roman"/>
          <w:sz w:val="24"/>
          <w:szCs w:val="24"/>
        </w:rPr>
        <w:t xml:space="preserve">as kartu su partneriais iš Estijos, Suomijos, Švedijos, Lietuvos ir Danijos planuoja teikti </w:t>
      </w:r>
      <w:r w:rsidR="0092163D">
        <w:rPr>
          <w:rFonts w:ascii="Times New Roman" w:hAnsi="Times New Roman"/>
          <w:sz w:val="24"/>
          <w:szCs w:val="24"/>
        </w:rPr>
        <w:t xml:space="preserve">projekto </w:t>
      </w:r>
      <w:r w:rsidR="00A93279">
        <w:rPr>
          <w:rFonts w:ascii="Times New Roman" w:hAnsi="Times New Roman"/>
          <w:sz w:val="24"/>
          <w:szCs w:val="24"/>
        </w:rPr>
        <w:t>„</w:t>
      </w:r>
      <w:r w:rsidR="00A93279" w:rsidRPr="008D4AE4">
        <w:rPr>
          <w:rFonts w:ascii="Times New Roman" w:hAnsi="Times New Roman"/>
          <w:sz w:val="24"/>
          <w:szCs w:val="24"/>
        </w:rPr>
        <w:t>Senstančios visuomenės pasirengimo savarankiškam gyvenimui skatinimas</w:t>
      </w:r>
      <w:r w:rsidR="00A93279">
        <w:rPr>
          <w:rFonts w:ascii="Times New Roman" w:hAnsi="Times New Roman"/>
          <w:sz w:val="24"/>
          <w:szCs w:val="24"/>
        </w:rPr>
        <w:t>“</w:t>
      </w:r>
      <w:r w:rsidR="00A93279" w:rsidRPr="00386FD1">
        <w:rPr>
          <w:rFonts w:ascii="Times New Roman" w:hAnsi="Times New Roman"/>
          <w:sz w:val="24"/>
          <w:szCs w:val="24"/>
        </w:rPr>
        <w:t xml:space="preserve"> (angl. k. </w:t>
      </w:r>
      <w:r w:rsidR="00A93279">
        <w:rPr>
          <w:rFonts w:ascii="Times New Roman" w:hAnsi="Times New Roman"/>
          <w:sz w:val="24"/>
          <w:szCs w:val="24"/>
        </w:rPr>
        <w:t>„</w:t>
      </w:r>
      <w:proofErr w:type="spellStart"/>
      <w:r w:rsidR="00A93279" w:rsidRPr="00A93279">
        <w:rPr>
          <w:rFonts w:ascii="Times New Roman" w:hAnsi="Times New Roman"/>
          <w:sz w:val="24"/>
          <w:szCs w:val="24"/>
        </w:rPr>
        <w:t>Helping</w:t>
      </w:r>
      <w:proofErr w:type="spellEnd"/>
      <w:r w:rsidR="00A93279" w:rsidRPr="00A932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3279" w:rsidRPr="00A93279">
        <w:rPr>
          <w:rFonts w:ascii="Times New Roman" w:hAnsi="Times New Roman"/>
          <w:sz w:val="24"/>
          <w:szCs w:val="24"/>
        </w:rPr>
        <w:t>Aging</w:t>
      </w:r>
      <w:proofErr w:type="spellEnd"/>
      <w:r w:rsidR="00A93279" w:rsidRPr="00A932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3279" w:rsidRPr="00A93279">
        <w:rPr>
          <w:rFonts w:ascii="Times New Roman" w:hAnsi="Times New Roman"/>
          <w:sz w:val="24"/>
          <w:szCs w:val="24"/>
        </w:rPr>
        <w:t>People</w:t>
      </w:r>
      <w:proofErr w:type="spellEnd"/>
      <w:r w:rsidR="00A93279" w:rsidRPr="00A932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3279" w:rsidRPr="00A93279">
        <w:rPr>
          <w:rFonts w:ascii="Times New Roman" w:hAnsi="Times New Roman"/>
          <w:sz w:val="24"/>
          <w:szCs w:val="24"/>
        </w:rPr>
        <w:t>Prepare</w:t>
      </w:r>
      <w:proofErr w:type="spellEnd"/>
      <w:r w:rsidR="00A93279" w:rsidRPr="00A932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3279" w:rsidRPr="00A93279">
        <w:rPr>
          <w:rFonts w:ascii="Times New Roman" w:hAnsi="Times New Roman"/>
          <w:sz w:val="24"/>
          <w:szCs w:val="24"/>
        </w:rPr>
        <w:t>for</w:t>
      </w:r>
      <w:proofErr w:type="spellEnd"/>
      <w:r w:rsidR="00A93279" w:rsidRPr="00A932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3279" w:rsidRPr="00A93279">
        <w:rPr>
          <w:rFonts w:ascii="Times New Roman" w:hAnsi="Times New Roman"/>
          <w:sz w:val="24"/>
          <w:szCs w:val="24"/>
        </w:rPr>
        <w:t>Independent</w:t>
      </w:r>
      <w:proofErr w:type="spellEnd"/>
      <w:r w:rsidR="00A93279" w:rsidRPr="00A932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3279" w:rsidRPr="00A93279">
        <w:rPr>
          <w:rFonts w:ascii="Times New Roman" w:hAnsi="Times New Roman"/>
          <w:sz w:val="24"/>
          <w:szCs w:val="24"/>
        </w:rPr>
        <w:t>Living</w:t>
      </w:r>
      <w:proofErr w:type="spellEnd"/>
      <w:r w:rsidR="00A93279" w:rsidRPr="00A93279">
        <w:rPr>
          <w:rFonts w:ascii="Times New Roman" w:hAnsi="Times New Roman"/>
          <w:sz w:val="24"/>
          <w:szCs w:val="24"/>
        </w:rPr>
        <w:t xml:space="preserve"> HAPPIL(</w:t>
      </w:r>
      <w:r w:rsidR="005C4504">
        <w:rPr>
          <w:rFonts w:ascii="Times New Roman" w:hAnsi="Times New Roman"/>
          <w:sz w:val="24"/>
          <w:szCs w:val="24"/>
        </w:rPr>
        <w:t>Y</w:t>
      </w:r>
      <w:r w:rsidR="00A93279" w:rsidRPr="00A93279">
        <w:rPr>
          <w:rFonts w:ascii="Times New Roman" w:hAnsi="Times New Roman"/>
          <w:sz w:val="24"/>
          <w:szCs w:val="24"/>
        </w:rPr>
        <w:t>)</w:t>
      </w:r>
      <w:r w:rsidR="00A93279">
        <w:rPr>
          <w:rFonts w:ascii="Times New Roman" w:hAnsi="Times New Roman"/>
          <w:sz w:val="24"/>
          <w:szCs w:val="24"/>
        </w:rPr>
        <w:t>“)</w:t>
      </w:r>
      <w:r w:rsidR="00A93279" w:rsidRPr="00386F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paraišką </w:t>
      </w:r>
      <w:proofErr w:type="spellStart"/>
      <w:r w:rsidRPr="0092163D">
        <w:rPr>
          <w:rFonts w:ascii="Times New Roman" w:hAnsi="Times New Roman"/>
          <w:sz w:val="24"/>
          <w:szCs w:val="24"/>
        </w:rPr>
        <w:t>Interreg</w:t>
      </w:r>
      <w:proofErr w:type="spellEnd"/>
      <w:r w:rsidRPr="0092163D">
        <w:rPr>
          <w:rFonts w:ascii="Times New Roman" w:hAnsi="Times New Roman"/>
          <w:sz w:val="24"/>
          <w:szCs w:val="24"/>
        </w:rPr>
        <w:t xml:space="preserve"> 2021</w:t>
      </w:r>
      <w:r w:rsidR="00417DBE">
        <w:rPr>
          <w:rFonts w:ascii="Times New Roman" w:hAnsi="Times New Roman"/>
          <w:sz w:val="24"/>
          <w:szCs w:val="24"/>
        </w:rPr>
        <w:t>–</w:t>
      </w:r>
      <w:r w:rsidRPr="0092163D">
        <w:rPr>
          <w:rFonts w:ascii="Times New Roman" w:hAnsi="Times New Roman"/>
          <w:sz w:val="24"/>
          <w:szCs w:val="24"/>
        </w:rPr>
        <w:t>2027 metų Baltijos jūros programos finansavimui gauti.</w:t>
      </w:r>
    </w:p>
    <w:p w14:paraId="0492D357" w14:textId="3137DA50" w:rsidR="00A93279" w:rsidRPr="00BA2222" w:rsidRDefault="00A93279" w:rsidP="00BA222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A2222">
        <w:rPr>
          <w:rFonts w:ascii="Times New Roman" w:hAnsi="Times New Roman"/>
          <w:i/>
          <w:iCs/>
          <w:sz w:val="24"/>
          <w:szCs w:val="24"/>
        </w:rPr>
        <w:t>Bendras projekto tikslas</w:t>
      </w:r>
      <w:r w:rsidRPr="00BA2222">
        <w:rPr>
          <w:rFonts w:ascii="Times New Roman" w:hAnsi="Times New Roman"/>
          <w:sz w:val="24"/>
          <w:szCs w:val="24"/>
        </w:rPr>
        <w:t xml:space="preserve"> </w:t>
      </w:r>
      <w:r w:rsidR="00BA2222">
        <w:rPr>
          <w:rFonts w:ascii="Times New Roman" w:hAnsi="Times New Roman"/>
          <w:sz w:val="24"/>
          <w:szCs w:val="24"/>
        </w:rPr>
        <w:t>–</w:t>
      </w:r>
      <w:r w:rsidRPr="00BA2222">
        <w:rPr>
          <w:rFonts w:ascii="Times New Roman" w:hAnsi="Times New Roman"/>
          <w:sz w:val="24"/>
          <w:szCs w:val="24"/>
        </w:rPr>
        <w:t xml:space="preserve"> sukurti</w:t>
      </w:r>
      <w:r w:rsidR="00BA2222">
        <w:rPr>
          <w:rFonts w:ascii="Times New Roman" w:hAnsi="Times New Roman"/>
          <w:sz w:val="24"/>
          <w:szCs w:val="24"/>
        </w:rPr>
        <w:t xml:space="preserve"> </w:t>
      </w:r>
      <w:r w:rsidRPr="00BA2222">
        <w:rPr>
          <w:rFonts w:ascii="Times New Roman" w:hAnsi="Times New Roman"/>
          <w:sz w:val="24"/>
          <w:szCs w:val="24"/>
        </w:rPr>
        <w:t>tarptautinę dalijimosi žiniomis ir regioninę sidabrinių inovacijų platformą, kuri pagerintų viešųjų paslaugų koordinavimą ir skaitmeninių sprendimų, skatinančių vyresnio amžiaus žmonių gerovę, aktyvų ir savarankišką gyvenimą, teikimą visame Baltijos jūros regione.</w:t>
      </w:r>
    </w:p>
    <w:p w14:paraId="4A4D6DB0" w14:textId="77777777" w:rsidR="0092163D" w:rsidRPr="0092163D" w:rsidRDefault="0092163D" w:rsidP="0092163D">
      <w:pPr>
        <w:spacing w:after="0" w:line="240" w:lineRule="auto"/>
        <w:ind w:firstLine="851"/>
        <w:jc w:val="both"/>
        <w:rPr>
          <w:rFonts w:ascii="Times New Roman" w:hAnsi="Times New Roman"/>
          <w:i/>
          <w:iCs/>
          <w:sz w:val="24"/>
          <w:szCs w:val="24"/>
        </w:rPr>
      </w:pPr>
      <w:r w:rsidRPr="0092163D">
        <w:rPr>
          <w:rFonts w:ascii="Times New Roman" w:hAnsi="Times New Roman"/>
          <w:i/>
          <w:iCs/>
          <w:sz w:val="24"/>
          <w:szCs w:val="24"/>
        </w:rPr>
        <w:t>Pagrindiniai projektu siekiami rezultatai:</w:t>
      </w:r>
    </w:p>
    <w:p w14:paraId="77370A49" w14:textId="77777777" w:rsidR="00667924" w:rsidRPr="00BA2222" w:rsidRDefault="00667924" w:rsidP="00BA2222">
      <w:pPr>
        <w:pStyle w:val="Sraopastraipa"/>
        <w:numPr>
          <w:ilvl w:val="0"/>
          <w:numId w:val="22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A2222">
        <w:rPr>
          <w:rFonts w:ascii="Times New Roman" w:hAnsi="Times New Roman"/>
          <w:sz w:val="24"/>
          <w:szCs w:val="24"/>
        </w:rPr>
        <w:t>Geroji patirtis ir dalijimasis žiniomis apie novatorišką viešųjų paslaugų koordinavimą ir operatyvų jų teikimą bei skaitmeninius sprendimus, skatinančius vyresnio amžiaus žmonių gerovę, aktyvų ir savarankišką gyvenimą.</w:t>
      </w:r>
    </w:p>
    <w:p w14:paraId="1592981F" w14:textId="46BF02D5" w:rsidR="00667924" w:rsidRPr="00BA2222" w:rsidRDefault="00667924" w:rsidP="00BA2222">
      <w:pPr>
        <w:pStyle w:val="Sraopastraipa"/>
        <w:numPr>
          <w:ilvl w:val="0"/>
          <w:numId w:val="22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A2222">
        <w:rPr>
          <w:rFonts w:ascii="Times New Roman" w:hAnsi="Times New Roman"/>
          <w:sz w:val="24"/>
          <w:szCs w:val="24"/>
        </w:rPr>
        <w:t>Pagyvenusių žmonių gyvenimo kokybės ir gerovės gerinimas</w:t>
      </w:r>
      <w:r w:rsidR="00BA2222">
        <w:rPr>
          <w:rFonts w:ascii="Times New Roman" w:hAnsi="Times New Roman"/>
          <w:sz w:val="24"/>
          <w:szCs w:val="24"/>
        </w:rPr>
        <w:t>.</w:t>
      </w:r>
    </w:p>
    <w:p w14:paraId="33E28BA5" w14:textId="77777777" w:rsidR="00667924" w:rsidRPr="00BA2222" w:rsidRDefault="00667924" w:rsidP="00BA2222">
      <w:pPr>
        <w:pStyle w:val="Sraopastraipa"/>
        <w:numPr>
          <w:ilvl w:val="0"/>
          <w:numId w:val="22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A2222">
        <w:rPr>
          <w:rFonts w:ascii="Times New Roman" w:hAnsi="Times New Roman"/>
          <w:sz w:val="24"/>
          <w:szCs w:val="24"/>
        </w:rPr>
        <w:t>Parama kuriant senėjimo strategijas, skatinančias vyresnio amžiaus žmonių gerovę, aktyvų ir savarankišką gyvenimą.</w:t>
      </w:r>
    </w:p>
    <w:p w14:paraId="1513FD21" w14:textId="7CBCA559" w:rsidR="00667924" w:rsidRPr="00BA2222" w:rsidRDefault="00667924" w:rsidP="00BA2222">
      <w:pPr>
        <w:pStyle w:val="Sraopastraipa"/>
        <w:numPr>
          <w:ilvl w:val="0"/>
          <w:numId w:val="22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A2222">
        <w:rPr>
          <w:rFonts w:ascii="Times New Roman" w:hAnsi="Times New Roman"/>
          <w:sz w:val="24"/>
          <w:szCs w:val="24"/>
        </w:rPr>
        <w:t>Skaitmeninių viešųjų paslaugų teikimo gairės</w:t>
      </w:r>
      <w:r w:rsidR="0060252A">
        <w:rPr>
          <w:rFonts w:ascii="Times New Roman" w:hAnsi="Times New Roman"/>
          <w:sz w:val="24"/>
          <w:szCs w:val="24"/>
        </w:rPr>
        <w:t>.</w:t>
      </w:r>
    </w:p>
    <w:p w14:paraId="3AE299B4" w14:textId="7E171725" w:rsidR="00667924" w:rsidRPr="00BA2222" w:rsidRDefault="00667924" w:rsidP="00BA2222">
      <w:pPr>
        <w:pStyle w:val="Sraopastraipa"/>
        <w:numPr>
          <w:ilvl w:val="0"/>
          <w:numId w:val="22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A2222">
        <w:rPr>
          <w:rFonts w:ascii="Times New Roman" w:hAnsi="Times New Roman"/>
          <w:sz w:val="24"/>
          <w:szCs w:val="24"/>
        </w:rPr>
        <w:t>Viešųjų paslaugų teikėjų partnerystės ir bendradarbiavimo skatinimas Baltijos jūros regione</w:t>
      </w:r>
      <w:r w:rsidR="00BA2222">
        <w:rPr>
          <w:rFonts w:ascii="Times New Roman" w:hAnsi="Times New Roman"/>
          <w:sz w:val="24"/>
          <w:szCs w:val="24"/>
        </w:rPr>
        <w:t>.</w:t>
      </w:r>
    </w:p>
    <w:p w14:paraId="222F6981" w14:textId="2B062BCC" w:rsidR="00667924" w:rsidRPr="00BA2222" w:rsidRDefault="00E16494" w:rsidP="00BA2222">
      <w:pPr>
        <w:pStyle w:val="Sraopastraipa"/>
        <w:numPr>
          <w:ilvl w:val="0"/>
          <w:numId w:val="22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D2171">
        <w:rPr>
          <w:rFonts w:ascii="Times New Roman" w:hAnsi="Times New Roman"/>
          <w:sz w:val="24"/>
          <w:szCs w:val="24"/>
        </w:rPr>
        <w:t>T</w:t>
      </w:r>
      <w:r w:rsidR="00667924" w:rsidRPr="004D2171">
        <w:rPr>
          <w:rFonts w:ascii="Times New Roman" w:hAnsi="Times New Roman"/>
          <w:sz w:val="24"/>
          <w:szCs w:val="24"/>
        </w:rPr>
        <w:t>i</w:t>
      </w:r>
      <w:r w:rsidR="00667924" w:rsidRPr="00BA2222">
        <w:rPr>
          <w:rFonts w:ascii="Times New Roman" w:hAnsi="Times New Roman"/>
          <w:sz w:val="24"/>
          <w:szCs w:val="24"/>
        </w:rPr>
        <w:t>nkamos praktikos ir darbo su vyresnio amžiaus žmonėmis metodų sklaida, siekiant pagerinti jų skaitmeninius įgūdžius, kurie yra kasdienio aktyvaus ir savarankiško gyvenimo dalis.</w:t>
      </w:r>
    </w:p>
    <w:p w14:paraId="55F2F7E3" w14:textId="26CB0807" w:rsidR="00667924" w:rsidRPr="00BA2222" w:rsidRDefault="00667924" w:rsidP="00BA222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A2222">
        <w:rPr>
          <w:rFonts w:ascii="Times New Roman" w:hAnsi="Times New Roman"/>
          <w:i/>
          <w:iCs/>
          <w:sz w:val="24"/>
          <w:szCs w:val="24"/>
        </w:rPr>
        <w:t>Kretingos socialinių paslaugų centro vaidmuo ir nauda</w:t>
      </w:r>
      <w:r w:rsidRPr="00BA2222">
        <w:rPr>
          <w:rFonts w:ascii="Times New Roman" w:hAnsi="Times New Roman"/>
          <w:sz w:val="24"/>
          <w:szCs w:val="24"/>
        </w:rPr>
        <w:t xml:space="preserve"> – skaitmeninių </w:t>
      </w:r>
      <w:proofErr w:type="spellStart"/>
      <w:r w:rsidRPr="00BA2222">
        <w:rPr>
          <w:rFonts w:ascii="Times New Roman" w:hAnsi="Times New Roman"/>
          <w:sz w:val="24"/>
          <w:szCs w:val="24"/>
        </w:rPr>
        <w:t>soc</w:t>
      </w:r>
      <w:proofErr w:type="spellEnd"/>
      <w:r w:rsidRPr="00BA2222">
        <w:rPr>
          <w:rFonts w:ascii="Times New Roman" w:hAnsi="Times New Roman"/>
          <w:sz w:val="24"/>
          <w:szCs w:val="24"/>
        </w:rPr>
        <w:t xml:space="preserve">. paslaugų pilotinio techninio sprendimo įgyvendinimas įstaigoje ir neatlygintinas naudojimas po jo įgyvendinimo. Skaitmeninių įgūdžių gerinimas (sukurta metodika ir programinė įranga </w:t>
      </w:r>
      <w:proofErr w:type="spellStart"/>
      <w:r w:rsidRPr="00BA2222">
        <w:rPr>
          <w:rFonts w:ascii="Times New Roman" w:hAnsi="Times New Roman"/>
          <w:sz w:val="24"/>
          <w:szCs w:val="24"/>
        </w:rPr>
        <w:t>soc</w:t>
      </w:r>
      <w:proofErr w:type="spellEnd"/>
      <w:r w:rsidRPr="00BA2222">
        <w:rPr>
          <w:rFonts w:ascii="Times New Roman" w:hAnsi="Times New Roman"/>
          <w:sz w:val="24"/>
          <w:szCs w:val="24"/>
        </w:rPr>
        <w:t xml:space="preserve">. paslaugų teikimui varesniems žmonėms, darbuotojų kompetencijų gerinimas, mokymai, seminarai, įsigyta įranga (planuojama įsigyti 20-30 planšečių su specialia programine įranga, kuri palengvins socialinių darbuotojų darbą bei palengvins paslaugų teikimą). Platformoje bus sukaupta ir bus galima naudotis gerąja </w:t>
      </w:r>
      <w:proofErr w:type="spellStart"/>
      <w:r w:rsidRPr="00BA2222">
        <w:rPr>
          <w:rFonts w:ascii="Times New Roman" w:hAnsi="Times New Roman"/>
          <w:sz w:val="24"/>
          <w:szCs w:val="24"/>
        </w:rPr>
        <w:t>soc</w:t>
      </w:r>
      <w:proofErr w:type="spellEnd"/>
      <w:r w:rsidRPr="00BA2222">
        <w:rPr>
          <w:rFonts w:ascii="Times New Roman" w:hAnsi="Times New Roman"/>
          <w:sz w:val="24"/>
          <w:szCs w:val="24"/>
        </w:rPr>
        <w:t>. paslaugų teikimo praktika, sukaupta Baltijos jūros šalyse.</w:t>
      </w:r>
    </w:p>
    <w:p w14:paraId="651C95A1" w14:textId="3AAFD03B" w:rsidR="00667924" w:rsidRPr="00BA2222" w:rsidRDefault="00667924" w:rsidP="00BA222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A2222">
        <w:rPr>
          <w:rFonts w:ascii="Times New Roman" w:hAnsi="Times New Roman"/>
          <w:sz w:val="24"/>
          <w:szCs w:val="24"/>
        </w:rPr>
        <w:t>Centras būtų galutinis sukurto sistemos naudos gavėjas. Planuojama įsigyti ir įstaiga galės naudotis 20</w:t>
      </w:r>
      <w:r w:rsidR="00E16494">
        <w:rPr>
          <w:rFonts w:ascii="Times New Roman" w:hAnsi="Times New Roman"/>
          <w:sz w:val="24"/>
          <w:szCs w:val="24"/>
        </w:rPr>
        <w:t>–</w:t>
      </w:r>
      <w:r w:rsidRPr="00BA2222">
        <w:rPr>
          <w:rFonts w:ascii="Times New Roman" w:hAnsi="Times New Roman"/>
          <w:sz w:val="24"/>
          <w:szCs w:val="24"/>
        </w:rPr>
        <w:t>30 planšečių su specialia programine įranga, kuri palengvins socialinių darbuotojų darbą bei paslaugų teikimą.</w:t>
      </w:r>
    </w:p>
    <w:p w14:paraId="78EE8041" w14:textId="6337E98E" w:rsidR="00DF1F8D" w:rsidRPr="00DF1F8D" w:rsidRDefault="00DF1F8D" w:rsidP="009A564B">
      <w:pPr>
        <w:tabs>
          <w:tab w:val="left" w:pos="1560"/>
        </w:tabs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0"/>
        </w:rPr>
      </w:pPr>
      <w:r w:rsidRPr="00DF1F8D">
        <w:rPr>
          <w:rFonts w:ascii="Times New Roman" w:eastAsia="Times New Roman" w:hAnsi="Times New Roman"/>
          <w:b/>
          <w:sz w:val="24"/>
          <w:szCs w:val="20"/>
        </w:rPr>
        <w:t>3. Lėšų poreikis sprendimui įgyvendinti, projekto ekonominis pagrindimas.</w:t>
      </w:r>
    </w:p>
    <w:p w14:paraId="24252353" w14:textId="47172454" w:rsidR="005106B7" w:rsidRPr="00817322" w:rsidRDefault="005106B7" w:rsidP="0034380E">
      <w:pPr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5106B7">
        <w:rPr>
          <w:rFonts w:ascii="Times New Roman" w:hAnsi="Times New Roman"/>
          <w:sz w:val="24"/>
          <w:szCs w:val="24"/>
        </w:rPr>
        <w:t>Kiekvienam projekto partneriui numatomas subalansuotas biudžetas, kuris</w:t>
      </w:r>
      <w:r w:rsidR="00DE4EEC">
        <w:rPr>
          <w:rFonts w:ascii="Times New Roman" w:hAnsi="Times New Roman"/>
          <w:sz w:val="24"/>
          <w:szCs w:val="24"/>
        </w:rPr>
        <w:t xml:space="preserve"> siekia</w:t>
      </w:r>
      <w:r w:rsidRPr="005106B7">
        <w:rPr>
          <w:rFonts w:ascii="Times New Roman" w:hAnsi="Times New Roman"/>
          <w:sz w:val="24"/>
          <w:szCs w:val="24"/>
        </w:rPr>
        <w:t xml:space="preserve"> 2</w:t>
      </w:r>
      <w:r w:rsidR="00667924">
        <w:rPr>
          <w:rFonts w:ascii="Times New Roman" w:hAnsi="Times New Roman"/>
          <w:sz w:val="24"/>
          <w:szCs w:val="24"/>
        </w:rPr>
        <w:t>0</w:t>
      </w:r>
      <w:r w:rsidRPr="005106B7">
        <w:rPr>
          <w:rFonts w:ascii="Times New Roman" w:hAnsi="Times New Roman"/>
          <w:sz w:val="24"/>
          <w:szCs w:val="24"/>
        </w:rPr>
        <w:t>0 tūkst. Eurų.</w:t>
      </w:r>
      <w:r w:rsidR="006679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6B7">
        <w:rPr>
          <w:rFonts w:ascii="Times New Roman" w:hAnsi="Times New Roman"/>
          <w:sz w:val="24"/>
          <w:szCs w:val="24"/>
        </w:rPr>
        <w:t>Interreg</w:t>
      </w:r>
      <w:proofErr w:type="spellEnd"/>
      <w:r w:rsidRPr="005106B7">
        <w:rPr>
          <w:rFonts w:ascii="Times New Roman" w:hAnsi="Times New Roman"/>
          <w:sz w:val="24"/>
          <w:szCs w:val="24"/>
        </w:rPr>
        <w:t xml:space="preserve"> Baltijos jūros regiono 2021</w:t>
      </w:r>
      <w:r w:rsidR="00817322">
        <w:rPr>
          <w:rFonts w:ascii="Times New Roman" w:hAnsi="Times New Roman"/>
          <w:sz w:val="24"/>
          <w:szCs w:val="24"/>
        </w:rPr>
        <w:t>–</w:t>
      </w:r>
      <w:r w:rsidRPr="005106B7">
        <w:rPr>
          <w:rFonts w:ascii="Times New Roman" w:hAnsi="Times New Roman"/>
          <w:sz w:val="24"/>
          <w:szCs w:val="24"/>
        </w:rPr>
        <w:t>2027 programos vadove, patvirtintame 2021 m. lapkričio 11</w:t>
      </w:r>
      <w:r w:rsidR="00817322">
        <w:rPr>
          <w:rFonts w:ascii="Times New Roman" w:hAnsi="Times New Roman"/>
          <w:sz w:val="24"/>
          <w:szCs w:val="24"/>
        </w:rPr>
        <w:t> </w:t>
      </w:r>
      <w:r w:rsidRPr="005106B7">
        <w:rPr>
          <w:rFonts w:ascii="Times New Roman" w:hAnsi="Times New Roman"/>
          <w:sz w:val="24"/>
          <w:szCs w:val="24"/>
        </w:rPr>
        <w:t>d.</w:t>
      </w:r>
      <w:r w:rsidR="00DE4EEC">
        <w:rPr>
          <w:rFonts w:ascii="Times New Roman" w:hAnsi="Times New Roman"/>
          <w:sz w:val="24"/>
          <w:szCs w:val="24"/>
        </w:rPr>
        <w:t>,</w:t>
      </w:r>
      <w:r w:rsidRPr="005106B7">
        <w:rPr>
          <w:rFonts w:ascii="Times New Roman" w:hAnsi="Times New Roman"/>
          <w:sz w:val="24"/>
          <w:szCs w:val="24"/>
        </w:rPr>
        <w:t xml:space="preserve"> yra nustatytas 80 proc. finansavimas iš Europos regioninės plėtros fondo (ERPF)</w:t>
      </w:r>
      <w:r>
        <w:rPr>
          <w:rFonts w:ascii="Times New Roman" w:hAnsi="Times New Roman"/>
          <w:sz w:val="24"/>
          <w:szCs w:val="24"/>
        </w:rPr>
        <w:t>, t.</w:t>
      </w:r>
      <w:r w:rsidR="008173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y. </w:t>
      </w:r>
      <w:r w:rsidR="00667924">
        <w:rPr>
          <w:rFonts w:ascii="Times New Roman" w:hAnsi="Times New Roman"/>
          <w:sz w:val="24"/>
          <w:szCs w:val="24"/>
        </w:rPr>
        <w:t>16</w:t>
      </w:r>
      <w:r w:rsidRPr="005106B7">
        <w:rPr>
          <w:rFonts w:ascii="Times New Roman" w:hAnsi="Times New Roman"/>
          <w:sz w:val="24"/>
          <w:szCs w:val="24"/>
        </w:rPr>
        <w:t>0 000 Eur ERPF lėš</w:t>
      </w:r>
      <w:r w:rsidR="00FA0FE7">
        <w:rPr>
          <w:rFonts w:ascii="Times New Roman" w:hAnsi="Times New Roman"/>
          <w:sz w:val="24"/>
          <w:szCs w:val="24"/>
        </w:rPr>
        <w:t>ų</w:t>
      </w:r>
      <w:r w:rsidRPr="005106B7">
        <w:rPr>
          <w:rFonts w:ascii="Times New Roman" w:hAnsi="Times New Roman"/>
          <w:sz w:val="24"/>
          <w:szCs w:val="24"/>
        </w:rPr>
        <w:t xml:space="preserve">, </w:t>
      </w:r>
      <w:r w:rsidR="00667924">
        <w:rPr>
          <w:rFonts w:ascii="Times New Roman" w:hAnsi="Times New Roman"/>
          <w:sz w:val="24"/>
          <w:szCs w:val="24"/>
        </w:rPr>
        <w:t>20</w:t>
      </w:r>
      <w:r w:rsidRPr="005106B7">
        <w:rPr>
          <w:rFonts w:ascii="Times New Roman" w:hAnsi="Times New Roman"/>
          <w:sz w:val="24"/>
          <w:szCs w:val="24"/>
        </w:rPr>
        <w:t xml:space="preserve"> 000 Eur </w:t>
      </w:r>
      <w:r w:rsidRPr="00A17809">
        <w:rPr>
          <w:rFonts w:ascii="Times New Roman" w:hAnsi="Times New Roman"/>
          <w:sz w:val="24"/>
          <w:szCs w:val="24"/>
        </w:rPr>
        <w:t>LR Vidaus reikalų ministerij</w:t>
      </w:r>
      <w:r w:rsidR="00817322">
        <w:rPr>
          <w:rFonts w:ascii="Times New Roman" w:hAnsi="Times New Roman"/>
          <w:sz w:val="24"/>
          <w:szCs w:val="24"/>
        </w:rPr>
        <w:t>os</w:t>
      </w:r>
      <w:r w:rsidRPr="00A17809">
        <w:rPr>
          <w:rFonts w:ascii="Times New Roman" w:hAnsi="Times New Roman"/>
          <w:sz w:val="24"/>
          <w:szCs w:val="24"/>
        </w:rPr>
        <w:t xml:space="preserve"> per teritorinio bendradarbiavimo abipus sienos priemonių </w:t>
      </w:r>
      <w:proofErr w:type="spellStart"/>
      <w:r w:rsidRPr="00A17809">
        <w:rPr>
          <w:rFonts w:ascii="Times New Roman" w:hAnsi="Times New Roman"/>
          <w:sz w:val="24"/>
          <w:szCs w:val="24"/>
        </w:rPr>
        <w:t>bendrafinansavim</w:t>
      </w:r>
      <w:r w:rsidR="00CB1BC8">
        <w:rPr>
          <w:rFonts w:ascii="Times New Roman" w:hAnsi="Times New Roman"/>
          <w:sz w:val="24"/>
          <w:szCs w:val="24"/>
        </w:rPr>
        <w:t>o</w:t>
      </w:r>
      <w:proofErr w:type="spellEnd"/>
      <w:r w:rsidR="00CB1BC8">
        <w:rPr>
          <w:rFonts w:ascii="Times New Roman" w:hAnsi="Times New Roman"/>
          <w:sz w:val="24"/>
          <w:szCs w:val="24"/>
        </w:rPr>
        <w:t xml:space="preserve"> lėš</w:t>
      </w:r>
      <w:r w:rsidR="00FA0FE7">
        <w:rPr>
          <w:rFonts w:ascii="Times New Roman" w:hAnsi="Times New Roman"/>
          <w:sz w:val="24"/>
          <w:szCs w:val="24"/>
        </w:rPr>
        <w:t>ų</w:t>
      </w:r>
      <w:r w:rsidRPr="00817322">
        <w:rPr>
          <w:rFonts w:ascii="Times New Roman" w:hAnsi="Times New Roman"/>
          <w:sz w:val="24"/>
          <w:szCs w:val="24"/>
        </w:rPr>
        <w:t>,</w:t>
      </w:r>
      <w:r w:rsidRPr="005106B7">
        <w:rPr>
          <w:rFonts w:ascii="Times New Roman" w:hAnsi="Times New Roman"/>
          <w:sz w:val="24"/>
          <w:szCs w:val="24"/>
        </w:rPr>
        <w:t xml:space="preserve"> 2</w:t>
      </w:r>
      <w:r w:rsidR="00667924">
        <w:rPr>
          <w:rFonts w:ascii="Times New Roman" w:hAnsi="Times New Roman"/>
          <w:sz w:val="24"/>
          <w:szCs w:val="24"/>
        </w:rPr>
        <w:t>0</w:t>
      </w:r>
      <w:r w:rsidRPr="005106B7">
        <w:rPr>
          <w:rFonts w:ascii="Times New Roman" w:hAnsi="Times New Roman"/>
          <w:sz w:val="24"/>
          <w:szCs w:val="24"/>
        </w:rPr>
        <w:t xml:space="preserve"> 000 Eur </w:t>
      </w:r>
      <w:r w:rsidR="00CB1BC8">
        <w:rPr>
          <w:rFonts w:ascii="Times New Roman" w:hAnsi="Times New Roman"/>
          <w:sz w:val="24"/>
          <w:szCs w:val="24"/>
        </w:rPr>
        <w:t>S</w:t>
      </w:r>
      <w:r w:rsidRPr="005106B7">
        <w:rPr>
          <w:rFonts w:ascii="Times New Roman" w:hAnsi="Times New Roman"/>
          <w:sz w:val="24"/>
          <w:szCs w:val="24"/>
        </w:rPr>
        <w:t>avivaldybės lėš</w:t>
      </w:r>
      <w:r w:rsidR="00FA0FE7">
        <w:rPr>
          <w:rFonts w:ascii="Times New Roman" w:hAnsi="Times New Roman"/>
          <w:sz w:val="24"/>
          <w:szCs w:val="24"/>
        </w:rPr>
        <w:t>ų</w:t>
      </w:r>
      <w:r w:rsidRPr="005106B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7809">
        <w:rPr>
          <w:rFonts w:ascii="Times New Roman" w:hAnsi="Times New Roman"/>
          <w:bCs/>
          <w:sz w:val="24"/>
          <w:szCs w:val="24"/>
        </w:rPr>
        <w:t xml:space="preserve">Projekto trukmė: 3 metai, todėl </w:t>
      </w:r>
      <w:r w:rsidR="00E14064" w:rsidRPr="00A17809">
        <w:rPr>
          <w:rFonts w:ascii="Times New Roman" w:hAnsi="Times New Roman"/>
          <w:bCs/>
          <w:sz w:val="24"/>
          <w:szCs w:val="24"/>
        </w:rPr>
        <w:t xml:space="preserve">ir </w:t>
      </w:r>
      <w:r w:rsidRPr="00A17809">
        <w:rPr>
          <w:rFonts w:ascii="Times New Roman" w:hAnsi="Times New Roman"/>
          <w:bCs/>
          <w:sz w:val="24"/>
          <w:szCs w:val="24"/>
        </w:rPr>
        <w:t xml:space="preserve">savivaldybės prisidėjimas </w:t>
      </w:r>
      <w:r w:rsidR="00E14064" w:rsidRPr="00A17809">
        <w:rPr>
          <w:rFonts w:ascii="Times New Roman" w:hAnsi="Times New Roman"/>
          <w:bCs/>
          <w:sz w:val="24"/>
          <w:szCs w:val="24"/>
        </w:rPr>
        <w:t>planuojamas pagal projekto veiklas.</w:t>
      </w:r>
    </w:p>
    <w:p w14:paraId="54DD0280" w14:textId="77777777" w:rsidR="00DF1F8D" w:rsidRPr="00DF1F8D" w:rsidRDefault="00144DDA" w:rsidP="009A564B">
      <w:pPr>
        <w:tabs>
          <w:tab w:val="left" w:pos="156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 xml:space="preserve">4. </w:t>
      </w:r>
      <w:r w:rsidR="00DF1F8D" w:rsidRPr="00DF1F8D">
        <w:rPr>
          <w:rFonts w:ascii="Times New Roman" w:eastAsia="Times New Roman" w:hAnsi="Times New Roman"/>
          <w:b/>
          <w:sz w:val="24"/>
          <w:szCs w:val="20"/>
        </w:rPr>
        <w:t>Vykdytojai.</w:t>
      </w:r>
    </w:p>
    <w:p w14:paraId="3DB5C809" w14:textId="0028EAEE" w:rsidR="00DF1F8D" w:rsidRDefault="00E14064" w:rsidP="009A564B">
      <w:pPr>
        <w:tabs>
          <w:tab w:val="left" w:pos="156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0"/>
        </w:rPr>
      </w:pPr>
      <w:r w:rsidRPr="00E14064">
        <w:rPr>
          <w:rFonts w:ascii="Times New Roman" w:eastAsia="Times New Roman" w:hAnsi="Times New Roman"/>
          <w:sz w:val="24"/>
          <w:szCs w:val="20"/>
        </w:rPr>
        <w:t xml:space="preserve">Kretingos socialinių paslaugų </w:t>
      </w:r>
      <w:r w:rsidR="008237A6">
        <w:rPr>
          <w:rFonts w:ascii="Times New Roman" w:eastAsia="Times New Roman" w:hAnsi="Times New Roman"/>
          <w:sz w:val="24"/>
          <w:szCs w:val="20"/>
        </w:rPr>
        <w:t>centras</w:t>
      </w:r>
      <w:r w:rsidR="008237A6" w:rsidRPr="00DF1F8D">
        <w:rPr>
          <w:rFonts w:ascii="Times New Roman" w:eastAsia="Times New Roman" w:hAnsi="Times New Roman"/>
          <w:sz w:val="24"/>
          <w:szCs w:val="20"/>
        </w:rPr>
        <w:t xml:space="preserve"> </w:t>
      </w:r>
      <w:r w:rsidR="00144DDA">
        <w:rPr>
          <w:rFonts w:ascii="Times New Roman" w:eastAsia="Times New Roman" w:hAnsi="Times New Roman"/>
          <w:sz w:val="24"/>
          <w:szCs w:val="20"/>
        </w:rPr>
        <w:t>ir</w:t>
      </w:r>
      <w:r w:rsidR="008237A6" w:rsidRPr="008237A6">
        <w:rPr>
          <w:rFonts w:ascii="Times New Roman" w:eastAsia="Times New Roman" w:hAnsi="Times New Roman"/>
          <w:sz w:val="24"/>
          <w:szCs w:val="20"/>
        </w:rPr>
        <w:t xml:space="preserve"> </w:t>
      </w:r>
      <w:r w:rsidR="008237A6" w:rsidRPr="00DF1F8D">
        <w:rPr>
          <w:rFonts w:ascii="Times New Roman" w:eastAsia="Times New Roman" w:hAnsi="Times New Roman"/>
          <w:sz w:val="24"/>
          <w:szCs w:val="20"/>
        </w:rPr>
        <w:t xml:space="preserve">Kretingos rajono </w:t>
      </w:r>
      <w:r w:rsidR="008237A6">
        <w:rPr>
          <w:rFonts w:ascii="Times New Roman" w:eastAsia="Times New Roman" w:hAnsi="Times New Roman"/>
          <w:sz w:val="24"/>
          <w:szCs w:val="20"/>
        </w:rPr>
        <w:t>savivaldybės administracija</w:t>
      </w:r>
      <w:r w:rsidR="00144DDA">
        <w:rPr>
          <w:rFonts w:ascii="Times New Roman" w:eastAsia="Times New Roman" w:hAnsi="Times New Roman"/>
          <w:sz w:val="24"/>
          <w:szCs w:val="20"/>
        </w:rPr>
        <w:t>.</w:t>
      </w:r>
    </w:p>
    <w:p w14:paraId="01C7CB74" w14:textId="77777777" w:rsidR="00DF1F8D" w:rsidRPr="00DF1F8D" w:rsidRDefault="00DF1F8D" w:rsidP="009A564B">
      <w:pPr>
        <w:numPr>
          <w:ilvl w:val="0"/>
          <w:numId w:val="15"/>
        </w:numPr>
        <w:tabs>
          <w:tab w:val="left" w:pos="156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0"/>
        </w:rPr>
      </w:pPr>
      <w:r w:rsidRPr="00DF1F8D">
        <w:rPr>
          <w:rFonts w:ascii="Times New Roman" w:eastAsia="Times New Roman" w:hAnsi="Times New Roman"/>
          <w:b/>
          <w:sz w:val="24"/>
          <w:szCs w:val="20"/>
        </w:rPr>
        <w:lastRenderedPageBreak/>
        <w:t>Įvykdymo terminai.</w:t>
      </w:r>
    </w:p>
    <w:p w14:paraId="446EFF22" w14:textId="7291A7E9" w:rsidR="008237A6" w:rsidRPr="008237A6" w:rsidRDefault="008237A6" w:rsidP="009A564B">
      <w:pPr>
        <w:tabs>
          <w:tab w:val="left" w:pos="156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0"/>
        </w:rPr>
      </w:pPr>
      <w:r w:rsidRPr="008237A6">
        <w:rPr>
          <w:rFonts w:ascii="Times New Roman" w:eastAsia="Times New Roman" w:hAnsi="Times New Roman"/>
          <w:sz w:val="24"/>
          <w:szCs w:val="20"/>
        </w:rPr>
        <w:t>202</w:t>
      </w:r>
      <w:r w:rsidR="00BA2222">
        <w:rPr>
          <w:rFonts w:ascii="Times New Roman" w:eastAsia="Times New Roman" w:hAnsi="Times New Roman"/>
          <w:sz w:val="24"/>
          <w:szCs w:val="20"/>
        </w:rPr>
        <w:t>4</w:t>
      </w:r>
      <w:r w:rsidRPr="008237A6">
        <w:rPr>
          <w:rFonts w:ascii="Times New Roman" w:eastAsia="Times New Roman" w:hAnsi="Times New Roman"/>
          <w:sz w:val="24"/>
          <w:szCs w:val="20"/>
        </w:rPr>
        <w:t>–202</w:t>
      </w:r>
      <w:r w:rsidR="00BA2222">
        <w:rPr>
          <w:rFonts w:ascii="Times New Roman" w:eastAsia="Times New Roman" w:hAnsi="Times New Roman"/>
          <w:sz w:val="24"/>
          <w:szCs w:val="20"/>
        </w:rPr>
        <w:t>6</w:t>
      </w:r>
      <w:r w:rsidRPr="008237A6">
        <w:rPr>
          <w:rFonts w:ascii="Times New Roman" w:eastAsia="Times New Roman" w:hAnsi="Times New Roman"/>
          <w:sz w:val="24"/>
          <w:szCs w:val="20"/>
        </w:rPr>
        <w:t xml:space="preserve"> metai. Paraiškos turi būti pateiktos iki </w:t>
      </w:r>
      <w:r w:rsidR="00667924" w:rsidRPr="00BA2222">
        <w:rPr>
          <w:rFonts w:ascii="Times New Roman" w:eastAsia="Times New Roman" w:hAnsi="Times New Roman"/>
          <w:sz w:val="24"/>
          <w:szCs w:val="20"/>
        </w:rPr>
        <w:t>2023 m. kovo 14 d</w:t>
      </w:r>
      <w:r w:rsidRPr="008237A6">
        <w:rPr>
          <w:rFonts w:ascii="Times New Roman" w:eastAsia="Times New Roman" w:hAnsi="Times New Roman"/>
          <w:sz w:val="24"/>
          <w:szCs w:val="20"/>
        </w:rPr>
        <w:t xml:space="preserve">. Projekto įgyvendino laikotarpis </w:t>
      </w:r>
      <w:r w:rsidR="00BA2222" w:rsidRPr="00BA2222">
        <w:rPr>
          <w:rFonts w:ascii="Times New Roman" w:eastAsia="Times New Roman" w:hAnsi="Times New Roman"/>
          <w:sz w:val="24"/>
          <w:szCs w:val="20"/>
        </w:rPr>
        <w:t>2024</w:t>
      </w:r>
      <w:r w:rsidR="00FA0FE7">
        <w:rPr>
          <w:rFonts w:ascii="Times New Roman" w:eastAsia="Times New Roman" w:hAnsi="Times New Roman"/>
          <w:sz w:val="24"/>
          <w:szCs w:val="20"/>
        </w:rPr>
        <w:t>-</w:t>
      </w:r>
      <w:r w:rsidR="00BA2222" w:rsidRPr="00BA2222">
        <w:rPr>
          <w:rFonts w:ascii="Times New Roman" w:eastAsia="Times New Roman" w:hAnsi="Times New Roman"/>
          <w:sz w:val="24"/>
          <w:szCs w:val="20"/>
        </w:rPr>
        <w:t>01</w:t>
      </w:r>
      <w:r w:rsidR="00FA0FE7">
        <w:rPr>
          <w:rFonts w:ascii="Times New Roman" w:eastAsia="Times New Roman" w:hAnsi="Times New Roman"/>
          <w:sz w:val="24"/>
          <w:szCs w:val="20"/>
        </w:rPr>
        <w:t>-</w:t>
      </w:r>
      <w:r w:rsidR="00BA2222" w:rsidRPr="00BA2222">
        <w:rPr>
          <w:rFonts w:ascii="Times New Roman" w:eastAsia="Times New Roman" w:hAnsi="Times New Roman"/>
          <w:sz w:val="24"/>
          <w:szCs w:val="20"/>
        </w:rPr>
        <w:t>01</w:t>
      </w:r>
      <w:r w:rsidR="00FA0FE7">
        <w:rPr>
          <w:rFonts w:ascii="Times New Roman" w:eastAsia="Times New Roman" w:hAnsi="Times New Roman"/>
          <w:sz w:val="24"/>
          <w:szCs w:val="20"/>
        </w:rPr>
        <w:t>–</w:t>
      </w:r>
      <w:r w:rsidR="00BA2222" w:rsidRPr="00BA2222">
        <w:rPr>
          <w:rFonts w:ascii="Times New Roman" w:eastAsia="Times New Roman" w:hAnsi="Times New Roman"/>
          <w:sz w:val="24"/>
          <w:szCs w:val="20"/>
        </w:rPr>
        <w:t>2026</w:t>
      </w:r>
      <w:r w:rsidR="00FA0FE7">
        <w:rPr>
          <w:rFonts w:ascii="Times New Roman" w:eastAsia="Times New Roman" w:hAnsi="Times New Roman"/>
          <w:sz w:val="24"/>
          <w:szCs w:val="20"/>
        </w:rPr>
        <w:t>-</w:t>
      </w:r>
      <w:r w:rsidR="00BA2222" w:rsidRPr="00BA2222">
        <w:rPr>
          <w:rFonts w:ascii="Times New Roman" w:eastAsia="Times New Roman" w:hAnsi="Times New Roman"/>
          <w:sz w:val="24"/>
          <w:szCs w:val="20"/>
        </w:rPr>
        <w:t>01</w:t>
      </w:r>
      <w:r w:rsidR="00FA0FE7">
        <w:rPr>
          <w:rFonts w:ascii="Times New Roman" w:eastAsia="Times New Roman" w:hAnsi="Times New Roman"/>
          <w:sz w:val="24"/>
          <w:szCs w:val="20"/>
        </w:rPr>
        <w:t>-</w:t>
      </w:r>
      <w:r w:rsidR="00BA2222" w:rsidRPr="00BA2222">
        <w:rPr>
          <w:rFonts w:ascii="Times New Roman" w:eastAsia="Times New Roman" w:hAnsi="Times New Roman"/>
          <w:sz w:val="24"/>
          <w:szCs w:val="20"/>
        </w:rPr>
        <w:t>31</w:t>
      </w:r>
      <w:r w:rsidRPr="008237A6">
        <w:rPr>
          <w:rFonts w:ascii="Times New Roman" w:eastAsia="Times New Roman" w:hAnsi="Times New Roman"/>
          <w:sz w:val="24"/>
          <w:szCs w:val="20"/>
        </w:rPr>
        <w:t xml:space="preserve"> </w:t>
      </w:r>
    </w:p>
    <w:p w14:paraId="46EACEB6" w14:textId="77777777" w:rsidR="00DF1F8D" w:rsidRPr="00DF1F8D" w:rsidRDefault="00DF1F8D" w:rsidP="009A564B">
      <w:pPr>
        <w:numPr>
          <w:ilvl w:val="0"/>
          <w:numId w:val="15"/>
        </w:numPr>
        <w:tabs>
          <w:tab w:val="left" w:pos="1560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0"/>
        </w:rPr>
      </w:pPr>
      <w:r w:rsidRPr="00DF1F8D">
        <w:rPr>
          <w:rFonts w:ascii="Times New Roman" w:eastAsia="Times New Roman" w:hAnsi="Times New Roman"/>
          <w:b/>
          <w:sz w:val="24"/>
          <w:szCs w:val="20"/>
        </w:rPr>
        <w:t>Finansavimo šaltiniai.</w:t>
      </w:r>
    </w:p>
    <w:p w14:paraId="3908FFC6" w14:textId="563E7930" w:rsidR="00DF1F8D" w:rsidRDefault="00144DDA" w:rsidP="009A564B">
      <w:pPr>
        <w:tabs>
          <w:tab w:val="left" w:pos="156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Europos Sąjungos</w:t>
      </w:r>
      <w:r w:rsidR="00E14064">
        <w:rPr>
          <w:rFonts w:ascii="Times New Roman" w:eastAsia="Times New Roman" w:hAnsi="Times New Roman"/>
          <w:sz w:val="24"/>
          <w:szCs w:val="20"/>
        </w:rPr>
        <w:t xml:space="preserve">, valstybės </w:t>
      </w:r>
      <w:r>
        <w:rPr>
          <w:rFonts w:ascii="Times New Roman" w:eastAsia="Times New Roman" w:hAnsi="Times New Roman"/>
          <w:sz w:val="24"/>
          <w:szCs w:val="20"/>
        </w:rPr>
        <w:t>ir</w:t>
      </w:r>
      <w:r w:rsidR="008237A6">
        <w:rPr>
          <w:rFonts w:ascii="Times New Roman" w:eastAsia="Times New Roman" w:hAnsi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/>
          <w:sz w:val="24"/>
          <w:szCs w:val="20"/>
        </w:rPr>
        <w:t>savivaldybės biudžeto lėšos.</w:t>
      </w:r>
    </w:p>
    <w:p w14:paraId="294918BC" w14:textId="77777777" w:rsidR="00DF1F8D" w:rsidRDefault="00DF1F8D" w:rsidP="009A564B">
      <w:pPr>
        <w:pStyle w:val="Sraopastraipa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sz w:val="24"/>
          <w:szCs w:val="20"/>
        </w:rPr>
      </w:pPr>
      <w:r w:rsidRPr="00EF0AFF">
        <w:rPr>
          <w:rFonts w:ascii="Times New Roman" w:eastAsia="Times New Roman" w:hAnsi="Times New Roman"/>
          <w:b/>
          <w:sz w:val="24"/>
          <w:szCs w:val="20"/>
        </w:rPr>
        <w:t>Teisės akto projekto antikorupcinio vertinimo išvada dėl sprendimo projekto teikimo antikorupciniams vertinimui.</w:t>
      </w:r>
    </w:p>
    <w:p w14:paraId="7446BAE9" w14:textId="77777777" w:rsidR="00DF1F8D" w:rsidRDefault="00DF1F8D" w:rsidP="009A564B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0"/>
        </w:rPr>
      </w:pPr>
      <w:r w:rsidRPr="00DF1F8D">
        <w:rPr>
          <w:rFonts w:ascii="Times New Roman" w:eastAsia="Times New Roman" w:hAnsi="Times New Roman"/>
          <w:sz w:val="24"/>
          <w:szCs w:val="20"/>
        </w:rPr>
        <w:t>Teisės aktuose nenumatytas teisės akto projekto antikorupcinis vertinimas.</w:t>
      </w:r>
    </w:p>
    <w:p w14:paraId="587D7BF2" w14:textId="77777777" w:rsidR="00DF1F8D" w:rsidRPr="00DF1F8D" w:rsidRDefault="00DF1F8D" w:rsidP="009A564B">
      <w:pPr>
        <w:numPr>
          <w:ilvl w:val="0"/>
          <w:numId w:val="15"/>
        </w:numPr>
        <w:tabs>
          <w:tab w:val="left" w:pos="1560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0"/>
        </w:rPr>
      </w:pPr>
      <w:r w:rsidRPr="00DF1F8D">
        <w:rPr>
          <w:rFonts w:ascii="Times New Roman" w:eastAsia="Times New Roman" w:hAnsi="Times New Roman"/>
          <w:b/>
          <w:sz w:val="24"/>
          <w:szCs w:val="20"/>
        </w:rPr>
        <w:t>Sprendimo projekto autorius ar autorių grupės.</w:t>
      </w:r>
    </w:p>
    <w:p w14:paraId="73B7DB4B" w14:textId="7C5155F6" w:rsidR="00BC3F96" w:rsidRDefault="008237A6" w:rsidP="0097500C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237A6">
        <w:rPr>
          <w:rFonts w:ascii="Times New Roman" w:eastAsia="Times New Roman" w:hAnsi="Times New Roman"/>
          <w:sz w:val="24"/>
          <w:szCs w:val="20"/>
        </w:rPr>
        <w:t>Strateginio planavimo ir investicijų skyriaus vedėj</w:t>
      </w:r>
      <w:r>
        <w:rPr>
          <w:rFonts w:ascii="Times New Roman" w:eastAsia="Times New Roman" w:hAnsi="Times New Roman"/>
          <w:sz w:val="24"/>
          <w:szCs w:val="20"/>
        </w:rPr>
        <w:t xml:space="preserve">as </w:t>
      </w:r>
      <w:r w:rsidRPr="008237A6">
        <w:rPr>
          <w:rFonts w:ascii="Times New Roman" w:eastAsia="Times New Roman" w:hAnsi="Times New Roman"/>
          <w:sz w:val="24"/>
          <w:szCs w:val="20"/>
        </w:rPr>
        <w:t>Darius Martinkus.</w:t>
      </w:r>
    </w:p>
    <w:sectPr w:rsidR="00BC3F96" w:rsidSect="00A17809">
      <w:headerReference w:type="default" r:id="rId10"/>
      <w:headerReference w:type="first" r:id="rId11"/>
      <w:pgSz w:w="11906" w:h="16838" w:code="9"/>
      <w:pgMar w:top="1134" w:right="726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6EF5E" w14:textId="77777777" w:rsidR="000A53A8" w:rsidRDefault="000A53A8" w:rsidP="00D766E1">
      <w:pPr>
        <w:spacing w:after="0" w:line="240" w:lineRule="auto"/>
      </w:pPr>
      <w:r>
        <w:separator/>
      </w:r>
    </w:p>
  </w:endnote>
  <w:endnote w:type="continuationSeparator" w:id="0">
    <w:p w14:paraId="53B3ACD8" w14:textId="77777777" w:rsidR="000A53A8" w:rsidRDefault="000A53A8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51905" w14:textId="77777777" w:rsidR="000A53A8" w:rsidRDefault="000A53A8" w:rsidP="00D766E1">
      <w:pPr>
        <w:spacing w:after="0" w:line="240" w:lineRule="auto"/>
      </w:pPr>
      <w:r>
        <w:separator/>
      </w:r>
    </w:p>
  </w:footnote>
  <w:footnote w:type="continuationSeparator" w:id="0">
    <w:p w14:paraId="4CFE6CA1" w14:textId="77777777" w:rsidR="000A53A8" w:rsidRDefault="000A53A8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939882904"/>
      <w:docPartObj>
        <w:docPartGallery w:val="Page Numbers (Top of Page)"/>
        <w:docPartUnique/>
      </w:docPartObj>
    </w:sdtPr>
    <w:sdtContent>
      <w:p w14:paraId="1EAA9F4C" w14:textId="34437C44" w:rsidR="00817322" w:rsidRDefault="00817322" w:rsidP="00C1672F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p w14:paraId="63D5DDCB" w14:textId="77777777" w:rsidR="00817322" w:rsidRDefault="0081732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2D998" w14:textId="77777777" w:rsidR="00831B78" w:rsidRPr="003B5DE1" w:rsidRDefault="00831B78" w:rsidP="00831B78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  <w:r w:rsidRPr="003B5DE1">
      <w:rPr>
        <w:rFonts w:ascii="Times New Roman" w:hAnsi="Times New Roman"/>
        <w:b/>
        <w:bCs/>
        <w:sz w:val="24"/>
        <w:szCs w:val="24"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0EBE8" w14:textId="77777777" w:rsidR="00C93129" w:rsidRPr="00C93129" w:rsidRDefault="00C93129" w:rsidP="00C93129">
    <w:pPr>
      <w:pStyle w:val="Antrats"/>
      <w:jc w:val="right"/>
      <w:rPr>
        <w:rFonts w:ascii="Times New Roman" w:hAnsi="Times New Roman"/>
        <w:sz w:val="24"/>
        <w:szCs w:val="24"/>
      </w:rPr>
    </w:pPr>
    <w:r w:rsidRPr="00C93129">
      <w:rPr>
        <w:rFonts w:ascii="Times New Roman" w:hAnsi="Times New Roman"/>
        <w:sz w:val="24"/>
        <w:szCs w:val="24"/>
      </w:rPr>
      <w:t>Projektas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  <w:rFonts w:ascii="Times New Roman" w:hAnsi="Times New Roman"/>
        <w:sz w:val="24"/>
        <w:szCs w:val="24"/>
      </w:rPr>
      <w:id w:val="694042352"/>
      <w:docPartObj>
        <w:docPartGallery w:val="Page Numbers (Top of Page)"/>
        <w:docPartUnique/>
      </w:docPartObj>
    </w:sdtPr>
    <w:sdtContent>
      <w:p w14:paraId="13006603" w14:textId="72DDD268" w:rsidR="00817322" w:rsidRPr="00A17809" w:rsidRDefault="00817322" w:rsidP="00C1672F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/>
            <w:sz w:val="24"/>
            <w:szCs w:val="24"/>
          </w:rPr>
        </w:pP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begin"/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instrText xml:space="preserve"> PAGE </w:instrTex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separate"/>
        </w:r>
        <w:r w:rsidR="00DB3E65">
          <w:rPr>
            <w:rStyle w:val="Puslapionumeris"/>
            <w:rFonts w:ascii="Times New Roman" w:hAnsi="Times New Roman"/>
            <w:noProof/>
            <w:sz w:val="24"/>
            <w:szCs w:val="24"/>
          </w:rPr>
          <w:t>2</w: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BCCF99D" w14:textId="5190A4B8" w:rsidR="003B5DE1" w:rsidRPr="003B5DE1" w:rsidRDefault="003B5DE1" w:rsidP="003B5DE1">
    <w:pPr>
      <w:pStyle w:val="Antrats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2017B" w14:textId="43FF7F02" w:rsidR="00737967" w:rsidRPr="00C93129" w:rsidRDefault="00737967" w:rsidP="00C93129">
    <w:pPr>
      <w:pStyle w:val="Antrats"/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4E9"/>
    <w:multiLevelType w:val="hybridMultilevel"/>
    <w:tmpl w:val="286614B4"/>
    <w:lvl w:ilvl="0" w:tplc="882EC8CA">
      <w:numFmt w:val="bullet"/>
      <w:lvlText w:val=""/>
      <w:lvlJc w:val="left"/>
      <w:pPr>
        <w:ind w:left="821" w:hanging="361"/>
      </w:pPr>
      <w:rPr>
        <w:rFonts w:hint="default"/>
        <w:w w:val="100"/>
        <w:lang w:val="lt-LT" w:eastAsia="en-US" w:bidi="ar-SA"/>
      </w:rPr>
    </w:lvl>
    <w:lvl w:ilvl="1" w:tplc="7CE6F6EC">
      <w:numFmt w:val="bullet"/>
      <w:lvlText w:val="•"/>
      <w:lvlJc w:val="left"/>
      <w:pPr>
        <w:ind w:left="1696" w:hanging="361"/>
      </w:pPr>
      <w:rPr>
        <w:rFonts w:hint="default"/>
        <w:lang w:val="lt-LT" w:eastAsia="en-US" w:bidi="ar-SA"/>
      </w:rPr>
    </w:lvl>
    <w:lvl w:ilvl="2" w:tplc="6C0EE032">
      <w:numFmt w:val="bullet"/>
      <w:lvlText w:val="•"/>
      <w:lvlJc w:val="left"/>
      <w:pPr>
        <w:ind w:left="2572" w:hanging="361"/>
      </w:pPr>
      <w:rPr>
        <w:rFonts w:hint="default"/>
        <w:lang w:val="lt-LT" w:eastAsia="en-US" w:bidi="ar-SA"/>
      </w:rPr>
    </w:lvl>
    <w:lvl w:ilvl="3" w:tplc="7C3EC3C2">
      <w:numFmt w:val="bullet"/>
      <w:lvlText w:val="•"/>
      <w:lvlJc w:val="left"/>
      <w:pPr>
        <w:ind w:left="3448" w:hanging="361"/>
      </w:pPr>
      <w:rPr>
        <w:rFonts w:hint="default"/>
        <w:lang w:val="lt-LT" w:eastAsia="en-US" w:bidi="ar-SA"/>
      </w:rPr>
    </w:lvl>
    <w:lvl w:ilvl="4" w:tplc="A406EC74">
      <w:numFmt w:val="bullet"/>
      <w:lvlText w:val="•"/>
      <w:lvlJc w:val="left"/>
      <w:pPr>
        <w:ind w:left="4324" w:hanging="361"/>
      </w:pPr>
      <w:rPr>
        <w:rFonts w:hint="default"/>
        <w:lang w:val="lt-LT" w:eastAsia="en-US" w:bidi="ar-SA"/>
      </w:rPr>
    </w:lvl>
    <w:lvl w:ilvl="5" w:tplc="CDE0B45E">
      <w:numFmt w:val="bullet"/>
      <w:lvlText w:val="•"/>
      <w:lvlJc w:val="left"/>
      <w:pPr>
        <w:ind w:left="5200" w:hanging="361"/>
      </w:pPr>
      <w:rPr>
        <w:rFonts w:hint="default"/>
        <w:lang w:val="lt-LT" w:eastAsia="en-US" w:bidi="ar-SA"/>
      </w:rPr>
    </w:lvl>
    <w:lvl w:ilvl="6" w:tplc="F23221D2">
      <w:numFmt w:val="bullet"/>
      <w:lvlText w:val="•"/>
      <w:lvlJc w:val="left"/>
      <w:pPr>
        <w:ind w:left="6076" w:hanging="361"/>
      </w:pPr>
      <w:rPr>
        <w:rFonts w:hint="default"/>
        <w:lang w:val="lt-LT" w:eastAsia="en-US" w:bidi="ar-SA"/>
      </w:rPr>
    </w:lvl>
    <w:lvl w:ilvl="7" w:tplc="B70CCF38">
      <w:numFmt w:val="bullet"/>
      <w:lvlText w:val="•"/>
      <w:lvlJc w:val="left"/>
      <w:pPr>
        <w:ind w:left="6952" w:hanging="361"/>
      </w:pPr>
      <w:rPr>
        <w:rFonts w:hint="default"/>
        <w:lang w:val="lt-LT" w:eastAsia="en-US" w:bidi="ar-SA"/>
      </w:rPr>
    </w:lvl>
    <w:lvl w:ilvl="8" w:tplc="0DC80E16">
      <w:numFmt w:val="bullet"/>
      <w:lvlText w:val="•"/>
      <w:lvlJc w:val="left"/>
      <w:pPr>
        <w:ind w:left="7828" w:hanging="361"/>
      </w:pPr>
      <w:rPr>
        <w:rFonts w:hint="default"/>
        <w:lang w:val="lt-LT" w:eastAsia="en-US" w:bidi="ar-SA"/>
      </w:rPr>
    </w:lvl>
  </w:abstractNum>
  <w:abstractNum w:abstractNumId="1" w15:restartNumberingAfterBreak="0">
    <w:nsid w:val="04EC0F1D"/>
    <w:multiLevelType w:val="multilevel"/>
    <w:tmpl w:val="E228A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AC4327D"/>
    <w:multiLevelType w:val="hybridMultilevel"/>
    <w:tmpl w:val="6726ABEC"/>
    <w:lvl w:ilvl="0" w:tplc="9AAC1FB2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075A5"/>
    <w:multiLevelType w:val="hybridMultilevel"/>
    <w:tmpl w:val="94E0F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D32CF"/>
    <w:multiLevelType w:val="multilevel"/>
    <w:tmpl w:val="C7B63CB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0" w15:restartNumberingAfterBreak="0">
    <w:nsid w:val="2B8B2CF1"/>
    <w:multiLevelType w:val="hybridMultilevel"/>
    <w:tmpl w:val="A5B4661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E010D08"/>
    <w:multiLevelType w:val="hybridMultilevel"/>
    <w:tmpl w:val="54ACE1F2"/>
    <w:lvl w:ilvl="0" w:tplc="CA92F9CA">
      <w:start w:val="1"/>
      <w:numFmt w:val="decimal"/>
      <w:suff w:val="space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31902E01"/>
    <w:multiLevelType w:val="hybridMultilevel"/>
    <w:tmpl w:val="39DC2DEE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3" w15:restartNumberingAfterBreak="0">
    <w:nsid w:val="3CE61365"/>
    <w:multiLevelType w:val="hybridMultilevel"/>
    <w:tmpl w:val="4BC8BE84"/>
    <w:lvl w:ilvl="0" w:tplc="646289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20852"/>
    <w:multiLevelType w:val="hybridMultilevel"/>
    <w:tmpl w:val="A816E3F8"/>
    <w:lvl w:ilvl="0" w:tplc="48C8A036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C14C2402">
      <w:numFmt w:val="bullet"/>
      <w:lvlText w:val="•"/>
      <w:lvlJc w:val="left"/>
      <w:pPr>
        <w:ind w:left="1714" w:hanging="361"/>
      </w:pPr>
      <w:rPr>
        <w:lang w:val="lt-LT" w:eastAsia="en-US" w:bidi="ar-SA"/>
      </w:rPr>
    </w:lvl>
    <w:lvl w:ilvl="2" w:tplc="C36A4A8A">
      <w:numFmt w:val="bullet"/>
      <w:lvlText w:val="•"/>
      <w:lvlJc w:val="left"/>
      <w:pPr>
        <w:ind w:left="2588" w:hanging="361"/>
      </w:pPr>
      <w:rPr>
        <w:lang w:val="lt-LT" w:eastAsia="en-US" w:bidi="ar-SA"/>
      </w:rPr>
    </w:lvl>
    <w:lvl w:ilvl="3" w:tplc="214CCCC8">
      <w:numFmt w:val="bullet"/>
      <w:lvlText w:val="•"/>
      <w:lvlJc w:val="left"/>
      <w:pPr>
        <w:ind w:left="3462" w:hanging="361"/>
      </w:pPr>
      <w:rPr>
        <w:lang w:val="lt-LT" w:eastAsia="en-US" w:bidi="ar-SA"/>
      </w:rPr>
    </w:lvl>
    <w:lvl w:ilvl="4" w:tplc="89AADB34">
      <w:numFmt w:val="bullet"/>
      <w:lvlText w:val="•"/>
      <w:lvlJc w:val="left"/>
      <w:pPr>
        <w:ind w:left="4336" w:hanging="361"/>
      </w:pPr>
      <w:rPr>
        <w:lang w:val="lt-LT" w:eastAsia="en-US" w:bidi="ar-SA"/>
      </w:rPr>
    </w:lvl>
    <w:lvl w:ilvl="5" w:tplc="DA80DB7E">
      <w:numFmt w:val="bullet"/>
      <w:lvlText w:val="•"/>
      <w:lvlJc w:val="left"/>
      <w:pPr>
        <w:ind w:left="5210" w:hanging="361"/>
      </w:pPr>
      <w:rPr>
        <w:lang w:val="lt-LT" w:eastAsia="en-US" w:bidi="ar-SA"/>
      </w:rPr>
    </w:lvl>
    <w:lvl w:ilvl="6" w:tplc="10142592">
      <w:numFmt w:val="bullet"/>
      <w:lvlText w:val="•"/>
      <w:lvlJc w:val="left"/>
      <w:pPr>
        <w:ind w:left="6084" w:hanging="361"/>
      </w:pPr>
      <w:rPr>
        <w:lang w:val="lt-LT" w:eastAsia="en-US" w:bidi="ar-SA"/>
      </w:rPr>
    </w:lvl>
    <w:lvl w:ilvl="7" w:tplc="DF44BE34">
      <w:numFmt w:val="bullet"/>
      <w:lvlText w:val="•"/>
      <w:lvlJc w:val="left"/>
      <w:pPr>
        <w:ind w:left="6958" w:hanging="361"/>
      </w:pPr>
      <w:rPr>
        <w:lang w:val="lt-LT" w:eastAsia="en-US" w:bidi="ar-SA"/>
      </w:rPr>
    </w:lvl>
    <w:lvl w:ilvl="8" w:tplc="56BCD1A2">
      <w:numFmt w:val="bullet"/>
      <w:lvlText w:val="•"/>
      <w:lvlJc w:val="left"/>
      <w:pPr>
        <w:ind w:left="7832" w:hanging="361"/>
      </w:pPr>
      <w:rPr>
        <w:lang w:val="lt-LT" w:eastAsia="en-US" w:bidi="ar-SA"/>
      </w:rPr>
    </w:lvl>
  </w:abstractNum>
  <w:abstractNum w:abstractNumId="15" w15:restartNumberingAfterBreak="0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AE14C3"/>
    <w:multiLevelType w:val="hybridMultilevel"/>
    <w:tmpl w:val="A8B22546"/>
    <w:lvl w:ilvl="0" w:tplc="42A2AD2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5C0408"/>
    <w:multiLevelType w:val="hybridMultilevel"/>
    <w:tmpl w:val="A1EA14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69F72A3"/>
    <w:multiLevelType w:val="hybridMultilevel"/>
    <w:tmpl w:val="36F4A3B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76AE4AFC"/>
    <w:multiLevelType w:val="hybridMultilevel"/>
    <w:tmpl w:val="D8D023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35952812">
    <w:abstractNumId w:val="7"/>
  </w:num>
  <w:num w:numId="2" w16cid:durableId="973757225">
    <w:abstractNumId w:val="17"/>
  </w:num>
  <w:num w:numId="3" w16cid:durableId="599610549">
    <w:abstractNumId w:val="18"/>
  </w:num>
  <w:num w:numId="4" w16cid:durableId="724329593">
    <w:abstractNumId w:val="15"/>
  </w:num>
  <w:num w:numId="5" w16cid:durableId="1295913698">
    <w:abstractNumId w:val="8"/>
  </w:num>
  <w:num w:numId="6" w16cid:durableId="1092774183">
    <w:abstractNumId w:val="6"/>
  </w:num>
  <w:num w:numId="7" w16cid:durableId="1367413440">
    <w:abstractNumId w:val="5"/>
  </w:num>
  <w:num w:numId="8" w16cid:durableId="1142118979">
    <w:abstractNumId w:val="4"/>
  </w:num>
  <w:num w:numId="9" w16cid:durableId="465054212">
    <w:abstractNumId w:val="13"/>
  </w:num>
  <w:num w:numId="10" w16cid:durableId="7952811">
    <w:abstractNumId w:val="21"/>
  </w:num>
  <w:num w:numId="11" w16cid:durableId="1307664683">
    <w:abstractNumId w:val="19"/>
  </w:num>
  <w:num w:numId="12" w16cid:durableId="534924308">
    <w:abstractNumId w:val="11"/>
  </w:num>
  <w:num w:numId="13" w16cid:durableId="1326932681">
    <w:abstractNumId w:val="9"/>
  </w:num>
  <w:num w:numId="14" w16cid:durableId="1016272958">
    <w:abstractNumId w:val="3"/>
  </w:num>
  <w:num w:numId="15" w16cid:durableId="563610611">
    <w:abstractNumId w:val="2"/>
  </w:num>
  <w:num w:numId="16" w16cid:durableId="290132813">
    <w:abstractNumId w:val="1"/>
  </w:num>
  <w:num w:numId="17" w16cid:durableId="1618178806">
    <w:abstractNumId w:val="16"/>
  </w:num>
  <w:num w:numId="18" w16cid:durableId="1921912035">
    <w:abstractNumId w:val="14"/>
  </w:num>
  <w:num w:numId="19" w16cid:durableId="1510221615">
    <w:abstractNumId w:val="10"/>
  </w:num>
  <w:num w:numId="20" w16cid:durableId="661347768">
    <w:abstractNumId w:val="0"/>
  </w:num>
  <w:num w:numId="21" w16cid:durableId="1870949070">
    <w:abstractNumId w:val="12"/>
  </w:num>
  <w:num w:numId="22" w16cid:durableId="20470978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51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39C"/>
    <w:rsid w:val="000017A1"/>
    <w:rsid w:val="00001905"/>
    <w:rsid w:val="00001BDE"/>
    <w:rsid w:val="0001224E"/>
    <w:rsid w:val="00013592"/>
    <w:rsid w:val="00017341"/>
    <w:rsid w:val="00052576"/>
    <w:rsid w:val="00054C25"/>
    <w:rsid w:val="000762B9"/>
    <w:rsid w:val="00086124"/>
    <w:rsid w:val="000A4F5A"/>
    <w:rsid w:val="000A53A8"/>
    <w:rsid w:val="000C1EE0"/>
    <w:rsid w:val="000C372D"/>
    <w:rsid w:val="000C53B3"/>
    <w:rsid w:val="000E549C"/>
    <w:rsid w:val="000F7329"/>
    <w:rsid w:val="000F7C93"/>
    <w:rsid w:val="00111204"/>
    <w:rsid w:val="00121A0C"/>
    <w:rsid w:val="00133D06"/>
    <w:rsid w:val="00134A06"/>
    <w:rsid w:val="00140EF4"/>
    <w:rsid w:val="00142456"/>
    <w:rsid w:val="00144DDA"/>
    <w:rsid w:val="00185B52"/>
    <w:rsid w:val="00185D8E"/>
    <w:rsid w:val="001C4006"/>
    <w:rsid w:val="001E7354"/>
    <w:rsid w:val="001F18F2"/>
    <w:rsid w:val="002205CB"/>
    <w:rsid w:val="0022240B"/>
    <w:rsid w:val="002467BF"/>
    <w:rsid w:val="00246AEE"/>
    <w:rsid w:val="002619E0"/>
    <w:rsid w:val="00274A1F"/>
    <w:rsid w:val="0027592A"/>
    <w:rsid w:val="00276C66"/>
    <w:rsid w:val="00282133"/>
    <w:rsid w:val="00282C5E"/>
    <w:rsid w:val="002B3EEE"/>
    <w:rsid w:val="002C25F5"/>
    <w:rsid w:val="002E3EAE"/>
    <w:rsid w:val="002E4F1A"/>
    <w:rsid w:val="002F727D"/>
    <w:rsid w:val="003259A5"/>
    <w:rsid w:val="00333F1B"/>
    <w:rsid w:val="00335593"/>
    <w:rsid w:val="00341E82"/>
    <w:rsid w:val="0034380E"/>
    <w:rsid w:val="00357F2D"/>
    <w:rsid w:val="003868D4"/>
    <w:rsid w:val="00386FD1"/>
    <w:rsid w:val="003B5DE1"/>
    <w:rsid w:val="003D43BB"/>
    <w:rsid w:val="003D457B"/>
    <w:rsid w:val="003F37B2"/>
    <w:rsid w:val="003F7C91"/>
    <w:rsid w:val="00400CC8"/>
    <w:rsid w:val="004064E6"/>
    <w:rsid w:val="00415FB0"/>
    <w:rsid w:val="00417DBE"/>
    <w:rsid w:val="00444819"/>
    <w:rsid w:val="00457FB1"/>
    <w:rsid w:val="004629DC"/>
    <w:rsid w:val="004652F7"/>
    <w:rsid w:val="00475377"/>
    <w:rsid w:val="00487819"/>
    <w:rsid w:val="004B0A4F"/>
    <w:rsid w:val="004B50F0"/>
    <w:rsid w:val="004C223C"/>
    <w:rsid w:val="004D2171"/>
    <w:rsid w:val="004F240D"/>
    <w:rsid w:val="004F58D3"/>
    <w:rsid w:val="004F70D7"/>
    <w:rsid w:val="00506622"/>
    <w:rsid w:val="00507B23"/>
    <w:rsid w:val="005103E1"/>
    <w:rsid w:val="005106B7"/>
    <w:rsid w:val="00513206"/>
    <w:rsid w:val="00515B2C"/>
    <w:rsid w:val="00522252"/>
    <w:rsid w:val="005267D2"/>
    <w:rsid w:val="00533329"/>
    <w:rsid w:val="0054671B"/>
    <w:rsid w:val="00550AF2"/>
    <w:rsid w:val="00550B78"/>
    <w:rsid w:val="00553BEE"/>
    <w:rsid w:val="005659F3"/>
    <w:rsid w:val="00583BC8"/>
    <w:rsid w:val="00590F0D"/>
    <w:rsid w:val="005A022C"/>
    <w:rsid w:val="005A439C"/>
    <w:rsid w:val="005A63F4"/>
    <w:rsid w:val="005B1F95"/>
    <w:rsid w:val="005B450E"/>
    <w:rsid w:val="005C254E"/>
    <w:rsid w:val="005C4504"/>
    <w:rsid w:val="005E02AB"/>
    <w:rsid w:val="005E2674"/>
    <w:rsid w:val="005E4D23"/>
    <w:rsid w:val="005F4400"/>
    <w:rsid w:val="0060252A"/>
    <w:rsid w:val="00603BC3"/>
    <w:rsid w:val="0065190A"/>
    <w:rsid w:val="0066674D"/>
    <w:rsid w:val="00667924"/>
    <w:rsid w:val="00681607"/>
    <w:rsid w:val="0068385B"/>
    <w:rsid w:val="00684977"/>
    <w:rsid w:val="00692B5C"/>
    <w:rsid w:val="006932F8"/>
    <w:rsid w:val="00697733"/>
    <w:rsid w:val="006A0861"/>
    <w:rsid w:val="006B4564"/>
    <w:rsid w:val="006C0F53"/>
    <w:rsid w:val="006C6855"/>
    <w:rsid w:val="006E57E8"/>
    <w:rsid w:val="006F58EF"/>
    <w:rsid w:val="00704894"/>
    <w:rsid w:val="00707479"/>
    <w:rsid w:val="00716B90"/>
    <w:rsid w:val="00737967"/>
    <w:rsid w:val="00764E69"/>
    <w:rsid w:val="0077117E"/>
    <w:rsid w:val="00790BEE"/>
    <w:rsid w:val="007C1694"/>
    <w:rsid w:val="007D7061"/>
    <w:rsid w:val="007E4426"/>
    <w:rsid w:val="00817322"/>
    <w:rsid w:val="00822294"/>
    <w:rsid w:val="008237A6"/>
    <w:rsid w:val="008252FD"/>
    <w:rsid w:val="008276FF"/>
    <w:rsid w:val="00831B78"/>
    <w:rsid w:val="00852190"/>
    <w:rsid w:val="00855CC7"/>
    <w:rsid w:val="00870AC8"/>
    <w:rsid w:val="008728B2"/>
    <w:rsid w:val="008A2936"/>
    <w:rsid w:val="008A5525"/>
    <w:rsid w:val="008A6F25"/>
    <w:rsid w:val="008A6F63"/>
    <w:rsid w:val="008C135F"/>
    <w:rsid w:val="008D4AE4"/>
    <w:rsid w:val="008F4A2B"/>
    <w:rsid w:val="00906D0B"/>
    <w:rsid w:val="00907469"/>
    <w:rsid w:val="00910381"/>
    <w:rsid w:val="00913C76"/>
    <w:rsid w:val="0092163D"/>
    <w:rsid w:val="00923718"/>
    <w:rsid w:val="00927977"/>
    <w:rsid w:val="00945C05"/>
    <w:rsid w:val="009529C8"/>
    <w:rsid w:val="009671F0"/>
    <w:rsid w:val="0097500C"/>
    <w:rsid w:val="00992542"/>
    <w:rsid w:val="009A564B"/>
    <w:rsid w:val="009B4EC3"/>
    <w:rsid w:val="009B70A0"/>
    <w:rsid w:val="009C1509"/>
    <w:rsid w:val="009C32EC"/>
    <w:rsid w:val="009C40A0"/>
    <w:rsid w:val="009D0280"/>
    <w:rsid w:val="009E4117"/>
    <w:rsid w:val="009F02B2"/>
    <w:rsid w:val="00A03C30"/>
    <w:rsid w:val="00A17809"/>
    <w:rsid w:val="00A26F83"/>
    <w:rsid w:val="00A33AD0"/>
    <w:rsid w:val="00A75EA2"/>
    <w:rsid w:val="00A840CE"/>
    <w:rsid w:val="00A93279"/>
    <w:rsid w:val="00A93B72"/>
    <w:rsid w:val="00A978DF"/>
    <w:rsid w:val="00AA2227"/>
    <w:rsid w:val="00AD7408"/>
    <w:rsid w:val="00AE747A"/>
    <w:rsid w:val="00AF3F73"/>
    <w:rsid w:val="00AF60D6"/>
    <w:rsid w:val="00B00F01"/>
    <w:rsid w:val="00B00FBA"/>
    <w:rsid w:val="00B01EB9"/>
    <w:rsid w:val="00B03683"/>
    <w:rsid w:val="00B04BF9"/>
    <w:rsid w:val="00B2698A"/>
    <w:rsid w:val="00B5213A"/>
    <w:rsid w:val="00B5598E"/>
    <w:rsid w:val="00B731C9"/>
    <w:rsid w:val="00B8488F"/>
    <w:rsid w:val="00B96DB5"/>
    <w:rsid w:val="00BA2222"/>
    <w:rsid w:val="00BA6B89"/>
    <w:rsid w:val="00BB59E7"/>
    <w:rsid w:val="00BC1E24"/>
    <w:rsid w:val="00BC3F96"/>
    <w:rsid w:val="00BD1B6C"/>
    <w:rsid w:val="00BE65A3"/>
    <w:rsid w:val="00C37EA6"/>
    <w:rsid w:val="00C41B7B"/>
    <w:rsid w:val="00C62365"/>
    <w:rsid w:val="00C763A8"/>
    <w:rsid w:val="00C815B9"/>
    <w:rsid w:val="00C93129"/>
    <w:rsid w:val="00CB1BC8"/>
    <w:rsid w:val="00CB7309"/>
    <w:rsid w:val="00CC21BD"/>
    <w:rsid w:val="00CC5EEC"/>
    <w:rsid w:val="00CD0E9C"/>
    <w:rsid w:val="00CD3D8B"/>
    <w:rsid w:val="00CE45C8"/>
    <w:rsid w:val="00CE6E78"/>
    <w:rsid w:val="00CF3079"/>
    <w:rsid w:val="00D03B27"/>
    <w:rsid w:val="00D44490"/>
    <w:rsid w:val="00D5022D"/>
    <w:rsid w:val="00D50D53"/>
    <w:rsid w:val="00D766E1"/>
    <w:rsid w:val="00D86AA1"/>
    <w:rsid w:val="00D90FE0"/>
    <w:rsid w:val="00DA1E5D"/>
    <w:rsid w:val="00DA23AC"/>
    <w:rsid w:val="00DA739E"/>
    <w:rsid w:val="00DA7C56"/>
    <w:rsid w:val="00DB3E65"/>
    <w:rsid w:val="00DD003C"/>
    <w:rsid w:val="00DD45A0"/>
    <w:rsid w:val="00DD6928"/>
    <w:rsid w:val="00DE1890"/>
    <w:rsid w:val="00DE4EEC"/>
    <w:rsid w:val="00DE718C"/>
    <w:rsid w:val="00DF1F8D"/>
    <w:rsid w:val="00DF5219"/>
    <w:rsid w:val="00E045A4"/>
    <w:rsid w:val="00E1036D"/>
    <w:rsid w:val="00E10BBA"/>
    <w:rsid w:val="00E14064"/>
    <w:rsid w:val="00E16494"/>
    <w:rsid w:val="00E318B7"/>
    <w:rsid w:val="00E40C11"/>
    <w:rsid w:val="00E40D5B"/>
    <w:rsid w:val="00E41F3A"/>
    <w:rsid w:val="00E5122A"/>
    <w:rsid w:val="00E83CFC"/>
    <w:rsid w:val="00E85DF8"/>
    <w:rsid w:val="00E900D1"/>
    <w:rsid w:val="00EA0524"/>
    <w:rsid w:val="00EB0DAC"/>
    <w:rsid w:val="00EB111F"/>
    <w:rsid w:val="00EB303E"/>
    <w:rsid w:val="00EE019C"/>
    <w:rsid w:val="00EE5623"/>
    <w:rsid w:val="00EE5896"/>
    <w:rsid w:val="00EF0AFF"/>
    <w:rsid w:val="00F00B10"/>
    <w:rsid w:val="00F175A5"/>
    <w:rsid w:val="00F21E51"/>
    <w:rsid w:val="00F26D09"/>
    <w:rsid w:val="00F4075C"/>
    <w:rsid w:val="00F43B7D"/>
    <w:rsid w:val="00F47930"/>
    <w:rsid w:val="00F53860"/>
    <w:rsid w:val="00F654F6"/>
    <w:rsid w:val="00F74751"/>
    <w:rsid w:val="00FA0FE7"/>
    <w:rsid w:val="00FA6F59"/>
    <w:rsid w:val="00FB3E5C"/>
    <w:rsid w:val="00FB518B"/>
    <w:rsid w:val="00FC1A29"/>
    <w:rsid w:val="00FD5F57"/>
    <w:rsid w:val="00FE5850"/>
    <w:rsid w:val="00FF5DF5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696EDE"/>
  <w15:docId w15:val="{C804D87D-A735-4A4E-81E7-1E653029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1F8D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1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  <w:style w:type="character" w:styleId="Grietas">
    <w:name w:val="Strong"/>
    <w:basedOn w:val="Numatytasispastraiposriftas"/>
    <w:uiPriority w:val="22"/>
    <w:qFormat/>
    <w:locked/>
    <w:rsid w:val="008F4A2B"/>
    <w:rPr>
      <w:b/>
      <w:bCs/>
    </w:rPr>
  </w:style>
  <w:style w:type="character" w:customStyle="1" w:styleId="FontStyle11">
    <w:name w:val="Font Style11"/>
    <w:basedOn w:val="Numatytasispastraiposriftas"/>
    <w:uiPriority w:val="99"/>
    <w:rsid w:val="00553BEE"/>
    <w:rPr>
      <w:rFonts w:ascii="Times New Roman" w:hAnsi="Times New Roman" w:cs="Times New Roman" w:hint="default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A564B"/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A56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A564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A564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56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564B"/>
    <w:rPr>
      <w:b/>
      <w:bCs/>
      <w:sz w:val="20"/>
      <w:szCs w:val="20"/>
      <w:lang w:eastAsia="en-US"/>
    </w:rPr>
  </w:style>
  <w:style w:type="character" w:styleId="Puslapionumeris">
    <w:name w:val="page number"/>
    <w:basedOn w:val="Numatytasispastraiposriftas"/>
    <w:uiPriority w:val="99"/>
    <w:semiHidden/>
    <w:unhideWhenUsed/>
    <w:rsid w:val="00817322"/>
  </w:style>
  <w:style w:type="character" w:customStyle="1" w:styleId="normaltextrun">
    <w:name w:val="normaltextrun"/>
    <w:basedOn w:val="Numatytasispastraiposriftas"/>
    <w:rsid w:val="008D4AE4"/>
  </w:style>
  <w:style w:type="character" w:customStyle="1" w:styleId="eop">
    <w:name w:val="eop"/>
    <w:basedOn w:val="Numatytasispastraiposriftas"/>
    <w:rsid w:val="008D4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3428</Words>
  <Characters>1954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arunas</dc:creator>
  <cp:lastModifiedBy>tadas.pilelis@gmail.com</cp:lastModifiedBy>
  <cp:revision>2</cp:revision>
  <cp:lastPrinted>2023-02-13T13:03:00Z</cp:lastPrinted>
  <dcterms:created xsi:type="dcterms:W3CDTF">2023-02-14T06:04:00Z</dcterms:created>
  <dcterms:modified xsi:type="dcterms:W3CDTF">2023-02-14T06:04:00Z</dcterms:modified>
</cp:coreProperties>
</file>