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F5E8A" w14:textId="77777777" w:rsidR="00B60529" w:rsidRPr="00B60529" w:rsidRDefault="00B60529" w:rsidP="00B60529">
      <w:pPr>
        <w:jc w:val="center"/>
        <w:outlineLvl w:val="0"/>
        <w:rPr>
          <w:b/>
          <w:bCs/>
          <w:sz w:val="28"/>
          <w:szCs w:val="28"/>
        </w:rPr>
      </w:pPr>
      <w:r w:rsidRPr="00B60529">
        <w:rPr>
          <w:b/>
          <w:bCs/>
          <w:sz w:val="28"/>
          <w:szCs w:val="28"/>
        </w:rPr>
        <w:t>KRETINGOS RAJONO SAVIVALDYBĖS TARYBA</w:t>
      </w:r>
    </w:p>
    <w:p w14:paraId="5ABACF3D" w14:textId="77777777" w:rsidR="00B60529" w:rsidRPr="00B60529" w:rsidRDefault="00B60529" w:rsidP="00B60529">
      <w:pPr>
        <w:outlineLvl w:val="0"/>
      </w:pPr>
    </w:p>
    <w:p w14:paraId="4BAD41C8" w14:textId="77777777" w:rsidR="00B60529" w:rsidRPr="00B60529" w:rsidRDefault="00B60529" w:rsidP="00B60529">
      <w:pPr>
        <w:jc w:val="center"/>
        <w:outlineLvl w:val="0"/>
        <w:rPr>
          <w:b/>
          <w:bCs/>
        </w:rPr>
      </w:pPr>
      <w:r w:rsidRPr="00B60529">
        <w:rPr>
          <w:b/>
          <w:bCs/>
        </w:rPr>
        <w:t>SPRENDIMAS</w:t>
      </w:r>
    </w:p>
    <w:p w14:paraId="50C181B4" w14:textId="77777777" w:rsidR="00B60529" w:rsidRPr="00B60529" w:rsidRDefault="00B60529" w:rsidP="00B60529">
      <w:pPr>
        <w:jc w:val="center"/>
        <w:outlineLvl w:val="0"/>
        <w:rPr>
          <w:b/>
          <w:bCs/>
        </w:rPr>
      </w:pPr>
      <w:r w:rsidRPr="00B60529">
        <w:rPr>
          <w:b/>
          <w:bCs/>
        </w:rPr>
        <w:t>DĖL KRETINGOS RAJONO SALANTŲ KULTŪROS CENTRO 2022 METŲ VEIKLOS ATASKAITOS TVIRTINIMO</w:t>
      </w:r>
    </w:p>
    <w:p w14:paraId="2ED90662" w14:textId="77777777" w:rsidR="00B60529" w:rsidRDefault="00B60529" w:rsidP="00B60529">
      <w:pPr>
        <w:outlineLvl w:val="0"/>
      </w:pPr>
    </w:p>
    <w:p w14:paraId="459CB39E" w14:textId="422D2425" w:rsidR="00427064" w:rsidRPr="009B266B" w:rsidRDefault="00A92C8E" w:rsidP="00427064">
      <w:pPr>
        <w:jc w:val="center"/>
        <w:outlineLvl w:val="0"/>
      </w:pPr>
      <w:r>
        <w:t>2023</w:t>
      </w:r>
      <w:r w:rsidR="00427064" w:rsidRPr="009B266B">
        <w:t xml:space="preserve"> m. </w:t>
      </w:r>
      <w:r w:rsidR="000E7599" w:rsidRPr="009B266B">
        <w:t>vasario</w:t>
      </w:r>
      <w:r w:rsidR="002A603A">
        <w:t xml:space="preserve"> 10 </w:t>
      </w:r>
      <w:r w:rsidR="00243E60" w:rsidRPr="009B266B">
        <w:t>d. Nr. T1-</w:t>
      </w:r>
      <w:r w:rsidR="002A603A">
        <w:t>40</w:t>
      </w:r>
    </w:p>
    <w:p w14:paraId="27A3833A" w14:textId="77777777" w:rsidR="00427064" w:rsidRPr="009B266B" w:rsidRDefault="00427064" w:rsidP="00427064">
      <w:pPr>
        <w:jc w:val="center"/>
        <w:outlineLvl w:val="0"/>
      </w:pPr>
      <w:r w:rsidRPr="009B266B">
        <w:t>Kretinga</w:t>
      </w:r>
    </w:p>
    <w:p w14:paraId="46EDFED8" w14:textId="77777777" w:rsidR="00427064" w:rsidRPr="009B266B" w:rsidRDefault="00427064" w:rsidP="00B60529"/>
    <w:p w14:paraId="335675D8" w14:textId="13C01CC1" w:rsidR="00427064" w:rsidRPr="009B266B" w:rsidRDefault="00427064" w:rsidP="00722BEF">
      <w:pPr>
        <w:ind w:firstLine="851"/>
        <w:jc w:val="both"/>
      </w:pPr>
      <w:r w:rsidRPr="009B266B">
        <w:t xml:space="preserve">Vadovaudamasi </w:t>
      </w:r>
      <w:r w:rsidR="002E4756" w:rsidRPr="009B266B">
        <w:t>Lietuvos Respublik</w:t>
      </w:r>
      <w:r w:rsidR="000E7599" w:rsidRPr="009B266B">
        <w:t>os vietos sav</w:t>
      </w:r>
      <w:r w:rsidR="00F86A1E">
        <w:t>ivaldos įstatymo 16 straipsnio 3 dalies 2</w:t>
      </w:r>
      <w:r w:rsidR="000E7599" w:rsidRPr="009B266B">
        <w:t xml:space="preserve"> punktu, Lietuvos Respublikos </w:t>
      </w:r>
      <w:r w:rsidR="00C575A0" w:rsidRPr="009B266B">
        <w:t>kultūros centrų</w:t>
      </w:r>
      <w:r w:rsidR="000E7599" w:rsidRPr="009B266B">
        <w:t xml:space="preserve"> įstatymo </w:t>
      </w:r>
      <w:r w:rsidR="00C575A0" w:rsidRPr="009B266B">
        <w:t>1</w:t>
      </w:r>
      <w:r w:rsidR="000E7599" w:rsidRPr="009B266B">
        <w:t xml:space="preserve">4 straipsnio </w:t>
      </w:r>
      <w:r w:rsidR="00C575A0" w:rsidRPr="009B266B">
        <w:t>2</w:t>
      </w:r>
      <w:r w:rsidR="00FD4341">
        <w:t xml:space="preserve"> punktu</w:t>
      </w:r>
      <w:r w:rsidR="000E7599" w:rsidRPr="009B266B">
        <w:t xml:space="preserve"> ir atsižvelgdama į Kretingos </w:t>
      </w:r>
      <w:r w:rsidR="00C575A0" w:rsidRPr="009B266B">
        <w:t xml:space="preserve">rajono </w:t>
      </w:r>
      <w:r w:rsidR="00D51ED4">
        <w:t xml:space="preserve">Salantų </w:t>
      </w:r>
      <w:r w:rsidR="00C575A0" w:rsidRPr="009B266B">
        <w:t>kultūros centro</w:t>
      </w:r>
      <w:r w:rsidR="00A92C8E">
        <w:t xml:space="preserve"> 2023</w:t>
      </w:r>
      <w:r w:rsidR="000E7599" w:rsidRPr="009B266B">
        <w:t xml:space="preserve"> m. </w:t>
      </w:r>
      <w:r w:rsidR="00C575A0" w:rsidRPr="00C1125A">
        <w:t xml:space="preserve">vasario </w:t>
      </w:r>
      <w:r w:rsidR="00D57DD2">
        <w:t>2</w:t>
      </w:r>
      <w:r w:rsidR="000E7599" w:rsidRPr="00C1125A">
        <w:t xml:space="preserve"> d. raštą Nr. </w:t>
      </w:r>
      <w:r w:rsidR="00C1125A" w:rsidRPr="00C1125A">
        <w:t>SDV-</w:t>
      </w:r>
      <w:r w:rsidR="00D57DD2">
        <w:t>16</w:t>
      </w:r>
      <w:r w:rsidR="000E7599" w:rsidRPr="00C1125A">
        <w:t xml:space="preserve"> „Dėl </w:t>
      </w:r>
      <w:r w:rsidR="00A92C8E">
        <w:t>2022</w:t>
      </w:r>
      <w:r w:rsidR="00C1125A" w:rsidRPr="00C1125A">
        <w:t xml:space="preserve"> metų metinės veiklos ataskaitos pateikimo“</w:t>
      </w:r>
      <w:r w:rsidRPr="00C1125A">
        <w:t>, Kretingos rajono sav</w:t>
      </w:r>
      <w:r w:rsidRPr="009B266B">
        <w:t>ivaldybės taryba n u s p r e n d ž i a:</w:t>
      </w:r>
    </w:p>
    <w:p w14:paraId="4C0D1D0D" w14:textId="23170439" w:rsidR="002E4756" w:rsidRPr="009B266B" w:rsidRDefault="000E7599" w:rsidP="008F2AE9">
      <w:pPr>
        <w:pStyle w:val="Sraopastraipa"/>
        <w:ind w:left="0" w:firstLine="851"/>
        <w:jc w:val="both"/>
      </w:pPr>
      <w:r w:rsidRPr="009B266B">
        <w:t xml:space="preserve">Patvirtinti Kretingos </w:t>
      </w:r>
      <w:r w:rsidR="00C575A0" w:rsidRPr="009B266B">
        <w:t xml:space="preserve">rajono </w:t>
      </w:r>
      <w:r w:rsidR="00D51ED4">
        <w:t xml:space="preserve">Salantų </w:t>
      </w:r>
      <w:r w:rsidR="00C575A0" w:rsidRPr="009B266B">
        <w:t>kultūros centro</w:t>
      </w:r>
      <w:r w:rsidR="00A92C8E">
        <w:t xml:space="preserve"> 2022</w:t>
      </w:r>
      <w:r w:rsidRPr="009B266B">
        <w:t xml:space="preserve"> metų</w:t>
      </w:r>
      <w:r w:rsidR="00C575A0" w:rsidRPr="009B266B">
        <w:t xml:space="preserve"> veiklos ataskaitą (pridedama).</w:t>
      </w:r>
    </w:p>
    <w:p w14:paraId="58CBD51F" w14:textId="77777777" w:rsidR="004514EF" w:rsidRPr="009B266B" w:rsidRDefault="004514EF" w:rsidP="00427064"/>
    <w:p w14:paraId="5CBF5FB6" w14:textId="77777777" w:rsidR="00427064" w:rsidRPr="009B266B" w:rsidRDefault="00427064" w:rsidP="00427064">
      <w:r w:rsidRPr="009B266B">
        <w:t>Savivaldybės meras</w:t>
      </w:r>
    </w:p>
    <w:p w14:paraId="34C7BC82" w14:textId="77777777" w:rsidR="00427064" w:rsidRPr="009B266B" w:rsidRDefault="00427064" w:rsidP="00427064"/>
    <w:p w14:paraId="6D979693" w14:textId="77777777" w:rsidR="00427064" w:rsidRPr="009B266B" w:rsidRDefault="00427064" w:rsidP="00427064"/>
    <w:p w14:paraId="6B786CF3" w14:textId="77777777" w:rsidR="00427064" w:rsidRPr="009B266B" w:rsidRDefault="00427064" w:rsidP="00427064"/>
    <w:p w14:paraId="05F8A7AF" w14:textId="77777777" w:rsidR="00427064" w:rsidRPr="009B266B" w:rsidRDefault="00427064" w:rsidP="00427064"/>
    <w:p w14:paraId="2F458C5D" w14:textId="77777777" w:rsidR="00427064" w:rsidRPr="009B266B" w:rsidRDefault="00427064" w:rsidP="00427064"/>
    <w:p w14:paraId="1A269092" w14:textId="77777777" w:rsidR="00427064" w:rsidRPr="009B266B" w:rsidRDefault="00427064" w:rsidP="00427064"/>
    <w:p w14:paraId="54850123" w14:textId="77777777" w:rsidR="00427064" w:rsidRPr="009B266B" w:rsidRDefault="00427064" w:rsidP="00427064"/>
    <w:p w14:paraId="0D897C3A" w14:textId="77777777" w:rsidR="00427064" w:rsidRPr="009B266B" w:rsidRDefault="00427064" w:rsidP="00427064"/>
    <w:p w14:paraId="6E6F6EBF" w14:textId="77777777" w:rsidR="00427064" w:rsidRPr="009B266B" w:rsidRDefault="00427064" w:rsidP="00427064"/>
    <w:p w14:paraId="43F87FA3" w14:textId="77777777" w:rsidR="00427064" w:rsidRPr="009B266B" w:rsidRDefault="00427064" w:rsidP="00427064"/>
    <w:p w14:paraId="2F455992" w14:textId="77777777" w:rsidR="00427064" w:rsidRPr="009B266B" w:rsidRDefault="00427064" w:rsidP="00427064"/>
    <w:p w14:paraId="128A0936" w14:textId="77777777" w:rsidR="00427064" w:rsidRPr="009B266B" w:rsidRDefault="00427064" w:rsidP="00427064"/>
    <w:p w14:paraId="549027EB" w14:textId="77777777" w:rsidR="00427064" w:rsidRPr="009B266B" w:rsidRDefault="00427064" w:rsidP="00427064"/>
    <w:p w14:paraId="39585144" w14:textId="77777777" w:rsidR="00427064" w:rsidRPr="009B266B" w:rsidRDefault="00427064" w:rsidP="00427064"/>
    <w:p w14:paraId="0C3270F4" w14:textId="77777777" w:rsidR="00427064" w:rsidRPr="009B266B" w:rsidRDefault="00427064" w:rsidP="00427064"/>
    <w:p w14:paraId="0623EC8D" w14:textId="77777777" w:rsidR="00A345F5" w:rsidRPr="009B266B" w:rsidRDefault="00A345F5" w:rsidP="00427064"/>
    <w:p w14:paraId="2B36A1A2" w14:textId="77777777" w:rsidR="00A345F5" w:rsidRPr="009B266B" w:rsidRDefault="00A345F5" w:rsidP="00427064"/>
    <w:p w14:paraId="69E39778" w14:textId="77777777" w:rsidR="00A345F5" w:rsidRPr="009B266B" w:rsidRDefault="00A345F5" w:rsidP="00427064"/>
    <w:p w14:paraId="5B36CBB5" w14:textId="77777777" w:rsidR="00A345F5" w:rsidRPr="009B266B" w:rsidRDefault="00A345F5" w:rsidP="00427064"/>
    <w:p w14:paraId="6031B4EB" w14:textId="77777777" w:rsidR="00A345F5" w:rsidRPr="009B266B" w:rsidRDefault="00A345F5" w:rsidP="00427064"/>
    <w:p w14:paraId="6DF6973A" w14:textId="67D26667" w:rsidR="00A345F5" w:rsidRPr="009B266B" w:rsidRDefault="00A345F5" w:rsidP="00427064"/>
    <w:p w14:paraId="0DAF6D97" w14:textId="1E0BEA1D" w:rsidR="00F43F10" w:rsidRPr="009B266B" w:rsidRDefault="00F43F10" w:rsidP="00427064"/>
    <w:p w14:paraId="4A210D1D" w14:textId="7100DC50" w:rsidR="00F43F10" w:rsidRPr="009B266B" w:rsidRDefault="00F43F10" w:rsidP="00427064"/>
    <w:p w14:paraId="4910CD8B" w14:textId="24AA174D" w:rsidR="00F43F10" w:rsidRPr="009B266B" w:rsidRDefault="00F43F10" w:rsidP="00427064"/>
    <w:p w14:paraId="0CE9376F" w14:textId="77777777" w:rsidR="008F2AE9" w:rsidRPr="009B266B" w:rsidRDefault="008F2AE9" w:rsidP="00427064"/>
    <w:p w14:paraId="3FE9F293" w14:textId="77777777" w:rsidR="007D1164" w:rsidRPr="009B266B" w:rsidRDefault="007D1164" w:rsidP="00427064"/>
    <w:p w14:paraId="2D19812E" w14:textId="77777777" w:rsidR="000E7599" w:rsidRPr="009B266B" w:rsidRDefault="000E7599" w:rsidP="00427064"/>
    <w:p w14:paraId="467D83F3" w14:textId="77777777" w:rsidR="000E7599" w:rsidRPr="009B266B" w:rsidRDefault="000E7599" w:rsidP="00427064"/>
    <w:p w14:paraId="583BCAA2" w14:textId="77777777" w:rsidR="000E7599" w:rsidRPr="009B266B" w:rsidRDefault="000E7599" w:rsidP="00427064"/>
    <w:p w14:paraId="08D97C07" w14:textId="77777777" w:rsidR="000E7599" w:rsidRDefault="000E7599" w:rsidP="00427064"/>
    <w:p w14:paraId="240FAF71" w14:textId="6F42CC7E" w:rsidR="00FD4341" w:rsidRDefault="00FD4341" w:rsidP="00427064"/>
    <w:p w14:paraId="35548A64" w14:textId="77777777" w:rsidR="00B60529" w:rsidRDefault="00B60529" w:rsidP="00427064"/>
    <w:p w14:paraId="08CA4723" w14:textId="77777777" w:rsidR="00FD4341" w:rsidRDefault="00FD4341" w:rsidP="00427064"/>
    <w:p w14:paraId="5317CF53" w14:textId="77777777" w:rsidR="00FD4341" w:rsidRDefault="00FD4341" w:rsidP="00427064"/>
    <w:p w14:paraId="6EA8C785" w14:textId="77777777" w:rsidR="00151D15" w:rsidRPr="009B266B" w:rsidRDefault="00A345F5" w:rsidP="00427064">
      <w:pPr>
        <w:sectPr w:rsidR="00151D15" w:rsidRPr="009B266B" w:rsidSect="00A91831">
          <w:headerReference w:type="default" r:id="rId7"/>
          <w:pgSz w:w="11906" w:h="16838"/>
          <w:pgMar w:top="1134" w:right="567" w:bottom="1134" w:left="1701" w:header="567" w:footer="567" w:gutter="0"/>
          <w:cols w:space="1296"/>
          <w:docGrid w:linePitch="360"/>
        </w:sectPr>
      </w:pPr>
      <w:r w:rsidRPr="009B266B">
        <w:t xml:space="preserve">Dalia </w:t>
      </w:r>
      <w:proofErr w:type="spellStart"/>
      <w:r w:rsidRPr="009B266B">
        <w:t>Činkienė</w:t>
      </w:r>
      <w:proofErr w:type="spellEnd"/>
    </w:p>
    <w:p w14:paraId="5BFB20A4" w14:textId="77777777" w:rsidR="00427064" w:rsidRPr="009B266B" w:rsidRDefault="00427064" w:rsidP="00B60529">
      <w:pPr>
        <w:jc w:val="center"/>
        <w:rPr>
          <w:b/>
        </w:rPr>
      </w:pPr>
      <w:r w:rsidRPr="009B266B">
        <w:rPr>
          <w:b/>
        </w:rPr>
        <w:lastRenderedPageBreak/>
        <w:t xml:space="preserve">AIŠKINAMASIS RAŠTAS </w:t>
      </w:r>
    </w:p>
    <w:p w14:paraId="11406A86" w14:textId="33ECC2A2" w:rsidR="00C9321B" w:rsidRPr="009B266B" w:rsidRDefault="00427064" w:rsidP="00B60529">
      <w:pPr>
        <w:jc w:val="center"/>
        <w:rPr>
          <w:b/>
        </w:rPr>
      </w:pPr>
      <w:r w:rsidRPr="009B266B">
        <w:rPr>
          <w:b/>
          <w:caps/>
        </w:rPr>
        <w:t xml:space="preserve">prie kretingos </w:t>
      </w:r>
      <w:r w:rsidR="00E87DAE" w:rsidRPr="009B266B">
        <w:rPr>
          <w:b/>
          <w:caps/>
        </w:rPr>
        <w:t xml:space="preserve">rajono savivaldybės tarybos </w:t>
      </w:r>
      <w:r w:rsidRPr="009B266B">
        <w:rPr>
          <w:b/>
          <w:caps/>
        </w:rPr>
        <w:t xml:space="preserve">sprendimo projekto </w:t>
      </w:r>
      <w:r w:rsidR="008F2AE9" w:rsidRPr="009B266B">
        <w:rPr>
          <w:b/>
          <w:caps/>
        </w:rPr>
        <w:t>„</w:t>
      </w:r>
      <w:r w:rsidR="00C575A0" w:rsidRPr="009B266B">
        <w:rPr>
          <w:b/>
        </w:rPr>
        <w:t xml:space="preserve">DĖL KRETINGOS RAJONO </w:t>
      </w:r>
      <w:r w:rsidR="00D51ED4">
        <w:rPr>
          <w:b/>
        </w:rPr>
        <w:t xml:space="preserve">SALANTŲ </w:t>
      </w:r>
      <w:r w:rsidR="00A92C8E">
        <w:rPr>
          <w:b/>
        </w:rPr>
        <w:t>KULTŪROS CENTRO 2022</w:t>
      </w:r>
      <w:r w:rsidR="00C575A0" w:rsidRPr="009B266B">
        <w:rPr>
          <w:b/>
        </w:rPr>
        <w:t xml:space="preserve"> METŲ VEIKLOS ATASKAITOS TVIRTINIMO</w:t>
      </w:r>
      <w:r w:rsidR="008F2AE9" w:rsidRPr="009B266B">
        <w:rPr>
          <w:b/>
        </w:rPr>
        <w:t>“</w:t>
      </w:r>
    </w:p>
    <w:p w14:paraId="04CBB7FA" w14:textId="48416EB1" w:rsidR="001C2F07" w:rsidRPr="009B266B" w:rsidRDefault="001C2F07" w:rsidP="008F2AE9">
      <w:pPr>
        <w:spacing w:line="276" w:lineRule="auto"/>
        <w:rPr>
          <w:bCs/>
        </w:rPr>
      </w:pPr>
    </w:p>
    <w:p w14:paraId="3C7C210F" w14:textId="2582648C" w:rsidR="00AC589B" w:rsidRPr="009B266B" w:rsidRDefault="00A92C8E" w:rsidP="00427064">
      <w:pPr>
        <w:spacing w:line="276" w:lineRule="auto"/>
        <w:jc w:val="center"/>
        <w:rPr>
          <w:caps/>
        </w:rPr>
      </w:pPr>
      <w:r>
        <w:t>2023</w:t>
      </w:r>
      <w:r w:rsidR="000E7599" w:rsidRPr="009B266B">
        <w:t>-02</w:t>
      </w:r>
      <w:r w:rsidR="00D42A78" w:rsidRPr="009B266B">
        <w:t>-</w:t>
      </w:r>
    </w:p>
    <w:p w14:paraId="3B516428" w14:textId="320FC401" w:rsidR="00AC589B" w:rsidRPr="009B266B" w:rsidRDefault="00AC589B" w:rsidP="00AC589B">
      <w:pPr>
        <w:jc w:val="center"/>
      </w:pPr>
      <w:r w:rsidRPr="009B266B">
        <w:t>Kretinga</w:t>
      </w:r>
    </w:p>
    <w:p w14:paraId="4AD60B42" w14:textId="77777777" w:rsidR="00D42A78" w:rsidRPr="009B266B" w:rsidRDefault="00D42A78" w:rsidP="00B60529"/>
    <w:p w14:paraId="14D49D25" w14:textId="77777777" w:rsidR="00D42A78" w:rsidRPr="009B266B" w:rsidRDefault="00D42A78" w:rsidP="009B266B">
      <w:pPr>
        <w:ind w:firstLine="851"/>
        <w:jc w:val="both"/>
        <w:rPr>
          <w:b/>
        </w:rPr>
      </w:pPr>
      <w:r w:rsidRPr="009B266B">
        <w:rPr>
          <w:b/>
        </w:rPr>
        <w:t>1. Parengto sprendimo projekto tikslai ir uždaviniai.</w:t>
      </w:r>
    </w:p>
    <w:p w14:paraId="1FD86C6A" w14:textId="543EE598" w:rsidR="00A92C8E" w:rsidRPr="002D7141" w:rsidRDefault="00A92C8E" w:rsidP="00A92C8E">
      <w:pPr>
        <w:ind w:firstLine="851"/>
        <w:jc w:val="both"/>
      </w:pPr>
      <w:r w:rsidRPr="009B266B">
        <w:t xml:space="preserve">Sprendimo projekto tikslas – patvirtinti Kretingos rajono </w:t>
      </w:r>
      <w:r>
        <w:t xml:space="preserve">Salantų </w:t>
      </w:r>
      <w:r w:rsidRPr="009B266B">
        <w:t>kultūros centro</w:t>
      </w:r>
      <w:r>
        <w:t xml:space="preserve"> (toliau – Kultūros centras) 2022</w:t>
      </w:r>
      <w:r w:rsidRPr="009B266B">
        <w:t xml:space="preserve"> metų veiklos ataskaitą</w:t>
      </w:r>
      <w:r>
        <w:t xml:space="preserve">. Ataskaitos </w:t>
      </w:r>
      <w:r w:rsidRPr="002D7141">
        <w:t>forma patvirtinta Lietuvos Respublikos kultūros ministro 2013 m. sausio 16 d. įsakymu Nr. ĮV-25 „Dėl kultūros centrų statistinių duomenų teikimo“ (2021 m. gruodžio 9 d. įsakymo Nr. ĮV-1396 redakcija).</w:t>
      </w:r>
    </w:p>
    <w:p w14:paraId="4CC3E756" w14:textId="77777777" w:rsidR="00A92C8E" w:rsidRPr="009B266B" w:rsidRDefault="00A92C8E" w:rsidP="00A92C8E">
      <w:pPr>
        <w:ind w:firstLine="851"/>
        <w:jc w:val="both"/>
        <w:rPr>
          <w:b/>
        </w:rPr>
      </w:pPr>
      <w:r w:rsidRPr="009B266B">
        <w:t>Atsiskaitydamas Kretingos rajono savivaldybės tarybai ir Lietuvos Respublikos kultūros ministerijai už metų veiklą, Kultūros centras įpareigojamas dirbti planingai, kryptingai ir nuosekliai, tinkamai panaudoti finansinius išteklius, tenkinti gyventojų kultūrinius bei saviraiškos poreikius, užtikrinti mėgėjų meno, Dainų švenčių tęstinumo, klubų veiklą, įvairių kultūros programų, kurias nutarimais patvirtino LR Seimas ir Vyriausybė bei Kretingos rajono savivaldybės taryba, įgyvendinimą.</w:t>
      </w:r>
    </w:p>
    <w:p w14:paraId="128EBD5D" w14:textId="77777777" w:rsidR="00A92C8E" w:rsidRDefault="00A92C8E" w:rsidP="00A92C8E">
      <w:pPr>
        <w:ind w:firstLine="851"/>
        <w:jc w:val="both"/>
      </w:pPr>
      <w:r w:rsidRPr="009B266B">
        <w:rPr>
          <w:b/>
        </w:rPr>
        <w:t>2.</w:t>
      </w:r>
      <w:r w:rsidRPr="009B266B">
        <w:t xml:space="preserve"> </w:t>
      </w:r>
      <w:r w:rsidRPr="009B266B">
        <w:rPr>
          <w:b/>
        </w:rPr>
        <w:t>Kaip šiuo metu sureguliuoti sprendimo projekte pateikti klausimai.</w:t>
      </w:r>
    </w:p>
    <w:p w14:paraId="09035A93" w14:textId="1266484B" w:rsidR="00A92C8E" w:rsidRPr="009B266B" w:rsidRDefault="00A92C8E" w:rsidP="00A92C8E">
      <w:pPr>
        <w:ind w:firstLine="851"/>
        <w:jc w:val="both"/>
      </w:pPr>
      <w:r>
        <w:t xml:space="preserve">Vadovaudamasis </w:t>
      </w:r>
      <w:r w:rsidRPr="009B266B">
        <w:t xml:space="preserve">Lietuvos Respublikos kultūros centrų įstatymo 14 straipsnio 2 punktu, </w:t>
      </w:r>
      <w:r>
        <w:t>K</w:t>
      </w:r>
      <w:r w:rsidRPr="009B266B">
        <w:t xml:space="preserve">ultūros centro nuostatų, patvirtintų Kretingos rajono savivaldybės tarybos </w:t>
      </w:r>
      <w:r>
        <w:t>2004</w:t>
      </w:r>
      <w:r w:rsidRPr="009B266B">
        <w:t xml:space="preserve"> m. </w:t>
      </w:r>
      <w:r>
        <w:t>gegužės 27</w:t>
      </w:r>
      <w:r w:rsidRPr="009B266B">
        <w:t xml:space="preserve"> d. sprendimu </w:t>
      </w:r>
      <w:r>
        <w:t>Nr. T2-149</w:t>
      </w:r>
      <w:r w:rsidRPr="009B266B">
        <w:t xml:space="preserve"> „Dėl Kretingos rajono </w:t>
      </w:r>
      <w:r>
        <w:t xml:space="preserve">Salantų </w:t>
      </w:r>
      <w:r w:rsidRPr="009B266B">
        <w:t xml:space="preserve">kultūros centro </w:t>
      </w:r>
      <w:r>
        <w:t>steigimo</w:t>
      </w:r>
      <w:r w:rsidRPr="009B266B">
        <w:t xml:space="preserve">“, </w:t>
      </w:r>
      <w:r>
        <w:t>15.3</w:t>
      </w:r>
      <w:r w:rsidRPr="009B266B">
        <w:t xml:space="preserve"> punktu, </w:t>
      </w:r>
      <w:r>
        <w:t xml:space="preserve">Kretingos rajono Salantų kultūros centras </w:t>
      </w:r>
      <w:r w:rsidRPr="009B266B">
        <w:t>pildo metų veiklos ataskaitą ir teikia ją Kretingos rajono savivaldybės tarybai tvirtinti.</w:t>
      </w:r>
    </w:p>
    <w:p w14:paraId="155D606D" w14:textId="4877A287" w:rsidR="00A92C8E" w:rsidRPr="002D7141" w:rsidRDefault="00C575A0" w:rsidP="00A92C8E">
      <w:pPr>
        <w:ind w:firstLine="851"/>
        <w:jc w:val="both"/>
      </w:pPr>
      <w:r w:rsidRPr="009B266B">
        <w:t xml:space="preserve">Kretingos rajono </w:t>
      </w:r>
      <w:r w:rsidR="00D51ED4">
        <w:t xml:space="preserve">Salantų </w:t>
      </w:r>
      <w:r w:rsidR="00A92C8E">
        <w:t>kultūros centro 2022</w:t>
      </w:r>
      <w:r w:rsidRPr="009B266B">
        <w:t xml:space="preserve"> m. veiklos ataskaita pristatyta ir aptarta </w:t>
      </w:r>
      <w:r w:rsidR="00A92C8E">
        <w:t>Kultūros centro tarybos posėdyje,</w:t>
      </w:r>
      <w:r w:rsidRPr="009B266B">
        <w:t xml:space="preserve"> </w:t>
      </w:r>
      <w:r w:rsidR="00A92C8E">
        <w:t>pateikta Lietuvos nacionaliniam kultūros centrui.</w:t>
      </w:r>
    </w:p>
    <w:p w14:paraId="6CF8A683" w14:textId="421A02FE" w:rsidR="00C575A0" w:rsidRPr="009B266B" w:rsidRDefault="00C575A0" w:rsidP="009B266B">
      <w:pPr>
        <w:ind w:firstLine="851"/>
        <w:jc w:val="both"/>
        <w:rPr>
          <w:i/>
        </w:rPr>
      </w:pPr>
      <w:r w:rsidRPr="009B266B">
        <w:rPr>
          <w:b/>
        </w:rPr>
        <w:t>3. Lėšų poreikis sprendimui įgyvendinti.</w:t>
      </w:r>
    </w:p>
    <w:p w14:paraId="1A18CE14" w14:textId="1CDE7F19" w:rsidR="00C575A0" w:rsidRPr="009B266B" w:rsidRDefault="00C575A0" w:rsidP="009B266B">
      <w:pPr>
        <w:tabs>
          <w:tab w:val="left" w:pos="1276"/>
          <w:tab w:val="left" w:pos="5475"/>
        </w:tabs>
        <w:ind w:firstLine="851"/>
        <w:jc w:val="both"/>
      </w:pPr>
      <w:r w:rsidRPr="009B266B">
        <w:t>Lėšos nereikalingos.</w:t>
      </w:r>
    </w:p>
    <w:p w14:paraId="44A68AB1" w14:textId="77777777" w:rsidR="00C575A0" w:rsidRPr="009B266B" w:rsidRDefault="00C575A0" w:rsidP="009B266B">
      <w:pPr>
        <w:ind w:firstLine="851"/>
        <w:jc w:val="both"/>
        <w:rPr>
          <w:b/>
        </w:rPr>
      </w:pPr>
      <w:r w:rsidRPr="009B266B">
        <w:rPr>
          <w:b/>
        </w:rPr>
        <w:t>4. Vykdytojai.</w:t>
      </w:r>
    </w:p>
    <w:p w14:paraId="44236F55" w14:textId="3C5FEF36" w:rsidR="00C575A0" w:rsidRPr="009B266B" w:rsidRDefault="00C575A0" w:rsidP="009B266B">
      <w:pPr>
        <w:ind w:firstLine="851"/>
        <w:jc w:val="both"/>
      </w:pPr>
      <w:r w:rsidRPr="009B266B">
        <w:t xml:space="preserve">Kretingos rajono </w:t>
      </w:r>
      <w:r w:rsidR="00D51ED4">
        <w:t xml:space="preserve">Salantų </w:t>
      </w:r>
      <w:r w:rsidRPr="009B266B">
        <w:t>kultūros centras.</w:t>
      </w:r>
    </w:p>
    <w:p w14:paraId="1E72F137" w14:textId="77777777" w:rsidR="00C575A0" w:rsidRPr="009B266B" w:rsidRDefault="00C575A0" w:rsidP="009B266B">
      <w:pPr>
        <w:ind w:right="-569" w:firstLine="851"/>
        <w:jc w:val="both"/>
        <w:rPr>
          <w:b/>
        </w:rPr>
      </w:pPr>
      <w:r w:rsidRPr="009B266B">
        <w:rPr>
          <w:b/>
        </w:rPr>
        <w:t>5. Įvykdymo terminai.</w:t>
      </w:r>
    </w:p>
    <w:p w14:paraId="3A9C7C95" w14:textId="77777777" w:rsidR="00C575A0" w:rsidRPr="009B266B" w:rsidRDefault="00C575A0" w:rsidP="009B266B">
      <w:pPr>
        <w:ind w:right="-569" w:firstLine="851"/>
        <w:jc w:val="both"/>
      </w:pPr>
      <w:r w:rsidRPr="009B266B">
        <w:t>Tarybai priėmus sprendimą.</w:t>
      </w:r>
    </w:p>
    <w:p w14:paraId="20644369" w14:textId="77777777" w:rsidR="00C575A0" w:rsidRPr="009B266B" w:rsidRDefault="00C575A0" w:rsidP="009B266B">
      <w:pPr>
        <w:ind w:right="-569" w:firstLine="851"/>
        <w:jc w:val="both"/>
        <w:rPr>
          <w:b/>
        </w:rPr>
      </w:pPr>
      <w:r w:rsidRPr="009B266B">
        <w:rPr>
          <w:b/>
        </w:rPr>
        <w:t>6. Finansavimo šaltiniai.</w:t>
      </w:r>
    </w:p>
    <w:p w14:paraId="417AE079" w14:textId="77777777" w:rsidR="00C575A0" w:rsidRPr="009B266B" w:rsidRDefault="00C575A0" w:rsidP="009B266B">
      <w:pPr>
        <w:ind w:right="-569" w:firstLine="851"/>
        <w:jc w:val="both"/>
      </w:pPr>
      <w:r w:rsidRPr="009B266B">
        <w:t>–</w:t>
      </w:r>
    </w:p>
    <w:p w14:paraId="220246D1" w14:textId="77777777" w:rsidR="00C575A0" w:rsidRPr="009B266B" w:rsidRDefault="00C575A0" w:rsidP="009B266B">
      <w:pPr>
        <w:pStyle w:val="Pagrindinistekstas"/>
        <w:spacing w:after="0"/>
        <w:ind w:firstLine="851"/>
        <w:jc w:val="both"/>
        <w:rPr>
          <w:b/>
          <w:bCs/>
        </w:rPr>
      </w:pPr>
      <w:r w:rsidRPr="009B266B">
        <w:rPr>
          <w:b/>
        </w:rPr>
        <w:t xml:space="preserve">7. Teisės akto projekto vertinimo išvada dėl sprendimo projekto teikimo </w:t>
      </w:r>
      <w:r w:rsidRPr="009B266B">
        <w:rPr>
          <w:b/>
          <w:bCs/>
        </w:rPr>
        <w:t xml:space="preserve">antikorupciniam vertinimui. </w:t>
      </w:r>
    </w:p>
    <w:p w14:paraId="4C6396FE" w14:textId="77777777" w:rsidR="00C575A0" w:rsidRPr="009B266B" w:rsidRDefault="00C575A0" w:rsidP="009B266B">
      <w:pPr>
        <w:pStyle w:val="Pagrindinistekstas"/>
        <w:spacing w:after="0"/>
        <w:ind w:firstLine="851"/>
        <w:jc w:val="both"/>
        <w:rPr>
          <w:bCs/>
        </w:rPr>
      </w:pPr>
      <w:r w:rsidRPr="009B266B">
        <w:rPr>
          <w:bCs/>
        </w:rPr>
        <w:t>Teisės aktuose nenumatytas sprendimo projekto antikorupcinis vertinimas.</w:t>
      </w:r>
    </w:p>
    <w:p w14:paraId="70A7EFE3" w14:textId="586BFEC7" w:rsidR="00904E01" w:rsidRPr="009B266B" w:rsidRDefault="00C575A0" w:rsidP="009B266B">
      <w:pPr>
        <w:ind w:right="-1" w:firstLine="851"/>
        <w:jc w:val="both"/>
      </w:pPr>
      <w:r w:rsidRPr="009B266B">
        <w:rPr>
          <w:b/>
        </w:rPr>
        <w:t xml:space="preserve">8. Projekto autorius </w:t>
      </w:r>
      <w:r w:rsidRPr="009B266B">
        <w:t xml:space="preserve">Kultūros ir sporto skyriaus vedėja Dalia </w:t>
      </w:r>
      <w:proofErr w:type="spellStart"/>
      <w:r w:rsidRPr="009B266B">
        <w:t>Činkienė</w:t>
      </w:r>
      <w:proofErr w:type="spellEnd"/>
      <w:r w:rsidRPr="009B266B">
        <w:t>.</w:t>
      </w:r>
    </w:p>
    <w:sectPr w:rsidR="00904E01" w:rsidRPr="009B266B" w:rsidSect="00506B39">
      <w:head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C9C68" w14:textId="77777777" w:rsidR="006E2E7D" w:rsidRDefault="006E2E7D" w:rsidP="00151D15">
      <w:r>
        <w:separator/>
      </w:r>
    </w:p>
  </w:endnote>
  <w:endnote w:type="continuationSeparator" w:id="0">
    <w:p w14:paraId="7CAABDF2" w14:textId="77777777" w:rsidR="006E2E7D" w:rsidRDefault="006E2E7D" w:rsidP="00151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74314" w14:textId="77777777" w:rsidR="006E2E7D" w:rsidRDefault="006E2E7D" w:rsidP="00151D15">
      <w:r>
        <w:separator/>
      </w:r>
    </w:p>
  </w:footnote>
  <w:footnote w:type="continuationSeparator" w:id="0">
    <w:p w14:paraId="2052FC9D" w14:textId="77777777" w:rsidR="006E2E7D" w:rsidRDefault="006E2E7D" w:rsidP="00151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56288" w14:textId="796E707E" w:rsidR="00151D15" w:rsidRPr="009B266B" w:rsidRDefault="00151D15" w:rsidP="009B266B">
    <w:pPr>
      <w:pStyle w:val="Antrats"/>
      <w:jc w:val="right"/>
      <w:rPr>
        <w:b/>
      </w:rPr>
    </w:pPr>
    <w:r w:rsidRPr="00151D15">
      <w:rPr>
        <w:b/>
      </w:rPr>
      <w:t>Projektas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789A2" w14:textId="77777777" w:rsidR="00151D15" w:rsidRDefault="00151D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6F6183"/>
    <w:multiLevelType w:val="multilevel"/>
    <w:tmpl w:val="7366A59C"/>
    <w:lvl w:ilvl="0">
      <w:start w:val="1"/>
      <w:numFmt w:val="decimal"/>
      <w:lvlText w:val="%1."/>
      <w:lvlJc w:val="left"/>
      <w:pPr>
        <w:ind w:left="1656" w:hanging="360"/>
      </w:pPr>
    </w:lvl>
    <w:lvl w:ilvl="1">
      <w:start w:val="1"/>
      <w:numFmt w:val="decimal"/>
      <w:isLgl/>
      <w:lvlText w:val="%1.%2."/>
      <w:lvlJc w:val="left"/>
      <w:pPr>
        <w:ind w:left="1656" w:hanging="360"/>
      </w:pPr>
    </w:lvl>
    <w:lvl w:ilvl="2">
      <w:start w:val="1"/>
      <w:numFmt w:val="decimal"/>
      <w:isLgl/>
      <w:lvlText w:val="%1.%2.%3."/>
      <w:lvlJc w:val="left"/>
      <w:pPr>
        <w:ind w:left="2016" w:hanging="720"/>
      </w:pPr>
    </w:lvl>
    <w:lvl w:ilvl="3">
      <w:start w:val="1"/>
      <w:numFmt w:val="decimal"/>
      <w:isLgl/>
      <w:lvlText w:val="%1.%2.%3.%4."/>
      <w:lvlJc w:val="left"/>
      <w:pPr>
        <w:ind w:left="2016" w:hanging="720"/>
      </w:pPr>
    </w:lvl>
    <w:lvl w:ilvl="4">
      <w:start w:val="1"/>
      <w:numFmt w:val="decimal"/>
      <w:isLgl/>
      <w:lvlText w:val="%1.%2.%3.%4.%5."/>
      <w:lvlJc w:val="left"/>
      <w:pPr>
        <w:ind w:left="2376" w:hanging="1080"/>
      </w:pPr>
    </w:lvl>
    <w:lvl w:ilvl="5">
      <w:start w:val="1"/>
      <w:numFmt w:val="decimal"/>
      <w:isLgl/>
      <w:lvlText w:val="%1.%2.%3.%4.%5.%6."/>
      <w:lvlJc w:val="left"/>
      <w:pPr>
        <w:ind w:left="2376" w:hanging="1080"/>
      </w:pPr>
    </w:lvl>
    <w:lvl w:ilvl="6">
      <w:start w:val="1"/>
      <w:numFmt w:val="decimal"/>
      <w:isLgl/>
      <w:lvlText w:val="%1.%2.%3.%4.%5.%6.%7."/>
      <w:lvlJc w:val="left"/>
      <w:pPr>
        <w:ind w:left="2736" w:hanging="1440"/>
      </w:pPr>
    </w:lvl>
    <w:lvl w:ilvl="7">
      <w:start w:val="1"/>
      <w:numFmt w:val="decimal"/>
      <w:isLgl/>
      <w:lvlText w:val="%1.%2.%3.%4.%5.%6.%7.%8."/>
      <w:lvlJc w:val="left"/>
      <w:pPr>
        <w:ind w:left="2736" w:hanging="1440"/>
      </w:pPr>
    </w:lvl>
    <w:lvl w:ilvl="8">
      <w:start w:val="1"/>
      <w:numFmt w:val="decimal"/>
      <w:isLgl/>
      <w:lvlText w:val="%1.%2.%3.%4.%5.%6.%7.%8.%9."/>
      <w:lvlJc w:val="left"/>
      <w:pPr>
        <w:ind w:left="3096" w:hanging="1800"/>
      </w:pPr>
    </w:lvl>
  </w:abstractNum>
  <w:abstractNum w:abstractNumId="1" w15:restartNumberingAfterBreak="0">
    <w:nsid w:val="657F0411"/>
    <w:multiLevelType w:val="multilevel"/>
    <w:tmpl w:val="7366A59C"/>
    <w:lvl w:ilvl="0">
      <w:start w:val="1"/>
      <w:numFmt w:val="decimal"/>
      <w:lvlText w:val="%1."/>
      <w:lvlJc w:val="left"/>
      <w:pPr>
        <w:ind w:left="1656" w:hanging="360"/>
      </w:pPr>
    </w:lvl>
    <w:lvl w:ilvl="1">
      <w:start w:val="1"/>
      <w:numFmt w:val="decimal"/>
      <w:isLgl/>
      <w:lvlText w:val="%1.%2."/>
      <w:lvlJc w:val="left"/>
      <w:pPr>
        <w:ind w:left="1656" w:hanging="360"/>
      </w:pPr>
    </w:lvl>
    <w:lvl w:ilvl="2">
      <w:start w:val="1"/>
      <w:numFmt w:val="decimal"/>
      <w:isLgl/>
      <w:lvlText w:val="%1.%2.%3."/>
      <w:lvlJc w:val="left"/>
      <w:pPr>
        <w:ind w:left="2016" w:hanging="720"/>
      </w:pPr>
    </w:lvl>
    <w:lvl w:ilvl="3">
      <w:start w:val="1"/>
      <w:numFmt w:val="decimal"/>
      <w:isLgl/>
      <w:lvlText w:val="%1.%2.%3.%4."/>
      <w:lvlJc w:val="left"/>
      <w:pPr>
        <w:ind w:left="2016" w:hanging="720"/>
      </w:pPr>
    </w:lvl>
    <w:lvl w:ilvl="4">
      <w:start w:val="1"/>
      <w:numFmt w:val="decimal"/>
      <w:isLgl/>
      <w:lvlText w:val="%1.%2.%3.%4.%5."/>
      <w:lvlJc w:val="left"/>
      <w:pPr>
        <w:ind w:left="2376" w:hanging="1080"/>
      </w:pPr>
    </w:lvl>
    <w:lvl w:ilvl="5">
      <w:start w:val="1"/>
      <w:numFmt w:val="decimal"/>
      <w:isLgl/>
      <w:lvlText w:val="%1.%2.%3.%4.%5.%6."/>
      <w:lvlJc w:val="left"/>
      <w:pPr>
        <w:ind w:left="2376" w:hanging="1080"/>
      </w:pPr>
    </w:lvl>
    <w:lvl w:ilvl="6">
      <w:start w:val="1"/>
      <w:numFmt w:val="decimal"/>
      <w:isLgl/>
      <w:lvlText w:val="%1.%2.%3.%4.%5.%6.%7."/>
      <w:lvlJc w:val="left"/>
      <w:pPr>
        <w:ind w:left="2736" w:hanging="1440"/>
      </w:pPr>
    </w:lvl>
    <w:lvl w:ilvl="7">
      <w:start w:val="1"/>
      <w:numFmt w:val="decimal"/>
      <w:isLgl/>
      <w:lvlText w:val="%1.%2.%3.%4.%5.%6.%7.%8."/>
      <w:lvlJc w:val="left"/>
      <w:pPr>
        <w:ind w:left="2736" w:hanging="1440"/>
      </w:pPr>
    </w:lvl>
    <w:lvl w:ilvl="8">
      <w:start w:val="1"/>
      <w:numFmt w:val="decimal"/>
      <w:isLgl/>
      <w:lvlText w:val="%1.%2.%3.%4.%5.%6.%7.%8.%9."/>
      <w:lvlJc w:val="left"/>
      <w:pPr>
        <w:ind w:left="3096" w:hanging="1800"/>
      </w:pPr>
    </w:lvl>
  </w:abstractNum>
  <w:abstractNum w:abstractNumId="2" w15:restartNumberingAfterBreak="0">
    <w:nsid w:val="6ED0019C"/>
    <w:multiLevelType w:val="hybridMultilevel"/>
    <w:tmpl w:val="26D8A29E"/>
    <w:lvl w:ilvl="0" w:tplc="38740A72">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num w:numId="1" w16cid:durableId="14126550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9789853">
    <w:abstractNumId w:val="1"/>
  </w:num>
  <w:num w:numId="3" w16cid:durableId="1539780432">
    <w:abstractNumId w:val="2"/>
  </w:num>
  <w:num w:numId="4" w16cid:durableId="793258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064"/>
    <w:rsid w:val="0000044D"/>
    <w:rsid w:val="00040185"/>
    <w:rsid w:val="00077BA1"/>
    <w:rsid w:val="000C78BB"/>
    <w:rsid w:val="000D2106"/>
    <w:rsid w:val="000E3FBF"/>
    <w:rsid w:val="000E7599"/>
    <w:rsid w:val="000F5EA9"/>
    <w:rsid w:val="00106AB1"/>
    <w:rsid w:val="00121436"/>
    <w:rsid w:val="00151D15"/>
    <w:rsid w:val="00190D8C"/>
    <w:rsid w:val="0019757A"/>
    <w:rsid w:val="001B59C3"/>
    <w:rsid w:val="001B5EE3"/>
    <w:rsid w:val="001C2F07"/>
    <w:rsid w:val="001C4D30"/>
    <w:rsid w:val="001C626D"/>
    <w:rsid w:val="001D0091"/>
    <w:rsid w:val="001E2030"/>
    <w:rsid w:val="001F4E33"/>
    <w:rsid w:val="00201576"/>
    <w:rsid w:val="00213D9F"/>
    <w:rsid w:val="00225F8A"/>
    <w:rsid w:val="00243E60"/>
    <w:rsid w:val="002570C8"/>
    <w:rsid w:val="002801A6"/>
    <w:rsid w:val="0028060D"/>
    <w:rsid w:val="002873E2"/>
    <w:rsid w:val="002A603A"/>
    <w:rsid w:val="002B40E5"/>
    <w:rsid w:val="002E4756"/>
    <w:rsid w:val="00312DCD"/>
    <w:rsid w:val="00341FC8"/>
    <w:rsid w:val="003846AD"/>
    <w:rsid w:val="003D0693"/>
    <w:rsid w:val="00414FCA"/>
    <w:rsid w:val="00427064"/>
    <w:rsid w:val="004444D3"/>
    <w:rsid w:val="004514EF"/>
    <w:rsid w:val="004634E8"/>
    <w:rsid w:val="00506B39"/>
    <w:rsid w:val="00517751"/>
    <w:rsid w:val="00596AEC"/>
    <w:rsid w:val="006063FC"/>
    <w:rsid w:val="006141FD"/>
    <w:rsid w:val="006206F6"/>
    <w:rsid w:val="00630F79"/>
    <w:rsid w:val="00634C3E"/>
    <w:rsid w:val="00644A51"/>
    <w:rsid w:val="00666E9F"/>
    <w:rsid w:val="006B2193"/>
    <w:rsid w:val="006C51F4"/>
    <w:rsid w:val="006D3CA0"/>
    <w:rsid w:val="006E2E7D"/>
    <w:rsid w:val="007120AD"/>
    <w:rsid w:val="00722BEF"/>
    <w:rsid w:val="007801CA"/>
    <w:rsid w:val="007851A9"/>
    <w:rsid w:val="007B6B2E"/>
    <w:rsid w:val="007D1164"/>
    <w:rsid w:val="007D67E7"/>
    <w:rsid w:val="007F5259"/>
    <w:rsid w:val="0081124A"/>
    <w:rsid w:val="00826DA9"/>
    <w:rsid w:val="00876873"/>
    <w:rsid w:val="00883561"/>
    <w:rsid w:val="0088720F"/>
    <w:rsid w:val="00887B07"/>
    <w:rsid w:val="008B10B6"/>
    <w:rsid w:val="008C7538"/>
    <w:rsid w:val="008F2AE9"/>
    <w:rsid w:val="00904E01"/>
    <w:rsid w:val="00910DD0"/>
    <w:rsid w:val="0093416F"/>
    <w:rsid w:val="009452D2"/>
    <w:rsid w:val="00957B07"/>
    <w:rsid w:val="00980806"/>
    <w:rsid w:val="009A2069"/>
    <w:rsid w:val="009B266B"/>
    <w:rsid w:val="009E2CBA"/>
    <w:rsid w:val="00A3277E"/>
    <w:rsid w:val="00A345F5"/>
    <w:rsid w:val="00A73B29"/>
    <w:rsid w:val="00A91831"/>
    <w:rsid w:val="00A92C8E"/>
    <w:rsid w:val="00A94D05"/>
    <w:rsid w:val="00AA6807"/>
    <w:rsid w:val="00AC589B"/>
    <w:rsid w:val="00AD1B4F"/>
    <w:rsid w:val="00AF34C3"/>
    <w:rsid w:val="00B171AF"/>
    <w:rsid w:val="00B43091"/>
    <w:rsid w:val="00B60529"/>
    <w:rsid w:val="00B91599"/>
    <w:rsid w:val="00B95030"/>
    <w:rsid w:val="00B95603"/>
    <w:rsid w:val="00BA0B64"/>
    <w:rsid w:val="00BC1C56"/>
    <w:rsid w:val="00BC1FBE"/>
    <w:rsid w:val="00BC7E4C"/>
    <w:rsid w:val="00BD39D3"/>
    <w:rsid w:val="00C01570"/>
    <w:rsid w:val="00C03640"/>
    <w:rsid w:val="00C0591F"/>
    <w:rsid w:val="00C1125A"/>
    <w:rsid w:val="00C14688"/>
    <w:rsid w:val="00C15618"/>
    <w:rsid w:val="00C178CB"/>
    <w:rsid w:val="00C575A0"/>
    <w:rsid w:val="00C875B5"/>
    <w:rsid w:val="00C9321B"/>
    <w:rsid w:val="00CA41C9"/>
    <w:rsid w:val="00CB5BD7"/>
    <w:rsid w:val="00CE0B98"/>
    <w:rsid w:val="00D1486C"/>
    <w:rsid w:val="00D42A78"/>
    <w:rsid w:val="00D51ED4"/>
    <w:rsid w:val="00D54DB0"/>
    <w:rsid w:val="00D57DD2"/>
    <w:rsid w:val="00D90356"/>
    <w:rsid w:val="00DA2E54"/>
    <w:rsid w:val="00DC53E9"/>
    <w:rsid w:val="00DD2098"/>
    <w:rsid w:val="00E126A8"/>
    <w:rsid w:val="00E342B6"/>
    <w:rsid w:val="00E44B3E"/>
    <w:rsid w:val="00E87DAE"/>
    <w:rsid w:val="00EA5AAC"/>
    <w:rsid w:val="00EC37D9"/>
    <w:rsid w:val="00EC65E9"/>
    <w:rsid w:val="00ED4E2D"/>
    <w:rsid w:val="00EE3CF9"/>
    <w:rsid w:val="00F062E4"/>
    <w:rsid w:val="00F14976"/>
    <w:rsid w:val="00F22FAA"/>
    <w:rsid w:val="00F277F2"/>
    <w:rsid w:val="00F43F10"/>
    <w:rsid w:val="00F84E6B"/>
    <w:rsid w:val="00F86A1E"/>
    <w:rsid w:val="00FD3564"/>
    <w:rsid w:val="00FD4341"/>
    <w:rsid w:val="00FE511A"/>
    <w:rsid w:val="00FE60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14682"/>
  <w15:docId w15:val="{89421144-795A-4D50-BF48-2655817E6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7064"/>
    <w:pPr>
      <w:spacing w:after="0" w:line="240" w:lineRule="auto"/>
    </w:pPr>
    <w:rPr>
      <w:rFonts w:eastAsia="Times New Roman" w:cs="Times New Roman"/>
      <w:szCs w:val="24"/>
    </w:rPr>
  </w:style>
  <w:style w:type="paragraph" w:styleId="Antrat1">
    <w:name w:val="heading 1"/>
    <w:basedOn w:val="prastasis"/>
    <w:next w:val="prastasis"/>
    <w:link w:val="Antrat1Diagrama"/>
    <w:uiPriority w:val="9"/>
    <w:qFormat/>
    <w:rsid w:val="00904E01"/>
    <w:pPr>
      <w:keepNext/>
      <w:jc w:val="center"/>
      <w:outlineLvl w:val="0"/>
    </w:pPr>
    <w:rPr>
      <w:b/>
      <w:bCs/>
      <w:sz w:val="28"/>
    </w:rPr>
  </w:style>
  <w:style w:type="paragraph" w:styleId="Antrat2">
    <w:name w:val="heading 2"/>
    <w:basedOn w:val="prastasis"/>
    <w:next w:val="prastasis"/>
    <w:link w:val="Antrat2Diagrama"/>
    <w:uiPriority w:val="9"/>
    <w:semiHidden/>
    <w:unhideWhenUsed/>
    <w:qFormat/>
    <w:rsid w:val="00904E01"/>
    <w:pPr>
      <w:keepNext/>
      <w:jc w:val="center"/>
      <w:outlineLvl w:val="1"/>
    </w:pPr>
    <w:rPr>
      <w:b/>
      <w:bCs/>
    </w:rPr>
  </w:style>
  <w:style w:type="paragraph" w:styleId="Antrat3">
    <w:name w:val="heading 3"/>
    <w:basedOn w:val="prastasis"/>
    <w:next w:val="prastasis"/>
    <w:link w:val="Antrat3Diagrama"/>
    <w:uiPriority w:val="9"/>
    <w:semiHidden/>
    <w:unhideWhenUsed/>
    <w:qFormat/>
    <w:rsid w:val="00904E01"/>
    <w:pPr>
      <w:keepNext/>
      <w:ind w:firstLine="720"/>
      <w:outlineLvl w:val="2"/>
    </w:pPr>
    <w:rPr>
      <w:b/>
      <w:bCs/>
    </w:rPr>
  </w:style>
  <w:style w:type="paragraph" w:styleId="Antrat4">
    <w:name w:val="heading 4"/>
    <w:basedOn w:val="prastasis"/>
    <w:next w:val="prastasis"/>
    <w:link w:val="Antrat4Diagrama"/>
    <w:uiPriority w:val="9"/>
    <w:semiHidden/>
    <w:unhideWhenUsed/>
    <w:qFormat/>
    <w:rsid w:val="00904E01"/>
    <w:pPr>
      <w:keepNext/>
      <w:outlineLvl w:val="3"/>
    </w:pPr>
    <w:rPr>
      <w:b/>
      <w:bCs/>
    </w:rPr>
  </w:style>
  <w:style w:type="paragraph" w:styleId="Antrat5">
    <w:name w:val="heading 5"/>
    <w:basedOn w:val="prastasis"/>
    <w:next w:val="prastasis"/>
    <w:link w:val="Antrat5Diagrama"/>
    <w:uiPriority w:val="9"/>
    <w:semiHidden/>
    <w:unhideWhenUsed/>
    <w:qFormat/>
    <w:rsid w:val="00904E01"/>
    <w:pPr>
      <w:keepNext/>
      <w:keepLines/>
      <w:spacing w:before="200"/>
      <w:outlineLvl w:val="4"/>
    </w:pPr>
    <w:rPr>
      <w:rFonts w:asciiTheme="majorHAnsi" w:eastAsiaTheme="majorEastAsia" w:hAnsiTheme="majorHAnsi" w:cstheme="majorBidi"/>
      <w:color w:val="243F60" w:themeColor="accent1" w:themeShade="7F"/>
      <w:lang w:val="en-GB"/>
    </w:rPr>
  </w:style>
  <w:style w:type="paragraph" w:styleId="Antrat6">
    <w:name w:val="heading 6"/>
    <w:basedOn w:val="prastasis"/>
    <w:next w:val="prastasis"/>
    <w:link w:val="Antrat6Diagrama"/>
    <w:semiHidden/>
    <w:unhideWhenUsed/>
    <w:qFormat/>
    <w:rsid w:val="00904E01"/>
    <w:pPr>
      <w:tabs>
        <w:tab w:val="num" w:pos="4320"/>
      </w:tabs>
      <w:spacing w:before="240" w:after="60"/>
      <w:ind w:left="4320" w:hanging="720"/>
      <w:outlineLvl w:val="5"/>
    </w:pPr>
    <w:rPr>
      <w:b/>
      <w:bCs/>
      <w:sz w:val="22"/>
      <w:szCs w:val="22"/>
      <w:lang w:val="x-none" w:eastAsia="x-none"/>
    </w:rPr>
  </w:style>
  <w:style w:type="paragraph" w:styleId="Antrat7">
    <w:name w:val="heading 7"/>
    <w:basedOn w:val="prastasis"/>
    <w:next w:val="prastasis"/>
    <w:link w:val="Antrat7Diagrama"/>
    <w:uiPriority w:val="9"/>
    <w:semiHidden/>
    <w:unhideWhenUsed/>
    <w:qFormat/>
    <w:rsid w:val="00904E01"/>
    <w:pPr>
      <w:tabs>
        <w:tab w:val="num" w:pos="5040"/>
      </w:tabs>
      <w:spacing w:before="240" w:after="60"/>
      <w:ind w:left="5040" w:hanging="720"/>
      <w:outlineLvl w:val="6"/>
    </w:pPr>
    <w:rPr>
      <w:rFonts w:ascii="Calibri" w:hAnsi="Calibri"/>
      <w:lang w:val="x-none" w:eastAsia="x-none"/>
    </w:rPr>
  </w:style>
  <w:style w:type="paragraph" w:styleId="Antrat8">
    <w:name w:val="heading 8"/>
    <w:basedOn w:val="prastasis"/>
    <w:next w:val="prastasis"/>
    <w:link w:val="Antrat8Diagrama"/>
    <w:uiPriority w:val="9"/>
    <w:semiHidden/>
    <w:unhideWhenUsed/>
    <w:qFormat/>
    <w:rsid w:val="00904E01"/>
    <w:pPr>
      <w:tabs>
        <w:tab w:val="num" w:pos="5760"/>
      </w:tabs>
      <w:spacing w:before="240" w:after="60"/>
      <w:ind w:left="5760" w:hanging="720"/>
      <w:outlineLvl w:val="7"/>
    </w:pPr>
    <w:rPr>
      <w:rFonts w:ascii="Calibri" w:hAnsi="Calibri"/>
      <w:i/>
      <w:iCs/>
      <w:lang w:val="x-none" w:eastAsia="x-none"/>
    </w:rPr>
  </w:style>
  <w:style w:type="paragraph" w:styleId="Antrat9">
    <w:name w:val="heading 9"/>
    <w:basedOn w:val="prastasis"/>
    <w:next w:val="prastasis"/>
    <w:link w:val="Antrat9Diagrama"/>
    <w:uiPriority w:val="9"/>
    <w:semiHidden/>
    <w:unhideWhenUsed/>
    <w:qFormat/>
    <w:rsid w:val="00904E01"/>
    <w:pPr>
      <w:tabs>
        <w:tab w:val="num" w:pos="6480"/>
      </w:tabs>
      <w:spacing w:before="240" w:after="60"/>
      <w:ind w:left="6480" w:hanging="720"/>
      <w:outlineLvl w:val="8"/>
    </w:pPr>
    <w:rPr>
      <w:rFonts w:ascii="Cambria" w:hAnsi="Cambria"/>
      <w:sz w:val="22"/>
      <w:szCs w:val="22"/>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unhideWhenUsed/>
    <w:rsid w:val="00427064"/>
    <w:pPr>
      <w:spacing w:after="120"/>
    </w:pPr>
    <w:rPr>
      <w:lang w:eastAsia="lt-LT"/>
    </w:rPr>
  </w:style>
  <w:style w:type="character" w:customStyle="1" w:styleId="PagrindinistekstasDiagrama">
    <w:name w:val="Pagrindinis tekstas Diagrama"/>
    <w:basedOn w:val="Numatytasispastraiposriftas"/>
    <w:link w:val="Pagrindinistekstas"/>
    <w:uiPriority w:val="99"/>
    <w:rsid w:val="00427064"/>
    <w:rPr>
      <w:rFonts w:eastAsia="Times New Roman" w:cs="Times New Roman"/>
      <w:szCs w:val="24"/>
      <w:lang w:eastAsia="lt-LT"/>
    </w:rPr>
  </w:style>
  <w:style w:type="paragraph" w:styleId="Sraopastraipa">
    <w:name w:val="List Paragraph"/>
    <w:basedOn w:val="prastasis"/>
    <w:uiPriority w:val="34"/>
    <w:qFormat/>
    <w:rsid w:val="00427064"/>
    <w:pPr>
      <w:ind w:left="720"/>
      <w:contextualSpacing/>
    </w:pPr>
  </w:style>
  <w:style w:type="paragraph" w:styleId="Debesliotekstas">
    <w:name w:val="Balloon Text"/>
    <w:basedOn w:val="prastasis"/>
    <w:link w:val="DebesliotekstasDiagrama"/>
    <w:uiPriority w:val="99"/>
    <w:semiHidden/>
    <w:unhideWhenUsed/>
    <w:rsid w:val="0042706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27064"/>
    <w:rPr>
      <w:rFonts w:ascii="Tahoma" w:eastAsia="Times New Roman" w:hAnsi="Tahoma" w:cs="Tahoma"/>
      <w:sz w:val="16"/>
      <w:szCs w:val="16"/>
    </w:rPr>
  </w:style>
  <w:style w:type="paragraph" w:styleId="Antrats">
    <w:name w:val="header"/>
    <w:aliases w:val="Diagrama"/>
    <w:basedOn w:val="prastasis"/>
    <w:link w:val="AntratsDiagrama"/>
    <w:uiPriority w:val="99"/>
    <w:unhideWhenUsed/>
    <w:rsid w:val="00151D15"/>
    <w:pPr>
      <w:tabs>
        <w:tab w:val="center" w:pos="4513"/>
        <w:tab w:val="right" w:pos="9026"/>
      </w:tabs>
    </w:pPr>
  </w:style>
  <w:style w:type="character" w:customStyle="1" w:styleId="AntratsDiagrama">
    <w:name w:val="Antraštės Diagrama"/>
    <w:aliases w:val="Diagrama Diagrama"/>
    <w:basedOn w:val="Numatytasispastraiposriftas"/>
    <w:link w:val="Antrats"/>
    <w:uiPriority w:val="99"/>
    <w:rsid w:val="00151D15"/>
    <w:rPr>
      <w:rFonts w:eastAsia="Times New Roman" w:cs="Times New Roman"/>
      <w:szCs w:val="24"/>
    </w:rPr>
  </w:style>
  <w:style w:type="paragraph" w:styleId="Porat">
    <w:name w:val="footer"/>
    <w:basedOn w:val="prastasis"/>
    <w:link w:val="PoratDiagrama"/>
    <w:uiPriority w:val="99"/>
    <w:unhideWhenUsed/>
    <w:rsid w:val="00151D15"/>
    <w:pPr>
      <w:tabs>
        <w:tab w:val="center" w:pos="4513"/>
        <w:tab w:val="right" w:pos="9026"/>
      </w:tabs>
    </w:pPr>
  </w:style>
  <w:style w:type="character" w:customStyle="1" w:styleId="PoratDiagrama">
    <w:name w:val="Poraštė Diagrama"/>
    <w:basedOn w:val="Numatytasispastraiposriftas"/>
    <w:link w:val="Porat"/>
    <w:uiPriority w:val="99"/>
    <w:rsid w:val="00151D15"/>
    <w:rPr>
      <w:rFonts w:eastAsia="Times New Roman" w:cs="Times New Roman"/>
      <w:szCs w:val="24"/>
    </w:rPr>
  </w:style>
  <w:style w:type="character" w:customStyle="1" w:styleId="Antrat1Diagrama">
    <w:name w:val="Antraštė 1 Diagrama"/>
    <w:basedOn w:val="Numatytasispastraiposriftas"/>
    <w:link w:val="Antrat1"/>
    <w:uiPriority w:val="9"/>
    <w:rsid w:val="00904E01"/>
    <w:rPr>
      <w:rFonts w:eastAsia="Times New Roman" w:cs="Times New Roman"/>
      <w:b/>
      <w:bCs/>
      <w:sz w:val="28"/>
      <w:szCs w:val="24"/>
    </w:rPr>
  </w:style>
  <w:style w:type="character" w:customStyle="1" w:styleId="Antrat2Diagrama">
    <w:name w:val="Antraštė 2 Diagrama"/>
    <w:basedOn w:val="Numatytasispastraiposriftas"/>
    <w:link w:val="Antrat2"/>
    <w:uiPriority w:val="9"/>
    <w:semiHidden/>
    <w:rsid w:val="00904E01"/>
    <w:rPr>
      <w:rFonts w:eastAsia="Times New Roman" w:cs="Times New Roman"/>
      <w:b/>
      <w:bCs/>
      <w:szCs w:val="24"/>
    </w:rPr>
  </w:style>
  <w:style w:type="character" w:customStyle="1" w:styleId="Antrat3Diagrama">
    <w:name w:val="Antraštė 3 Diagrama"/>
    <w:basedOn w:val="Numatytasispastraiposriftas"/>
    <w:link w:val="Antrat3"/>
    <w:uiPriority w:val="9"/>
    <w:semiHidden/>
    <w:rsid w:val="00904E01"/>
    <w:rPr>
      <w:rFonts w:eastAsia="Times New Roman" w:cs="Times New Roman"/>
      <w:b/>
      <w:bCs/>
      <w:szCs w:val="24"/>
    </w:rPr>
  </w:style>
  <w:style w:type="character" w:customStyle="1" w:styleId="Antrat4Diagrama">
    <w:name w:val="Antraštė 4 Diagrama"/>
    <w:basedOn w:val="Numatytasispastraiposriftas"/>
    <w:link w:val="Antrat4"/>
    <w:uiPriority w:val="9"/>
    <w:semiHidden/>
    <w:rsid w:val="00904E01"/>
    <w:rPr>
      <w:rFonts w:eastAsia="Times New Roman" w:cs="Times New Roman"/>
      <w:b/>
      <w:bCs/>
      <w:szCs w:val="24"/>
    </w:rPr>
  </w:style>
  <w:style w:type="character" w:customStyle="1" w:styleId="Antrat5Diagrama">
    <w:name w:val="Antraštė 5 Diagrama"/>
    <w:basedOn w:val="Numatytasispastraiposriftas"/>
    <w:link w:val="Antrat5"/>
    <w:uiPriority w:val="9"/>
    <w:semiHidden/>
    <w:rsid w:val="00904E01"/>
    <w:rPr>
      <w:rFonts w:asciiTheme="majorHAnsi" w:eastAsiaTheme="majorEastAsia" w:hAnsiTheme="majorHAnsi" w:cstheme="majorBidi"/>
      <w:color w:val="243F60" w:themeColor="accent1" w:themeShade="7F"/>
      <w:szCs w:val="24"/>
      <w:lang w:val="en-GB"/>
    </w:rPr>
  </w:style>
  <w:style w:type="character" w:customStyle="1" w:styleId="Antrat6Diagrama">
    <w:name w:val="Antraštė 6 Diagrama"/>
    <w:basedOn w:val="Numatytasispastraiposriftas"/>
    <w:link w:val="Antrat6"/>
    <w:semiHidden/>
    <w:rsid w:val="00904E01"/>
    <w:rPr>
      <w:rFonts w:eastAsia="Times New Roman" w:cs="Times New Roman"/>
      <w:b/>
      <w:bCs/>
      <w:sz w:val="22"/>
      <w:lang w:val="x-none" w:eastAsia="x-none"/>
    </w:rPr>
  </w:style>
  <w:style w:type="character" w:customStyle="1" w:styleId="Antrat7Diagrama">
    <w:name w:val="Antraštė 7 Diagrama"/>
    <w:basedOn w:val="Numatytasispastraiposriftas"/>
    <w:link w:val="Antrat7"/>
    <w:uiPriority w:val="9"/>
    <w:semiHidden/>
    <w:rsid w:val="00904E01"/>
    <w:rPr>
      <w:rFonts w:ascii="Calibri" w:eastAsia="Times New Roman" w:hAnsi="Calibri" w:cs="Times New Roman"/>
      <w:szCs w:val="24"/>
      <w:lang w:val="x-none" w:eastAsia="x-none"/>
    </w:rPr>
  </w:style>
  <w:style w:type="character" w:customStyle="1" w:styleId="Antrat8Diagrama">
    <w:name w:val="Antraštė 8 Diagrama"/>
    <w:basedOn w:val="Numatytasispastraiposriftas"/>
    <w:link w:val="Antrat8"/>
    <w:uiPriority w:val="9"/>
    <w:semiHidden/>
    <w:rsid w:val="00904E01"/>
    <w:rPr>
      <w:rFonts w:ascii="Calibri" w:eastAsia="Times New Roman" w:hAnsi="Calibri" w:cs="Times New Roman"/>
      <w:i/>
      <w:iCs/>
      <w:szCs w:val="24"/>
      <w:lang w:val="x-none" w:eastAsia="x-none"/>
    </w:rPr>
  </w:style>
  <w:style w:type="character" w:customStyle="1" w:styleId="Antrat9Diagrama">
    <w:name w:val="Antraštė 9 Diagrama"/>
    <w:basedOn w:val="Numatytasispastraiposriftas"/>
    <w:link w:val="Antrat9"/>
    <w:uiPriority w:val="9"/>
    <w:semiHidden/>
    <w:rsid w:val="00904E01"/>
    <w:rPr>
      <w:rFonts w:ascii="Cambria" w:eastAsia="Times New Roman" w:hAnsi="Cambria" w:cs="Times New Roman"/>
      <w:sz w:val="22"/>
      <w:lang w:val="x-none" w:eastAsia="x-none"/>
    </w:rPr>
  </w:style>
  <w:style w:type="character" w:styleId="Hipersaitas">
    <w:name w:val="Hyperlink"/>
    <w:basedOn w:val="Numatytasispastraiposriftas"/>
    <w:uiPriority w:val="99"/>
    <w:semiHidden/>
    <w:unhideWhenUsed/>
    <w:rsid w:val="00904E01"/>
    <w:rPr>
      <w:color w:val="0000FF"/>
      <w:u w:val="single"/>
    </w:rPr>
  </w:style>
  <w:style w:type="character" w:styleId="Perirtashipersaitas">
    <w:name w:val="FollowedHyperlink"/>
    <w:basedOn w:val="Numatytasispastraiposriftas"/>
    <w:uiPriority w:val="99"/>
    <w:semiHidden/>
    <w:unhideWhenUsed/>
    <w:rsid w:val="00904E01"/>
    <w:rPr>
      <w:color w:val="800080"/>
      <w:u w:val="single"/>
    </w:rPr>
  </w:style>
  <w:style w:type="character" w:styleId="Emfaz">
    <w:name w:val="Emphasis"/>
    <w:uiPriority w:val="99"/>
    <w:qFormat/>
    <w:rsid w:val="00904E01"/>
    <w:rPr>
      <w:rFonts w:ascii="Times New Roman" w:hAnsi="Times New Roman" w:cs="Times New Roman" w:hint="default"/>
      <w:i/>
      <w:iCs w:val="0"/>
    </w:rPr>
  </w:style>
  <w:style w:type="character" w:styleId="Grietas">
    <w:name w:val="Strong"/>
    <w:uiPriority w:val="99"/>
    <w:qFormat/>
    <w:rsid w:val="00904E01"/>
    <w:rPr>
      <w:rFonts w:ascii="Times New Roman" w:hAnsi="Times New Roman" w:cs="Times New Roman" w:hint="default"/>
      <w:b/>
      <w:bCs w:val="0"/>
    </w:rPr>
  </w:style>
  <w:style w:type="paragraph" w:styleId="prastasiniatinklio">
    <w:name w:val="Normal (Web)"/>
    <w:basedOn w:val="prastasis"/>
    <w:uiPriority w:val="99"/>
    <w:semiHidden/>
    <w:unhideWhenUsed/>
    <w:rsid w:val="00904E01"/>
    <w:pPr>
      <w:spacing w:before="100" w:beforeAutospacing="1" w:after="100" w:afterAutospacing="1"/>
    </w:pPr>
    <w:rPr>
      <w:lang w:eastAsia="lt-LT"/>
    </w:rPr>
  </w:style>
  <w:style w:type="character" w:customStyle="1" w:styleId="AntratsDiagrama1">
    <w:name w:val="Antraštės Diagrama1"/>
    <w:aliases w:val="Diagrama Diagrama1"/>
    <w:basedOn w:val="Numatytasispastraiposriftas"/>
    <w:uiPriority w:val="99"/>
    <w:semiHidden/>
    <w:rsid w:val="00904E01"/>
    <w:rPr>
      <w:rFonts w:eastAsia="Times New Roman" w:cs="Times New Roman"/>
      <w:szCs w:val="24"/>
      <w:lang w:val="en-GB"/>
    </w:rPr>
  </w:style>
  <w:style w:type="paragraph" w:styleId="Pavadinimas">
    <w:name w:val="Title"/>
    <w:basedOn w:val="prastasis"/>
    <w:link w:val="PavadinimasDiagrama"/>
    <w:uiPriority w:val="99"/>
    <w:qFormat/>
    <w:rsid w:val="00904E01"/>
    <w:pPr>
      <w:ind w:firstLine="426"/>
      <w:jc w:val="center"/>
    </w:pPr>
    <w:rPr>
      <w:b/>
      <w:color w:val="800000"/>
      <w:sz w:val="28"/>
      <w:szCs w:val="20"/>
    </w:rPr>
  </w:style>
  <w:style w:type="character" w:customStyle="1" w:styleId="PavadinimasDiagrama">
    <w:name w:val="Pavadinimas Diagrama"/>
    <w:basedOn w:val="Numatytasispastraiposriftas"/>
    <w:link w:val="Pavadinimas"/>
    <w:uiPriority w:val="99"/>
    <w:rsid w:val="00904E01"/>
    <w:rPr>
      <w:rFonts w:eastAsia="Times New Roman" w:cs="Times New Roman"/>
      <w:b/>
      <w:color w:val="800000"/>
      <w:sz w:val="28"/>
      <w:szCs w:val="20"/>
    </w:rPr>
  </w:style>
  <w:style w:type="paragraph" w:styleId="Pagrindiniotekstotrauka">
    <w:name w:val="Body Text Indent"/>
    <w:basedOn w:val="prastasis"/>
    <w:link w:val="PagrindiniotekstotraukaDiagrama"/>
    <w:uiPriority w:val="99"/>
    <w:semiHidden/>
    <w:unhideWhenUsed/>
    <w:rsid w:val="00904E01"/>
    <w:pPr>
      <w:spacing w:after="120"/>
      <w:ind w:left="283"/>
    </w:pPr>
    <w:rPr>
      <w:lang w:val="en-GB"/>
    </w:rPr>
  </w:style>
  <w:style w:type="character" w:customStyle="1" w:styleId="PagrindiniotekstotraukaDiagrama">
    <w:name w:val="Pagrindinio teksto įtrauka Diagrama"/>
    <w:basedOn w:val="Numatytasispastraiposriftas"/>
    <w:link w:val="Pagrindiniotekstotrauka"/>
    <w:uiPriority w:val="99"/>
    <w:semiHidden/>
    <w:rsid w:val="00904E01"/>
    <w:rPr>
      <w:rFonts w:eastAsia="Times New Roman" w:cs="Times New Roman"/>
      <w:szCs w:val="24"/>
      <w:lang w:val="en-GB"/>
    </w:rPr>
  </w:style>
  <w:style w:type="paragraph" w:styleId="Pagrindinistekstas2">
    <w:name w:val="Body Text 2"/>
    <w:basedOn w:val="prastasis"/>
    <w:link w:val="Pagrindinistekstas2Diagrama"/>
    <w:uiPriority w:val="99"/>
    <w:semiHidden/>
    <w:unhideWhenUsed/>
    <w:rsid w:val="00904E01"/>
    <w:pPr>
      <w:spacing w:after="120" w:line="480" w:lineRule="auto"/>
    </w:pPr>
    <w:rPr>
      <w:rFonts w:ascii="Calibri" w:eastAsia="Calibri" w:hAnsi="Calibri"/>
    </w:rPr>
  </w:style>
  <w:style w:type="character" w:customStyle="1" w:styleId="Pagrindinistekstas2Diagrama">
    <w:name w:val="Pagrindinis tekstas 2 Diagrama"/>
    <w:basedOn w:val="Numatytasispastraiposriftas"/>
    <w:link w:val="Pagrindinistekstas2"/>
    <w:uiPriority w:val="99"/>
    <w:semiHidden/>
    <w:rsid w:val="00904E01"/>
    <w:rPr>
      <w:rFonts w:ascii="Calibri" w:eastAsia="Calibri" w:hAnsi="Calibri" w:cs="Times New Roman"/>
      <w:szCs w:val="24"/>
    </w:rPr>
  </w:style>
  <w:style w:type="paragraph" w:styleId="Pagrindiniotekstotrauka2">
    <w:name w:val="Body Text Indent 2"/>
    <w:basedOn w:val="prastasis"/>
    <w:link w:val="Pagrindiniotekstotrauka2Diagrama"/>
    <w:uiPriority w:val="99"/>
    <w:semiHidden/>
    <w:unhideWhenUsed/>
    <w:rsid w:val="00904E01"/>
    <w:pPr>
      <w:spacing w:after="120" w:line="480" w:lineRule="auto"/>
      <w:ind w:left="283"/>
    </w:pPr>
    <w:rPr>
      <w:lang w:val="en-GB"/>
    </w:rPr>
  </w:style>
  <w:style w:type="character" w:customStyle="1" w:styleId="Pagrindiniotekstotrauka2Diagrama">
    <w:name w:val="Pagrindinio teksto įtrauka 2 Diagrama"/>
    <w:basedOn w:val="Numatytasispastraiposriftas"/>
    <w:link w:val="Pagrindiniotekstotrauka2"/>
    <w:uiPriority w:val="99"/>
    <w:semiHidden/>
    <w:rsid w:val="00904E01"/>
    <w:rPr>
      <w:rFonts w:eastAsia="Times New Roman" w:cs="Times New Roman"/>
      <w:szCs w:val="24"/>
      <w:lang w:val="en-GB"/>
    </w:rPr>
  </w:style>
  <w:style w:type="paragraph" w:styleId="Betarp">
    <w:name w:val="No Spacing"/>
    <w:uiPriority w:val="1"/>
    <w:qFormat/>
    <w:rsid w:val="00904E01"/>
    <w:pPr>
      <w:spacing w:after="0" w:line="240" w:lineRule="auto"/>
    </w:pPr>
    <w:rPr>
      <w:rFonts w:cs="Times New Roman"/>
      <w:szCs w:val="24"/>
    </w:rPr>
  </w:style>
  <w:style w:type="paragraph" w:customStyle="1" w:styleId="ListParagraph1">
    <w:name w:val="List Paragraph1"/>
    <w:basedOn w:val="prastasis"/>
    <w:uiPriority w:val="34"/>
    <w:semiHidden/>
    <w:qFormat/>
    <w:rsid w:val="00904E01"/>
    <w:pPr>
      <w:ind w:left="720"/>
      <w:contextualSpacing/>
    </w:pPr>
    <w:rPr>
      <w:lang w:val="en-GB"/>
    </w:rPr>
  </w:style>
  <w:style w:type="paragraph" w:customStyle="1" w:styleId="n">
    <w:name w:val="n"/>
    <w:basedOn w:val="Antrat1"/>
    <w:uiPriority w:val="99"/>
    <w:semiHidden/>
    <w:rsid w:val="00904E01"/>
    <w:pPr>
      <w:widowControl w:val="0"/>
      <w:ind w:firstLine="426"/>
    </w:pPr>
    <w:rPr>
      <w:b w:val="0"/>
      <w:caps/>
      <w:noProof/>
      <w:sz w:val="18"/>
      <w:szCs w:val="20"/>
    </w:rPr>
  </w:style>
  <w:style w:type="character" w:styleId="Puslapionumeris">
    <w:name w:val="page number"/>
    <w:uiPriority w:val="99"/>
    <w:semiHidden/>
    <w:unhideWhenUsed/>
    <w:rsid w:val="00904E01"/>
    <w:rPr>
      <w:rFonts w:ascii="Times New Roman" w:hAnsi="Times New Roman" w:cs="Times New Roman" w:hint="default"/>
    </w:rPr>
  </w:style>
  <w:style w:type="character" w:customStyle="1" w:styleId="Absatz-Standardschriftart">
    <w:name w:val="Absatz-Standardschriftart"/>
    <w:uiPriority w:val="99"/>
    <w:rsid w:val="00904E01"/>
  </w:style>
  <w:style w:type="character" w:customStyle="1" w:styleId="apple-style-span">
    <w:name w:val="apple-style-span"/>
    <w:rsid w:val="00904E01"/>
  </w:style>
  <w:style w:type="character" w:customStyle="1" w:styleId="Pagrindinistekstas2Diagrama1">
    <w:name w:val="Pagrindinis tekstas 2 Diagrama1"/>
    <w:basedOn w:val="Numatytasispastraiposriftas"/>
    <w:uiPriority w:val="99"/>
    <w:semiHidden/>
    <w:rsid w:val="00904E01"/>
    <w:rPr>
      <w:rFonts w:ascii="Times New Roman" w:eastAsia="Times New Roman" w:hAnsi="Times New Roman" w:cs="Times New Roman" w:hint="default"/>
      <w:sz w:val="24"/>
      <w:szCs w:val="24"/>
      <w:lang w:val="en-GB" w:eastAsia="en-US"/>
    </w:rPr>
  </w:style>
  <w:style w:type="character" w:customStyle="1" w:styleId="CharChar6">
    <w:name w:val="Char Char6"/>
    <w:locked/>
    <w:rsid w:val="00904E01"/>
    <w:rPr>
      <w:b/>
      <w:bCs/>
      <w:sz w:val="28"/>
      <w:szCs w:val="24"/>
      <w:lang w:val="lt-LT" w:eastAsia="en-US" w:bidi="ar-SA"/>
    </w:rPr>
  </w:style>
  <w:style w:type="character" w:customStyle="1" w:styleId="CharChar5">
    <w:name w:val="Char Char5"/>
    <w:locked/>
    <w:rsid w:val="00904E01"/>
    <w:rPr>
      <w:b/>
      <w:bCs/>
      <w:sz w:val="24"/>
      <w:szCs w:val="24"/>
      <w:lang w:val="lt-LT" w:eastAsia="en-US" w:bidi="ar-SA"/>
    </w:rPr>
  </w:style>
  <w:style w:type="character" w:customStyle="1" w:styleId="CharChar2">
    <w:name w:val="Char Char2"/>
    <w:locked/>
    <w:rsid w:val="00904E01"/>
    <w:rPr>
      <w:sz w:val="24"/>
      <w:szCs w:val="24"/>
      <w:lang w:val="en-GB" w:eastAsia="en-US" w:bidi="ar-SA"/>
    </w:rPr>
  </w:style>
  <w:style w:type="character" w:customStyle="1" w:styleId="CharChar4">
    <w:name w:val="Char Char4"/>
    <w:semiHidden/>
    <w:locked/>
    <w:rsid w:val="00904E01"/>
    <w:rPr>
      <w:b/>
      <w:bCs/>
      <w:sz w:val="24"/>
      <w:szCs w:val="24"/>
      <w:lang w:val="lt-LT" w:eastAsia="en-US" w:bidi="ar-SA"/>
    </w:rPr>
  </w:style>
  <w:style w:type="table" w:styleId="Lentelstinklelis">
    <w:name w:val="Table Grid"/>
    <w:basedOn w:val="prastojilentel"/>
    <w:uiPriority w:val="59"/>
    <w:rsid w:val="00904E01"/>
    <w:pPr>
      <w:spacing w:after="0" w:line="240" w:lineRule="auto"/>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uiPriority w:val="59"/>
    <w:rsid w:val="00904E01"/>
    <w:pPr>
      <w:spacing w:after="0" w:line="240" w:lineRule="auto"/>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59"/>
    <w:rsid w:val="00904E01"/>
    <w:pPr>
      <w:spacing w:after="0" w:line="240" w:lineRule="auto"/>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rsid w:val="00904E01"/>
    <w:pPr>
      <w:spacing w:after="0" w:line="240" w:lineRule="auto"/>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904E01"/>
    <w:pPr>
      <w:spacing w:after="0" w:line="240" w:lineRule="auto"/>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412698">
      <w:bodyDiv w:val="1"/>
      <w:marLeft w:val="0"/>
      <w:marRight w:val="0"/>
      <w:marTop w:val="0"/>
      <w:marBottom w:val="0"/>
      <w:divBdr>
        <w:top w:val="none" w:sz="0" w:space="0" w:color="auto"/>
        <w:left w:val="none" w:sz="0" w:space="0" w:color="auto"/>
        <w:bottom w:val="none" w:sz="0" w:space="0" w:color="auto"/>
        <w:right w:val="none" w:sz="0" w:space="0" w:color="auto"/>
      </w:divBdr>
    </w:div>
    <w:div w:id="168847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1843</Words>
  <Characters>1051</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2</cp:revision>
  <cp:lastPrinted>2023-02-10T08:23:00Z</cp:lastPrinted>
  <dcterms:created xsi:type="dcterms:W3CDTF">2023-02-10T08:24:00Z</dcterms:created>
  <dcterms:modified xsi:type="dcterms:W3CDTF">2023-02-10T08:24:00Z</dcterms:modified>
</cp:coreProperties>
</file>