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5531" w14:textId="2E34F611" w:rsidR="00924C87" w:rsidRPr="00E765D0" w:rsidRDefault="00924C87" w:rsidP="00335E56">
      <w:pPr>
        <w:jc w:val="center"/>
        <w:rPr>
          <w:b/>
          <w:bCs/>
        </w:rPr>
      </w:pPr>
      <w:r w:rsidRPr="00E765D0">
        <w:rPr>
          <w:noProof/>
        </w:rPr>
        <w:drawing>
          <wp:inline distT="0" distB="0" distL="0" distR="0" wp14:anchorId="06F470C0" wp14:editId="6A9621F5">
            <wp:extent cx="542925" cy="647700"/>
            <wp:effectExtent l="0" t="0" r="9525" b="0"/>
            <wp:docPr id="3"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40D0B255" w14:textId="77777777" w:rsidR="00924C87" w:rsidRPr="00E765D0" w:rsidRDefault="00924C87" w:rsidP="00335E56">
      <w:pPr>
        <w:jc w:val="center"/>
        <w:rPr>
          <w:b/>
          <w:bCs/>
        </w:rPr>
      </w:pPr>
    </w:p>
    <w:p w14:paraId="785A1E0A" w14:textId="2240931C" w:rsidR="00335E56" w:rsidRPr="00E765D0" w:rsidRDefault="00335E56" w:rsidP="00335E56">
      <w:pPr>
        <w:jc w:val="center"/>
        <w:rPr>
          <w:b/>
          <w:bCs/>
        </w:rPr>
      </w:pPr>
      <w:r w:rsidRPr="00E765D0">
        <w:rPr>
          <w:b/>
          <w:bCs/>
        </w:rPr>
        <w:t>KRETINGOS RAJONO SAVIVALDYBĖS TARYBA</w:t>
      </w:r>
    </w:p>
    <w:p w14:paraId="343F53DA" w14:textId="77777777" w:rsidR="00335E56" w:rsidRPr="00E765D0" w:rsidRDefault="00335E56" w:rsidP="00335E56"/>
    <w:p w14:paraId="7C80B386" w14:textId="77777777" w:rsidR="00335E56" w:rsidRPr="00E765D0" w:rsidRDefault="00335E56" w:rsidP="00335E56">
      <w:pPr>
        <w:jc w:val="center"/>
        <w:rPr>
          <w:b/>
          <w:bCs/>
        </w:rPr>
      </w:pPr>
      <w:r w:rsidRPr="00E765D0">
        <w:rPr>
          <w:b/>
          <w:bCs/>
        </w:rPr>
        <w:t>SPRENDIMAS</w:t>
      </w:r>
    </w:p>
    <w:p w14:paraId="70741A02" w14:textId="4C57B3DE" w:rsidR="00335E56" w:rsidRPr="00E765D0" w:rsidRDefault="00335E56" w:rsidP="00335E56">
      <w:pPr>
        <w:jc w:val="center"/>
        <w:rPr>
          <w:b/>
          <w:bCs/>
        </w:rPr>
      </w:pPr>
      <w:r w:rsidRPr="00E765D0">
        <w:rPr>
          <w:b/>
          <w:bCs/>
        </w:rPr>
        <w:t>DĖL KRETINGOS RAJONO SAVIVALDYBĖS TURTO PERDAVIMO VALDYTI PANAUDOS PAGRINDAIS IR TEISĖS AKTŲ PRIPAŽINIMO</w:t>
      </w:r>
    </w:p>
    <w:p w14:paraId="72BA746B" w14:textId="12C10248" w:rsidR="000A05BB" w:rsidRPr="00E765D0" w:rsidRDefault="00335E56" w:rsidP="00335E56">
      <w:pPr>
        <w:jc w:val="center"/>
      </w:pPr>
      <w:r w:rsidRPr="00E765D0">
        <w:rPr>
          <w:b/>
          <w:bCs/>
        </w:rPr>
        <w:t>NETEKUSIAIS GALIOS</w:t>
      </w:r>
    </w:p>
    <w:p w14:paraId="11813384" w14:textId="77777777" w:rsidR="00335E56" w:rsidRPr="00E765D0" w:rsidRDefault="00335E56" w:rsidP="00335E56"/>
    <w:p w14:paraId="761126A0" w14:textId="0B1A13E3" w:rsidR="000A05BB" w:rsidRPr="00E765D0" w:rsidRDefault="000A05BB" w:rsidP="00335E56">
      <w:pPr>
        <w:jc w:val="center"/>
      </w:pPr>
      <w:r w:rsidRPr="00E765D0">
        <w:t>202</w:t>
      </w:r>
      <w:r w:rsidR="00A06B71" w:rsidRPr="00E765D0">
        <w:t>1</w:t>
      </w:r>
      <w:r w:rsidRPr="00E765D0">
        <w:t xml:space="preserve"> m. </w:t>
      </w:r>
      <w:r w:rsidR="00335E56" w:rsidRPr="00E765D0">
        <w:t>rugpjūčio</w:t>
      </w:r>
      <w:r w:rsidR="000B1595" w:rsidRPr="00E765D0">
        <w:t xml:space="preserve"> </w:t>
      </w:r>
      <w:r w:rsidR="00924C87" w:rsidRPr="00E765D0">
        <w:t>2</w:t>
      </w:r>
      <w:r w:rsidR="000B1595" w:rsidRPr="00E765D0">
        <w:t>6</w:t>
      </w:r>
      <w:r w:rsidRPr="00E765D0">
        <w:t xml:space="preserve"> d. Nr.</w:t>
      </w:r>
      <w:r w:rsidR="000B1595" w:rsidRPr="00E765D0">
        <w:t xml:space="preserve"> T</w:t>
      </w:r>
      <w:r w:rsidR="00924C87" w:rsidRPr="00E765D0">
        <w:t>2</w:t>
      </w:r>
      <w:r w:rsidR="000B1595" w:rsidRPr="00E765D0">
        <w:t>-269</w:t>
      </w:r>
    </w:p>
    <w:p w14:paraId="0B03CEC6" w14:textId="77777777" w:rsidR="000A05BB" w:rsidRPr="00E765D0" w:rsidRDefault="000A05BB" w:rsidP="000A05BB">
      <w:pPr>
        <w:jc w:val="center"/>
      </w:pPr>
      <w:r w:rsidRPr="00E765D0">
        <w:t>Kretinga</w:t>
      </w:r>
    </w:p>
    <w:p w14:paraId="2C204524" w14:textId="77777777" w:rsidR="000A05BB" w:rsidRPr="00E765D0" w:rsidRDefault="000A05BB" w:rsidP="00335E56"/>
    <w:p w14:paraId="6D094D4B" w14:textId="2D4E627A" w:rsidR="000A05BB" w:rsidRPr="00E765D0" w:rsidRDefault="000A05BB" w:rsidP="000A05BB">
      <w:pPr>
        <w:ind w:firstLine="851"/>
        <w:jc w:val="both"/>
      </w:pPr>
      <w:r w:rsidRPr="00E765D0">
        <w:t xml:space="preserve">Vadovaudamasi </w:t>
      </w:r>
      <w:r w:rsidR="00592D44" w:rsidRPr="00E765D0">
        <w:rPr>
          <w:rFonts w:eastAsia="Calibri"/>
        </w:rPr>
        <w:t xml:space="preserve">Lietuvos Respublikos vietos savivaldos įstatymo 18 straipsnio 1 dalimi, </w:t>
      </w:r>
      <w:r w:rsidRPr="00E765D0">
        <w:t xml:space="preserve">Lietuvos Respublikos vietos savivaldos įstatymo 16 straipsnio 2 dalies 26 punktu, Lietuvos Respublikos valstybės ir savivaldybių turto valdymo, naudojimo ir disponavimo juo įstatymo 14 straipsnio 1 dalies </w:t>
      </w:r>
      <w:r w:rsidR="006967C0" w:rsidRPr="00E765D0">
        <w:t>1</w:t>
      </w:r>
      <w:r w:rsidR="009116CC" w:rsidRPr="00E765D0">
        <w:t xml:space="preserve"> ir 3</w:t>
      </w:r>
      <w:r w:rsidRPr="00E765D0">
        <w:t xml:space="preserve"> punkt</w:t>
      </w:r>
      <w:r w:rsidR="009116CC" w:rsidRPr="00E765D0">
        <w:t xml:space="preserve">ai, 2 dalies </w:t>
      </w:r>
      <w:r w:rsidR="001F05E8" w:rsidRPr="00E765D0">
        <w:t>6 ir 8</w:t>
      </w:r>
      <w:r w:rsidR="009116CC" w:rsidRPr="00E765D0">
        <w:t xml:space="preserve"> punkt</w:t>
      </w:r>
      <w:r w:rsidR="001F05E8" w:rsidRPr="00E765D0">
        <w:t>ais</w:t>
      </w:r>
      <w:r w:rsidRPr="00E765D0">
        <w:t xml:space="preserve">, Kretingos rajono savivaldybės turto perdavimo panaudos pagrindais laikinai neatlygintinai valdyti ir naudotis tvarkos aprašo, patvirtinto Kretingos rajono savivaldybės tarybos 2019 m. rugsėjo 26 d. sprendimu </w:t>
      </w:r>
      <w:bookmarkStart w:id="0" w:name="n_0"/>
      <w:r w:rsidR="00E509EE" w:rsidRPr="00E765D0">
        <w:t xml:space="preserve">Nr. T2-285 </w:t>
      </w:r>
      <w:bookmarkEnd w:id="0"/>
      <w:r w:rsidRPr="00E765D0">
        <w:t>„Dėl Kretingos rajono savivaldybės turto perdavimo panaudos pagrindais laikinai neatlygintinai valdyti ir naudotis tvarkos aprašo patvirtinimo“, 4 punkto 4.</w:t>
      </w:r>
      <w:r w:rsidR="002525A2" w:rsidRPr="00E765D0">
        <w:t>1</w:t>
      </w:r>
      <w:r w:rsidRPr="00E765D0">
        <w:t xml:space="preserve"> </w:t>
      </w:r>
      <w:r w:rsidR="002401B2" w:rsidRPr="00E765D0">
        <w:t xml:space="preserve">ir </w:t>
      </w:r>
      <w:r w:rsidR="003C3F44" w:rsidRPr="00E765D0">
        <w:t xml:space="preserve">4.3 </w:t>
      </w:r>
      <w:r w:rsidRPr="00E765D0">
        <w:t>papunkči</w:t>
      </w:r>
      <w:r w:rsidR="009116CC" w:rsidRPr="00E765D0">
        <w:t>ais ir 5 punkto 5.</w:t>
      </w:r>
      <w:r w:rsidR="001F05E8" w:rsidRPr="00E765D0">
        <w:t>6 ir 5.8</w:t>
      </w:r>
      <w:r w:rsidR="009116CC" w:rsidRPr="00E765D0">
        <w:t xml:space="preserve"> papunkči</w:t>
      </w:r>
      <w:r w:rsidR="001F05E8" w:rsidRPr="00E765D0">
        <w:t>ais</w:t>
      </w:r>
      <w:r w:rsidR="00A06B71" w:rsidRPr="00E765D0">
        <w:t>, Kretingos rajono savivaldybės administracijos Darbo grupės posėdžio 2021 m. birželio 15 d. protokolu Nr. D8-1231</w:t>
      </w:r>
      <w:r w:rsidRPr="00E765D0">
        <w:t xml:space="preserve"> ir atsižvelgdama į </w:t>
      </w:r>
      <w:r w:rsidR="00D42096" w:rsidRPr="00E765D0">
        <w:t xml:space="preserve">biudžetinės įstaigos </w:t>
      </w:r>
      <w:r w:rsidR="00A06B71" w:rsidRPr="00E765D0">
        <w:t>Kretingos rajono savivaldybės visuomenės sveikatos biuro</w:t>
      </w:r>
      <w:r w:rsidRPr="00E765D0">
        <w:t xml:space="preserve"> 202</w:t>
      </w:r>
      <w:r w:rsidR="00A06B71" w:rsidRPr="00E765D0">
        <w:t>1</w:t>
      </w:r>
      <w:r w:rsidRPr="00E765D0">
        <w:t xml:space="preserve"> m. </w:t>
      </w:r>
      <w:r w:rsidR="00A06B71" w:rsidRPr="00E765D0">
        <w:t>liepos</w:t>
      </w:r>
      <w:r w:rsidRPr="00E765D0">
        <w:t xml:space="preserve"> </w:t>
      </w:r>
      <w:r w:rsidR="00A06B71" w:rsidRPr="00E765D0">
        <w:t>9</w:t>
      </w:r>
      <w:r w:rsidRPr="00E765D0">
        <w:t xml:space="preserve"> d. </w:t>
      </w:r>
      <w:r w:rsidR="000E7F03" w:rsidRPr="00E765D0">
        <w:t>raštą</w:t>
      </w:r>
      <w:r w:rsidRPr="00E765D0">
        <w:t xml:space="preserve"> </w:t>
      </w:r>
      <w:r w:rsidR="00987C54" w:rsidRPr="00E765D0">
        <w:t xml:space="preserve">Nr. </w:t>
      </w:r>
      <w:r w:rsidR="000E7F03" w:rsidRPr="00E765D0">
        <w:t>S</w:t>
      </w:r>
      <w:r w:rsidR="00A06B71" w:rsidRPr="00E765D0">
        <w:t>R-72</w:t>
      </w:r>
      <w:r w:rsidR="000E7F03" w:rsidRPr="00E765D0">
        <w:t xml:space="preserve"> </w:t>
      </w:r>
      <w:r w:rsidRPr="00E765D0">
        <w:t xml:space="preserve">„Dėl </w:t>
      </w:r>
      <w:r w:rsidR="00A06B71" w:rsidRPr="00E765D0">
        <w:t>patalpų Vilniaus g. 8</w:t>
      </w:r>
      <w:r w:rsidRPr="00E765D0">
        <w:t>“</w:t>
      </w:r>
      <w:r w:rsidR="00953526" w:rsidRPr="00E765D0">
        <w:t xml:space="preserve"> ir 2021 m. liepos 22 d. raštą Nr. SR-75 „Dėl patalpų“</w:t>
      </w:r>
      <w:r w:rsidRPr="00E765D0">
        <w:t xml:space="preserve">, </w:t>
      </w:r>
      <w:r w:rsidR="00EA2CF1" w:rsidRPr="00E765D0">
        <w:t xml:space="preserve">biudžetinės įstaigos Kretingos rajono savivaldybės priešgaisrinės tarnybos 2021 m. liepos 20 d. raštą Nr. SR-40(2.4.) „Dėl patalpų suteikimo panaudos pagrindais“, </w:t>
      </w:r>
      <w:r w:rsidRPr="00E765D0">
        <w:t>Kretingos rajono savivaldybės taryba</w:t>
      </w:r>
      <w:r w:rsidR="00903727" w:rsidRPr="00E765D0">
        <w:t xml:space="preserve"> </w:t>
      </w:r>
      <w:r w:rsidRPr="00E765D0">
        <w:t>n u s p r e n d ž i a:</w:t>
      </w:r>
    </w:p>
    <w:p w14:paraId="12426B2F" w14:textId="231D8E57" w:rsidR="000E09B0" w:rsidRPr="00EE79D3" w:rsidRDefault="000A05BB" w:rsidP="000E09B0">
      <w:pPr>
        <w:pStyle w:val="Pagrindinistekstas"/>
        <w:ind w:firstLine="851"/>
        <w:rPr>
          <w:szCs w:val="24"/>
          <w:lang w:val="lt-LT"/>
        </w:rPr>
      </w:pPr>
      <w:r w:rsidRPr="00E765D0">
        <w:rPr>
          <w:lang w:val="lt-LT"/>
        </w:rPr>
        <w:t xml:space="preserve">1. </w:t>
      </w:r>
      <w:r w:rsidR="000E09B0" w:rsidRPr="00E765D0">
        <w:rPr>
          <w:szCs w:val="24"/>
          <w:lang w:val="lt-LT"/>
        </w:rPr>
        <w:t xml:space="preserve">Perduoti biudžetinei įstaigai Kretingos rajono savivaldybės visuomenės sveikatos biurui panaudos pagrindais neatlygintinai valdyti ir naudotis nuostatuose nurodytoms veikloms vykdyti laikotarpiui iki 2026-02-28, bet ne ilgiau kaip iki nuosavybės teisės panaudos pagrindais valdomų patalpų perėjimo kitam asmeniui, Kretingos rajono savivaldybei nuosavybės teise priklausantį turtą – </w:t>
      </w:r>
      <w:r w:rsidR="000E09B0" w:rsidRPr="00E765D0">
        <w:rPr>
          <w:strike/>
          <w:szCs w:val="24"/>
          <w:lang w:val="lt-LT"/>
        </w:rPr>
        <w:t>126,68</w:t>
      </w:r>
      <w:r w:rsidR="000E09B0" w:rsidRPr="00E765D0">
        <w:rPr>
          <w:szCs w:val="24"/>
          <w:lang w:val="lt-LT"/>
        </w:rPr>
        <w:t xml:space="preserve"> </w:t>
      </w:r>
      <w:r w:rsidR="00E765D0">
        <w:rPr>
          <w:szCs w:val="24"/>
          <w:lang w:val="lt-LT"/>
        </w:rPr>
        <w:t xml:space="preserve"> </w:t>
      </w:r>
      <w:r w:rsidR="00E765D0" w:rsidRPr="00E765D0">
        <w:rPr>
          <w:b/>
          <w:bCs/>
          <w:szCs w:val="24"/>
          <w:lang w:val="lt-LT"/>
        </w:rPr>
        <w:t>170,44</w:t>
      </w:r>
      <w:r w:rsidR="00E765D0">
        <w:rPr>
          <w:szCs w:val="24"/>
          <w:lang w:val="lt-LT"/>
        </w:rPr>
        <w:t xml:space="preserve"> </w:t>
      </w:r>
      <w:r w:rsidR="000E09B0" w:rsidRPr="00E765D0">
        <w:rPr>
          <w:szCs w:val="24"/>
          <w:lang w:val="lt-LT"/>
        </w:rPr>
        <w:t>m</w:t>
      </w:r>
      <w:r w:rsidR="000E09B0" w:rsidRPr="00E765D0">
        <w:rPr>
          <w:szCs w:val="24"/>
          <w:vertAlign w:val="superscript"/>
          <w:lang w:val="lt-LT"/>
        </w:rPr>
        <w:t>2</w:t>
      </w:r>
      <w:r w:rsidR="000E09B0" w:rsidRPr="00E765D0">
        <w:rPr>
          <w:szCs w:val="24"/>
          <w:lang w:val="lt-LT"/>
        </w:rPr>
        <w:t xml:space="preserve"> ploto negyvenamąsias patalpas Vilniaus g. 8, Kretingos m. (nekilnojamojo turto kadastro ir registro byloje pastatas plane pažymėtas simboliu 1B3p, patalpos plane pažymėtos simboliais nuo </w:t>
      </w:r>
      <w:r w:rsidR="000E09B0" w:rsidRPr="00E765D0">
        <w:rPr>
          <w:strike/>
          <w:szCs w:val="24"/>
          <w:lang w:val="lt-LT"/>
        </w:rPr>
        <w:t>3-12</w:t>
      </w:r>
      <w:r w:rsidR="000E09B0" w:rsidRPr="00E765D0">
        <w:rPr>
          <w:szCs w:val="24"/>
          <w:lang w:val="lt-LT"/>
        </w:rPr>
        <w:t xml:space="preserve"> </w:t>
      </w:r>
      <w:r w:rsidR="00E765D0" w:rsidRPr="00E765D0">
        <w:rPr>
          <w:b/>
          <w:bCs/>
          <w:szCs w:val="24"/>
          <w:lang w:val="lt-LT"/>
        </w:rPr>
        <w:t>3-13</w:t>
      </w:r>
      <w:r w:rsidR="00E765D0">
        <w:rPr>
          <w:szCs w:val="24"/>
          <w:lang w:val="lt-LT"/>
        </w:rPr>
        <w:t xml:space="preserve"> </w:t>
      </w:r>
      <w:r w:rsidR="000E09B0" w:rsidRPr="00E765D0">
        <w:rPr>
          <w:szCs w:val="24"/>
          <w:lang w:val="lt-LT"/>
        </w:rPr>
        <w:t xml:space="preserve">iki 3-15, </w:t>
      </w:r>
      <w:r w:rsidR="00E765D0" w:rsidRPr="00E765D0">
        <w:rPr>
          <w:b/>
          <w:bCs/>
          <w:szCs w:val="24"/>
          <w:lang w:val="lt-LT"/>
        </w:rPr>
        <w:t>3-17, 3-18,</w:t>
      </w:r>
      <w:r w:rsidR="00E765D0">
        <w:rPr>
          <w:szCs w:val="24"/>
          <w:lang w:val="lt-LT"/>
        </w:rPr>
        <w:t xml:space="preserve"> </w:t>
      </w:r>
      <w:r w:rsidR="000E09B0" w:rsidRPr="00E765D0">
        <w:rPr>
          <w:szCs w:val="24"/>
          <w:lang w:val="lt-LT"/>
        </w:rPr>
        <w:t xml:space="preserve">3-20, plotas </w:t>
      </w:r>
      <w:r w:rsidR="000E09B0" w:rsidRPr="00E765D0">
        <w:rPr>
          <w:strike/>
          <w:szCs w:val="24"/>
          <w:lang w:val="lt-LT"/>
        </w:rPr>
        <w:t>73,34</w:t>
      </w:r>
      <w:r w:rsidR="000E09B0" w:rsidRPr="00E765D0">
        <w:rPr>
          <w:szCs w:val="24"/>
          <w:lang w:val="lt-LT"/>
        </w:rPr>
        <w:t xml:space="preserve"> </w:t>
      </w:r>
      <w:r w:rsidR="00E765D0">
        <w:rPr>
          <w:szCs w:val="24"/>
          <w:lang w:val="lt-LT"/>
        </w:rPr>
        <w:t xml:space="preserve"> </w:t>
      </w:r>
      <w:r w:rsidR="00E765D0" w:rsidRPr="00E765D0">
        <w:rPr>
          <w:b/>
          <w:bCs/>
          <w:szCs w:val="24"/>
          <w:lang w:val="lt-LT"/>
        </w:rPr>
        <w:t>129,78</w:t>
      </w:r>
      <w:r w:rsidR="00E765D0">
        <w:rPr>
          <w:szCs w:val="24"/>
          <w:lang w:val="lt-LT"/>
        </w:rPr>
        <w:t xml:space="preserve"> </w:t>
      </w:r>
      <w:r w:rsidR="000E09B0" w:rsidRPr="00E765D0">
        <w:rPr>
          <w:szCs w:val="24"/>
          <w:lang w:val="lt-LT"/>
        </w:rPr>
        <w:t>m</w:t>
      </w:r>
      <w:r w:rsidR="000E09B0" w:rsidRPr="00E765D0">
        <w:rPr>
          <w:szCs w:val="24"/>
          <w:vertAlign w:val="superscript"/>
          <w:lang w:val="lt-LT"/>
        </w:rPr>
        <w:t>2</w:t>
      </w:r>
      <w:r w:rsidR="000E09B0" w:rsidRPr="00E765D0">
        <w:rPr>
          <w:szCs w:val="24"/>
          <w:lang w:val="lt-LT"/>
        </w:rPr>
        <w:t xml:space="preserve">, su </w:t>
      </w:r>
      <w:r w:rsidR="000E09B0" w:rsidRPr="00E765D0">
        <w:rPr>
          <w:strike/>
          <w:szCs w:val="24"/>
          <w:lang w:val="lt-LT"/>
        </w:rPr>
        <w:t>53,34</w:t>
      </w:r>
      <w:r w:rsidR="000E09B0" w:rsidRPr="00E765D0">
        <w:rPr>
          <w:szCs w:val="24"/>
          <w:lang w:val="lt-LT"/>
        </w:rPr>
        <w:t xml:space="preserve"> </w:t>
      </w:r>
      <w:r w:rsidR="00E765D0" w:rsidRPr="00E765D0">
        <w:rPr>
          <w:b/>
          <w:bCs/>
          <w:szCs w:val="24"/>
          <w:lang w:val="lt-LT"/>
        </w:rPr>
        <w:t>40,66</w:t>
      </w:r>
      <w:r w:rsidR="00E765D0">
        <w:rPr>
          <w:szCs w:val="24"/>
          <w:lang w:val="lt-LT"/>
        </w:rPr>
        <w:t xml:space="preserve"> </w:t>
      </w:r>
      <w:r w:rsidR="000E09B0" w:rsidRPr="00E765D0">
        <w:rPr>
          <w:szCs w:val="24"/>
          <w:lang w:val="lt-LT"/>
        </w:rPr>
        <w:t>m</w:t>
      </w:r>
      <w:r w:rsidR="000E09B0" w:rsidRPr="00E765D0">
        <w:rPr>
          <w:szCs w:val="24"/>
          <w:vertAlign w:val="superscript"/>
          <w:lang w:val="lt-LT"/>
        </w:rPr>
        <w:t>2</w:t>
      </w:r>
      <w:r w:rsidR="000E09B0" w:rsidRPr="00E765D0">
        <w:rPr>
          <w:szCs w:val="24"/>
          <w:lang w:val="lt-LT"/>
        </w:rPr>
        <w:t xml:space="preserve"> bendro naudojimo patalpomis pažymėtomis simboliais 1-7, 1-11, 1-18, 2-1, nuo 3-1 iki 3-5, 3-11, </w:t>
      </w:r>
      <w:r w:rsidR="000E09B0" w:rsidRPr="00E765D0">
        <w:rPr>
          <w:strike/>
          <w:szCs w:val="24"/>
          <w:lang w:val="lt-LT"/>
        </w:rPr>
        <w:t>3-17, 3-18,</w:t>
      </w:r>
      <w:r w:rsidR="000E09B0" w:rsidRPr="00E765D0">
        <w:rPr>
          <w:szCs w:val="24"/>
          <w:lang w:val="lt-LT"/>
        </w:rPr>
        <w:t xml:space="preserve"> unikalus Nr. 5697-4005-2017, registro Nr. 50/118004, kurių įsigijimo vertė – </w:t>
      </w:r>
      <w:r w:rsidR="000E09B0" w:rsidRPr="00EE79D3">
        <w:rPr>
          <w:strike/>
          <w:szCs w:val="24"/>
          <w:lang w:val="lt-LT"/>
        </w:rPr>
        <w:t>25372,40</w:t>
      </w:r>
      <w:r w:rsidR="000E09B0" w:rsidRPr="00EE79D3">
        <w:rPr>
          <w:szCs w:val="24"/>
          <w:lang w:val="lt-LT"/>
        </w:rPr>
        <w:t xml:space="preserve"> </w:t>
      </w:r>
      <w:r w:rsidR="00DA7170" w:rsidRPr="00EE79D3">
        <w:rPr>
          <w:szCs w:val="24"/>
          <w:lang w:val="lt-LT"/>
        </w:rPr>
        <w:t xml:space="preserve"> </w:t>
      </w:r>
      <w:r w:rsidR="00DA7170" w:rsidRPr="00EE79D3">
        <w:rPr>
          <w:b/>
          <w:bCs/>
          <w:szCs w:val="24"/>
          <w:lang w:val="lt-LT"/>
        </w:rPr>
        <w:t>34136,39</w:t>
      </w:r>
      <w:r w:rsidR="00DA7170" w:rsidRPr="00EE79D3">
        <w:rPr>
          <w:szCs w:val="24"/>
          <w:lang w:val="lt-LT"/>
        </w:rPr>
        <w:t xml:space="preserve"> </w:t>
      </w:r>
      <w:r w:rsidR="000E09B0" w:rsidRPr="00EE79D3">
        <w:rPr>
          <w:szCs w:val="24"/>
          <w:lang w:val="lt-LT"/>
        </w:rPr>
        <w:t xml:space="preserve">Eur, likutinė vertė </w:t>
      </w:r>
      <w:r w:rsidR="000E09B0" w:rsidRPr="00EE79D3">
        <w:rPr>
          <w:strike/>
          <w:szCs w:val="24"/>
          <w:lang w:val="lt-LT"/>
        </w:rPr>
        <w:t>2022 m. vasario 28 d. – 9562,01 Eur</w:t>
      </w:r>
      <w:r w:rsidR="00DA7170" w:rsidRPr="00EE79D3">
        <w:rPr>
          <w:szCs w:val="24"/>
          <w:lang w:val="lt-LT"/>
        </w:rPr>
        <w:t xml:space="preserve"> </w:t>
      </w:r>
      <w:r w:rsidR="00DA7170" w:rsidRPr="00EE79D3">
        <w:rPr>
          <w:b/>
          <w:bCs/>
          <w:szCs w:val="24"/>
          <w:lang w:val="lt-LT"/>
        </w:rPr>
        <w:t>2023 m. sausio 31 d. – 11868,67 Eur</w:t>
      </w:r>
      <w:r w:rsidR="000E09B0" w:rsidRPr="00EE79D3">
        <w:rPr>
          <w:szCs w:val="24"/>
          <w:lang w:val="lt-LT"/>
        </w:rPr>
        <w:t>).</w:t>
      </w:r>
    </w:p>
    <w:p w14:paraId="18E72092" w14:textId="2D870CFD" w:rsidR="000A05BB" w:rsidRPr="00EE79D3" w:rsidRDefault="000E09B0" w:rsidP="000A05BB">
      <w:pPr>
        <w:ind w:firstLine="851"/>
        <w:jc w:val="both"/>
        <w:rPr>
          <w:i/>
          <w:sz w:val="16"/>
        </w:rPr>
      </w:pPr>
      <w:r w:rsidRPr="00EE79D3">
        <w:rPr>
          <w:i/>
          <w:sz w:val="16"/>
        </w:rPr>
        <w:t xml:space="preserve">2022 m. kovo 31 d. Kretingos rajono savivaldybės tarybos sprendimo </w:t>
      </w:r>
      <w:bookmarkStart w:id="1" w:name="n_8"/>
      <w:r w:rsidR="003D7647" w:rsidRPr="00EE79D3">
        <w:rPr>
          <w:i/>
          <w:sz w:val="16"/>
        </w:rPr>
        <w:t xml:space="preserve">Nr. T2-109 </w:t>
      </w:r>
      <w:bookmarkEnd w:id="1"/>
      <w:r w:rsidRPr="00EE79D3">
        <w:rPr>
          <w:i/>
          <w:sz w:val="16"/>
        </w:rPr>
        <w:t>redakcija</w:t>
      </w:r>
    </w:p>
    <w:p w14:paraId="782A62B7" w14:textId="77777777" w:rsidR="000E09B0" w:rsidRPr="00E765D0" w:rsidRDefault="000E09B0" w:rsidP="000A05BB">
      <w:pPr>
        <w:ind w:firstLine="851"/>
        <w:jc w:val="both"/>
        <w:rPr>
          <w:i/>
          <w:sz w:val="16"/>
        </w:rPr>
      </w:pPr>
    </w:p>
    <w:p w14:paraId="14AEBE9E" w14:textId="1A492152" w:rsidR="00A06B71" w:rsidRPr="00E765D0" w:rsidRDefault="000A05BB" w:rsidP="00F91560">
      <w:pPr>
        <w:pStyle w:val="Pagrindinistekstas"/>
        <w:ind w:firstLine="851"/>
        <w:rPr>
          <w:lang w:val="lt-LT"/>
        </w:rPr>
      </w:pPr>
      <w:r w:rsidRPr="00E765D0">
        <w:rPr>
          <w:lang w:val="lt-LT"/>
        </w:rPr>
        <w:t xml:space="preserve">2. </w:t>
      </w:r>
      <w:r w:rsidR="00EA2CF1" w:rsidRPr="00E765D0">
        <w:rPr>
          <w:lang w:val="lt-LT"/>
        </w:rPr>
        <w:t xml:space="preserve">Perduoti biudžetinei įstaigai Kretingos rajono savivaldybės priešgaisrinei tarnybai panaudos pagrindais neatlygintinai valdyti ir naudotis nuostatuose nurodytoms veikloms vykdyti 20 metų laikotarpiui, bet ne ilgiau kaip iki nuosavybės teisės panaudos pagrindais valdomų patalpų perėjimo kitam asmeniui, Kretingos rajono savivaldybei nuosavybės teise </w:t>
      </w:r>
      <w:bookmarkStart w:id="2" w:name="_Hlk78533339"/>
      <w:r w:rsidR="00EA2CF1" w:rsidRPr="00E765D0">
        <w:rPr>
          <w:lang w:val="lt-LT"/>
        </w:rPr>
        <w:t>priklausantį turtą – 42,06 m</w:t>
      </w:r>
      <w:r w:rsidR="00EA2CF1" w:rsidRPr="00E765D0">
        <w:rPr>
          <w:vertAlign w:val="superscript"/>
          <w:lang w:val="lt-LT"/>
        </w:rPr>
        <w:t>2</w:t>
      </w:r>
      <w:r w:rsidR="00EA2CF1" w:rsidRPr="00E765D0">
        <w:rPr>
          <w:lang w:val="lt-LT"/>
        </w:rPr>
        <w:t xml:space="preserve"> ploto negyvenamąsias patalpas Vilniaus g. 8, Kretingos m. (nekilnojamojo turto kadastro ir registro byloje pastatas plane pažymėtas simboliu 1B3p, patalpos plane pažymėtos simboliais  3-</w:t>
      </w:r>
      <w:r w:rsidR="00CD7FE0" w:rsidRPr="00E765D0">
        <w:rPr>
          <w:lang w:val="lt-LT"/>
        </w:rPr>
        <w:t>9, 3-10, 3-10a,</w:t>
      </w:r>
      <w:r w:rsidR="00EA2CF1" w:rsidRPr="00E765D0">
        <w:rPr>
          <w:lang w:val="lt-LT"/>
        </w:rPr>
        <w:t xml:space="preserve"> 3-</w:t>
      </w:r>
      <w:r w:rsidR="00CD7FE0" w:rsidRPr="00E765D0">
        <w:rPr>
          <w:lang w:val="lt-LT"/>
        </w:rPr>
        <w:t>19</w:t>
      </w:r>
      <w:r w:rsidR="00EA2CF1" w:rsidRPr="00E765D0">
        <w:rPr>
          <w:lang w:val="lt-LT"/>
        </w:rPr>
        <w:t xml:space="preserve">, plotas </w:t>
      </w:r>
      <w:r w:rsidR="00CD7FE0" w:rsidRPr="00E765D0">
        <w:rPr>
          <w:lang w:val="lt-LT"/>
        </w:rPr>
        <w:t>32,02</w:t>
      </w:r>
      <w:r w:rsidR="00EA2CF1" w:rsidRPr="00E765D0">
        <w:rPr>
          <w:lang w:val="lt-LT"/>
        </w:rPr>
        <w:t xml:space="preserve"> m</w:t>
      </w:r>
      <w:r w:rsidR="00EA2CF1" w:rsidRPr="00E765D0">
        <w:rPr>
          <w:vertAlign w:val="superscript"/>
          <w:lang w:val="lt-LT"/>
        </w:rPr>
        <w:t>2</w:t>
      </w:r>
      <w:r w:rsidR="00EA2CF1" w:rsidRPr="00E765D0">
        <w:rPr>
          <w:lang w:val="lt-LT"/>
        </w:rPr>
        <w:t xml:space="preserve">, su </w:t>
      </w:r>
      <w:r w:rsidR="00CD7FE0" w:rsidRPr="00E765D0">
        <w:rPr>
          <w:lang w:val="lt-LT"/>
        </w:rPr>
        <w:t>10,04</w:t>
      </w:r>
      <w:r w:rsidR="00EA2CF1" w:rsidRPr="00E765D0">
        <w:rPr>
          <w:lang w:val="lt-LT"/>
        </w:rPr>
        <w:t xml:space="preserve"> m</w:t>
      </w:r>
      <w:r w:rsidR="00EA2CF1" w:rsidRPr="00E765D0">
        <w:rPr>
          <w:vertAlign w:val="superscript"/>
          <w:lang w:val="lt-LT"/>
        </w:rPr>
        <w:t>2</w:t>
      </w:r>
      <w:r w:rsidR="00EA2CF1" w:rsidRPr="00E765D0">
        <w:rPr>
          <w:lang w:val="lt-LT"/>
        </w:rPr>
        <w:t xml:space="preserve"> bendro naudojimo patalpomis pažymėtomis simboliais</w:t>
      </w:r>
      <w:r w:rsidR="00B75649" w:rsidRPr="00E765D0">
        <w:rPr>
          <w:lang w:val="lt-LT"/>
        </w:rPr>
        <w:t xml:space="preserve"> 1-7, 1-11, 1-18, 2-1,</w:t>
      </w:r>
      <w:r w:rsidR="00EA2CF1" w:rsidRPr="00E765D0">
        <w:rPr>
          <w:lang w:val="lt-LT"/>
        </w:rPr>
        <w:t xml:space="preserve"> </w:t>
      </w:r>
      <w:r w:rsidR="00B75649" w:rsidRPr="00E765D0">
        <w:rPr>
          <w:lang w:val="lt-LT"/>
        </w:rPr>
        <w:t xml:space="preserve">nuo </w:t>
      </w:r>
      <w:r w:rsidR="00EA2CF1" w:rsidRPr="00E765D0">
        <w:rPr>
          <w:lang w:val="lt-LT"/>
        </w:rPr>
        <w:t>3-</w:t>
      </w:r>
      <w:r w:rsidR="00CD7FE0" w:rsidRPr="00E765D0">
        <w:rPr>
          <w:lang w:val="lt-LT"/>
        </w:rPr>
        <w:t>1</w:t>
      </w:r>
      <w:r w:rsidR="00EA2CF1" w:rsidRPr="00E765D0">
        <w:rPr>
          <w:lang w:val="lt-LT"/>
        </w:rPr>
        <w:t xml:space="preserve"> iki 3-</w:t>
      </w:r>
      <w:r w:rsidR="00CD7FE0" w:rsidRPr="00E765D0">
        <w:rPr>
          <w:lang w:val="lt-LT"/>
        </w:rPr>
        <w:t>5</w:t>
      </w:r>
      <w:r w:rsidR="00EA2CF1" w:rsidRPr="00E765D0">
        <w:rPr>
          <w:lang w:val="lt-LT"/>
        </w:rPr>
        <w:t xml:space="preserve">, 3-11, unikalus Nr. 5697-4005-2017, registro Nr. 50/118004), kurių įsigijimo vertė – </w:t>
      </w:r>
      <w:r w:rsidR="00953526" w:rsidRPr="00E765D0">
        <w:rPr>
          <w:lang w:val="lt-LT"/>
        </w:rPr>
        <w:t>8424,08</w:t>
      </w:r>
      <w:r w:rsidR="00EA2CF1" w:rsidRPr="00E765D0">
        <w:rPr>
          <w:lang w:val="lt-LT"/>
        </w:rPr>
        <w:t xml:space="preserve"> Eur, likutinė vertė 202</w:t>
      </w:r>
      <w:r w:rsidR="00953526" w:rsidRPr="00E765D0">
        <w:rPr>
          <w:lang w:val="lt-LT"/>
        </w:rPr>
        <w:t>1</w:t>
      </w:r>
      <w:r w:rsidR="00EA2CF1" w:rsidRPr="00E765D0">
        <w:rPr>
          <w:lang w:val="lt-LT"/>
        </w:rPr>
        <w:t xml:space="preserve"> m. </w:t>
      </w:r>
      <w:r w:rsidR="00953526" w:rsidRPr="00E765D0">
        <w:rPr>
          <w:lang w:val="lt-LT"/>
        </w:rPr>
        <w:t>liepos</w:t>
      </w:r>
      <w:r w:rsidR="00EA2CF1" w:rsidRPr="00E765D0">
        <w:rPr>
          <w:lang w:val="lt-LT"/>
        </w:rPr>
        <w:t xml:space="preserve"> 31 d. – 3</w:t>
      </w:r>
      <w:r w:rsidR="00953526" w:rsidRPr="00E765D0">
        <w:rPr>
          <w:lang w:val="lt-LT"/>
        </w:rPr>
        <w:t>330</w:t>
      </w:r>
      <w:r w:rsidR="00EA2CF1" w:rsidRPr="00E765D0">
        <w:rPr>
          <w:lang w:val="lt-LT"/>
        </w:rPr>
        <w:t>,</w:t>
      </w:r>
      <w:r w:rsidR="00953526" w:rsidRPr="00E765D0">
        <w:rPr>
          <w:lang w:val="lt-LT"/>
        </w:rPr>
        <w:t>80</w:t>
      </w:r>
      <w:r w:rsidR="00EA2CF1" w:rsidRPr="00E765D0">
        <w:rPr>
          <w:lang w:val="lt-LT"/>
        </w:rPr>
        <w:t xml:space="preserve"> Eur).</w:t>
      </w:r>
    </w:p>
    <w:bookmarkEnd w:id="2"/>
    <w:p w14:paraId="1CDED4BF" w14:textId="2CDF7181" w:rsidR="009B1A7E" w:rsidRPr="00E765D0" w:rsidRDefault="00F371FC" w:rsidP="003C3F44">
      <w:pPr>
        <w:pStyle w:val="Pagrindinistekstas"/>
        <w:ind w:firstLine="851"/>
        <w:rPr>
          <w:lang w:val="lt-LT"/>
        </w:rPr>
      </w:pPr>
      <w:r w:rsidRPr="00E765D0">
        <w:rPr>
          <w:lang w:val="lt-LT"/>
        </w:rPr>
        <w:lastRenderedPageBreak/>
        <w:t>3</w:t>
      </w:r>
      <w:r w:rsidR="009B1A7E" w:rsidRPr="00E765D0">
        <w:rPr>
          <w:lang w:val="lt-LT"/>
        </w:rPr>
        <w:t xml:space="preserve">. Perduoti Lietuvos Šaulių sąjungos Vakarų (Jūros) šaulių 3-iajai rinktinei panaudos pagrindais neatlygintinai valdyti ir naudotis </w:t>
      </w:r>
      <w:r w:rsidR="004467BB" w:rsidRPr="00E765D0">
        <w:rPr>
          <w:lang w:val="lt-LT"/>
        </w:rPr>
        <w:t>asociacijos</w:t>
      </w:r>
      <w:r w:rsidR="009B1A7E" w:rsidRPr="00E765D0">
        <w:rPr>
          <w:lang w:val="lt-LT"/>
        </w:rPr>
        <w:t xml:space="preserve"> veikl</w:t>
      </w:r>
      <w:r w:rsidR="004467BB" w:rsidRPr="00E765D0">
        <w:rPr>
          <w:lang w:val="lt-LT"/>
        </w:rPr>
        <w:t>oms</w:t>
      </w:r>
      <w:r w:rsidR="009B1A7E" w:rsidRPr="00E765D0">
        <w:rPr>
          <w:lang w:val="lt-LT"/>
        </w:rPr>
        <w:t xml:space="preserve"> vykdyti laikotarpiui iki 2025-03-31 Kretingos rajono savivaldybei nuosavybės teise priklausantį turtą – 4</w:t>
      </w:r>
      <w:r w:rsidR="003913BA" w:rsidRPr="00E765D0">
        <w:rPr>
          <w:lang w:val="lt-LT"/>
        </w:rPr>
        <w:t>7</w:t>
      </w:r>
      <w:r w:rsidR="009B1A7E" w:rsidRPr="00E765D0">
        <w:rPr>
          <w:lang w:val="lt-LT"/>
        </w:rPr>
        <w:t>,</w:t>
      </w:r>
      <w:r w:rsidR="003913BA" w:rsidRPr="00E765D0">
        <w:rPr>
          <w:lang w:val="lt-LT"/>
        </w:rPr>
        <w:t>6</w:t>
      </w:r>
      <w:r w:rsidR="009B1A7E" w:rsidRPr="00E765D0">
        <w:rPr>
          <w:lang w:val="lt-LT"/>
        </w:rPr>
        <w:t>6 m</w:t>
      </w:r>
      <w:r w:rsidR="009B1A7E" w:rsidRPr="00E765D0">
        <w:rPr>
          <w:vertAlign w:val="superscript"/>
          <w:lang w:val="lt-LT"/>
        </w:rPr>
        <w:t>2</w:t>
      </w:r>
      <w:r w:rsidR="009B1A7E" w:rsidRPr="00E765D0">
        <w:rPr>
          <w:lang w:val="lt-LT"/>
        </w:rPr>
        <w:t xml:space="preserve"> ploto negyvenamąsias patalpas Vilniaus g. 8, Kretingos m. (nekilnojamojo turto kadastro ir registro byloje pastatas plane pažymėtas simboliu 1B3p, patalpos plane pažymėtos simboliais  3-7, 3-7a, 3-8, 3-8a, plotas 36,28 m</w:t>
      </w:r>
      <w:r w:rsidR="009B1A7E" w:rsidRPr="00E765D0">
        <w:rPr>
          <w:vertAlign w:val="superscript"/>
          <w:lang w:val="lt-LT"/>
        </w:rPr>
        <w:t>2</w:t>
      </w:r>
      <w:r w:rsidR="009B1A7E" w:rsidRPr="00E765D0">
        <w:rPr>
          <w:lang w:val="lt-LT"/>
        </w:rPr>
        <w:t>, su 1</w:t>
      </w:r>
      <w:r w:rsidR="003913BA" w:rsidRPr="00E765D0">
        <w:rPr>
          <w:lang w:val="lt-LT"/>
        </w:rPr>
        <w:t>1</w:t>
      </w:r>
      <w:r w:rsidR="009B1A7E" w:rsidRPr="00E765D0">
        <w:rPr>
          <w:lang w:val="lt-LT"/>
        </w:rPr>
        <w:t>,</w:t>
      </w:r>
      <w:r w:rsidR="003913BA" w:rsidRPr="00E765D0">
        <w:rPr>
          <w:lang w:val="lt-LT"/>
        </w:rPr>
        <w:t>38</w:t>
      </w:r>
      <w:r w:rsidR="009B1A7E" w:rsidRPr="00E765D0">
        <w:rPr>
          <w:lang w:val="lt-LT"/>
        </w:rPr>
        <w:t xml:space="preserve"> m</w:t>
      </w:r>
      <w:r w:rsidR="009B1A7E" w:rsidRPr="00E765D0">
        <w:rPr>
          <w:vertAlign w:val="superscript"/>
          <w:lang w:val="lt-LT"/>
        </w:rPr>
        <w:t>2</w:t>
      </w:r>
      <w:r w:rsidR="009B1A7E" w:rsidRPr="00E765D0">
        <w:rPr>
          <w:lang w:val="lt-LT"/>
        </w:rPr>
        <w:t xml:space="preserve"> bendro naudojimo patalpomis pažymėtomis simboliais</w:t>
      </w:r>
      <w:r w:rsidR="00B75649" w:rsidRPr="00E765D0">
        <w:rPr>
          <w:lang w:val="lt-LT"/>
        </w:rPr>
        <w:t>1-7, 1-11, 1-18, 2-1,</w:t>
      </w:r>
      <w:r w:rsidR="009B1A7E" w:rsidRPr="00E765D0">
        <w:rPr>
          <w:lang w:val="lt-LT"/>
        </w:rPr>
        <w:t xml:space="preserve"> nuo 3-1 iki 3-5, 3-11, unikalus Nr. 5697-4005-2017, registro Nr. 50/118004), kurių įsigijimo vertė – </w:t>
      </w:r>
      <w:r w:rsidR="003C3F44" w:rsidRPr="00E765D0">
        <w:rPr>
          <w:lang w:val="lt-LT"/>
        </w:rPr>
        <w:t>9545</w:t>
      </w:r>
      <w:r w:rsidR="009B1A7E" w:rsidRPr="00E765D0">
        <w:rPr>
          <w:lang w:val="lt-LT"/>
        </w:rPr>
        <w:t>,</w:t>
      </w:r>
      <w:r w:rsidR="003C3F44" w:rsidRPr="00E765D0">
        <w:rPr>
          <w:lang w:val="lt-LT"/>
        </w:rPr>
        <w:t>69</w:t>
      </w:r>
      <w:r w:rsidR="009B1A7E" w:rsidRPr="00E765D0">
        <w:rPr>
          <w:lang w:val="lt-LT"/>
        </w:rPr>
        <w:t xml:space="preserve"> Eur, likutinė vertė 2021 m. liepos 31 d. – 3</w:t>
      </w:r>
      <w:r w:rsidR="003C3F44" w:rsidRPr="00E765D0">
        <w:rPr>
          <w:lang w:val="lt-LT"/>
        </w:rPr>
        <w:t>749,11</w:t>
      </w:r>
      <w:r w:rsidR="009B1A7E" w:rsidRPr="00E765D0">
        <w:rPr>
          <w:lang w:val="lt-LT"/>
        </w:rPr>
        <w:t xml:space="preserve"> Eur).</w:t>
      </w:r>
    </w:p>
    <w:p w14:paraId="75D95149" w14:textId="3CEB212D" w:rsidR="000A05BB" w:rsidRPr="00E765D0" w:rsidRDefault="00F371FC" w:rsidP="000A05BB">
      <w:pPr>
        <w:pStyle w:val="Pagrindinistekstas"/>
        <w:ind w:firstLine="851"/>
        <w:rPr>
          <w:lang w:val="lt-LT"/>
        </w:rPr>
      </w:pPr>
      <w:r w:rsidRPr="00E765D0">
        <w:rPr>
          <w:lang w:val="lt-LT"/>
        </w:rPr>
        <w:t>4</w:t>
      </w:r>
      <w:r w:rsidR="00F91560" w:rsidRPr="00E765D0">
        <w:rPr>
          <w:lang w:val="lt-LT"/>
        </w:rPr>
        <w:t xml:space="preserve">. </w:t>
      </w:r>
      <w:r w:rsidR="000A05BB" w:rsidRPr="00E765D0">
        <w:rPr>
          <w:lang w:val="lt-LT"/>
        </w:rPr>
        <w:t>Įgalioti Kretingos rajono savivaldybės administracijos direktorių pasirašyti 1</w:t>
      </w:r>
      <w:r w:rsidR="003913BA" w:rsidRPr="00E765D0">
        <w:rPr>
          <w:lang w:val="lt-LT"/>
        </w:rPr>
        <w:t>–3</w:t>
      </w:r>
      <w:r w:rsidR="00F91560" w:rsidRPr="00E765D0">
        <w:rPr>
          <w:lang w:val="lt-LT"/>
        </w:rPr>
        <w:t xml:space="preserve"> </w:t>
      </w:r>
      <w:r w:rsidR="000A05BB" w:rsidRPr="00E765D0">
        <w:rPr>
          <w:lang w:val="lt-LT"/>
        </w:rPr>
        <w:t>punkt</w:t>
      </w:r>
      <w:r w:rsidR="00F91560" w:rsidRPr="00E765D0">
        <w:rPr>
          <w:lang w:val="lt-LT"/>
        </w:rPr>
        <w:t>uose</w:t>
      </w:r>
      <w:r w:rsidR="000A05BB" w:rsidRPr="00E765D0">
        <w:rPr>
          <w:lang w:val="lt-LT"/>
        </w:rPr>
        <w:t xml:space="preserve"> nurodytų negyvenamųjų patalpų panaudos sutart</w:t>
      </w:r>
      <w:r w:rsidR="003913BA" w:rsidRPr="00E765D0">
        <w:rPr>
          <w:lang w:val="lt-LT"/>
        </w:rPr>
        <w:t>is</w:t>
      </w:r>
      <w:r w:rsidR="000A05BB" w:rsidRPr="00E765D0">
        <w:rPr>
          <w:lang w:val="lt-LT"/>
        </w:rPr>
        <w:t xml:space="preserve"> bei perdavimo ir priėmimo akt</w:t>
      </w:r>
      <w:r w:rsidR="003913BA" w:rsidRPr="00E765D0">
        <w:rPr>
          <w:lang w:val="lt-LT"/>
        </w:rPr>
        <w:t>us</w:t>
      </w:r>
      <w:r w:rsidR="000A05BB" w:rsidRPr="00E765D0">
        <w:rPr>
          <w:lang w:val="lt-LT"/>
        </w:rPr>
        <w:t>.</w:t>
      </w:r>
    </w:p>
    <w:p w14:paraId="3D5DC1BE" w14:textId="6423CAF6" w:rsidR="00F91560" w:rsidRPr="00E765D0" w:rsidRDefault="00F371FC" w:rsidP="000A05BB">
      <w:pPr>
        <w:pStyle w:val="Pagrindinistekstas"/>
        <w:ind w:firstLine="851"/>
        <w:rPr>
          <w:lang w:val="lt-LT"/>
        </w:rPr>
      </w:pPr>
      <w:r w:rsidRPr="00E765D0">
        <w:rPr>
          <w:lang w:val="lt-LT"/>
        </w:rPr>
        <w:t>5</w:t>
      </w:r>
      <w:r w:rsidR="00F91560" w:rsidRPr="00E765D0">
        <w:rPr>
          <w:lang w:val="lt-LT"/>
        </w:rPr>
        <w:t xml:space="preserve">. </w:t>
      </w:r>
      <w:r w:rsidR="00335E56" w:rsidRPr="00E765D0">
        <w:rPr>
          <w:lang w:val="lt-LT"/>
        </w:rPr>
        <w:t xml:space="preserve">Pripažinti </w:t>
      </w:r>
      <w:r w:rsidR="00CE717F" w:rsidRPr="00E765D0">
        <w:rPr>
          <w:lang w:val="lt-LT"/>
        </w:rPr>
        <w:t>netekusiais galios:</w:t>
      </w:r>
    </w:p>
    <w:p w14:paraId="39C4E963" w14:textId="1FE0CA46" w:rsidR="003913BA" w:rsidRPr="00E765D0" w:rsidRDefault="00F371FC" w:rsidP="003913BA">
      <w:pPr>
        <w:pStyle w:val="Pagrindinistekstas"/>
        <w:ind w:firstLine="851"/>
        <w:rPr>
          <w:lang w:val="lt-LT"/>
        </w:rPr>
      </w:pPr>
      <w:r w:rsidRPr="00E765D0">
        <w:rPr>
          <w:lang w:val="lt-LT"/>
        </w:rPr>
        <w:t>5</w:t>
      </w:r>
      <w:r w:rsidR="00CE717F" w:rsidRPr="00E765D0">
        <w:rPr>
          <w:lang w:val="lt-LT"/>
        </w:rPr>
        <w:t>.1.</w:t>
      </w:r>
      <w:r w:rsidR="00B119D7" w:rsidRPr="00E765D0">
        <w:rPr>
          <w:lang w:val="lt-LT"/>
        </w:rPr>
        <w:t xml:space="preserve"> </w:t>
      </w:r>
      <w:r w:rsidR="003913BA" w:rsidRPr="00E765D0">
        <w:rPr>
          <w:lang w:val="lt-LT"/>
        </w:rPr>
        <w:t xml:space="preserve">Kretingos rajono savivaldybės tarybos 2015 m. vasario 27 d. sprendimą </w:t>
      </w:r>
      <w:bookmarkStart w:id="3" w:name="n_1"/>
      <w:r w:rsidR="00E509EE" w:rsidRPr="00E765D0">
        <w:rPr>
          <w:lang w:val="lt-LT"/>
        </w:rPr>
        <w:t xml:space="preserve">Nr. T2-56 </w:t>
      </w:r>
      <w:bookmarkEnd w:id="3"/>
      <w:r w:rsidR="003913BA" w:rsidRPr="00E765D0">
        <w:rPr>
          <w:lang w:val="lt-LT"/>
        </w:rPr>
        <w:t>„Dėl negyvenamųjų patalpų panaudos J.</w:t>
      </w:r>
      <w:r w:rsidR="00C16254" w:rsidRPr="00E765D0">
        <w:rPr>
          <w:lang w:val="lt-LT"/>
        </w:rPr>
        <w:t xml:space="preserve"> </w:t>
      </w:r>
      <w:r w:rsidR="003913BA" w:rsidRPr="00E765D0">
        <w:rPr>
          <w:lang w:val="lt-LT"/>
        </w:rPr>
        <w:t>K Chodkevičiaus g. 10, Kretingoje“;</w:t>
      </w:r>
    </w:p>
    <w:p w14:paraId="00C240E2" w14:textId="162BC228" w:rsidR="00CE717F" w:rsidRPr="00E765D0" w:rsidRDefault="00F371FC" w:rsidP="000A05BB">
      <w:pPr>
        <w:pStyle w:val="Pagrindinistekstas"/>
        <w:ind w:firstLine="851"/>
        <w:rPr>
          <w:lang w:val="lt-LT"/>
        </w:rPr>
      </w:pPr>
      <w:r w:rsidRPr="00E765D0">
        <w:rPr>
          <w:lang w:val="lt-LT"/>
        </w:rPr>
        <w:t>5</w:t>
      </w:r>
      <w:r w:rsidR="003913BA" w:rsidRPr="00E765D0">
        <w:rPr>
          <w:lang w:val="lt-LT"/>
        </w:rPr>
        <w:t xml:space="preserve">.2 </w:t>
      </w:r>
      <w:r w:rsidR="00B119D7" w:rsidRPr="00E765D0">
        <w:rPr>
          <w:lang w:val="lt-LT"/>
        </w:rPr>
        <w:t xml:space="preserve">Kretingos rajono savivaldybės tarybos 2016 m. vasario 25 d. sprendimo </w:t>
      </w:r>
      <w:bookmarkStart w:id="4" w:name="n_2"/>
      <w:r w:rsidR="00E509EE" w:rsidRPr="00E765D0">
        <w:rPr>
          <w:lang w:val="lt-LT"/>
        </w:rPr>
        <w:t xml:space="preserve">Nr. T2-63 </w:t>
      </w:r>
      <w:bookmarkEnd w:id="4"/>
      <w:r w:rsidR="00B119D7" w:rsidRPr="00E765D0">
        <w:rPr>
          <w:lang w:val="lt-LT"/>
        </w:rPr>
        <w:t>„Dėl turto perdavimo Kretingos rajono savivaldybės visuomenės sveikatos biurui“ 1.1 papunktį;</w:t>
      </w:r>
    </w:p>
    <w:p w14:paraId="56159FDE" w14:textId="2AC806B0" w:rsidR="00B119D7" w:rsidRPr="00E765D0" w:rsidRDefault="00F371FC" w:rsidP="00B119D7">
      <w:pPr>
        <w:pStyle w:val="Pagrindinistekstas"/>
        <w:ind w:firstLine="851"/>
        <w:rPr>
          <w:lang w:val="lt-LT"/>
        </w:rPr>
      </w:pPr>
      <w:r w:rsidRPr="00E765D0">
        <w:rPr>
          <w:lang w:val="lt-LT"/>
        </w:rPr>
        <w:t>5</w:t>
      </w:r>
      <w:r w:rsidR="00B119D7" w:rsidRPr="00E765D0">
        <w:rPr>
          <w:lang w:val="lt-LT"/>
        </w:rPr>
        <w:t>.</w:t>
      </w:r>
      <w:r w:rsidR="003913BA" w:rsidRPr="00E765D0">
        <w:rPr>
          <w:lang w:val="lt-LT"/>
        </w:rPr>
        <w:t>3</w:t>
      </w:r>
      <w:r w:rsidR="00B119D7" w:rsidRPr="00E765D0">
        <w:rPr>
          <w:lang w:val="lt-LT"/>
        </w:rPr>
        <w:t xml:space="preserve">. Kretingos rajono savivaldybės tarybos 2016 m. kovo 31 d. sprendimo </w:t>
      </w:r>
      <w:bookmarkStart w:id="5" w:name="n_3"/>
      <w:r w:rsidR="00E509EE" w:rsidRPr="00E765D0">
        <w:rPr>
          <w:lang w:val="lt-LT"/>
        </w:rPr>
        <w:t xml:space="preserve">Nr. T2-111 </w:t>
      </w:r>
      <w:bookmarkEnd w:id="5"/>
      <w:r w:rsidR="00B119D7" w:rsidRPr="00E765D0">
        <w:rPr>
          <w:lang w:val="lt-LT"/>
        </w:rPr>
        <w:t>„Dėl turto perdavimo Kretingos rajono savivaldybės priešgaisrinei tarnybai“ 1.1.1 papunktį;</w:t>
      </w:r>
    </w:p>
    <w:p w14:paraId="232E689B" w14:textId="03B7E461" w:rsidR="00B119D7" w:rsidRPr="00E765D0" w:rsidRDefault="00F371FC" w:rsidP="00B119D7">
      <w:pPr>
        <w:pStyle w:val="Pagrindinistekstas"/>
        <w:ind w:firstLine="851"/>
        <w:rPr>
          <w:lang w:val="lt-LT"/>
        </w:rPr>
      </w:pPr>
      <w:r w:rsidRPr="00E765D0">
        <w:rPr>
          <w:lang w:val="lt-LT"/>
        </w:rPr>
        <w:t>5</w:t>
      </w:r>
      <w:r w:rsidR="00B119D7" w:rsidRPr="00E765D0">
        <w:rPr>
          <w:lang w:val="lt-LT"/>
        </w:rPr>
        <w:t>.</w:t>
      </w:r>
      <w:r w:rsidR="003913BA" w:rsidRPr="00E765D0">
        <w:rPr>
          <w:lang w:val="lt-LT"/>
        </w:rPr>
        <w:t>4</w:t>
      </w:r>
      <w:r w:rsidR="00B119D7" w:rsidRPr="00E765D0">
        <w:rPr>
          <w:lang w:val="lt-LT"/>
        </w:rPr>
        <w:t>. Kretingos rajono savivaldybės tarybos 2020 m. balandžio 30 d. sprendim</w:t>
      </w:r>
      <w:r w:rsidR="004B4063" w:rsidRPr="00E765D0">
        <w:rPr>
          <w:lang w:val="lt-LT"/>
        </w:rPr>
        <w:t>ą</w:t>
      </w:r>
      <w:r w:rsidR="00B119D7" w:rsidRPr="00E765D0">
        <w:rPr>
          <w:lang w:val="lt-LT"/>
        </w:rPr>
        <w:t xml:space="preserve"> </w:t>
      </w:r>
      <w:bookmarkStart w:id="6" w:name="n_4"/>
      <w:r w:rsidR="00E509EE" w:rsidRPr="00E765D0">
        <w:rPr>
          <w:lang w:val="lt-LT"/>
        </w:rPr>
        <w:t xml:space="preserve">Nr. T2-126 </w:t>
      </w:r>
      <w:bookmarkEnd w:id="6"/>
      <w:r w:rsidR="00B119D7" w:rsidRPr="00E765D0">
        <w:rPr>
          <w:lang w:val="lt-LT"/>
        </w:rPr>
        <w:t>„Dėl</w:t>
      </w:r>
      <w:r w:rsidR="006F13C2" w:rsidRPr="00E765D0">
        <w:rPr>
          <w:lang w:val="lt-LT"/>
        </w:rPr>
        <w:t xml:space="preserve"> </w:t>
      </w:r>
      <w:r w:rsidR="00B119D7" w:rsidRPr="00E765D0">
        <w:rPr>
          <w:lang w:val="lt-LT"/>
        </w:rPr>
        <w:t xml:space="preserve">Kretingos rajono savivaldybės </w:t>
      </w:r>
      <w:r w:rsidR="006F13C2" w:rsidRPr="00E765D0">
        <w:rPr>
          <w:lang w:val="lt-LT"/>
        </w:rPr>
        <w:t>turto perdavimo valdyti panaudos pagrindais</w:t>
      </w:r>
      <w:r w:rsidR="00B119D7" w:rsidRPr="00E765D0">
        <w:rPr>
          <w:lang w:val="lt-LT"/>
        </w:rPr>
        <w:t>“;</w:t>
      </w:r>
    </w:p>
    <w:p w14:paraId="00EEC08E" w14:textId="4BB356BE" w:rsidR="006F13C2" w:rsidRPr="00E765D0" w:rsidRDefault="00F371FC" w:rsidP="006F13C2">
      <w:pPr>
        <w:pStyle w:val="Pagrindinistekstas"/>
        <w:ind w:firstLine="851"/>
        <w:rPr>
          <w:lang w:val="lt-LT"/>
        </w:rPr>
      </w:pPr>
      <w:r w:rsidRPr="00E765D0">
        <w:rPr>
          <w:lang w:val="lt-LT"/>
        </w:rPr>
        <w:t>5</w:t>
      </w:r>
      <w:r w:rsidR="006F13C2" w:rsidRPr="00E765D0">
        <w:rPr>
          <w:lang w:val="lt-LT"/>
        </w:rPr>
        <w:t>.</w:t>
      </w:r>
      <w:r w:rsidR="003913BA" w:rsidRPr="00E765D0">
        <w:rPr>
          <w:lang w:val="lt-LT"/>
        </w:rPr>
        <w:t>5</w:t>
      </w:r>
      <w:r w:rsidR="006F13C2" w:rsidRPr="00E765D0">
        <w:rPr>
          <w:lang w:val="lt-LT"/>
        </w:rPr>
        <w:t xml:space="preserve">. Kretingos rajono savivaldybės tarybos 2021 m. vasario 25 d. sprendimą </w:t>
      </w:r>
      <w:bookmarkStart w:id="7" w:name="n_5"/>
      <w:r w:rsidR="00E509EE" w:rsidRPr="00E765D0">
        <w:rPr>
          <w:lang w:val="lt-LT"/>
        </w:rPr>
        <w:t xml:space="preserve">Nr. T2-72 </w:t>
      </w:r>
      <w:bookmarkEnd w:id="7"/>
      <w:r w:rsidR="006F13C2" w:rsidRPr="00E765D0">
        <w:rPr>
          <w:lang w:val="lt-LT"/>
        </w:rPr>
        <w:t>„Dėl Kretingos rajono savivaldybės turto nuomos“;</w:t>
      </w:r>
    </w:p>
    <w:p w14:paraId="258615E2" w14:textId="1C0E207E" w:rsidR="00CE717F" w:rsidRPr="00E765D0" w:rsidRDefault="00F371FC" w:rsidP="006F13C2">
      <w:pPr>
        <w:pStyle w:val="Pagrindinistekstas"/>
        <w:ind w:firstLine="851"/>
        <w:rPr>
          <w:lang w:val="lt-LT"/>
        </w:rPr>
      </w:pPr>
      <w:r w:rsidRPr="00E765D0">
        <w:rPr>
          <w:lang w:val="lt-LT"/>
        </w:rPr>
        <w:t>5</w:t>
      </w:r>
      <w:r w:rsidR="006F13C2" w:rsidRPr="00E765D0">
        <w:rPr>
          <w:lang w:val="lt-LT"/>
        </w:rPr>
        <w:t>.</w:t>
      </w:r>
      <w:r w:rsidR="003913BA" w:rsidRPr="00E765D0">
        <w:rPr>
          <w:lang w:val="lt-LT"/>
        </w:rPr>
        <w:t>6</w:t>
      </w:r>
      <w:r w:rsidR="006F13C2" w:rsidRPr="00E765D0">
        <w:rPr>
          <w:lang w:val="lt-LT"/>
        </w:rPr>
        <w:t xml:space="preserve">. Kretingos rajono savivaldybės tarybos 2021 m. kovo 25 d. sprendimą </w:t>
      </w:r>
      <w:bookmarkStart w:id="8" w:name="n_6"/>
      <w:r w:rsidR="00E509EE" w:rsidRPr="00E765D0">
        <w:rPr>
          <w:lang w:val="lt-LT"/>
        </w:rPr>
        <w:t xml:space="preserve">Nr. T2-110 </w:t>
      </w:r>
      <w:bookmarkEnd w:id="8"/>
      <w:r w:rsidR="006F13C2" w:rsidRPr="00E765D0">
        <w:rPr>
          <w:lang w:val="lt-LT"/>
        </w:rPr>
        <w:t xml:space="preserve">„Dėl Kretingos rajono savivaldybės  tarybos 2016 m. vasario 25 d. sprendimo </w:t>
      </w:r>
      <w:bookmarkStart w:id="9" w:name="n_7"/>
      <w:r w:rsidR="00E509EE" w:rsidRPr="00E765D0">
        <w:rPr>
          <w:lang w:val="lt-LT"/>
        </w:rPr>
        <w:t xml:space="preserve">Nr. T2-63 </w:t>
      </w:r>
      <w:bookmarkEnd w:id="9"/>
      <w:r w:rsidR="006F13C2" w:rsidRPr="00E765D0">
        <w:rPr>
          <w:lang w:val="lt-LT"/>
        </w:rPr>
        <w:t>„Dėl turto perdavimo Kretingos rajono savivaldybės visuomenės sveikatos biurui“ pakeitimo“.</w:t>
      </w:r>
    </w:p>
    <w:p w14:paraId="2D104BF7" w14:textId="16BC55F5" w:rsidR="000A05BB" w:rsidRPr="00E765D0" w:rsidRDefault="00F371FC" w:rsidP="000A05BB">
      <w:pPr>
        <w:ind w:firstLine="851"/>
        <w:jc w:val="both"/>
        <w:rPr>
          <w:rFonts w:eastAsia="Calibri"/>
        </w:rPr>
      </w:pPr>
      <w:r w:rsidRPr="00E765D0">
        <w:t>6</w:t>
      </w:r>
      <w:r w:rsidR="000A05BB" w:rsidRPr="00E765D0">
        <w:t xml:space="preserve">. </w:t>
      </w:r>
      <w:r w:rsidR="000A05BB" w:rsidRPr="00E765D0">
        <w:rPr>
          <w:rFonts w:eastAsia="Calibri"/>
          <w:lang w:eastAsia="lt-LT"/>
        </w:rPr>
        <w:t xml:space="preserve">Šis sprendimas gali būti skundžiamas Administracinių bylų teisenos įstatymo nustatyta tvarka Lietuvos administracinių ginčų komisijos Klaipėdos apygardos skyriui (H. Manto g. 37, Klaipėdoje) arba Regionų </w:t>
      </w:r>
      <w:r w:rsidR="000A05BB" w:rsidRPr="00E765D0">
        <w:rPr>
          <w:rFonts w:eastAsia="Calibri"/>
        </w:rPr>
        <w:t>apygardos administracinio teismo Klaipėdos rūmams (Galinio Pylimo g. 9, Klaipėdoje) per vieną mėnesį nuo šio sprendimo paskelbimo arba įteikimo suinteresuotam asmeniui dienos.</w:t>
      </w:r>
    </w:p>
    <w:p w14:paraId="3FBC6FC8" w14:textId="77777777" w:rsidR="000A05BB" w:rsidRPr="00E765D0" w:rsidRDefault="000A05BB" w:rsidP="00335E56">
      <w:pPr>
        <w:pStyle w:val="Pagrindinistekstas"/>
        <w:rPr>
          <w:lang w:val="lt-LT"/>
        </w:rPr>
      </w:pPr>
    </w:p>
    <w:p w14:paraId="3B192BF1" w14:textId="4CDE8AAD" w:rsidR="000A05BB" w:rsidRPr="00E765D0" w:rsidRDefault="00E509EE" w:rsidP="00E509EE">
      <w:pPr>
        <w:pStyle w:val="Pagrindinistekstas"/>
        <w:tabs>
          <w:tab w:val="right" w:pos="9923"/>
        </w:tabs>
        <w:jc w:val="left"/>
        <w:rPr>
          <w:lang w:val="lt-LT"/>
        </w:rPr>
      </w:pPr>
      <w:r w:rsidRPr="00E765D0">
        <w:rPr>
          <w:lang w:val="lt-LT"/>
        </w:rPr>
        <w:t>Savivaldybės meras</w:t>
      </w:r>
      <w:r w:rsidRPr="00E765D0">
        <w:rPr>
          <w:lang w:val="lt-LT"/>
        </w:rPr>
        <w:tab/>
        <w:t>Antanas Kalnius</w:t>
      </w:r>
    </w:p>
    <w:p w14:paraId="107AF341" w14:textId="4C3781A5" w:rsidR="00E509EE" w:rsidRPr="00E765D0" w:rsidRDefault="00E509EE" w:rsidP="00E509EE">
      <w:pPr>
        <w:pStyle w:val="Pagrindinistekstas"/>
        <w:tabs>
          <w:tab w:val="right" w:pos="9638"/>
        </w:tabs>
        <w:jc w:val="center"/>
        <w:rPr>
          <w:lang w:val="lt-LT"/>
        </w:rPr>
      </w:pPr>
      <w:r w:rsidRPr="00E765D0">
        <w:rPr>
          <w:lang w:val="lt-LT"/>
        </w:rPr>
        <w:t>______________</w:t>
      </w:r>
    </w:p>
    <w:p w14:paraId="087573A2" w14:textId="77777777" w:rsidR="00E509EE" w:rsidRPr="00E765D0" w:rsidRDefault="00E509EE" w:rsidP="00E509EE">
      <w:pPr>
        <w:pStyle w:val="Pagrindinistekstas"/>
        <w:tabs>
          <w:tab w:val="right" w:pos="9638"/>
        </w:tabs>
        <w:jc w:val="center"/>
        <w:rPr>
          <w:lang w:val="lt-LT"/>
        </w:rPr>
      </w:pPr>
    </w:p>
    <w:p w14:paraId="4FB77FB0" w14:textId="77777777" w:rsidR="000A05BB" w:rsidRPr="00E765D0" w:rsidRDefault="000A05BB" w:rsidP="000A05BB">
      <w:pPr>
        <w:pStyle w:val="Pagrindinistekstas"/>
        <w:rPr>
          <w:lang w:val="lt-LT"/>
        </w:rPr>
      </w:pPr>
    </w:p>
    <w:p w14:paraId="4DAA532F" w14:textId="77777777" w:rsidR="000A05BB" w:rsidRPr="00E765D0" w:rsidRDefault="000A05BB" w:rsidP="000A05BB">
      <w:pPr>
        <w:pStyle w:val="Pagrindinistekstas"/>
        <w:rPr>
          <w:lang w:val="lt-LT"/>
        </w:rPr>
      </w:pPr>
    </w:p>
    <w:p w14:paraId="1A462085" w14:textId="77777777" w:rsidR="000A05BB" w:rsidRPr="00E765D0" w:rsidRDefault="000A05BB" w:rsidP="000A05BB">
      <w:pPr>
        <w:pStyle w:val="Pagrindinistekstas"/>
        <w:rPr>
          <w:lang w:val="lt-LT"/>
        </w:rPr>
      </w:pPr>
    </w:p>
    <w:p w14:paraId="0F5A5E1E" w14:textId="77777777" w:rsidR="000A05BB" w:rsidRPr="00E765D0" w:rsidRDefault="000A05BB" w:rsidP="000A05BB">
      <w:pPr>
        <w:pStyle w:val="Pagrindinistekstas"/>
        <w:rPr>
          <w:lang w:val="lt-LT"/>
        </w:rPr>
      </w:pPr>
    </w:p>
    <w:p w14:paraId="18D96989" w14:textId="77777777" w:rsidR="000A05BB" w:rsidRPr="00E765D0" w:rsidRDefault="000A05BB" w:rsidP="000A05BB">
      <w:pPr>
        <w:jc w:val="both"/>
      </w:pPr>
    </w:p>
    <w:p w14:paraId="67B26EEE" w14:textId="3726CA89" w:rsidR="00C41D49" w:rsidRPr="00E765D0" w:rsidRDefault="00C41D49" w:rsidP="000A05BB"/>
    <w:p w14:paraId="6634C21C" w14:textId="77777777" w:rsidR="00903727" w:rsidRPr="00E765D0" w:rsidRDefault="00903727" w:rsidP="000A05BB"/>
    <w:p w14:paraId="1457149E" w14:textId="77777777" w:rsidR="00F75C19" w:rsidRPr="00E765D0" w:rsidRDefault="00F75C19" w:rsidP="00F75C19"/>
    <w:p w14:paraId="09A69813" w14:textId="77777777" w:rsidR="005265F3" w:rsidRPr="00E765D0" w:rsidRDefault="005265F3" w:rsidP="00F75C19"/>
    <w:p w14:paraId="388E8EE9" w14:textId="77777777" w:rsidR="005265F3" w:rsidRPr="00E765D0" w:rsidRDefault="005265F3" w:rsidP="00F75C19"/>
    <w:p w14:paraId="524651A6" w14:textId="77777777" w:rsidR="005265F3" w:rsidRPr="00E765D0" w:rsidRDefault="005265F3" w:rsidP="00F75C19"/>
    <w:p w14:paraId="02ECCD8D" w14:textId="77777777" w:rsidR="005265F3" w:rsidRPr="00E765D0" w:rsidRDefault="005265F3" w:rsidP="00F75C19"/>
    <w:p w14:paraId="21794D32" w14:textId="45934D42" w:rsidR="00335E56" w:rsidRPr="00E765D0" w:rsidRDefault="00335E56" w:rsidP="00F75C19"/>
    <w:p w14:paraId="3F07AB80" w14:textId="244B3521" w:rsidR="00335E56" w:rsidRPr="00E765D0" w:rsidRDefault="00335E56" w:rsidP="00F75C19"/>
    <w:p w14:paraId="73BBC538" w14:textId="0589FC5F" w:rsidR="00335E56" w:rsidRPr="00E765D0" w:rsidRDefault="00335E56" w:rsidP="00F75C19"/>
    <w:p w14:paraId="2E949CF3" w14:textId="77777777" w:rsidR="00335E56" w:rsidRPr="00E765D0" w:rsidRDefault="00335E56" w:rsidP="00F75C19"/>
    <w:p w14:paraId="3C30071C" w14:textId="3233C9FA" w:rsidR="005F5D63" w:rsidRPr="00E765D0" w:rsidRDefault="00F75C19" w:rsidP="00924C87">
      <w:pPr>
        <w:rPr>
          <w:bCs/>
        </w:rPr>
      </w:pPr>
      <w:r w:rsidRPr="00E765D0">
        <w:t>G</w:t>
      </w:r>
      <w:r w:rsidR="00924C87" w:rsidRPr="00E765D0">
        <w:t>intautė</w:t>
      </w:r>
      <w:r w:rsidRPr="00E765D0">
        <w:t xml:space="preserve"> </w:t>
      </w:r>
      <w:proofErr w:type="spellStart"/>
      <w:r w:rsidRPr="00E765D0">
        <w:t>Butavičiūtė</w:t>
      </w:r>
      <w:proofErr w:type="spellEnd"/>
    </w:p>
    <w:sectPr w:rsidR="005F5D63" w:rsidRPr="00E765D0" w:rsidSect="00335E56">
      <w:headerReference w:type="default" r:id="rId7"/>
      <w:pgSz w:w="12240" w:h="15840"/>
      <w:pgMar w:top="1135"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C9DCA" w14:textId="77777777" w:rsidR="00450380" w:rsidRDefault="00450380" w:rsidP="000A05BB">
      <w:r>
        <w:separator/>
      </w:r>
    </w:p>
  </w:endnote>
  <w:endnote w:type="continuationSeparator" w:id="0">
    <w:p w14:paraId="7443C336" w14:textId="77777777" w:rsidR="00450380" w:rsidRDefault="00450380"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BB3B" w14:textId="77777777" w:rsidR="00450380" w:rsidRDefault="00450380" w:rsidP="000A05BB">
      <w:r>
        <w:separator/>
      </w:r>
    </w:p>
  </w:footnote>
  <w:footnote w:type="continuationSeparator" w:id="0">
    <w:p w14:paraId="48A25658" w14:textId="77777777" w:rsidR="00450380" w:rsidRDefault="00450380"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3CFA" w14:textId="77777777" w:rsidR="00BC7B75" w:rsidRDefault="00BC7B75" w:rsidP="00E765D0">
    <w:pPr>
      <w:pStyle w:val="Antrats"/>
      <w:jc w:val="right"/>
      <w:rPr>
        <w:b/>
        <w:bCs/>
      </w:rPr>
    </w:pPr>
    <w:r>
      <w:rPr>
        <w:b/>
        <w:bCs/>
      </w:rPr>
      <w:t>Projekto</w:t>
    </w:r>
  </w:p>
  <w:p w14:paraId="5CDD5660" w14:textId="2B816AFD" w:rsidR="00335E56" w:rsidRPr="00E765D0" w:rsidRDefault="00BC7B75" w:rsidP="00E765D0">
    <w:pPr>
      <w:pStyle w:val="Antrats"/>
      <w:jc w:val="right"/>
      <w:rPr>
        <w:b/>
        <w:bCs/>
      </w:rPr>
    </w:pPr>
    <w:r>
      <w:rPr>
        <w:b/>
        <w:bCs/>
      </w:rPr>
      <w:t>l</w:t>
    </w:r>
    <w:r w:rsidR="00E765D0" w:rsidRPr="00E765D0">
      <w:rPr>
        <w:b/>
        <w:bCs/>
      </w:rPr>
      <w:t>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BB"/>
    <w:rsid w:val="00020B1F"/>
    <w:rsid w:val="0006720D"/>
    <w:rsid w:val="0009335B"/>
    <w:rsid w:val="000A05BB"/>
    <w:rsid w:val="000A411B"/>
    <w:rsid w:val="000B1595"/>
    <w:rsid w:val="000E0826"/>
    <w:rsid w:val="000E09B0"/>
    <w:rsid w:val="000E7F03"/>
    <w:rsid w:val="00102EEF"/>
    <w:rsid w:val="001456E3"/>
    <w:rsid w:val="00185EB6"/>
    <w:rsid w:val="001E1534"/>
    <w:rsid w:val="001F05E8"/>
    <w:rsid w:val="002019CB"/>
    <w:rsid w:val="002401B2"/>
    <w:rsid w:val="002525A2"/>
    <w:rsid w:val="002E1231"/>
    <w:rsid w:val="00335E56"/>
    <w:rsid w:val="00347320"/>
    <w:rsid w:val="00347E73"/>
    <w:rsid w:val="00363E1A"/>
    <w:rsid w:val="003913BA"/>
    <w:rsid w:val="003C3F44"/>
    <w:rsid w:val="003D7647"/>
    <w:rsid w:val="003F0E15"/>
    <w:rsid w:val="00422952"/>
    <w:rsid w:val="004252B6"/>
    <w:rsid w:val="00431C3D"/>
    <w:rsid w:val="00431EA1"/>
    <w:rsid w:val="004467BB"/>
    <w:rsid w:val="00450380"/>
    <w:rsid w:val="004B4063"/>
    <w:rsid w:val="004B527C"/>
    <w:rsid w:val="005265F3"/>
    <w:rsid w:val="005722C8"/>
    <w:rsid w:val="00592D44"/>
    <w:rsid w:val="005F5D63"/>
    <w:rsid w:val="006871E1"/>
    <w:rsid w:val="00693F10"/>
    <w:rsid w:val="006967C0"/>
    <w:rsid w:val="006D4C8B"/>
    <w:rsid w:val="006F13C2"/>
    <w:rsid w:val="00760D31"/>
    <w:rsid w:val="007634D7"/>
    <w:rsid w:val="007961A1"/>
    <w:rsid w:val="007A70A6"/>
    <w:rsid w:val="007A78EF"/>
    <w:rsid w:val="007D34BE"/>
    <w:rsid w:val="00841D1D"/>
    <w:rsid w:val="008D31F4"/>
    <w:rsid w:val="00903727"/>
    <w:rsid w:val="00905027"/>
    <w:rsid w:val="009116CC"/>
    <w:rsid w:val="00924C87"/>
    <w:rsid w:val="009377C5"/>
    <w:rsid w:val="009533C3"/>
    <w:rsid w:val="00953526"/>
    <w:rsid w:val="00987C54"/>
    <w:rsid w:val="009A2EEC"/>
    <w:rsid w:val="009B1A7E"/>
    <w:rsid w:val="009D76AD"/>
    <w:rsid w:val="00A032DB"/>
    <w:rsid w:val="00A06B71"/>
    <w:rsid w:val="00A26A64"/>
    <w:rsid w:val="00B10396"/>
    <w:rsid w:val="00B119D7"/>
    <w:rsid w:val="00B36166"/>
    <w:rsid w:val="00B75649"/>
    <w:rsid w:val="00BC7B75"/>
    <w:rsid w:val="00C04021"/>
    <w:rsid w:val="00C16254"/>
    <w:rsid w:val="00C41D49"/>
    <w:rsid w:val="00C55A05"/>
    <w:rsid w:val="00C95782"/>
    <w:rsid w:val="00CA2E3A"/>
    <w:rsid w:val="00CA5B34"/>
    <w:rsid w:val="00CD7FE0"/>
    <w:rsid w:val="00CE717F"/>
    <w:rsid w:val="00D10487"/>
    <w:rsid w:val="00D14C8D"/>
    <w:rsid w:val="00D42096"/>
    <w:rsid w:val="00DA7170"/>
    <w:rsid w:val="00DB501D"/>
    <w:rsid w:val="00DC1A94"/>
    <w:rsid w:val="00E21D8D"/>
    <w:rsid w:val="00E369FC"/>
    <w:rsid w:val="00E509EE"/>
    <w:rsid w:val="00E57F1A"/>
    <w:rsid w:val="00E765D0"/>
    <w:rsid w:val="00E83A31"/>
    <w:rsid w:val="00EA2CF1"/>
    <w:rsid w:val="00EC4933"/>
    <w:rsid w:val="00EE79D3"/>
    <w:rsid w:val="00F371FC"/>
    <w:rsid w:val="00F75C19"/>
    <w:rsid w:val="00F91560"/>
    <w:rsid w:val="00F96182"/>
    <w:rsid w:val="00FD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DBAC157-4453-4BAB-A190-68655EA7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10264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85afded5f3c4734b048c7e6030f046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585afded5f3c4734b048c7e6030f0469</Template>
  <TotalTime>0</TotalTime>
  <Pages>2</Pages>
  <Words>3791</Words>
  <Characters>2162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Manager>2021-08-26</Manager>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turto perdavimo valdyti panaudos pagrindais ir teisės aktų pripažinimo netekusiais galios</dc:title>
  <dc:subject>T2-269</dc:subject>
  <dc:creator>KRETINGOS RAJONO SAVIVALDYBĖS TARYBA</dc:creator>
  <cp:lastModifiedBy>Reda Pilelienė</cp:lastModifiedBy>
  <cp:revision>2</cp:revision>
  <cp:lastPrinted>2023-02-10T08:13:00Z</cp:lastPrinted>
  <dcterms:created xsi:type="dcterms:W3CDTF">2023-02-10T08:13:00Z</dcterms:created>
  <dcterms:modified xsi:type="dcterms:W3CDTF">2023-02-10T08:13:00Z</dcterms:modified>
  <cp:category>SPRENDIMAS</cp:category>
</cp:coreProperties>
</file>