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F94A" w14:textId="5777BDDD" w:rsidR="005539FB" w:rsidRDefault="00DB19D6" w:rsidP="00073D72">
      <w:pPr>
        <w:spacing w:line="276" w:lineRule="auto"/>
        <w:ind w:right="278"/>
      </w:pPr>
      <w:r>
        <w:rPr>
          <w:b/>
        </w:rPr>
        <w:tab/>
      </w:r>
      <w:r>
        <w:rPr>
          <w:b/>
        </w:rPr>
        <w:tab/>
      </w:r>
      <w:r>
        <w:rPr>
          <w:b/>
        </w:rPr>
        <w:tab/>
      </w:r>
      <w:r>
        <w:rPr>
          <w:b/>
        </w:rPr>
        <w:tab/>
      </w:r>
      <w:r w:rsidR="005539FB">
        <w:t>P</w:t>
      </w:r>
      <w:r w:rsidR="00EE3F77">
        <w:t>RITARTA</w:t>
      </w:r>
    </w:p>
    <w:p w14:paraId="741C86B0" w14:textId="523F2BC8" w:rsidR="005539FB" w:rsidRDefault="005539FB" w:rsidP="00073D72">
      <w:pPr>
        <w:pStyle w:val="Pagrindiniotekstotrauka2"/>
        <w:spacing w:line="276" w:lineRule="auto"/>
        <w:ind w:left="3888" w:right="278" w:firstLine="1296"/>
        <w:jc w:val="left"/>
      </w:pPr>
      <w:r>
        <w:t>Kretingos rajono savivaldybės tarybos</w:t>
      </w:r>
    </w:p>
    <w:p w14:paraId="056802FB" w14:textId="6C343D39" w:rsidR="005539FB" w:rsidRDefault="005539FB" w:rsidP="00073D72">
      <w:pPr>
        <w:spacing w:line="276" w:lineRule="auto"/>
        <w:ind w:left="3888" w:firstLine="1296"/>
        <w:rPr>
          <w:b/>
        </w:rPr>
      </w:pPr>
      <w:r>
        <w:t>20</w:t>
      </w:r>
      <w:r w:rsidR="00F737FA">
        <w:t>2</w:t>
      </w:r>
      <w:r w:rsidR="002D222E">
        <w:t>3</w:t>
      </w:r>
      <w:r>
        <w:t xml:space="preserve"> m.</w:t>
      </w:r>
      <w:r w:rsidR="002B6B12">
        <w:t xml:space="preserve"> </w:t>
      </w:r>
      <w:r w:rsidR="00DB19D6">
        <w:t>vasario</w:t>
      </w:r>
      <w:r w:rsidR="002B6B12">
        <w:t xml:space="preserve">  </w:t>
      </w:r>
      <w:r>
        <w:t xml:space="preserve">   d. sprendimu Nr. T2-</w:t>
      </w:r>
    </w:p>
    <w:p w14:paraId="78DE592B" w14:textId="77777777" w:rsidR="00632B6F" w:rsidRPr="00F31155" w:rsidRDefault="00632B6F" w:rsidP="00073D72">
      <w:pPr>
        <w:spacing w:line="276" w:lineRule="auto"/>
        <w:rPr>
          <w:bCs/>
        </w:rPr>
      </w:pPr>
    </w:p>
    <w:p w14:paraId="050FC7E1" w14:textId="77777777" w:rsidR="00090EE8" w:rsidRDefault="005E0195" w:rsidP="00073D72">
      <w:pPr>
        <w:spacing w:line="276" w:lineRule="auto"/>
        <w:jc w:val="center"/>
        <w:rPr>
          <w:b/>
        </w:rPr>
      </w:pPr>
      <w:r w:rsidRPr="005E0195">
        <w:rPr>
          <w:b/>
        </w:rPr>
        <w:t xml:space="preserve">KRETINGOS RAJONO SAVIVALDYBĖS </w:t>
      </w:r>
      <w:r w:rsidR="00151F7B">
        <w:rPr>
          <w:b/>
        </w:rPr>
        <w:t>ANTI</w:t>
      </w:r>
      <w:r w:rsidR="00151F7B" w:rsidRPr="005E0195">
        <w:rPr>
          <w:b/>
        </w:rPr>
        <w:t xml:space="preserve">KORUPCIJOS </w:t>
      </w:r>
      <w:r w:rsidRPr="005E0195">
        <w:rPr>
          <w:b/>
        </w:rPr>
        <w:t xml:space="preserve">KOMISIJOS </w:t>
      </w:r>
    </w:p>
    <w:p w14:paraId="4973B384" w14:textId="2C0D74AB" w:rsidR="002F4050" w:rsidRDefault="005E0195" w:rsidP="00073D72">
      <w:pPr>
        <w:spacing w:line="276" w:lineRule="auto"/>
        <w:jc w:val="center"/>
        <w:rPr>
          <w:b/>
        </w:rPr>
      </w:pPr>
      <w:r w:rsidRPr="005E0195">
        <w:rPr>
          <w:b/>
        </w:rPr>
        <w:t>20</w:t>
      </w:r>
      <w:r w:rsidR="00F737FA">
        <w:rPr>
          <w:b/>
        </w:rPr>
        <w:t>2</w:t>
      </w:r>
      <w:r w:rsidR="002D222E">
        <w:rPr>
          <w:b/>
        </w:rPr>
        <w:t>2</w:t>
      </w:r>
      <w:r w:rsidRPr="005E0195">
        <w:rPr>
          <w:b/>
        </w:rPr>
        <w:t xml:space="preserve"> METŲ VEIKLOS ATASKAITA</w:t>
      </w:r>
    </w:p>
    <w:p w14:paraId="735754FE" w14:textId="77777777" w:rsidR="00632B6F" w:rsidRPr="00F31155" w:rsidRDefault="00632B6F" w:rsidP="00F31155">
      <w:pPr>
        <w:rPr>
          <w:bCs/>
        </w:rPr>
      </w:pPr>
    </w:p>
    <w:p w14:paraId="46800BEE" w14:textId="4B4D6E85" w:rsidR="00F55EA8" w:rsidRPr="009B5E82" w:rsidRDefault="00F55EA8" w:rsidP="004B0C6D">
      <w:pPr>
        <w:ind w:firstLine="851"/>
        <w:jc w:val="both"/>
      </w:pPr>
      <w:r w:rsidRPr="009B5E82">
        <w:rPr>
          <w:color w:val="212529"/>
          <w:shd w:val="clear" w:color="auto" w:fill="FFFFFF"/>
        </w:rPr>
        <w:t xml:space="preserve">Kretingos rajono savivaldybės </w:t>
      </w:r>
      <w:r w:rsidR="007A1D5A" w:rsidRPr="009B5E82">
        <w:rPr>
          <w:color w:val="212529"/>
          <w:shd w:val="clear" w:color="auto" w:fill="FFFFFF"/>
        </w:rPr>
        <w:t xml:space="preserve">(toliau – Savivaldybė) </w:t>
      </w:r>
      <w:r w:rsidRPr="009B5E82">
        <w:rPr>
          <w:color w:val="212529"/>
          <w:shd w:val="clear" w:color="auto" w:fill="FFFFFF"/>
        </w:rPr>
        <w:t>antikorupcijos komisija (toliau – Komisija</w:t>
      </w:r>
      <w:r w:rsidRPr="009B5E82">
        <w:rPr>
          <w:color w:val="000000"/>
          <w:shd w:val="clear" w:color="auto" w:fill="FFFFFF"/>
        </w:rPr>
        <w:t xml:space="preserve">) savo veikloje vadovaujasi Lietuvos Respublikos Konstitucija, Lietuvos Respublikos korupcijos prevencijos įstatymu, Lietuvos Respublikos vietos savivaldos įstatymu, Lietuvos Respublikos viešojo administravimo įstatymu, Padalinių ir asmenų, valstybės ar savivaldybių įstaigose vykdančių korupcijos prevenciją ir kontrolę, veiklos ir bendradarbiavimo taisyklėmis, patvirtintomis Lietuvos Respublikos Vyriausybės 2004 m. gegužės 19 d. nutarimu Nr. 607, Savivaldybės tarybos veiklos reglamentu, kitais teisės aktais ir </w:t>
      </w:r>
      <w:r w:rsidRPr="009B5E82">
        <w:t>Kretingos rajono savivaldybės antikorupcijos komisijos nuostatais, patvirtintais Kretingos rajono savivaldybės tarybos 2015 m. rugpjūčio 27 d. sprendimu Nr. T2-246 „Dėl Kretingos rajono savivaldybės antikorupcijos komisijos nuostatų patvirtinimo“</w:t>
      </w:r>
      <w:r w:rsidRPr="009B5E82">
        <w:rPr>
          <w:color w:val="000000"/>
          <w:shd w:val="clear" w:color="auto" w:fill="FFFFFF"/>
        </w:rPr>
        <w:t>.</w:t>
      </w:r>
    </w:p>
    <w:p w14:paraId="44BAF64F" w14:textId="726E02A5" w:rsidR="00986698" w:rsidRPr="009B5E82" w:rsidRDefault="00F55EA8" w:rsidP="004B0C6D">
      <w:pPr>
        <w:ind w:firstLine="851"/>
        <w:jc w:val="both"/>
      </w:pPr>
      <w:r w:rsidRPr="009B5E82">
        <w:rPr>
          <w:color w:val="212529"/>
          <w:shd w:val="clear" w:color="auto" w:fill="FFFFFF"/>
        </w:rPr>
        <w:t xml:space="preserve">Komisijos tikslas </w:t>
      </w:r>
      <w:r w:rsidR="00263E55" w:rsidRPr="009B5E82">
        <w:rPr>
          <w:color w:val="212529"/>
          <w:shd w:val="clear" w:color="auto" w:fill="FFFFFF"/>
        </w:rPr>
        <w:t>–</w:t>
      </w:r>
      <w:r w:rsidRPr="009B5E82">
        <w:rPr>
          <w:color w:val="212529"/>
          <w:shd w:val="clear" w:color="auto" w:fill="FFFFFF"/>
        </w:rPr>
        <w:t xml:space="preserve"> vykdyti Savivaldybės korupcijos prevencijos politiką, plėtoti prevencijos priemonių sistemą</w:t>
      </w:r>
      <w:r w:rsidR="00986698" w:rsidRPr="009B5E82">
        <w:rPr>
          <w:color w:val="212529"/>
          <w:shd w:val="clear" w:color="auto" w:fill="FFFFFF"/>
        </w:rPr>
        <w:t xml:space="preserve">. </w:t>
      </w:r>
      <w:r w:rsidR="00986698" w:rsidRPr="009B5E82">
        <w:t>Komisija nuolat kontroliuoja, kad Savivaldybės administracijoje būtų vykdomi korupcijos prevenciją reglamentuojančių teisės aktų reikalavimai; teikia pasiūlymus dėl korupcijos prevencijos savivaldybės įmonėms, biudžetinėms įstaigoms, viešosioms įstaigoms, kurių steigėja yra savivaldybė, įstatymų numatyta tvarka savivaldybės perduotą turtą valdo, naudoja ir juo disponuoja patikėjimo teise; teikia pasiūlymus Tarybai dėl Savivaldybės įstaigų, savivaldybės kontroliuojamų įmonių, taip pat viešųjų įstaigų, kurių viena iš steigėjų yra savivaldybė, vidaus teisės aktų priėmimo ir tobulinimo, siekiant sumažinti korupcijos pasireiškimo tikimybę; skatina visuomenės nepakantumą korupcijos apraiškoms, bendradarbiaujant su įstaigomis, nevyriausybinėmis organizacijomis, savivaldybės bendruomene ir žiniasklaidos atstovais.</w:t>
      </w:r>
    </w:p>
    <w:p w14:paraId="47C6E955" w14:textId="0C63BF11" w:rsidR="00F55EA8" w:rsidRPr="009B5E82" w:rsidRDefault="00F55EA8" w:rsidP="004B0C6D">
      <w:pPr>
        <w:ind w:firstLine="851"/>
        <w:jc w:val="both"/>
      </w:pPr>
      <w:r w:rsidRPr="009B5E82">
        <w:rPr>
          <w:color w:val="212529"/>
          <w:shd w:val="clear" w:color="auto" w:fill="FFFFFF"/>
        </w:rPr>
        <w:t>Komisijos nariais gali būti savivaldybės tarybos nariai, valstybės tarnautojai, ekspertai, gyvenamųjų vietovių bendruomenių atstovai – seniūnaičiai, visuomenės atstovai (Lietuvos Respublikoje įregistruotų viešųjų juridinių asmenų, išskyrus valstybės ar savivaldybės institucijas ar įstaigas, įgalioti atstovai), bendruomeninių organizacijų atstovai, kiti savivaldybės gyventojai. Komisijoje seniūnaičiai arba seniūnaičiai ir visuomenės atstovai turi sudaryti ne mažiau kaip 1/3 komisijos narių</w:t>
      </w:r>
      <w:r w:rsidR="00C43131">
        <w:rPr>
          <w:color w:val="212529"/>
          <w:shd w:val="clear" w:color="auto" w:fill="FFFFFF"/>
        </w:rPr>
        <w:t>.</w:t>
      </w:r>
    </w:p>
    <w:p w14:paraId="34F24576" w14:textId="67966A89" w:rsidR="00F55EA8" w:rsidRPr="009B5E82" w:rsidRDefault="00F55EA8" w:rsidP="004B0C6D">
      <w:pPr>
        <w:ind w:firstLine="851"/>
        <w:jc w:val="both"/>
        <w:rPr>
          <w:szCs w:val="20"/>
        </w:rPr>
      </w:pPr>
      <w:r w:rsidRPr="009B5E82">
        <w:rPr>
          <w:szCs w:val="20"/>
        </w:rPr>
        <w:t xml:space="preserve">Šios Tarybos įgaliojimų laikui </w:t>
      </w:r>
      <w:r w:rsidR="00FC3E06">
        <w:rPr>
          <w:szCs w:val="20"/>
        </w:rPr>
        <w:t>K</w:t>
      </w:r>
      <w:r w:rsidRPr="009B5E82">
        <w:rPr>
          <w:szCs w:val="20"/>
        </w:rPr>
        <w:t>omisija sudaryta iš devynių narių:</w:t>
      </w:r>
    </w:p>
    <w:p w14:paraId="4D5F82B4" w14:textId="71E2A059" w:rsidR="00F55EA8" w:rsidRPr="009B5E82" w:rsidRDefault="00F55EA8" w:rsidP="004B0C6D">
      <w:pPr>
        <w:ind w:firstLine="851"/>
        <w:jc w:val="both"/>
        <w:rPr>
          <w:szCs w:val="20"/>
        </w:rPr>
      </w:pPr>
      <w:r w:rsidRPr="009B5E82">
        <w:rPr>
          <w:szCs w:val="20"/>
        </w:rPr>
        <w:t>Zita Abelkienė – Rubulių kaimo bendruomenės pirmininkė</w:t>
      </w:r>
      <w:r w:rsidR="004B0C6D">
        <w:rPr>
          <w:szCs w:val="20"/>
        </w:rPr>
        <w:t>.</w:t>
      </w:r>
    </w:p>
    <w:p w14:paraId="64260E20" w14:textId="752D729E" w:rsidR="00F55EA8" w:rsidRPr="009B5E82" w:rsidRDefault="00F55EA8" w:rsidP="004B0C6D">
      <w:pPr>
        <w:ind w:firstLine="851"/>
        <w:jc w:val="both"/>
        <w:rPr>
          <w:szCs w:val="20"/>
        </w:rPr>
      </w:pPr>
      <w:r w:rsidRPr="009B5E82">
        <w:rPr>
          <w:szCs w:val="20"/>
        </w:rPr>
        <w:t>Vilius Adomaitis – Tarybos narys</w:t>
      </w:r>
      <w:r w:rsidR="004B0C6D">
        <w:rPr>
          <w:szCs w:val="20"/>
        </w:rPr>
        <w:t>.</w:t>
      </w:r>
    </w:p>
    <w:p w14:paraId="22F8E08E" w14:textId="03DAEDD5" w:rsidR="00F55EA8" w:rsidRPr="009B5E82" w:rsidRDefault="00F55EA8" w:rsidP="004B0C6D">
      <w:pPr>
        <w:ind w:firstLine="851"/>
        <w:jc w:val="both"/>
        <w:rPr>
          <w:szCs w:val="20"/>
        </w:rPr>
      </w:pPr>
      <w:r w:rsidRPr="009B5E82">
        <w:rPr>
          <w:szCs w:val="20"/>
        </w:rPr>
        <w:t>Steponas Baltuonis – Tarybos narys</w:t>
      </w:r>
      <w:r w:rsidR="004B0C6D">
        <w:rPr>
          <w:szCs w:val="20"/>
        </w:rPr>
        <w:t>.</w:t>
      </w:r>
    </w:p>
    <w:p w14:paraId="40CB75E3" w14:textId="15DF10C9" w:rsidR="00F55EA8" w:rsidRPr="009B5E82" w:rsidRDefault="00F55EA8" w:rsidP="004B0C6D">
      <w:pPr>
        <w:ind w:firstLine="851"/>
        <w:jc w:val="both"/>
        <w:rPr>
          <w:szCs w:val="20"/>
        </w:rPr>
      </w:pPr>
      <w:r w:rsidRPr="009B5E82">
        <w:rPr>
          <w:szCs w:val="20"/>
        </w:rPr>
        <w:t>Romualdas Jablonskis – Tarybos narys</w:t>
      </w:r>
      <w:r w:rsidR="004B0C6D">
        <w:rPr>
          <w:szCs w:val="20"/>
        </w:rPr>
        <w:t>.</w:t>
      </w:r>
    </w:p>
    <w:p w14:paraId="5876582F" w14:textId="48E2AB3D" w:rsidR="00F55EA8" w:rsidRPr="009B5E82" w:rsidRDefault="00F55EA8" w:rsidP="004B0C6D">
      <w:pPr>
        <w:ind w:firstLine="851"/>
        <w:jc w:val="both"/>
        <w:rPr>
          <w:szCs w:val="20"/>
        </w:rPr>
      </w:pPr>
      <w:r w:rsidRPr="009B5E82">
        <w:rPr>
          <w:szCs w:val="20"/>
        </w:rPr>
        <w:t>Vaidas Kuprelis – Tarybos narys</w:t>
      </w:r>
      <w:r w:rsidR="004B0C6D">
        <w:rPr>
          <w:szCs w:val="20"/>
        </w:rPr>
        <w:t>.</w:t>
      </w:r>
    </w:p>
    <w:p w14:paraId="4F21F14B" w14:textId="5B953A8D" w:rsidR="00F55EA8" w:rsidRPr="009B5E82" w:rsidRDefault="00F55EA8" w:rsidP="004B0C6D">
      <w:pPr>
        <w:ind w:firstLine="851"/>
        <w:jc w:val="both"/>
        <w:rPr>
          <w:szCs w:val="20"/>
        </w:rPr>
      </w:pPr>
      <w:r w:rsidRPr="009B5E82">
        <w:rPr>
          <w:szCs w:val="20"/>
        </w:rPr>
        <w:t>Pranas Liaučius – Kretingos miesto seniūnijos seniūnaitis</w:t>
      </w:r>
      <w:r w:rsidR="004B0C6D">
        <w:rPr>
          <w:szCs w:val="20"/>
        </w:rPr>
        <w:t>.</w:t>
      </w:r>
    </w:p>
    <w:p w14:paraId="6432AB80" w14:textId="5D04A0B5" w:rsidR="00F55EA8" w:rsidRPr="009B5E82" w:rsidRDefault="00F55EA8" w:rsidP="004B0C6D">
      <w:pPr>
        <w:ind w:firstLine="851"/>
        <w:jc w:val="both"/>
        <w:rPr>
          <w:szCs w:val="20"/>
        </w:rPr>
      </w:pPr>
      <w:r w:rsidRPr="009B5E82">
        <w:rPr>
          <w:szCs w:val="20"/>
        </w:rPr>
        <w:t>Arvydas Matiejauskas – Kretingos miesto seniūnijos seniūnaitis</w:t>
      </w:r>
      <w:r w:rsidR="004B0C6D">
        <w:rPr>
          <w:szCs w:val="20"/>
        </w:rPr>
        <w:t>.</w:t>
      </w:r>
    </w:p>
    <w:p w14:paraId="06EA44DD" w14:textId="39B435A7" w:rsidR="00F55EA8" w:rsidRPr="009B5E82" w:rsidRDefault="00F55EA8" w:rsidP="004B0C6D">
      <w:pPr>
        <w:ind w:firstLine="851"/>
        <w:jc w:val="both"/>
        <w:rPr>
          <w:szCs w:val="20"/>
        </w:rPr>
      </w:pPr>
      <w:r w:rsidRPr="009B5E82">
        <w:rPr>
          <w:szCs w:val="20"/>
        </w:rPr>
        <w:t>Antanas Puidokas – Kretingsodžio kaimo bendruomenės „Savas sodžius“ pirmininkas</w:t>
      </w:r>
      <w:r w:rsidR="004B0C6D">
        <w:rPr>
          <w:szCs w:val="20"/>
        </w:rPr>
        <w:t>.</w:t>
      </w:r>
    </w:p>
    <w:p w14:paraId="64609352" w14:textId="77777777" w:rsidR="00F55EA8" w:rsidRPr="009B5E82" w:rsidRDefault="00F55EA8" w:rsidP="004B0C6D">
      <w:pPr>
        <w:ind w:firstLine="851"/>
        <w:jc w:val="both"/>
        <w:rPr>
          <w:szCs w:val="20"/>
        </w:rPr>
      </w:pPr>
      <w:r w:rsidRPr="009B5E82">
        <w:rPr>
          <w:szCs w:val="20"/>
        </w:rPr>
        <w:t>Vytautas Ročys – Tarybos narys.</w:t>
      </w:r>
    </w:p>
    <w:p w14:paraId="6800A41A" w14:textId="47B892B1" w:rsidR="00F55EA8" w:rsidRPr="009B5E82" w:rsidRDefault="00FC3E06" w:rsidP="004B0C6D">
      <w:pPr>
        <w:ind w:firstLine="851"/>
        <w:jc w:val="both"/>
      </w:pPr>
      <w:r>
        <w:t>K</w:t>
      </w:r>
      <w:r w:rsidR="00F55EA8" w:rsidRPr="009B5E82">
        <w:t>omisijos pirmininku paskirtas Vilius Adomaitis, pavaduotoju – Steponas Baltuonis.</w:t>
      </w:r>
    </w:p>
    <w:p w14:paraId="7BA46830" w14:textId="5F309C85" w:rsidR="00F55EA8" w:rsidRPr="009B5E82" w:rsidRDefault="00F55EA8" w:rsidP="004B0C6D">
      <w:pPr>
        <w:ind w:firstLine="851"/>
        <w:jc w:val="both"/>
      </w:pPr>
      <w:r w:rsidRPr="009B5E82">
        <w:rPr>
          <w:szCs w:val="20"/>
        </w:rPr>
        <w:t xml:space="preserve">2022 m. sausio 27 d. Kretingos rajono savivaldybės tarybos </w:t>
      </w:r>
      <w:r w:rsidR="00787DC6" w:rsidRPr="009B5E82">
        <w:rPr>
          <w:szCs w:val="20"/>
        </w:rPr>
        <w:t xml:space="preserve">(toliau – Taryba) </w:t>
      </w:r>
      <w:r w:rsidRPr="009B5E82">
        <w:rPr>
          <w:szCs w:val="20"/>
        </w:rPr>
        <w:t>sprendimu Nr.</w:t>
      </w:r>
      <w:r w:rsidR="00F31155">
        <w:rPr>
          <w:szCs w:val="20"/>
        </w:rPr>
        <w:t> </w:t>
      </w:r>
      <w:r w:rsidRPr="009B5E82">
        <w:rPr>
          <w:szCs w:val="20"/>
        </w:rPr>
        <w:t>T2-13 „Dėl Kretingos rajono savivaldybės tarybos 2019 m. gegužės 15 d. sprendimo Nr. T2-144 „Dėl antikorupcijos komisijos sudarymo“ pakeitimo, i</w:t>
      </w:r>
      <w:r w:rsidRPr="009B5E82">
        <w:t xml:space="preserve">š Komisijos narių pasitraukus Rubulių kaimo bendruomenės pirmininkei Zitai Abelkienei, pakeista </w:t>
      </w:r>
      <w:r w:rsidR="006C4506">
        <w:t>K</w:t>
      </w:r>
      <w:r w:rsidRPr="009B5E82">
        <w:t xml:space="preserve">omisijos sudėtis. Vietoj pasitraukusio nario, į </w:t>
      </w:r>
      <w:r w:rsidR="006C4506">
        <w:t>K</w:t>
      </w:r>
      <w:r w:rsidRPr="009B5E82">
        <w:t>omisijos narius pasiūlytas Kretingos seniūnijos seniūnaitis Egidijus Gedvilas.</w:t>
      </w:r>
    </w:p>
    <w:p w14:paraId="4026B63D" w14:textId="347525C2" w:rsidR="00092AF3" w:rsidRPr="009B5E82" w:rsidRDefault="00092AF3" w:rsidP="00097144">
      <w:pPr>
        <w:ind w:firstLine="851"/>
        <w:jc w:val="both"/>
      </w:pPr>
      <w:r w:rsidRPr="009B5E82">
        <w:lastRenderedPageBreak/>
        <w:t xml:space="preserve">Komisijos darbas yra kolegialus, posėdžiuose dalyvavo ir svarstomais klausimais nuomonę išreiškė ne tik Komisijos nariai, bet ir kiti Savivaldybės administracijos, </w:t>
      </w:r>
      <w:r w:rsidR="004A3DB6">
        <w:t>S</w:t>
      </w:r>
      <w:r w:rsidRPr="009B5E82">
        <w:t xml:space="preserve">avivaldybės administruojamų subjektų ir </w:t>
      </w:r>
      <w:r w:rsidR="004A3DB6">
        <w:t>S</w:t>
      </w:r>
      <w:r w:rsidRPr="009B5E82">
        <w:t>avivaldybės kontroliuojamų įmonių darbuotojai.</w:t>
      </w:r>
    </w:p>
    <w:p w14:paraId="6A285925" w14:textId="4AA8434A" w:rsidR="00632B6F" w:rsidRPr="009B5E82" w:rsidRDefault="00150B29" w:rsidP="00097144">
      <w:pPr>
        <w:spacing w:line="276" w:lineRule="auto"/>
        <w:ind w:firstLine="851"/>
        <w:jc w:val="both"/>
      </w:pPr>
      <w:r w:rsidRPr="009B5E82">
        <w:t>2022 m. į</w:t>
      </w:r>
      <w:r w:rsidR="00632B6F" w:rsidRPr="009B5E82">
        <w:t xml:space="preserve">vyko </w:t>
      </w:r>
      <w:r w:rsidR="00BC1820" w:rsidRPr="009B5E82">
        <w:t>keturi</w:t>
      </w:r>
      <w:r w:rsidR="00632B6F" w:rsidRPr="009B5E82">
        <w:t xml:space="preserve"> Komisijos posėd</w:t>
      </w:r>
      <w:r w:rsidR="00677A21" w:rsidRPr="009B5E82">
        <w:t>žiai</w:t>
      </w:r>
      <w:r w:rsidR="00632B6F" w:rsidRPr="009B5E82">
        <w:t>.</w:t>
      </w:r>
    </w:p>
    <w:p w14:paraId="511C30F1" w14:textId="4C903F4F" w:rsidR="00F55EA8" w:rsidRPr="009B5E82" w:rsidRDefault="00F55EA8" w:rsidP="00C236FD">
      <w:pPr>
        <w:ind w:firstLine="851"/>
        <w:jc w:val="both"/>
        <w:rPr>
          <w:color w:val="000000"/>
          <w:shd w:val="clear" w:color="auto" w:fill="FFFFFF"/>
        </w:rPr>
      </w:pPr>
      <w:r w:rsidRPr="009B5E82">
        <w:rPr>
          <w:color w:val="000000"/>
          <w:shd w:val="clear" w:color="auto" w:fill="FFFFFF"/>
        </w:rPr>
        <w:t>2022-05-10 Komisijos posėdyje vienas iš darbotvarkės klausimų „Dėl gauto prašymo svarstymo“. Komisija svarstė piliečio prašymą „Dėl situacijos įvertinimo“, kuriame pažymėta, kad sutarties sudarymo aplinkybėse ir UAB „Kretingos vandenys“ viešojo pirkimo paskelbime gali būti galimų korupcijos bei neskaidrumo apraiškų, praš</w:t>
      </w:r>
      <w:r w:rsidR="00C236FD" w:rsidRPr="009B5E82">
        <w:rPr>
          <w:color w:val="000000"/>
          <w:shd w:val="clear" w:color="auto" w:fill="FFFFFF"/>
        </w:rPr>
        <w:t xml:space="preserve">yta </w:t>
      </w:r>
      <w:r w:rsidRPr="009B5E82">
        <w:rPr>
          <w:color w:val="000000"/>
          <w:shd w:val="clear" w:color="auto" w:fill="FFFFFF"/>
        </w:rPr>
        <w:t>šios sutarties sudarymo bei vykdymo aplinkybėms išsiaiškinti.</w:t>
      </w:r>
      <w:r w:rsidR="00C236FD" w:rsidRPr="009B5E82">
        <w:rPr>
          <w:color w:val="000000"/>
          <w:shd w:val="clear" w:color="auto" w:fill="FFFFFF"/>
        </w:rPr>
        <w:t xml:space="preserve"> Komisijos posėdyje nutarta k</w:t>
      </w:r>
      <w:r w:rsidRPr="009B5E82">
        <w:rPr>
          <w:color w:val="000000"/>
          <w:shd w:val="clear" w:color="auto" w:fill="FFFFFF"/>
        </w:rPr>
        <w:t>reiptis į UAB „Kretingos vandenys“ dėl dokumentų (sutarties) pateikimo</w:t>
      </w:r>
      <w:r w:rsidR="00C236FD" w:rsidRPr="009B5E82">
        <w:rPr>
          <w:color w:val="000000"/>
          <w:shd w:val="clear" w:color="auto" w:fill="FFFFFF"/>
        </w:rPr>
        <w:t>.</w:t>
      </w:r>
    </w:p>
    <w:p w14:paraId="2F782B6B" w14:textId="43736129" w:rsidR="00F55EA8" w:rsidRPr="009B5E82" w:rsidRDefault="00F55EA8" w:rsidP="00C236FD">
      <w:pPr>
        <w:pStyle w:val="Betarp"/>
        <w:tabs>
          <w:tab w:val="left" w:pos="1560"/>
        </w:tabs>
        <w:ind w:firstLine="851"/>
        <w:jc w:val="both"/>
        <w:rPr>
          <w:rFonts w:ascii="Times New Roman" w:hAnsi="Times New Roman"/>
          <w:color w:val="000000"/>
          <w:sz w:val="24"/>
          <w:szCs w:val="24"/>
          <w:shd w:val="clear" w:color="auto" w:fill="FFFFFF"/>
        </w:rPr>
      </w:pPr>
      <w:r w:rsidRPr="009B5E82">
        <w:rPr>
          <w:rFonts w:ascii="Times New Roman" w:hAnsi="Times New Roman"/>
          <w:color w:val="383838"/>
          <w:sz w:val="24"/>
          <w:szCs w:val="24"/>
          <w:shd w:val="clear" w:color="auto" w:fill="FFFFFF"/>
          <w:lang w:eastAsia="lt-LT"/>
        </w:rPr>
        <w:t>2022-06-08</w:t>
      </w:r>
      <w:r w:rsidRPr="009B5E82">
        <w:rPr>
          <w:rFonts w:ascii="Times New Roman" w:hAnsi="Times New Roman"/>
          <w:b/>
          <w:bCs/>
          <w:color w:val="383838"/>
          <w:sz w:val="24"/>
          <w:szCs w:val="24"/>
          <w:shd w:val="clear" w:color="auto" w:fill="FFFFFF"/>
          <w:lang w:eastAsia="lt-LT"/>
        </w:rPr>
        <w:t xml:space="preserve"> </w:t>
      </w:r>
      <w:r w:rsidRPr="009B5E82">
        <w:rPr>
          <w:rFonts w:ascii="Times New Roman" w:hAnsi="Times New Roman"/>
          <w:color w:val="000000"/>
          <w:sz w:val="24"/>
          <w:szCs w:val="24"/>
          <w:shd w:val="clear" w:color="auto" w:fill="FFFFFF"/>
        </w:rPr>
        <w:t>Komisijos posėdyje darbotvarkės klausimas „</w:t>
      </w:r>
      <w:r w:rsidRPr="009B5E82">
        <w:rPr>
          <w:rFonts w:ascii="Times New Roman" w:hAnsi="Times New Roman"/>
          <w:bCs/>
          <w:sz w:val="24"/>
          <w:szCs w:val="24"/>
        </w:rPr>
        <w:t>Dėl gauto prašymo svarstymo“ (tęstinis).</w:t>
      </w:r>
      <w:r w:rsidR="00C54CCB">
        <w:rPr>
          <w:rFonts w:ascii="Times New Roman" w:hAnsi="Times New Roman"/>
          <w:bCs/>
          <w:sz w:val="24"/>
          <w:szCs w:val="24"/>
        </w:rPr>
        <w:t xml:space="preserve"> </w:t>
      </w:r>
      <w:r w:rsidRPr="009B5E82">
        <w:rPr>
          <w:rFonts w:ascii="Times New Roman" w:hAnsi="Times New Roman"/>
          <w:color w:val="000000"/>
          <w:sz w:val="24"/>
          <w:szCs w:val="24"/>
          <w:shd w:val="clear" w:color="auto" w:fill="FFFFFF"/>
        </w:rPr>
        <w:t xml:space="preserve">Komisijos posėdyje </w:t>
      </w:r>
      <w:r w:rsidR="00C236FD" w:rsidRPr="009B5E82">
        <w:rPr>
          <w:rFonts w:ascii="Times New Roman" w:hAnsi="Times New Roman"/>
          <w:color w:val="000000"/>
          <w:sz w:val="24"/>
          <w:szCs w:val="24"/>
          <w:shd w:val="clear" w:color="auto" w:fill="FFFFFF"/>
        </w:rPr>
        <w:t xml:space="preserve">nutarta, </w:t>
      </w:r>
      <w:r w:rsidRPr="009B5E82">
        <w:rPr>
          <w:rFonts w:ascii="Times New Roman" w:hAnsi="Times New Roman"/>
          <w:color w:val="000000"/>
          <w:sz w:val="24"/>
          <w:szCs w:val="24"/>
          <w:shd w:val="clear" w:color="auto" w:fill="FFFFFF"/>
        </w:rPr>
        <w:t xml:space="preserve">kad </w:t>
      </w:r>
      <w:r w:rsidR="00C236FD" w:rsidRPr="009B5E82">
        <w:rPr>
          <w:rFonts w:ascii="Times New Roman" w:hAnsi="Times New Roman"/>
          <w:color w:val="000000"/>
          <w:sz w:val="24"/>
          <w:szCs w:val="24"/>
          <w:shd w:val="clear" w:color="auto" w:fill="FFFFFF"/>
        </w:rPr>
        <w:t xml:space="preserve">sutarties </w:t>
      </w:r>
      <w:r w:rsidR="0077335B" w:rsidRPr="009B5E82">
        <w:rPr>
          <w:rFonts w:ascii="Times New Roman" w:hAnsi="Times New Roman"/>
          <w:color w:val="000000"/>
          <w:sz w:val="24"/>
          <w:szCs w:val="24"/>
          <w:shd w:val="clear" w:color="auto" w:fill="FFFFFF"/>
        </w:rPr>
        <w:t xml:space="preserve">sudaryme </w:t>
      </w:r>
      <w:r w:rsidR="00C236FD" w:rsidRPr="009B5E82">
        <w:rPr>
          <w:rFonts w:ascii="Times New Roman" w:hAnsi="Times New Roman"/>
          <w:color w:val="000000"/>
          <w:sz w:val="24"/>
          <w:szCs w:val="24"/>
          <w:shd w:val="clear" w:color="auto" w:fill="FFFFFF"/>
        </w:rPr>
        <w:t xml:space="preserve">ir vykdyme </w:t>
      </w:r>
      <w:r w:rsidRPr="009B5E82">
        <w:rPr>
          <w:rFonts w:ascii="Times New Roman" w:hAnsi="Times New Roman"/>
          <w:color w:val="000000"/>
          <w:sz w:val="24"/>
          <w:szCs w:val="24"/>
          <w:shd w:val="clear" w:color="auto" w:fill="FFFFFF"/>
        </w:rPr>
        <w:t>korupcijos</w:t>
      </w:r>
      <w:r w:rsidR="0077335B" w:rsidRPr="009B5E82">
        <w:rPr>
          <w:rFonts w:ascii="Times New Roman" w:hAnsi="Times New Roman"/>
          <w:color w:val="000000"/>
          <w:sz w:val="24"/>
          <w:szCs w:val="24"/>
          <w:shd w:val="clear" w:color="auto" w:fill="FFFFFF"/>
        </w:rPr>
        <w:t xml:space="preserve"> </w:t>
      </w:r>
      <w:r w:rsidRPr="009B5E82">
        <w:rPr>
          <w:rFonts w:ascii="Times New Roman" w:hAnsi="Times New Roman"/>
          <w:color w:val="000000"/>
          <w:sz w:val="24"/>
          <w:szCs w:val="24"/>
          <w:shd w:val="clear" w:color="auto" w:fill="FFFFFF"/>
        </w:rPr>
        <w:t>apraiškų neįžvelgta.</w:t>
      </w:r>
    </w:p>
    <w:p w14:paraId="3DF25ECA" w14:textId="04CA30F8" w:rsidR="00F55EA8" w:rsidRPr="009B5E82" w:rsidRDefault="00F55EA8" w:rsidP="00097144">
      <w:pPr>
        <w:pStyle w:val="Betarp"/>
        <w:ind w:firstLine="851"/>
        <w:jc w:val="both"/>
        <w:rPr>
          <w:rFonts w:ascii="Times New Roman" w:hAnsi="Times New Roman"/>
          <w:bCs/>
          <w:sz w:val="24"/>
          <w:szCs w:val="24"/>
        </w:rPr>
      </w:pPr>
      <w:r w:rsidRPr="009B5E82">
        <w:rPr>
          <w:rFonts w:ascii="Times New Roman" w:hAnsi="Times New Roman"/>
          <w:color w:val="383838"/>
          <w:sz w:val="24"/>
          <w:szCs w:val="24"/>
          <w:shd w:val="clear" w:color="auto" w:fill="FFFFFF"/>
          <w:lang w:eastAsia="lt-LT"/>
        </w:rPr>
        <w:t>2022-08-31</w:t>
      </w:r>
      <w:r w:rsidRPr="009B5E82">
        <w:rPr>
          <w:rFonts w:ascii="Times New Roman" w:hAnsi="Times New Roman"/>
          <w:b/>
          <w:bCs/>
          <w:color w:val="383838"/>
          <w:sz w:val="24"/>
          <w:szCs w:val="24"/>
          <w:shd w:val="clear" w:color="auto" w:fill="FFFFFF"/>
          <w:lang w:eastAsia="lt-LT"/>
        </w:rPr>
        <w:t xml:space="preserve"> </w:t>
      </w:r>
      <w:r w:rsidRPr="009B5E82">
        <w:rPr>
          <w:rFonts w:ascii="Times New Roman" w:hAnsi="Times New Roman"/>
          <w:color w:val="000000"/>
          <w:sz w:val="24"/>
          <w:szCs w:val="24"/>
          <w:shd w:val="clear" w:color="auto" w:fill="FFFFFF"/>
        </w:rPr>
        <w:t>Komisijos posėdyje darbotvarkės klausimas „</w:t>
      </w:r>
      <w:r w:rsidRPr="009B5E82">
        <w:rPr>
          <w:rFonts w:ascii="Times New Roman" w:hAnsi="Times New Roman"/>
          <w:bCs/>
          <w:sz w:val="24"/>
          <w:szCs w:val="24"/>
        </w:rPr>
        <w:t>Dėl gautų prašymų svarstymo“</w:t>
      </w:r>
      <w:r w:rsidR="007449ED">
        <w:rPr>
          <w:rFonts w:ascii="Times New Roman" w:hAnsi="Times New Roman"/>
          <w:bCs/>
          <w:sz w:val="24"/>
          <w:szCs w:val="24"/>
        </w:rPr>
        <w:t>.</w:t>
      </w:r>
    </w:p>
    <w:p w14:paraId="162B49F2" w14:textId="6401A8AA" w:rsidR="00F55EA8" w:rsidRPr="009B5E82" w:rsidRDefault="00C62F69" w:rsidP="00097144">
      <w:pPr>
        <w:shd w:val="clear" w:color="auto" w:fill="FFFFFF"/>
        <w:spacing w:line="235" w:lineRule="atLeast"/>
        <w:ind w:firstLine="851"/>
        <w:jc w:val="both"/>
        <w:rPr>
          <w:b/>
          <w:bCs/>
          <w:color w:val="383838"/>
          <w:shd w:val="clear" w:color="auto" w:fill="FFFFFF"/>
        </w:rPr>
      </w:pPr>
      <w:r>
        <w:rPr>
          <w:color w:val="000000"/>
          <w:shd w:val="clear" w:color="auto" w:fill="FFFFFF"/>
        </w:rPr>
        <w:t xml:space="preserve">Buvo gautas anoniminis skundas, </w:t>
      </w:r>
      <w:r w:rsidR="00F55EA8" w:rsidRPr="009B5E82">
        <w:rPr>
          <w:color w:val="000000"/>
          <w:shd w:val="clear" w:color="auto" w:fill="FFFFFF"/>
        </w:rPr>
        <w:t>Komisijos posėdyje nuspręsta</w:t>
      </w:r>
      <w:r>
        <w:rPr>
          <w:color w:val="000000"/>
          <w:shd w:val="clear" w:color="auto" w:fill="FFFFFF"/>
        </w:rPr>
        <w:t xml:space="preserve">, </w:t>
      </w:r>
      <w:r w:rsidR="00C236FD" w:rsidRPr="009B5E82">
        <w:rPr>
          <w:color w:val="000000"/>
          <w:shd w:val="clear" w:color="auto" w:fill="FFFFFF"/>
        </w:rPr>
        <w:t>s</w:t>
      </w:r>
      <w:r w:rsidR="00F55EA8" w:rsidRPr="009B5E82">
        <w:rPr>
          <w:color w:val="000000"/>
          <w:shd w:val="clear" w:color="auto" w:fill="FFFFFF"/>
        </w:rPr>
        <w:t>kund</w:t>
      </w:r>
      <w:r w:rsidR="00C236FD" w:rsidRPr="009B5E82">
        <w:rPr>
          <w:color w:val="000000"/>
          <w:shd w:val="clear" w:color="auto" w:fill="FFFFFF"/>
        </w:rPr>
        <w:t xml:space="preserve">o </w:t>
      </w:r>
      <w:r w:rsidR="00F55EA8" w:rsidRPr="009B5E82">
        <w:rPr>
          <w:color w:val="000000"/>
          <w:shd w:val="clear" w:color="auto" w:fill="FFFFFF"/>
        </w:rPr>
        <w:t>nenagrinėti</w:t>
      </w:r>
      <w:r w:rsidR="007E6489" w:rsidRPr="009B5E82">
        <w:rPr>
          <w:color w:val="000000"/>
          <w:shd w:val="clear" w:color="auto" w:fill="FFFFFF"/>
        </w:rPr>
        <w:t>.</w:t>
      </w:r>
    </w:p>
    <w:p w14:paraId="15C40ABE" w14:textId="603C8221" w:rsidR="00F55EA8" w:rsidRPr="009B5E82" w:rsidRDefault="007B4698" w:rsidP="00204AF0">
      <w:pPr>
        <w:shd w:val="clear" w:color="auto" w:fill="FFFFFF"/>
        <w:spacing w:line="235" w:lineRule="atLeast"/>
        <w:ind w:firstLine="851"/>
        <w:jc w:val="both"/>
        <w:rPr>
          <w:color w:val="000000" w:themeColor="text1"/>
        </w:rPr>
      </w:pPr>
      <w:r>
        <w:rPr>
          <w:color w:val="000000"/>
          <w:shd w:val="clear" w:color="auto" w:fill="FFFFFF"/>
        </w:rPr>
        <w:t xml:space="preserve">Taip pat </w:t>
      </w:r>
      <w:r w:rsidRPr="009B5E82">
        <w:rPr>
          <w:color w:val="000000"/>
          <w:shd w:val="clear" w:color="auto" w:fill="FFFFFF"/>
        </w:rPr>
        <w:t>Komisijos posėdyje</w:t>
      </w:r>
      <w:r>
        <w:rPr>
          <w:color w:val="000000"/>
          <w:shd w:val="clear" w:color="auto" w:fill="FFFFFF"/>
        </w:rPr>
        <w:t xml:space="preserve"> svarstytas </w:t>
      </w:r>
      <w:r w:rsidR="00204AF0" w:rsidRPr="009B5E82">
        <w:rPr>
          <w:color w:val="000000"/>
          <w:shd w:val="clear" w:color="auto" w:fill="FFFFFF"/>
        </w:rPr>
        <w:t>prašymas</w:t>
      </w:r>
      <w:r>
        <w:rPr>
          <w:color w:val="000000"/>
          <w:shd w:val="clear" w:color="auto" w:fill="FFFFFF"/>
        </w:rPr>
        <w:t xml:space="preserve"> </w:t>
      </w:r>
      <w:r w:rsidR="00F55EA8" w:rsidRPr="009B5E82">
        <w:rPr>
          <w:color w:val="000000"/>
          <w:shd w:val="clear" w:color="auto" w:fill="FFFFFF"/>
        </w:rPr>
        <w:t>inicijuoti tyrimą dėl galimos korupcijos skiriant SĮ „Kretingos komunalininkas“ direktoriaus pavaduotoj</w:t>
      </w:r>
      <w:r w:rsidR="00F31155">
        <w:rPr>
          <w:color w:val="000000"/>
          <w:shd w:val="clear" w:color="auto" w:fill="FFFFFF"/>
        </w:rPr>
        <w:t>u</w:t>
      </w:r>
      <w:r w:rsidR="00F55EA8" w:rsidRPr="009B5E82">
        <w:rPr>
          <w:color w:val="000000"/>
          <w:shd w:val="clear" w:color="auto" w:fill="FFFFFF"/>
        </w:rPr>
        <w:t>s bei viešųjų ir privačių interesų derinimo valstybės tarnyboms pažeidimo.</w:t>
      </w:r>
      <w:r w:rsidR="00204AF0" w:rsidRPr="009B5E82">
        <w:rPr>
          <w:color w:val="000000"/>
          <w:shd w:val="clear" w:color="auto" w:fill="FFFFFF"/>
        </w:rPr>
        <w:t xml:space="preserve"> </w:t>
      </w:r>
      <w:r w:rsidR="00F11C78">
        <w:rPr>
          <w:color w:val="000000"/>
          <w:shd w:val="clear" w:color="auto" w:fill="FFFFFF"/>
        </w:rPr>
        <w:t>N</w:t>
      </w:r>
      <w:r w:rsidR="00F55EA8" w:rsidRPr="009B5E82">
        <w:rPr>
          <w:color w:val="000000"/>
          <w:shd w:val="clear" w:color="auto" w:fill="FFFFFF"/>
        </w:rPr>
        <w:t>uspręsta kreiptis į Savivaldybės administracijos direktorių dėl paaiškinimo ir informacijos pateikimo, atsižvelgiant į pareiškėjo prašymą bei prašyme išdėstytas aplinkybes.</w:t>
      </w:r>
    </w:p>
    <w:p w14:paraId="3AB0D20C" w14:textId="0C590887" w:rsidR="007449ED" w:rsidRDefault="00F55EA8" w:rsidP="00FC2771">
      <w:pPr>
        <w:shd w:val="clear" w:color="auto" w:fill="FFFFFF"/>
        <w:spacing w:line="235" w:lineRule="atLeast"/>
        <w:ind w:firstLine="851"/>
        <w:jc w:val="both"/>
        <w:rPr>
          <w:color w:val="383838"/>
          <w:shd w:val="clear" w:color="auto" w:fill="FFFFFF"/>
        </w:rPr>
      </w:pPr>
      <w:r w:rsidRPr="009B5E82">
        <w:rPr>
          <w:color w:val="383838"/>
          <w:shd w:val="clear" w:color="auto" w:fill="FFFFFF"/>
        </w:rPr>
        <w:t xml:space="preserve">2022-12-01 </w:t>
      </w:r>
      <w:r w:rsidRPr="009B5E82">
        <w:rPr>
          <w:color w:val="000000"/>
          <w:shd w:val="clear" w:color="auto" w:fill="FFFFFF"/>
        </w:rPr>
        <w:t>Komisijos posėdyje darbotvarkės klausimas d</w:t>
      </w:r>
      <w:r w:rsidRPr="009B5E82">
        <w:rPr>
          <w:color w:val="383838"/>
          <w:shd w:val="clear" w:color="auto" w:fill="FFFFFF"/>
        </w:rPr>
        <w:t xml:space="preserve">ėl toliau tęsiamo </w:t>
      </w:r>
      <w:r w:rsidRPr="009B5E82">
        <w:rPr>
          <w:color w:val="000000"/>
        </w:rPr>
        <w:t>piliečio prašymo „Dėl galimos korupcijos skiriant SĮ „Kretingos komunalininkas“ direktoriaus pavaduotojus bei viešųjų ir privačių interesų derinimo valstybės tarnyboje pažeidimo</w:t>
      </w:r>
      <w:r w:rsidRPr="009B5E82">
        <w:rPr>
          <w:color w:val="383838"/>
          <w:shd w:val="clear" w:color="auto" w:fill="FFFFFF"/>
        </w:rPr>
        <w:t xml:space="preserve">“ </w:t>
      </w:r>
      <w:r w:rsidRPr="009B5E82">
        <w:rPr>
          <w:color w:val="000000"/>
        </w:rPr>
        <w:t>svarstymo</w:t>
      </w:r>
      <w:r w:rsidRPr="009B5E82">
        <w:rPr>
          <w:color w:val="383838"/>
          <w:shd w:val="clear" w:color="auto" w:fill="FFFFFF"/>
        </w:rPr>
        <w:t>.</w:t>
      </w:r>
    </w:p>
    <w:p w14:paraId="01C0CDB6" w14:textId="5E7178D9" w:rsidR="00FC2771" w:rsidRPr="009B5E82" w:rsidRDefault="00F55EA8" w:rsidP="00FC2771">
      <w:pPr>
        <w:shd w:val="clear" w:color="auto" w:fill="FFFFFF"/>
        <w:spacing w:line="235" w:lineRule="atLeast"/>
        <w:ind w:firstLine="851"/>
        <w:jc w:val="both"/>
        <w:rPr>
          <w:shd w:val="clear" w:color="auto" w:fill="FFFFFF"/>
        </w:rPr>
      </w:pPr>
      <w:r w:rsidRPr="009B5E82">
        <w:t xml:space="preserve">Komisija minėtu klausimu </w:t>
      </w:r>
      <w:r w:rsidR="00FC2771" w:rsidRPr="009B5E82">
        <w:t>„</w:t>
      </w:r>
      <w:r w:rsidR="00FC2771" w:rsidRPr="009B5E82">
        <w:rPr>
          <w:shd w:val="clear" w:color="auto" w:fill="FFFFFF"/>
        </w:rPr>
        <w:t>Dėl</w:t>
      </w:r>
      <w:r w:rsidR="00FC2771" w:rsidRPr="009B5E82">
        <w:t xml:space="preserve"> galimos korupcijos skiriant SĮ „Kretingos komunalininkas“ direktoriaus pavaduotojus bei viešųjų ir privačių interesų derinimo valstybės tarnyboje pažeidimo“</w:t>
      </w:r>
      <w:r w:rsidR="00FC2771" w:rsidRPr="009B5E82">
        <w:rPr>
          <w:shd w:val="clear" w:color="auto" w:fill="FFFFFF"/>
        </w:rPr>
        <w:t xml:space="preserve"> </w:t>
      </w:r>
      <w:r w:rsidRPr="009B5E82">
        <w:t xml:space="preserve">išsakė savo pozicijas, motyvus, </w:t>
      </w:r>
      <w:r w:rsidRPr="009B5E82">
        <w:rPr>
          <w:shd w:val="clear" w:color="auto" w:fill="FFFFFF"/>
        </w:rPr>
        <w:t>išklausė posėdyje dalyvavusius kviestus asmenis, aiškinosi aplinkybes, susijusias su prašymo nagrinėjimu, išanalizavusi visą surinktą medžiagą, dokumentus</w:t>
      </w:r>
      <w:r w:rsidR="002565D5">
        <w:rPr>
          <w:shd w:val="clear" w:color="auto" w:fill="FFFFFF"/>
        </w:rPr>
        <w:t>,</w:t>
      </w:r>
      <w:r w:rsidRPr="009B5E82">
        <w:rPr>
          <w:shd w:val="clear" w:color="auto" w:fill="FFFFFF"/>
        </w:rPr>
        <w:t xml:space="preserve"> bendru Komisijos narių sutarimu nusprendė, kad korupcinių apraiškų, juridinių pažeidimų nėra, todėl nėra priežasties dėl teisinių pažeidimų kreiptis į kitas teisines institucijas.</w:t>
      </w:r>
    </w:p>
    <w:p w14:paraId="04EBEE96" w14:textId="182B33D7" w:rsidR="00FC2771" w:rsidRPr="009B5E82" w:rsidRDefault="00F55EA8" w:rsidP="00FC2771">
      <w:pPr>
        <w:shd w:val="clear" w:color="auto" w:fill="FFFFFF"/>
        <w:spacing w:line="235" w:lineRule="atLeast"/>
        <w:ind w:firstLine="851"/>
        <w:jc w:val="both"/>
        <w:rPr>
          <w:shd w:val="clear" w:color="auto" w:fill="FFFFFF"/>
        </w:rPr>
      </w:pPr>
      <w:r w:rsidRPr="009B5E82">
        <w:rPr>
          <w:shd w:val="clear" w:color="auto" w:fill="FFFFFF"/>
        </w:rPr>
        <w:t>Komisijos nariai bendru sutarimu pritarė siūlymui kreiptis į Kretingos rajono savivaldybės administracijos direktor</w:t>
      </w:r>
      <w:r w:rsidR="00E65738">
        <w:rPr>
          <w:shd w:val="clear" w:color="auto" w:fill="FFFFFF"/>
        </w:rPr>
        <w:t xml:space="preserve">ių, </w:t>
      </w:r>
      <w:r w:rsidRPr="009B5E82">
        <w:rPr>
          <w:shd w:val="clear" w:color="auto" w:fill="FFFFFF"/>
        </w:rPr>
        <w:t xml:space="preserve">kad įvertintų situaciją </w:t>
      </w:r>
      <w:r w:rsidRPr="009B5E82">
        <w:t xml:space="preserve">SĮ „Kretingos komunalininkas“ </w:t>
      </w:r>
      <w:r w:rsidRPr="009B5E82">
        <w:rPr>
          <w:shd w:val="clear" w:color="auto" w:fill="FFFFFF"/>
        </w:rPr>
        <w:t>struktūros pakeitimuose</w:t>
      </w:r>
      <w:r w:rsidRPr="009B5E82">
        <w:rPr>
          <w:i/>
          <w:iCs/>
          <w:shd w:val="clear" w:color="auto" w:fill="FFFFFF"/>
        </w:rPr>
        <w:t xml:space="preserve"> </w:t>
      </w:r>
      <w:r w:rsidRPr="009B5E82">
        <w:rPr>
          <w:shd w:val="clear" w:color="auto" w:fill="FFFFFF"/>
        </w:rPr>
        <w:t>ir priimtų sprendimą įstatymų numatyta tvarka. Komisijos nariai pažymėjo, jog ateityje, norint išvengti panašių situacijų, būtinas aiškesnis reglamentavimas dėl Savivaldybės įmonių struktūros pakeitimų bei vadovų skyrimo, kuris garantuotų tikslų ir skaidrų Savivaldybės įmonių vadovų skyrimą ir struktūros pokyčius.</w:t>
      </w:r>
    </w:p>
    <w:p w14:paraId="65BC6FB4" w14:textId="77777777" w:rsidR="00A60A27" w:rsidRPr="00835F83" w:rsidRDefault="00A60A27" w:rsidP="00A60A27">
      <w:pPr>
        <w:shd w:val="clear" w:color="auto" w:fill="FFFFFF"/>
        <w:spacing w:line="235" w:lineRule="atLeast"/>
        <w:ind w:firstLine="851"/>
        <w:jc w:val="both"/>
        <w:rPr>
          <w:shd w:val="clear" w:color="auto" w:fill="FFFFFF"/>
        </w:rPr>
      </w:pPr>
      <w:r w:rsidRPr="00835F83">
        <w:rPr>
          <w:shd w:val="clear" w:color="auto" w:fill="FFFFFF"/>
        </w:rPr>
        <w:t xml:space="preserve">Taip pat Komisijos posėdyje svarstytas viešoje erdvėje išsakytas pastebėjimas, kad Kretingoje yra žemės sklypų korupcija. </w:t>
      </w:r>
    </w:p>
    <w:p w14:paraId="1C5C8792" w14:textId="1B8A7990" w:rsidR="00F55EA8" w:rsidRPr="009B5E82" w:rsidRDefault="00F55EA8" w:rsidP="00FC2771">
      <w:pPr>
        <w:shd w:val="clear" w:color="auto" w:fill="FFFFFF"/>
        <w:spacing w:line="235" w:lineRule="atLeast"/>
        <w:ind w:firstLine="851"/>
        <w:jc w:val="both"/>
        <w:rPr>
          <w:shd w:val="clear" w:color="auto" w:fill="FFFFFF"/>
        </w:rPr>
      </w:pPr>
      <w:r w:rsidRPr="009B5E82">
        <w:rPr>
          <w:shd w:val="clear" w:color="auto" w:fill="FFFFFF"/>
        </w:rPr>
        <w:t>Komisijos nariai bendru sutarimu pritarė siūlymui kreiptis į Savivaldybės administraciją, Antikorupcijos komisijai pateikti duomenis, kiek ir kokių per šią, Kretingos rajono savivaldybės tarybos kadenciją, Savivaldybės žemės sklypų buvo pasiūlyta pardavimui, kiek ir kokių žemės sklypų išnuomota.</w:t>
      </w:r>
    </w:p>
    <w:p w14:paraId="57BB4A09" w14:textId="77777777" w:rsidR="00263E55" w:rsidRPr="009B5E82" w:rsidRDefault="00263E55" w:rsidP="00023AF9">
      <w:pPr>
        <w:ind w:firstLine="851"/>
        <w:jc w:val="both"/>
        <w:rPr>
          <w:rFonts w:eastAsia="Calibri"/>
          <w:lang w:eastAsia="en-US"/>
        </w:rPr>
      </w:pPr>
      <w:r w:rsidRPr="009B5E82">
        <w:t xml:space="preserve">Komisija, vykdydama savo veiklą, nuolat informuoja visuomenę apie savo veiklą, vykdomas korupcijos prevencijos priemones </w:t>
      </w:r>
      <w:r w:rsidRPr="009B5E82">
        <w:rPr>
          <w:rFonts w:eastAsia="Calibri"/>
          <w:lang w:eastAsia="en-US"/>
        </w:rPr>
        <w:t xml:space="preserve">Savivaldybės interneto svetainės </w:t>
      </w:r>
      <w:hyperlink r:id="rId7" w:history="1">
        <w:r w:rsidRPr="00B34785">
          <w:rPr>
            <w:rFonts w:eastAsia="Calibri"/>
            <w:lang w:eastAsia="en-US"/>
          </w:rPr>
          <w:t>www.kretinga.lt</w:t>
        </w:r>
      </w:hyperlink>
      <w:r w:rsidRPr="00B34785">
        <w:rPr>
          <w:rFonts w:eastAsia="Calibri"/>
          <w:lang w:eastAsia="en-US"/>
        </w:rPr>
        <w:t xml:space="preserve"> </w:t>
      </w:r>
      <w:r w:rsidRPr="009B5E82">
        <w:rPr>
          <w:rFonts w:eastAsia="Calibri"/>
          <w:lang w:eastAsia="en-US"/>
        </w:rPr>
        <w:t>skiltyje „Korupcijos prevencija“.</w:t>
      </w:r>
    </w:p>
    <w:p w14:paraId="47142C69" w14:textId="2A6639B8" w:rsidR="00263E55" w:rsidRPr="009B5E82" w:rsidRDefault="00263E55" w:rsidP="00023AF9">
      <w:pPr>
        <w:ind w:firstLine="851"/>
        <w:jc w:val="both"/>
        <w:rPr>
          <w:rFonts w:eastAsia="Calibri"/>
          <w:lang w:eastAsia="en-US"/>
        </w:rPr>
      </w:pPr>
      <w:r w:rsidRPr="009B5E82">
        <w:rPr>
          <w:rFonts w:eastAsia="Calibri"/>
          <w:lang w:eastAsia="en-US"/>
        </w:rPr>
        <w:t>Vadovaujantis Lietuvos Respublikos vietos savivaldos įstatymo 18 straipsnio 1 dalimi, 29 straipsnio 8 dalies 2 ir 3 punktais, Lietuvos Respublikos korupcijos prevencijos įstatymo 17 straipsnio 4, 5 dalimis:</w:t>
      </w:r>
    </w:p>
    <w:p w14:paraId="6BF89C9F" w14:textId="77777777" w:rsidR="00263E55" w:rsidRPr="009B5E82" w:rsidRDefault="00263E55" w:rsidP="00023AF9">
      <w:pPr>
        <w:pStyle w:val="Sraopastraipa"/>
        <w:numPr>
          <w:ilvl w:val="0"/>
          <w:numId w:val="2"/>
        </w:numPr>
        <w:ind w:left="0" w:firstLine="851"/>
        <w:jc w:val="both"/>
        <w:rPr>
          <w:rFonts w:eastAsia="Calibri"/>
          <w:lang w:eastAsia="en-US"/>
        </w:rPr>
      </w:pPr>
      <w:r w:rsidRPr="009B5E82">
        <w:rPr>
          <w:rFonts w:eastAsia="Calibri"/>
          <w:lang w:eastAsia="en-US"/>
        </w:rPr>
        <w:t>Kretingos rajono savivaldybės mero 2022 m. sausio 12 d. potvarkiu Nr. V3-2 „Dėl pareigybių sąrašo tvirtinimo“ (Kretingos rajono savivaldybės mero 2022 m. birželio 30 d. potvarkio Nr. V3-21 redakcija) patvirtintas Kretingos rajono savivaldybės įstaigų pareigybių, į kurias prieš skiriant asmenį, bus teikiamas rašytinis prašymas Specialiųjų tyrimų tarnybai pateikti informaciją apie šias pareigas siekiantį eiti asmenį, sąrašas;</w:t>
      </w:r>
    </w:p>
    <w:p w14:paraId="3B9D6FDB" w14:textId="77777777" w:rsidR="00263E55" w:rsidRPr="009B5E82" w:rsidRDefault="00263E55" w:rsidP="00023AF9">
      <w:pPr>
        <w:pStyle w:val="Sraopastraipa"/>
        <w:numPr>
          <w:ilvl w:val="0"/>
          <w:numId w:val="2"/>
        </w:numPr>
        <w:ind w:left="0" w:firstLine="851"/>
        <w:jc w:val="both"/>
        <w:rPr>
          <w:rFonts w:eastAsia="Calibri"/>
          <w:lang w:eastAsia="en-US"/>
        </w:rPr>
      </w:pPr>
      <w:r w:rsidRPr="009B5E82">
        <w:rPr>
          <w:rFonts w:eastAsia="Calibri"/>
          <w:lang w:eastAsia="en-US"/>
        </w:rPr>
        <w:lastRenderedPageBreak/>
        <w:t>Kretingos rajono savivaldybės administracijos direktoriaus 2022 m. sausio 12 d. įsakymu Nr. A1-38</w:t>
      </w:r>
      <w:r w:rsidRPr="009B5E82">
        <w:t xml:space="preserve"> „</w:t>
      </w:r>
      <w:r w:rsidRPr="009B5E82">
        <w:rPr>
          <w:rFonts w:eastAsia="Calibri"/>
          <w:lang w:eastAsia="en-US"/>
        </w:rPr>
        <w:t>Dėl pareigybių sąrašo tvirtinimo“ (Kretingos rajono savivaldybės administracijos direktoriaus 2022 m. spalio 6 d. įsakymo Nr. A1-1048 redakcija) patvirtintas Kretingos rajono savivaldybės administracijos ir Savivaldybės įmonių bei uždarųjų akcinių bendrovių pareigybių, į kurias prieš skiriant asmenį, bus teikiamas rašytinis prašymas Specialiųjų tyrimų tarnybai pateikti informaciją apie šias pareigas siekiantį eiti asmenį, sąrašas.</w:t>
      </w:r>
    </w:p>
    <w:p w14:paraId="45658957" w14:textId="5AD282D6" w:rsidR="00874788" w:rsidRPr="009B5E82" w:rsidRDefault="00874788" w:rsidP="00023AF9">
      <w:pPr>
        <w:ind w:firstLine="851"/>
        <w:jc w:val="both"/>
        <w:rPr>
          <w:b/>
        </w:rPr>
      </w:pPr>
      <w:r w:rsidRPr="009B5E82">
        <w:rPr>
          <w:lang w:eastAsia="ar-SA"/>
        </w:rPr>
        <w:t>Lietuvos Respublikos specialiųjų tyrimų tarnyba (toliau – STT), vadovaudamasi Lietuvos Respublikos korupcijos prevencijos įstatymo 6 straipsniu ir Korupcijos rizikos analizės atlikimo tvarka, patvirtinta Lietuvos Respublikos Vyriausybės 2002 m. spalio 8 d. nutarimu Nr. 1601, atliko korupcijos rizikos analizę Kretingos rajono savivaldybės būsto ir socialinio būsto įsigijimo, naudojimo ir kontrolės srityse. Gauta STT išvada dėl korupcijos rizikos analizės</w:t>
      </w:r>
      <w:r w:rsidR="00AD4495" w:rsidRPr="009B5E82">
        <w:rPr>
          <w:lang w:eastAsia="ar-SA"/>
        </w:rPr>
        <w:t>,</w:t>
      </w:r>
      <w:r w:rsidRPr="009B5E82">
        <w:rPr>
          <w:lang w:eastAsia="ar-SA"/>
        </w:rPr>
        <w:t xml:space="preserve"> </w:t>
      </w:r>
      <w:r w:rsidR="00AD4495" w:rsidRPr="009B5E82">
        <w:rPr>
          <w:lang w:eastAsia="ar-SA"/>
        </w:rPr>
        <w:t>p</w:t>
      </w:r>
      <w:r w:rsidRPr="009B5E82">
        <w:rPr>
          <w:lang w:eastAsia="ar-SA"/>
        </w:rPr>
        <w:t>aruoštas pateiktų pasiūlymų įgyvendinimo planas, kuris vykdomas.</w:t>
      </w:r>
    </w:p>
    <w:p w14:paraId="28F0DED9" w14:textId="16628502" w:rsidR="006033F3" w:rsidRPr="009B5E82" w:rsidRDefault="00677A21" w:rsidP="00023AF9">
      <w:pPr>
        <w:ind w:firstLine="851"/>
        <w:jc w:val="both"/>
      </w:pPr>
      <w:r w:rsidRPr="009B5E82">
        <w:t xml:space="preserve">Toliau vykdoma </w:t>
      </w:r>
      <w:r w:rsidR="00AA3F78" w:rsidRPr="009B5E82">
        <w:t>Kretingos rajono savivaldy</w:t>
      </w:r>
      <w:r w:rsidR="000144DE" w:rsidRPr="009B5E82">
        <w:t>bės korupcijos prevencijos 20</w:t>
      </w:r>
      <w:r w:rsidR="007B7A5F" w:rsidRPr="009B5E82">
        <w:t>20</w:t>
      </w:r>
      <w:r w:rsidR="000144DE" w:rsidRPr="009B5E82">
        <w:t>–</w:t>
      </w:r>
      <w:r w:rsidR="00AA3F78" w:rsidRPr="009B5E82">
        <w:t>20</w:t>
      </w:r>
      <w:r w:rsidR="00571BE1" w:rsidRPr="009B5E82">
        <w:t xml:space="preserve">23 </w:t>
      </w:r>
      <w:r w:rsidR="00AA3F78" w:rsidRPr="009B5E82">
        <w:t>m. programa</w:t>
      </w:r>
      <w:r w:rsidR="006033F3" w:rsidRPr="009B5E82">
        <w:t xml:space="preserve"> (toliau – Programa)</w:t>
      </w:r>
      <w:r w:rsidR="005458C5" w:rsidRPr="009B5E82">
        <w:t>, kuri užtikrina veiksmingą korupcijos prevencijos, antikorupcinio švietimo priemonių vykdymą Savivaldybės institucijose, Savivaldybės valdomose įmonėse ir įstaigose</w:t>
      </w:r>
      <w:r w:rsidR="00316F32" w:rsidRPr="009B5E82">
        <w:t>.</w:t>
      </w:r>
      <w:r w:rsidR="00632B6F" w:rsidRPr="009B5E82">
        <w:t xml:space="preserve"> </w:t>
      </w:r>
      <w:r w:rsidR="006033F3" w:rsidRPr="009B5E82">
        <w:t xml:space="preserve">Komisija vykdė Nacionalinės kovos su korupcija programos priemonių įgyvendinimo stebėseną, kontroliavo </w:t>
      </w:r>
      <w:r w:rsidR="001052E6" w:rsidRPr="009B5E82">
        <w:t>Programos</w:t>
      </w:r>
      <w:r w:rsidR="006033F3" w:rsidRPr="009B5E82">
        <w:t xml:space="preserve"> įgyvendinimo priemonių planą</w:t>
      </w:r>
      <w:r w:rsidR="001052E6" w:rsidRPr="009B5E82">
        <w:t>, kuriame</w:t>
      </w:r>
      <w:r w:rsidR="006033F3" w:rsidRPr="009B5E82">
        <w:t xml:space="preserve"> numatyta </w:t>
      </w:r>
      <w:r w:rsidR="0079415D" w:rsidRPr="009B5E82">
        <w:t>1</w:t>
      </w:r>
      <w:r w:rsidR="00A95F26" w:rsidRPr="009B5E82">
        <w:t>3</w:t>
      </w:r>
      <w:r w:rsidR="006033F3" w:rsidRPr="009B5E82">
        <w:t xml:space="preserve"> priemon</w:t>
      </w:r>
      <w:r w:rsidR="0079415D" w:rsidRPr="009B5E82">
        <w:t>ių</w:t>
      </w:r>
      <w:r w:rsidR="00632B6F" w:rsidRPr="009B5E82">
        <w:t>.</w:t>
      </w:r>
    </w:p>
    <w:p w14:paraId="66C35D4E" w14:textId="1C8BD844" w:rsidR="00C10011" w:rsidRPr="009B5E82" w:rsidRDefault="00C10011" w:rsidP="00023AF9">
      <w:pPr>
        <w:ind w:firstLine="851"/>
        <w:jc w:val="both"/>
      </w:pPr>
      <w:r w:rsidRPr="009B5E82">
        <w:t>Vykdant Programos 6 punktą, 2022 metais visi norminių teisės aktų projektai, kuriems reikalingas antikorupcinis vertinimas, buvo įvertinti antikorupciniu aspektu. Teisės aktų projektų vertintojai antikorupciniu požiūriu įvertino 43 teisės aktų projektus.</w:t>
      </w:r>
    </w:p>
    <w:p w14:paraId="5D7BAC95" w14:textId="72627C41" w:rsidR="00AD4495" w:rsidRPr="009B5E82" w:rsidRDefault="00AD4495" w:rsidP="00023AF9">
      <w:pPr>
        <w:ind w:firstLine="851"/>
        <w:jc w:val="both"/>
      </w:pPr>
      <w:r w:rsidRPr="009B5E82">
        <w:t>Vadovaujantis Programos 12, 13 punktais 2022 m. atlikta Savivaldybės institucijų, Savivaldybės valdomų įmonių ir įstaigų darbuotojų apklausa, siekiant nustatyti (ne) tolerancijos korupcijai lygį, bei visuomenės nuomonės apklausą korupcijos tematika. Gauta informacija išanalizuota ir pateikta Savivaldybės interneto svetainėje.</w:t>
      </w:r>
    </w:p>
    <w:p w14:paraId="3BA1EEB8" w14:textId="577A47C1" w:rsidR="00627512" w:rsidRPr="009B5E82" w:rsidRDefault="006033F3" w:rsidP="00023AF9">
      <w:pPr>
        <w:ind w:firstLine="851"/>
        <w:jc w:val="both"/>
      </w:pPr>
      <w:r w:rsidRPr="009B5E82">
        <w:t xml:space="preserve">Parengta apibendrinta </w:t>
      </w:r>
      <w:r w:rsidR="0079415D" w:rsidRPr="009B5E82">
        <w:t>Programos</w:t>
      </w:r>
      <w:r w:rsidRPr="009B5E82">
        <w:t xml:space="preserve"> priemonių plano įgyvendinimo ataskaita (pridedama).</w:t>
      </w:r>
    </w:p>
    <w:p w14:paraId="16634465" w14:textId="1E6F7095" w:rsidR="00852F57" w:rsidRPr="009B5E82" w:rsidRDefault="007F7AE4" w:rsidP="00023AF9">
      <w:pPr>
        <w:ind w:firstLine="851"/>
        <w:jc w:val="both"/>
        <w:rPr>
          <w:bCs/>
        </w:rPr>
      </w:pPr>
      <w:r w:rsidRPr="009B5E82">
        <w:t>Tarptautin</w:t>
      </w:r>
      <w:r w:rsidR="00677A21" w:rsidRPr="009B5E82">
        <w:t>ės</w:t>
      </w:r>
      <w:r w:rsidRPr="009B5E82">
        <w:t xml:space="preserve"> Antikorupcijos dien</w:t>
      </w:r>
      <w:r w:rsidR="00677A21" w:rsidRPr="009B5E82">
        <w:t>os proga</w:t>
      </w:r>
      <w:r w:rsidR="000144DE" w:rsidRPr="009B5E82">
        <w:t>,</w:t>
      </w:r>
      <w:r w:rsidRPr="009B5E82">
        <w:t xml:space="preserve"> </w:t>
      </w:r>
      <w:r w:rsidR="00627512" w:rsidRPr="009B5E82">
        <w:t>Komisijos iniciatyva</w:t>
      </w:r>
      <w:r w:rsidR="002D222E" w:rsidRPr="009B5E82">
        <w:t>,</w:t>
      </w:r>
      <w:r w:rsidR="00627512" w:rsidRPr="009B5E82">
        <w:t xml:space="preserve"> kartu su Švietimo skyriumi </w:t>
      </w:r>
      <w:r w:rsidR="00627512" w:rsidRPr="009B5E82">
        <w:rPr>
          <w:bCs/>
        </w:rPr>
        <w:t xml:space="preserve">gruodžio mėn. </w:t>
      </w:r>
      <w:r w:rsidR="00677A21" w:rsidRPr="009B5E82">
        <w:rPr>
          <w:bCs/>
        </w:rPr>
        <w:t xml:space="preserve">surengtas </w:t>
      </w:r>
      <w:r w:rsidR="002D222E" w:rsidRPr="009B5E82">
        <w:rPr>
          <w:bCs/>
        </w:rPr>
        <w:t xml:space="preserve">tradicinis </w:t>
      </w:r>
      <w:r w:rsidR="00677A21" w:rsidRPr="009B5E82">
        <w:rPr>
          <w:bCs/>
        </w:rPr>
        <w:t>kūrybinių darbų konkursas „Mes – prieš korupciją“, kuriam</w:t>
      </w:r>
      <w:r w:rsidR="002D222E" w:rsidRPr="009B5E82">
        <w:rPr>
          <w:bCs/>
        </w:rPr>
        <w:t xml:space="preserve"> buvo pateikti 29 darbai</w:t>
      </w:r>
      <w:r w:rsidR="00677A21" w:rsidRPr="009B5E82">
        <w:rPr>
          <w:bCs/>
        </w:rPr>
        <w:t xml:space="preserve"> iš </w:t>
      </w:r>
      <w:r w:rsidR="002D222E" w:rsidRPr="009B5E82">
        <w:rPr>
          <w:bCs/>
        </w:rPr>
        <w:t>7</w:t>
      </w:r>
      <w:r w:rsidR="00677A21" w:rsidRPr="009B5E82">
        <w:rPr>
          <w:bCs/>
        </w:rPr>
        <w:t xml:space="preserve"> rajono mokyklų.</w:t>
      </w:r>
    </w:p>
    <w:p w14:paraId="65018D79" w14:textId="77777777" w:rsidR="00DC1678" w:rsidRPr="009B5E82" w:rsidRDefault="00DC1678" w:rsidP="00073D72">
      <w:pPr>
        <w:tabs>
          <w:tab w:val="left" w:pos="851"/>
        </w:tabs>
        <w:spacing w:line="276" w:lineRule="auto"/>
        <w:jc w:val="both"/>
      </w:pPr>
    </w:p>
    <w:p w14:paraId="09A604A8" w14:textId="07EBE83C" w:rsidR="00D96568" w:rsidRPr="007E75C1" w:rsidRDefault="00D96568" w:rsidP="00073D72">
      <w:pPr>
        <w:spacing w:line="276" w:lineRule="auto"/>
        <w:jc w:val="both"/>
      </w:pPr>
      <w:r w:rsidRPr="009B5E82">
        <w:t>Komisijos pirmininkas</w:t>
      </w:r>
      <w:r w:rsidR="00DB19D6" w:rsidRPr="0070018A">
        <w:tab/>
      </w:r>
      <w:r w:rsidR="00DB19D6" w:rsidRPr="0070018A">
        <w:tab/>
      </w:r>
      <w:r w:rsidR="00DB19D6" w:rsidRPr="0070018A">
        <w:tab/>
      </w:r>
      <w:r w:rsidR="00DB19D6" w:rsidRPr="0070018A">
        <w:tab/>
      </w:r>
      <w:r w:rsidR="00DB19D6" w:rsidRPr="0070018A">
        <w:tab/>
      </w:r>
      <w:r w:rsidR="00BD6051" w:rsidRPr="0070018A">
        <w:t xml:space="preserve">Vilius </w:t>
      </w:r>
      <w:r w:rsidR="00BD6051" w:rsidRPr="007E75C1">
        <w:t>Adomaitis</w:t>
      </w:r>
    </w:p>
    <w:sectPr w:rsidR="00D96568" w:rsidRPr="007E75C1" w:rsidSect="00073D72">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36126" w14:textId="77777777" w:rsidR="005C0D6D" w:rsidRDefault="005C0D6D" w:rsidP="00DB19D6">
      <w:r>
        <w:separator/>
      </w:r>
    </w:p>
  </w:endnote>
  <w:endnote w:type="continuationSeparator" w:id="0">
    <w:p w14:paraId="7849412C" w14:textId="77777777" w:rsidR="005C0D6D" w:rsidRDefault="005C0D6D" w:rsidP="00DB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24B1" w14:textId="77777777" w:rsidR="005C0D6D" w:rsidRDefault="005C0D6D" w:rsidP="00DB19D6">
      <w:r>
        <w:separator/>
      </w:r>
    </w:p>
  </w:footnote>
  <w:footnote w:type="continuationSeparator" w:id="0">
    <w:p w14:paraId="68FF05CC" w14:textId="77777777" w:rsidR="005C0D6D" w:rsidRDefault="005C0D6D" w:rsidP="00DB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405503557"/>
      <w:docPartObj>
        <w:docPartGallery w:val="Page Numbers (Top of Page)"/>
        <w:docPartUnique/>
      </w:docPartObj>
    </w:sdtPr>
    <w:sdtEndPr>
      <w:rPr>
        <w:rStyle w:val="Puslapionumeris"/>
      </w:rPr>
    </w:sdtEndPr>
    <w:sdtContent>
      <w:p w14:paraId="508EF1DE" w14:textId="6A4EAE26" w:rsidR="00DB19D6" w:rsidRDefault="00DB19D6" w:rsidP="00E66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DA29084" w14:textId="77777777" w:rsidR="00DB19D6" w:rsidRDefault="00DB19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02682612"/>
      <w:docPartObj>
        <w:docPartGallery w:val="Page Numbers (Top of Page)"/>
        <w:docPartUnique/>
      </w:docPartObj>
    </w:sdtPr>
    <w:sdtEndPr>
      <w:rPr>
        <w:rStyle w:val="Puslapionumeris"/>
      </w:rPr>
    </w:sdtEndPr>
    <w:sdtContent>
      <w:p w14:paraId="2BF93CB9" w14:textId="1E1118BF" w:rsidR="00DB19D6" w:rsidRDefault="00DB19D6" w:rsidP="00E66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150B29">
          <w:rPr>
            <w:rStyle w:val="Puslapionumeris"/>
            <w:noProof/>
          </w:rPr>
          <w:t>2</w:t>
        </w:r>
        <w:r>
          <w:rPr>
            <w:rStyle w:val="Puslapionumeris"/>
          </w:rPr>
          <w:fldChar w:fldCharType="end"/>
        </w:r>
      </w:p>
    </w:sdtContent>
  </w:sdt>
  <w:p w14:paraId="58EA34D2" w14:textId="77777777" w:rsidR="00DB19D6" w:rsidRDefault="00DB19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1224B"/>
    <w:multiLevelType w:val="hybridMultilevel"/>
    <w:tmpl w:val="FE4E7D10"/>
    <w:lvl w:ilvl="0" w:tplc="1F765DCE">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41412C37"/>
    <w:multiLevelType w:val="hybridMultilevel"/>
    <w:tmpl w:val="7C74D4CC"/>
    <w:lvl w:ilvl="0" w:tplc="EEACE876">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6E77243D"/>
    <w:multiLevelType w:val="hybridMultilevel"/>
    <w:tmpl w:val="5BE6F4B8"/>
    <w:lvl w:ilvl="0" w:tplc="2496D55A">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00966832">
    <w:abstractNumId w:val="0"/>
  </w:num>
  <w:num w:numId="2" w16cid:durableId="505553734">
    <w:abstractNumId w:val="1"/>
  </w:num>
  <w:num w:numId="3" w16cid:durableId="506676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95"/>
    <w:rsid w:val="00007FA1"/>
    <w:rsid w:val="000144DE"/>
    <w:rsid w:val="00023AF9"/>
    <w:rsid w:val="000434C5"/>
    <w:rsid w:val="000470D1"/>
    <w:rsid w:val="000472D9"/>
    <w:rsid w:val="00057A65"/>
    <w:rsid w:val="000621AC"/>
    <w:rsid w:val="000651B9"/>
    <w:rsid w:val="00073D72"/>
    <w:rsid w:val="00086C4B"/>
    <w:rsid w:val="0008757C"/>
    <w:rsid w:val="00090EE8"/>
    <w:rsid w:val="00092AF3"/>
    <w:rsid w:val="000933EC"/>
    <w:rsid w:val="00097144"/>
    <w:rsid w:val="000B2E28"/>
    <w:rsid w:val="000B4E7F"/>
    <w:rsid w:val="000D391A"/>
    <w:rsid w:val="000D5A1E"/>
    <w:rsid w:val="000E2D34"/>
    <w:rsid w:val="000E48BC"/>
    <w:rsid w:val="000E6B2F"/>
    <w:rsid w:val="000E761E"/>
    <w:rsid w:val="00101E37"/>
    <w:rsid w:val="001052E6"/>
    <w:rsid w:val="00107607"/>
    <w:rsid w:val="00125CB3"/>
    <w:rsid w:val="00125FDC"/>
    <w:rsid w:val="00135966"/>
    <w:rsid w:val="00143E0C"/>
    <w:rsid w:val="00150B29"/>
    <w:rsid w:val="00151F7B"/>
    <w:rsid w:val="001662F0"/>
    <w:rsid w:val="00167E8B"/>
    <w:rsid w:val="00172FD0"/>
    <w:rsid w:val="00173007"/>
    <w:rsid w:val="00176386"/>
    <w:rsid w:val="00193FD7"/>
    <w:rsid w:val="001D25F4"/>
    <w:rsid w:val="001F06D8"/>
    <w:rsid w:val="001F233E"/>
    <w:rsid w:val="00204AF0"/>
    <w:rsid w:val="0021097A"/>
    <w:rsid w:val="002221EE"/>
    <w:rsid w:val="002346C9"/>
    <w:rsid w:val="00241737"/>
    <w:rsid w:val="00244F37"/>
    <w:rsid w:val="002565D5"/>
    <w:rsid w:val="00263E55"/>
    <w:rsid w:val="00266BBA"/>
    <w:rsid w:val="00272CB3"/>
    <w:rsid w:val="00280E32"/>
    <w:rsid w:val="00281966"/>
    <w:rsid w:val="00286512"/>
    <w:rsid w:val="002B6B12"/>
    <w:rsid w:val="002D15E1"/>
    <w:rsid w:val="002D222E"/>
    <w:rsid w:val="002F4050"/>
    <w:rsid w:val="002F4A9C"/>
    <w:rsid w:val="003042E0"/>
    <w:rsid w:val="00312543"/>
    <w:rsid w:val="00316F32"/>
    <w:rsid w:val="0032021D"/>
    <w:rsid w:val="00361B6A"/>
    <w:rsid w:val="003832FB"/>
    <w:rsid w:val="003B3E05"/>
    <w:rsid w:val="003B6BEE"/>
    <w:rsid w:val="003C20B3"/>
    <w:rsid w:val="003D4E94"/>
    <w:rsid w:val="003D7F0F"/>
    <w:rsid w:val="003E7749"/>
    <w:rsid w:val="003F5011"/>
    <w:rsid w:val="00427072"/>
    <w:rsid w:val="00440727"/>
    <w:rsid w:val="00446881"/>
    <w:rsid w:val="00460FB4"/>
    <w:rsid w:val="004662ED"/>
    <w:rsid w:val="00471006"/>
    <w:rsid w:val="00491AAE"/>
    <w:rsid w:val="004957B5"/>
    <w:rsid w:val="004A3DB6"/>
    <w:rsid w:val="004A430F"/>
    <w:rsid w:val="004B0C6D"/>
    <w:rsid w:val="004B71DD"/>
    <w:rsid w:val="004C2FCC"/>
    <w:rsid w:val="00510750"/>
    <w:rsid w:val="00535D0A"/>
    <w:rsid w:val="00541A08"/>
    <w:rsid w:val="005458C5"/>
    <w:rsid w:val="00547953"/>
    <w:rsid w:val="005539FB"/>
    <w:rsid w:val="005674B6"/>
    <w:rsid w:val="00571BE1"/>
    <w:rsid w:val="005C0D6D"/>
    <w:rsid w:val="005C7570"/>
    <w:rsid w:val="005E0195"/>
    <w:rsid w:val="005E0E39"/>
    <w:rsid w:val="005F00C3"/>
    <w:rsid w:val="005F3AC0"/>
    <w:rsid w:val="005F5992"/>
    <w:rsid w:val="006033F3"/>
    <w:rsid w:val="00626981"/>
    <w:rsid w:val="00627512"/>
    <w:rsid w:val="00632B6F"/>
    <w:rsid w:val="00644158"/>
    <w:rsid w:val="00647D5A"/>
    <w:rsid w:val="006668E7"/>
    <w:rsid w:val="00677A21"/>
    <w:rsid w:val="006A12FE"/>
    <w:rsid w:val="006A238F"/>
    <w:rsid w:val="006A4CC4"/>
    <w:rsid w:val="006B4559"/>
    <w:rsid w:val="006C4506"/>
    <w:rsid w:val="006D125B"/>
    <w:rsid w:val="006D7A20"/>
    <w:rsid w:val="006E465A"/>
    <w:rsid w:val="006E7F32"/>
    <w:rsid w:val="006F5A31"/>
    <w:rsid w:val="0070018A"/>
    <w:rsid w:val="00701897"/>
    <w:rsid w:val="00704012"/>
    <w:rsid w:val="007215C3"/>
    <w:rsid w:val="007246CA"/>
    <w:rsid w:val="00724E37"/>
    <w:rsid w:val="00732D01"/>
    <w:rsid w:val="00735BB2"/>
    <w:rsid w:val="007419EE"/>
    <w:rsid w:val="007449ED"/>
    <w:rsid w:val="0077335B"/>
    <w:rsid w:val="00783E23"/>
    <w:rsid w:val="00787DC6"/>
    <w:rsid w:val="0079415D"/>
    <w:rsid w:val="00797C67"/>
    <w:rsid w:val="007A0705"/>
    <w:rsid w:val="007A1B4F"/>
    <w:rsid w:val="007A1D5A"/>
    <w:rsid w:val="007A4F95"/>
    <w:rsid w:val="007B4698"/>
    <w:rsid w:val="007B7A5F"/>
    <w:rsid w:val="007E6489"/>
    <w:rsid w:val="007E757C"/>
    <w:rsid w:val="007E75C1"/>
    <w:rsid w:val="007F7AE4"/>
    <w:rsid w:val="00805D72"/>
    <w:rsid w:val="0083380E"/>
    <w:rsid w:val="00833FF9"/>
    <w:rsid w:val="00835258"/>
    <w:rsid w:val="00835F83"/>
    <w:rsid w:val="00851B59"/>
    <w:rsid w:val="00852F57"/>
    <w:rsid w:val="00853195"/>
    <w:rsid w:val="0085406A"/>
    <w:rsid w:val="00856D1D"/>
    <w:rsid w:val="00857C92"/>
    <w:rsid w:val="00871C26"/>
    <w:rsid w:val="00874788"/>
    <w:rsid w:val="008811C1"/>
    <w:rsid w:val="0088232F"/>
    <w:rsid w:val="00884126"/>
    <w:rsid w:val="008C0245"/>
    <w:rsid w:val="008F4C66"/>
    <w:rsid w:val="008F7530"/>
    <w:rsid w:val="00900F5D"/>
    <w:rsid w:val="00910446"/>
    <w:rsid w:val="00916279"/>
    <w:rsid w:val="00932C6E"/>
    <w:rsid w:val="009538E1"/>
    <w:rsid w:val="0095437C"/>
    <w:rsid w:val="00971D42"/>
    <w:rsid w:val="009726BD"/>
    <w:rsid w:val="00977FD0"/>
    <w:rsid w:val="00986698"/>
    <w:rsid w:val="00993F82"/>
    <w:rsid w:val="009A0D92"/>
    <w:rsid w:val="009B293D"/>
    <w:rsid w:val="009B5E82"/>
    <w:rsid w:val="009C23D7"/>
    <w:rsid w:val="009C3BDB"/>
    <w:rsid w:val="009E015C"/>
    <w:rsid w:val="009F6342"/>
    <w:rsid w:val="009F72FD"/>
    <w:rsid w:val="00A04BFA"/>
    <w:rsid w:val="00A14DA8"/>
    <w:rsid w:val="00A229FD"/>
    <w:rsid w:val="00A26CFD"/>
    <w:rsid w:val="00A31AB9"/>
    <w:rsid w:val="00A46101"/>
    <w:rsid w:val="00A5088F"/>
    <w:rsid w:val="00A55925"/>
    <w:rsid w:val="00A60A27"/>
    <w:rsid w:val="00A70F56"/>
    <w:rsid w:val="00A85605"/>
    <w:rsid w:val="00A95F26"/>
    <w:rsid w:val="00AA3F78"/>
    <w:rsid w:val="00AB40BA"/>
    <w:rsid w:val="00AD4495"/>
    <w:rsid w:val="00AD7ADA"/>
    <w:rsid w:val="00AE4059"/>
    <w:rsid w:val="00AF6CD1"/>
    <w:rsid w:val="00B00DDC"/>
    <w:rsid w:val="00B06DB4"/>
    <w:rsid w:val="00B1368F"/>
    <w:rsid w:val="00B169AB"/>
    <w:rsid w:val="00B22E80"/>
    <w:rsid w:val="00B317FC"/>
    <w:rsid w:val="00B34785"/>
    <w:rsid w:val="00B35ADE"/>
    <w:rsid w:val="00B57DEA"/>
    <w:rsid w:val="00B6671C"/>
    <w:rsid w:val="00B67BF4"/>
    <w:rsid w:val="00B748FE"/>
    <w:rsid w:val="00B75E42"/>
    <w:rsid w:val="00B822B7"/>
    <w:rsid w:val="00B9751F"/>
    <w:rsid w:val="00BB2309"/>
    <w:rsid w:val="00BB37FE"/>
    <w:rsid w:val="00BB3866"/>
    <w:rsid w:val="00BC1820"/>
    <w:rsid w:val="00BC370D"/>
    <w:rsid w:val="00BC49B6"/>
    <w:rsid w:val="00BC7982"/>
    <w:rsid w:val="00BD6051"/>
    <w:rsid w:val="00BE2BA5"/>
    <w:rsid w:val="00C060C9"/>
    <w:rsid w:val="00C10011"/>
    <w:rsid w:val="00C1076B"/>
    <w:rsid w:val="00C236FD"/>
    <w:rsid w:val="00C4127F"/>
    <w:rsid w:val="00C43131"/>
    <w:rsid w:val="00C54CCB"/>
    <w:rsid w:val="00C61841"/>
    <w:rsid w:val="00C628E0"/>
    <w:rsid w:val="00C62F69"/>
    <w:rsid w:val="00C63468"/>
    <w:rsid w:val="00C63A1B"/>
    <w:rsid w:val="00C67A9B"/>
    <w:rsid w:val="00C76A13"/>
    <w:rsid w:val="00C95417"/>
    <w:rsid w:val="00CA31CA"/>
    <w:rsid w:val="00CA6B8F"/>
    <w:rsid w:val="00CE3D95"/>
    <w:rsid w:val="00CE4C0F"/>
    <w:rsid w:val="00CE768B"/>
    <w:rsid w:val="00D012E6"/>
    <w:rsid w:val="00D031F0"/>
    <w:rsid w:val="00D14B7D"/>
    <w:rsid w:val="00D1618B"/>
    <w:rsid w:val="00D33FC5"/>
    <w:rsid w:val="00D35B77"/>
    <w:rsid w:val="00D536D5"/>
    <w:rsid w:val="00D56361"/>
    <w:rsid w:val="00D74626"/>
    <w:rsid w:val="00D765C8"/>
    <w:rsid w:val="00D96568"/>
    <w:rsid w:val="00D96BBA"/>
    <w:rsid w:val="00DB19D6"/>
    <w:rsid w:val="00DB6C08"/>
    <w:rsid w:val="00DC1678"/>
    <w:rsid w:val="00DD7F5D"/>
    <w:rsid w:val="00DE1170"/>
    <w:rsid w:val="00E07756"/>
    <w:rsid w:val="00E37B53"/>
    <w:rsid w:val="00E418CC"/>
    <w:rsid w:val="00E5350A"/>
    <w:rsid w:val="00E6001C"/>
    <w:rsid w:val="00E65738"/>
    <w:rsid w:val="00E65E64"/>
    <w:rsid w:val="00E85806"/>
    <w:rsid w:val="00EA43ED"/>
    <w:rsid w:val="00EC331F"/>
    <w:rsid w:val="00EE3F77"/>
    <w:rsid w:val="00EF1B49"/>
    <w:rsid w:val="00EF49F6"/>
    <w:rsid w:val="00F00C53"/>
    <w:rsid w:val="00F07F71"/>
    <w:rsid w:val="00F11C78"/>
    <w:rsid w:val="00F31155"/>
    <w:rsid w:val="00F3557E"/>
    <w:rsid w:val="00F55EA8"/>
    <w:rsid w:val="00F57781"/>
    <w:rsid w:val="00F621E9"/>
    <w:rsid w:val="00F737FA"/>
    <w:rsid w:val="00F84A73"/>
    <w:rsid w:val="00F971D4"/>
    <w:rsid w:val="00FC0020"/>
    <w:rsid w:val="00FC1565"/>
    <w:rsid w:val="00FC2771"/>
    <w:rsid w:val="00FC3E06"/>
    <w:rsid w:val="00FD2DDF"/>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D98EB"/>
  <w15:docId w15:val="{86F50939-E8D9-4215-82E1-487751BF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5539FB"/>
    <w:pPr>
      <w:ind w:left="5761" w:firstLine="720"/>
      <w:jc w:val="right"/>
    </w:pPr>
  </w:style>
  <w:style w:type="paragraph" w:styleId="Debesliotekstas">
    <w:name w:val="Balloon Text"/>
    <w:basedOn w:val="prastasis"/>
    <w:semiHidden/>
    <w:rsid w:val="00057A65"/>
    <w:rPr>
      <w:rFonts w:ascii="Tahoma" w:hAnsi="Tahoma" w:cs="Tahoma"/>
      <w:sz w:val="16"/>
      <w:szCs w:val="16"/>
    </w:rPr>
  </w:style>
  <w:style w:type="character" w:styleId="Hipersaitas">
    <w:name w:val="Hyperlink"/>
    <w:rsid w:val="00176386"/>
    <w:rPr>
      <w:color w:val="0000FF"/>
      <w:u w:val="single"/>
    </w:rPr>
  </w:style>
  <w:style w:type="paragraph" w:styleId="Antrats">
    <w:name w:val="header"/>
    <w:basedOn w:val="prastasis"/>
    <w:link w:val="AntratsDiagrama"/>
    <w:rsid w:val="00DB19D6"/>
    <w:pPr>
      <w:tabs>
        <w:tab w:val="center" w:pos="4680"/>
        <w:tab w:val="right" w:pos="9360"/>
      </w:tabs>
    </w:pPr>
  </w:style>
  <w:style w:type="character" w:customStyle="1" w:styleId="AntratsDiagrama">
    <w:name w:val="Antraštės Diagrama"/>
    <w:basedOn w:val="Numatytasispastraiposriftas"/>
    <w:link w:val="Antrats"/>
    <w:rsid w:val="00DB19D6"/>
    <w:rPr>
      <w:sz w:val="24"/>
      <w:szCs w:val="24"/>
      <w:lang w:val="lt-LT" w:eastAsia="lt-LT"/>
    </w:rPr>
  </w:style>
  <w:style w:type="character" w:styleId="Puslapionumeris">
    <w:name w:val="page number"/>
    <w:basedOn w:val="Numatytasispastraiposriftas"/>
    <w:rsid w:val="00DB19D6"/>
  </w:style>
  <w:style w:type="paragraph" w:styleId="Porat">
    <w:name w:val="footer"/>
    <w:basedOn w:val="prastasis"/>
    <w:link w:val="PoratDiagrama"/>
    <w:rsid w:val="00DB19D6"/>
    <w:pPr>
      <w:tabs>
        <w:tab w:val="center" w:pos="4680"/>
        <w:tab w:val="right" w:pos="9360"/>
      </w:tabs>
    </w:pPr>
  </w:style>
  <w:style w:type="character" w:customStyle="1" w:styleId="PoratDiagrama">
    <w:name w:val="Poraštė Diagrama"/>
    <w:basedOn w:val="Numatytasispastraiposriftas"/>
    <w:link w:val="Porat"/>
    <w:rsid w:val="00DB19D6"/>
    <w:rPr>
      <w:sz w:val="24"/>
      <w:szCs w:val="24"/>
      <w:lang w:val="lt-LT" w:eastAsia="lt-LT"/>
    </w:rPr>
  </w:style>
  <w:style w:type="paragraph" w:styleId="Sraopastraipa">
    <w:name w:val="List Paragraph"/>
    <w:basedOn w:val="prastasis"/>
    <w:uiPriority w:val="34"/>
    <w:qFormat/>
    <w:rsid w:val="00F07F71"/>
    <w:pPr>
      <w:ind w:left="720"/>
      <w:contextualSpacing/>
    </w:pPr>
  </w:style>
  <w:style w:type="paragraph" w:styleId="Puslapioinaostekstas">
    <w:name w:val="footnote text"/>
    <w:basedOn w:val="prastasis"/>
    <w:link w:val="PuslapioinaostekstasDiagrama"/>
    <w:unhideWhenUsed/>
    <w:rsid w:val="00874788"/>
    <w:pPr>
      <w:suppressAutoHyphens/>
    </w:pPr>
    <w:rPr>
      <w:sz w:val="20"/>
      <w:szCs w:val="20"/>
      <w:lang w:eastAsia="ar-SA"/>
    </w:rPr>
  </w:style>
  <w:style w:type="character" w:customStyle="1" w:styleId="PuslapioinaostekstasDiagrama">
    <w:name w:val="Puslapio išnašos tekstas Diagrama"/>
    <w:basedOn w:val="Numatytasispastraiposriftas"/>
    <w:link w:val="Puslapioinaostekstas"/>
    <w:rsid w:val="00874788"/>
    <w:rPr>
      <w:lang w:val="lt-LT" w:eastAsia="ar-SA"/>
    </w:rPr>
  </w:style>
  <w:style w:type="character" w:styleId="Puslapioinaosnuoroda">
    <w:name w:val="footnote reference"/>
    <w:basedOn w:val="Numatytasispastraiposriftas"/>
    <w:semiHidden/>
    <w:unhideWhenUsed/>
    <w:rsid w:val="00874788"/>
    <w:rPr>
      <w:vertAlign w:val="superscript"/>
    </w:rPr>
  </w:style>
  <w:style w:type="paragraph" w:styleId="Betarp">
    <w:name w:val="No Spacing"/>
    <w:uiPriority w:val="1"/>
    <w:qFormat/>
    <w:rsid w:val="00F55EA8"/>
    <w:rPr>
      <w:rFonts w:ascii="Calibri" w:eastAsia="Calibri" w:hAnsi="Calibri"/>
      <w:sz w:val="22"/>
      <w:szCs w:val="22"/>
      <w:lang w:val="lt-LT" w:eastAsia="en-US"/>
    </w:rPr>
  </w:style>
  <w:style w:type="paragraph" w:styleId="prastasiniatinklio">
    <w:name w:val="Normal (Web)"/>
    <w:basedOn w:val="prastasis"/>
    <w:uiPriority w:val="99"/>
    <w:unhideWhenUsed/>
    <w:rsid w:val="00F55E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26029">
      <w:bodyDiv w:val="1"/>
      <w:marLeft w:val="0"/>
      <w:marRight w:val="0"/>
      <w:marTop w:val="0"/>
      <w:marBottom w:val="0"/>
      <w:divBdr>
        <w:top w:val="none" w:sz="0" w:space="0" w:color="auto"/>
        <w:left w:val="none" w:sz="0" w:space="0" w:color="auto"/>
        <w:bottom w:val="none" w:sz="0" w:space="0" w:color="auto"/>
        <w:right w:val="none" w:sz="0" w:space="0" w:color="auto"/>
      </w:divBdr>
    </w:div>
    <w:div w:id="17755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8967</Characters>
  <Application>Microsoft Office Word</Application>
  <DocSecurity>0</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KOMISIJOS KORUPCIJOS PREVENCIJAI 2009 METŲ VEIKLOS ATASKAITA</vt:lpstr>
      <vt:lpstr>KRETINGOS RAJONO SAVIVALDYBĖS KOMISIJOS KORUPCIJOS PREVENCIJAI 2009 METŲ VEIKLOS ATASKAITA</vt:lpstr>
    </vt:vector>
  </TitlesOfParts>
  <Company>Hewlett-Packard Company</Company>
  <LinksUpToDate>false</LinksUpToDate>
  <CharactersWithSpaces>10101</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KOMISIJOS KORUPCIJOS PREVENCIJAI 2009 METŲ VEIKLOS ATASKAITA</dc:title>
  <dc:creator>user</dc:creator>
  <cp:lastModifiedBy>Reda Pilelienė</cp:lastModifiedBy>
  <cp:revision>2</cp:revision>
  <cp:lastPrinted>2023-02-08T12:09:00Z</cp:lastPrinted>
  <dcterms:created xsi:type="dcterms:W3CDTF">2023-02-08T12:10:00Z</dcterms:created>
  <dcterms:modified xsi:type="dcterms:W3CDTF">2023-02-08T12:10:00Z</dcterms:modified>
</cp:coreProperties>
</file>