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FF355F" w14:paraId="3C43AAD3" w14:textId="77777777" w:rsidTr="001A2F36">
        <w:trPr>
          <w:trHeight w:val="1560"/>
          <w:tblHeader/>
        </w:trPr>
        <w:tc>
          <w:tcPr>
            <w:tcW w:w="9747" w:type="dxa"/>
          </w:tcPr>
          <w:p w14:paraId="3200EF68" w14:textId="77777777" w:rsidR="00FF355F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14:paraId="68ED4072" w14:textId="77777777" w:rsidR="00FF355F" w:rsidRPr="008A3562" w:rsidRDefault="00FF355F" w:rsidP="008A3562">
            <w:pPr>
              <w:spacing w:after="0" w:line="240" w:lineRule="auto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  <w:p w14:paraId="70CE432E" w14:textId="77777777" w:rsidR="008B48D0" w:rsidRPr="000779B7" w:rsidRDefault="008B48D0" w:rsidP="008B48D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779B7">
              <w:rPr>
                <w:rFonts w:ascii="Times New Roman" w:hAnsi="Times New Roman"/>
                <w:b/>
                <w:caps/>
                <w:sz w:val="24"/>
                <w:szCs w:val="24"/>
              </w:rPr>
              <w:t>sprendimas</w:t>
            </w:r>
          </w:p>
          <w:p w14:paraId="33F43FE3" w14:textId="1139CA51" w:rsidR="00FF355F" w:rsidRPr="00320E30" w:rsidRDefault="008B48D0" w:rsidP="00030E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79B7">
              <w:rPr>
                <w:rFonts w:ascii="Times New Roman" w:hAnsi="Times New Roman"/>
                <w:b/>
                <w:bCs/>
                <w:sz w:val="24"/>
                <w:szCs w:val="24"/>
              </w:rPr>
              <w:t>DĖL KRETINGOS RAJONO SAVIVALDYBĖS TARYBOS 202</w:t>
            </w:r>
            <w:r w:rsidR="009630FC" w:rsidRPr="000779B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0779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M. </w:t>
            </w:r>
            <w:r w:rsidR="00030E16" w:rsidRPr="000779B7">
              <w:rPr>
                <w:rFonts w:ascii="Times New Roman" w:hAnsi="Times New Roman"/>
                <w:b/>
                <w:bCs/>
                <w:sz w:val="24"/>
                <w:szCs w:val="24"/>
              </w:rPr>
              <w:t>VASARIO</w:t>
            </w:r>
            <w:r w:rsidRPr="000779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30E16" w:rsidRPr="000779B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630FC" w:rsidRPr="000779B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0779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D. SPRENDIMO NR. T2-</w:t>
            </w:r>
            <w:r w:rsidR="00CD0BC7" w:rsidRPr="000779B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9630FC" w:rsidRPr="000779B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0779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„DĖL KRETINGOS RAJONO SAVIVALDYBĖS APLINKOS APSAUGOS RĖMIMO SPECIALIOSIOS PROGRAMOS 202</w:t>
            </w:r>
            <w:r w:rsidR="009630FC" w:rsidRPr="000779B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0779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METŲ PRIEMONIŲ TVIRTINIMO“ PAKEITIMO</w:t>
            </w:r>
          </w:p>
        </w:tc>
      </w:tr>
    </w:tbl>
    <w:p w14:paraId="0AFD45CF" w14:textId="77777777" w:rsidR="00FF355F" w:rsidRDefault="00FF355F" w:rsidP="008A35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6BD1EB" w14:textId="5D7F26BC"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8B48D0">
        <w:rPr>
          <w:rFonts w:ascii="Times New Roman" w:hAnsi="Times New Roman"/>
          <w:sz w:val="24"/>
          <w:szCs w:val="24"/>
        </w:rPr>
        <w:t>2</w:t>
      </w:r>
      <w:r w:rsidR="009630F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m. </w:t>
      </w:r>
      <w:r w:rsidR="003853AF">
        <w:rPr>
          <w:rFonts w:ascii="Times New Roman" w:hAnsi="Times New Roman"/>
          <w:sz w:val="24"/>
          <w:szCs w:val="24"/>
        </w:rPr>
        <w:t>lapkričio</w:t>
      </w:r>
      <w:r w:rsidR="00080EE9">
        <w:rPr>
          <w:rFonts w:ascii="Times New Roman" w:hAnsi="Times New Roman"/>
          <w:sz w:val="24"/>
          <w:szCs w:val="24"/>
        </w:rPr>
        <w:t xml:space="preserve"> 14</w:t>
      </w:r>
      <w:r>
        <w:rPr>
          <w:rFonts w:ascii="Times New Roman" w:hAnsi="Times New Roman"/>
          <w:sz w:val="24"/>
          <w:szCs w:val="24"/>
        </w:rPr>
        <w:t xml:space="preserve"> d. </w:t>
      </w:r>
      <w:r w:rsidR="00F73214">
        <w:rPr>
          <w:rFonts w:ascii="Times New Roman" w:hAnsi="Times New Roman"/>
          <w:sz w:val="24"/>
          <w:szCs w:val="24"/>
        </w:rPr>
        <w:t>Nr.</w:t>
      </w:r>
      <w:r w:rsidR="00080EE9">
        <w:rPr>
          <w:rFonts w:ascii="Times New Roman" w:hAnsi="Times New Roman"/>
          <w:sz w:val="24"/>
          <w:szCs w:val="24"/>
        </w:rPr>
        <w:t xml:space="preserve"> T1-321</w:t>
      </w:r>
    </w:p>
    <w:p w14:paraId="1060F54C" w14:textId="77777777"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5E0E">
        <w:rPr>
          <w:rFonts w:ascii="Times New Roman" w:hAnsi="Times New Roman"/>
          <w:sz w:val="24"/>
          <w:szCs w:val="24"/>
        </w:rPr>
        <w:t>Kretinga</w:t>
      </w:r>
    </w:p>
    <w:p w14:paraId="72AF1EAD" w14:textId="77777777" w:rsidR="00FF355F" w:rsidRDefault="00FF355F" w:rsidP="008A35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38CA49" w14:textId="2098B391" w:rsidR="008B48D0" w:rsidRPr="00233856" w:rsidRDefault="008B48D0" w:rsidP="008B48D0">
      <w:pPr>
        <w:pStyle w:val="Pagrindinistekstas"/>
        <w:ind w:firstLine="851"/>
        <w:rPr>
          <w:szCs w:val="24"/>
          <w:lang w:val="lt-LT"/>
        </w:rPr>
      </w:pPr>
      <w:r w:rsidRPr="00233856">
        <w:rPr>
          <w:szCs w:val="24"/>
          <w:lang w:val="lt-LT"/>
        </w:rPr>
        <w:t>Vadovaudamasi Lietuvos Respublikos vietos savivaldos įstatymo 18 straipsnio 1 dalimi, Kretingos rajono savivaldybės taryba  n u s p r e n d ž i a:</w:t>
      </w:r>
    </w:p>
    <w:p w14:paraId="74B51AAC" w14:textId="482E1D3C" w:rsidR="008B48D0" w:rsidRDefault="008B48D0" w:rsidP="00B03AC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>Pakeisti Kretingos rajono savivaldybės aplinkos apsaugos rėmimo specialiosios programos (toliau – Programa) 20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="009630FC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metų priemones, patvirtintas Kretingos rajono savivaldybės tarybos 20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="009630FC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="000779B7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m. </w:t>
      </w:r>
      <w:r w:rsidR="00CD0BC7">
        <w:rPr>
          <w:rFonts w:ascii="Times New Roman" w:eastAsia="Times New Roman" w:hAnsi="Times New Roman" w:cs="Times New Roman"/>
          <w:sz w:val="24"/>
          <w:szCs w:val="24"/>
          <w:lang w:eastAsia="x-none"/>
        </w:rPr>
        <w:t>vasario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CD0BC7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="009630FC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d. sprendimu Nr. T2-</w:t>
      </w:r>
      <w:r w:rsidR="00CD0BC7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="009630FC"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„Dėl Kretingos rajono savivaldybės aplinkos apsaugos rėmimo specialiosios programos 20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="009630FC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9305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metų priemonių tvirtinimo“:</w:t>
      </w:r>
    </w:p>
    <w:p w14:paraId="68A27933" w14:textId="408CD585" w:rsidR="00BA0F21" w:rsidRPr="00FB4C7D" w:rsidRDefault="00F73214" w:rsidP="00FB4C7D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0" w:name="_Hlk118898898"/>
      <w:r w:rsidRPr="00FB4C7D">
        <w:rPr>
          <w:rFonts w:ascii="Times New Roman" w:eastAsia="Times New Roman" w:hAnsi="Times New Roman" w:cs="Times New Roman"/>
          <w:sz w:val="24"/>
          <w:szCs w:val="24"/>
          <w:lang w:eastAsia="x-none"/>
        </w:rPr>
        <w:t>Pakeisti Programos 4.</w:t>
      </w:r>
      <w:r w:rsidR="00FB4C7D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FB4C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papunktį ir jį išdėstyti taip:</w:t>
      </w:r>
    </w:p>
    <w:tbl>
      <w:tblPr>
        <w:tblW w:w="9536" w:type="dxa"/>
        <w:tblInd w:w="93" w:type="dxa"/>
        <w:tblLook w:val="04A0" w:firstRow="1" w:lastRow="0" w:firstColumn="1" w:lastColumn="0" w:noHBand="0" w:noVBand="1"/>
      </w:tblPr>
      <w:tblGrid>
        <w:gridCol w:w="816"/>
        <w:gridCol w:w="7237"/>
        <w:gridCol w:w="1483"/>
      </w:tblGrid>
      <w:tr w:rsidR="00FB4C7D" w:rsidRPr="00BA0F21" w14:paraId="21071BB2" w14:textId="77777777" w:rsidTr="00FB4C7D">
        <w:trPr>
          <w:trHeight w:val="645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End w:id="0"/>
          <w:p w14:paraId="565DC2F9" w14:textId="7EC976A3" w:rsidR="00FB4C7D" w:rsidRPr="00FB4C7D" w:rsidRDefault="00FB4C7D" w:rsidP="00FB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</w:t>
            </w:r>
            <w:r w:rsidRPr="00FB4C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7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B3F4" w14:textId="5450ED43" w:rsidR="00FB4C7D" w:rsidRPr="00FB4C7D" w:rsidRDefault="00FB4C7D" w:rsidP="00FB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B4C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Priemonės pavadinimas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D8E41" w14:textId="1F8B8AB1" w:rsidR="00FB4C7D" w:rsidRPr="00FB4C7D" w:rsidRDefault="00FB4C7D" w:rsidP="00FB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4C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Numatyta skirti lėšų, Eur</w:t>
            </w:r>
          </w:p>
        </w:tc>
      </w:tr>
      <w:tr w:rsidR="00FB4C7D" w:rsidRPr="00BA0F21" w14:paraId="2012B3F4" w14:textId="77777777" w:rsidTr="00FB4C7D">
        <w:trPr>
          <w:trHeight w:val="33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E4B77" w14:textId="0EEC3DF2" w:rsidR="00FB4C7D" w:rsidRPr="00FB4C7D" w:rsidRDefault="00FB4C7D" w:rsidP="00FB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4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7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D8DE" w14:textId="63C3F19F" w:rsidR="00FB4C7D" w:rsidRPr="00FB4C7D" w:rsidRDefault="00FB4C7D" w:rsidP="00FB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4C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Aplinkos kokybės gerinimo ir apsaugos priemonės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97ECF" w14:textId="35E437E0" w:rsidR="00FB4C7D" w:rsidRPr="00FB4C7D" w:rsidRDefault="00FB4C7D" w:rsidP="00FB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4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4C7D" w:rsidRPr="00BA0F21" w14:paraId="13D41CB3" w14:textId="77777777" w:rsidTr="00FB4C7D">
        <w:trPr>
          <w:trHeight w:val="33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8E48B9" w14:textId="35C91034" w:rsidR="00FB4C7D" w:rsidRPr="00FB4C7D" w:rsidRDefault="00FB4C7D" w:rsidP="00FB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4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8893B5" w14:textId="1C9FC7C4" w:rsidR="00FB4C7D" w:rsidRPr="00FB4C7D" w:rsidRDefault="00FB4C7D" w:rsidP="00FB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4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Aplinkos kokybės gerinimo ir apsaugos priemonės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9770ED" w14:textId="20F82832" w:rsidR="00FB4C7D" w:rsidRPr="00FB4C7D" w:rsidRDefault="00FB4C7D" w:rsidP="00FB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4C7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B4C7D" w:rsidRPr="00BA0F21" w14:paraId="71D4FB53" w14:textId="77777777" w:rsidTr="00FB4C7D">
        <w:trPr>
          <w:trHeight w:val="33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5DC862" w14:textId="62A1C8EB" w:rsidR="00FB4C7D" w:rsidRPr="00FB4C7D" w:rsidRDefault="00FB4C7D" w:rsidP="00FB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4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7DD2AC5" w14:textId="3B28F6F9" w:rsidR="00FB4C7D" w:rsidRPr="00FB4C7D" w:rsidRDefault="00FB4C7D" w:rsidP="00FB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4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Gatvių laistymo, naudojant kietąsias daleles surišančias medžiagas, darbai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BEB93C" w14:textId="2C246728" w:rsidR="00FB4C7D" w:rsidRPr="00FB4C7D" w:rsidRDefault="00FB4C7D" w:rsidP="00FB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FB4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52550</w:t>
            </w:r>
          </w:p>
        </w:tc>
      </w:tr>
      <w:tr w:rsidR="00FB4C7D" w:rsidRPr="00BA0F21" w14:paraId="685D486C" w14:textId="77777777" w:rsidTr="00FB4C7D">
        <w:trPr>
          <w:trHeight w:val="33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BA98C4" w14:textId="3A8827F6" w:rsidR="00FB4C7D" w:rsidRPr="00FB4C7D" w:rsidRDefault="00FB4C7D" w:rsidP="00FB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4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834330" w14:textId="6F19E745" w:rsidR="00FB4C7D" w:rsidRPr="00FB4C7D" w:rsidRDefault="00FB4C7D" w:rsidP="00FB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4C7D">
              <w:rPr>
                <w:rFonts w:ascii="Times New Roman" w:hAnsi="Times New Roman" w:cs="Times New Roman"/>
                <w:sz w:val="24"/>
                <w:szCs w:val="24"/>
              </w:rPr>
              <w:t>Savivaldybės teritorijoje esančių valstybės saugomų teritorijų apsaugos ir tvarkymo darbai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B553D1" w14:textId="1AF5FE7E" w:rsidR="00FB4C7D" w:rsidRPr="00FB4C7D" w:rsidRDefault="00FB4C7D" w:rsidP="00FB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FB4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FB4C7D" w:rsidRPr="00BA0F21" w14:paraId="3A59D2C4" w14:textId="77777777" w:rsidTr="00FB4C7D">
        <w:trPr>
          <w:trHeight w:val="33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870CF" w14:textId="6A30E151" w:rsidR="00FB4C7D" w:rsidRPr="00FB4C7D" w:rsidRDefault="00FB4C7D" w:rsidP="00FB4C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3C5471" w14:textId="7040CD72" w:rsidR="00FB4C7D" w:rsidRPr="00FB4C7D" w:rsidRDefault="00FB4C7D" w:rsidP="00FB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4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Vandens telkinių </w:t>
            </w:r>
            <w:proofErr w:type="spellStart"/>
            <w:r w:rsidRPr="00FB4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įžuvinimo</w:t>
            </w:r>
            <w:proofErr w:type="spellEnd"/>
            <w:r w:rsidRPr="00FB4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darbai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806970" w14:textId="01167346" w:rsidR="00FB4C7D" w:rsidRPr="00FB4C7D" w:rsidRDefault="00FB4C7D" w:rsidP="00FB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FB4C7D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FB4C7D" w:rsidRPr="00114B4A" w14:paraId="207CACD9" w14:textId="77777777" w:rsidTr="00FB4C7D">
        <w:trPr>
          <w:trHeight w:val="33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0A949" w14:textId="21479137" w:rsidR="00FB4C7D" w:rsidRPr="00114B4A" w:rsidRDefault="00FB4C7D" w:rsidP="00FB4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B4A"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3B162E" w14:textId="6BE85440" w:rsidR="00FB4C7D" w:rsidRPr="00114B4A" w:rsidRDefault="00FB4C7D" w:rsidP="00FB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B4A">
              <w:rPr>
                <w:rFonts w:ascii="Times New Roman" w:hAnsi="Times New Roman" w:cs="Times New Roman"/>
                <w:sz w:val="24"/>
                <w:szCs w:val="24"/>
              </w:rPr>
              <w:t>Gyventojams priklausančių gaminių, turinčių neigiamą poveikį aplinkai darančių medžiagų, asbesto atliekų tvarkymas</w:t>
            </w:r>
            <w:r w:rsidR="00085ECB" w:rsidRPr="00114B4A">
              <w:rPr>
                <w:rFonts w:ascii="Times New Roman" w:hAnsi="Times New Roman" w:cs="Times New Roman"/>
                <w:sz w:val="24"/>
                <w:szCs w:val="24"/>
              </w:rPr>
              <w:t xml:space="preserve"> (surinkimo, transportavimo, perdirbimo, kitokio naudojimo ar šalinimo darbai)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CED98C" w14:textId="7A2EE0D7" w:rsidR="00FB4C7D" w:rsidRPr="00114B4A" w:rsidRDefault="00FB4C7D" w:rsidP="00FB4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B4A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114B4A" w:rsidRPr="00114B4A" w14:paraId="689DA3CA" w14:textId="77777777" w:rsidTr="00FB4C7D">
        <w:trPr>
          <w:trHeight w:val="33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B04CB8" w14:textId="3F2B51D4" w:rsidR="00FB4C7D" w:rsidRPr="00114B4A" w:rsidRDefault="00FB4C7D" w:rsidP="00FB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4B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C27DA" w14:textId="1801F9ED" w:rsidR="00FB4C7D" w:rsidRPr="00114B4A" w:rsidRDefault="00FB4C7D" w:rsidP="00FB4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14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(4.1 priemonės):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1BD72" w14:textId="720572B8" w:rsidR="00FB4C7D" w:rsidRPr="00114B4A" w:rsidRDefault="00FB4C7D" w:rsidP="00FB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14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86850“</w:t>
            </w:r>
          </w:p>
        </w:tc>
      </w:tr>
    </w:tbl>
    <w:p w14:paraId="01C64AF7" w14:textId="30AD6F0D" w:rsidR="00FB4C7D" w:rsidRPr="00114B4A" w:rsidRDefault="00FB4C7D" w:rsidP="00FB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88A06D7" w14:textId="25D158BA" w:rsidR="00FB4C7D" w:rsidRPr="00114B4A" w:rsidRDefault="00FB4C7D" w:rsidP="00085ECB">
      <w:pPr>
        <w:pStyle w:val="Sraopastraipa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14B4A">
        <w:rPr>
          <w:rFonts w:ascii="Times New Roman" w:eastAsia="Times New Roman" w:hAnsi="Times New Roman" w:cs="Times New Roman"/>
          <w:sz w:val="24"/>
          <w:szCs w:val="24"/>
          <w:lang w:eastAsia="x-none"/>
        </w:rPr>
        <w:t>Pakeisti Programos 4.2 papunktį ir jį išdėstyti taip:</w:t>
      </w:r>
    </w:p>
    <w:tbl>
      <w:tblPr>
        <w:tblW w:w="9536" w:type="dxa"/>
        <w:tblInd w:w="93" w:type="dxa"/>
        <w:tblLook w:val="04A0" w:firstRow="1" w:lastRow="0" w:firstColumn="1" w:lastColumn="0" w:noHBand="0" w:noVBand="1"/>
      </w:tblPr>
      <w:tblGrid>
        <w:gridCol w:w="815"/>
        <w:gridCol w:w="7238"/>
        <w:gridCol w:w="1483"/>
      </w:tblGrid>
      <w:tr w:rsidR="00114B4A" w:rsidRPr="00114B4A" w14:paraId="163AFFF9" w14:textId="77777777" w:rsidTr="00FB4C7D">
        <w:trPr>
          <w:trHeight w:val="645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F9906" w14:textId="7FF6AEED" w:rsidR="008E3D63" w:rsidRPr="00114B4A" w:rsidRDefault="00382098" w:rsidP="008E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4B4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8E3D63" w:rsidRPr="00114B4A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52D9" w14:textId="0179615E" w:rsidR="008E3D63" w:rsidRPr="00114B4A" w:rsidRDefault="008E3D63" w:rsidP="008E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14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Atliekų tvarkymo infrastruktūros plėtros priemonės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D163E" w14:textId="28990713" w:rsidR="008E3D63" w:rsidRPr="00114B4A" w:rsidRDefault="008E3D63" w:rsidP="008E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4B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4B4A" w:rsidRPr="00114B4A" w14:paraId="613260FF" w14:textId="77777777" w:rsidTr="00FB4C7D">
        <w:trPr>
          <w:trHeight w:val="330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AB6D1" w14:textId="56E56758" w:rsidR="008E3D63" w:rsidRPr="00114B4A" w:rsidRDefault="008E3D63" w:rsidP="008E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4B4A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45515" w14:textId="41EAA1B7" w:rsidR="008E3D63" w:rsidRPr="00114B4A" w:rsidRDefault="008E3D63" w:rsidP="008E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4B4A">
              <w:rPr>
                <w:rFonts w:ascii="Times New Roman" w:hAnsi="Times New Roman" w:cs="Times New Roman"/>
                <w:sz w:val="24"/>
                <w:szCs w:val="24"/>
              </w:rPr>
              <w:t>Projekto „Komunalinių atliekų tvarkymo infrastruktūros plėtra Klaipėdos miesto, Skuodo ir Kretingos rajonų bei Neringos savivaldybėse“ kofinansavimas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0C27F" w14:textId="0E111CFF" w:rsidR="008E3D63" w:rsidRPr="00114B4A" w:rsidRDefault="008E3D63" w:rsidP="008E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4B4A">
              <w:rPr>
                <w:rFonts w:ascii="Times New Roman" w:hAnsi="Times New Roman" w:cs="Times New Roman"/>
                <w:sz w:val="24"/>
                <w:szCs w:val="24"/>
              </w:rPr>
              <w:t>18500</w:t>
            </w:r>
          </w:p>
        </w:tc>
      </w:tr>
      <w:tr w:rsidR="00114B4A" w:rsidRPr="00114B4A" w14:paraId="65CB5985" w14:textId="77777777" w:rsidTr="00FB4C7D">
        <w:trPr>
          <w:trHeight w:val="330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FEED3" w14:textId="1D4D1DDD" w:rsidR="008E3D63" w:rsidRPr="00114B4A" w:rsidRDefault="008E3D63" w:rsidP="008E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4B4A"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A0CD7" w14:textId="02CBA5C0" w:rsidR="008E3D63" w:rsidRPr="00114B4A" w:rsidRDefault="008E3D63" w:rsidP="008E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4B4A">
              <w:rPr>
                <w:rFonts w:ascii="Times New Roman" w:hAnsi="Times New Roman" w:cs="Times New Roman"/>
                <w:sz w:val="24"/>
                <w:szCs w:val="24"/>
              </w:rPr>
              <w:t>Atliekų surinkimo iš viešųjų teritorijų priemonių (</w:t>
            </w:r>
            <w:r w:rsidR="00265847" w:rsidRPr="00114B4A">
              <w:rPr>
                <w:rFonts w:ascii="Times New Roman" w:hAnsi="Times New Roman" w:cs="Times New Roman"/>
                <w:sz w:val="24"/>
                <w:szCs w:val="24"/>
              </w:rPr>
              <w:t>ekskrementų</w:t>
            </w:r>
            <w:r w:rsidRPr="00114B4A">
              <w:rPr>
                <w:rFonts w:ascii="Times New Roman" w:hAnsi="Times New Roman" w:cs="Times New Roman"/>
                <w:sz w:val="24"/>
                <w:szCs w:val="24"/>
              </w:rPr>
              <w:t xml:space="preserve"> surinkimo dėžės) įsigijimas ir įrengimas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B5511" w14:textId="5E82A25E" w:rsidR="008E3D63" w:rsidRPr="00114B4A" w:rsidRDefault="008E3D63" w:rsidP="008E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4B4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14B4A" w:rsidRPr="00114B4A" w14:paraId="102CD20F" w14:textId="77777777" w:rsidTr="00FB4C7D">
        <w:trPr>
          <w:trHeight w:val="330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6D368" w14:textId="7824FAA1" w:rsidR="008E3D63" w:rsidRPr="00114B4A" w:rsidRDefault="008E3D63" w:rsidP="008E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4B4A">
              <w:rPr>
                <w:rFonts w:ascii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7392E5F" w14:textId="449BBE39" w:rsidR="008E3D63" w:rsidRPr="00114B4A" w:rsidRDefault="008E3D63" w:rsidP="008E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4B4A">
              <w:rPr>
                <w:rFonts w:ascii="Times New Roman" w:hAnsi="Times New Roman" w:cs="Times New Roman"/>
                <w:sz w:val="24"/>
                <w:szCs w:val="24"/>
              </w:rPr>
              <w:t xml:space="preserve">Komunalinių </w:t>
            </w:r>
            <w:r w:rsidR="00265847" w:rsidRPr="00114B4A">
              <w:rPr>
                <w:rFonts w:ascii="Times New Roman" w:hAnsi="Times New Roman" w:cs="Times New Roman"/>
                <w:sz w:val="24"/>
                <w:szCs w:val="24"/>
              </w:rPr>
              <w:t>atliekų</w:t>
            </w:r>
            <w:r w:rsidRPr="00114B4A">
              <w:rPr>
                <w:rFonts w:ascii="Times New Roman" w:hAnsi="Times New Roman" w:cs="Times New Roman"/>
                <w:sz w:val="24"/>
                <w:szCs w:val="24"/>
              </w:rPr>
              <w:t xml:space="preserve"> surinkimui ir (ar) rūšiavimui jų susidarymo vietose skirtų priemonių (antrinių žaliavų, tekstilės konteinerių) </w:t>
            </w:r>
            <w:r w:rsidR="00265847" w:rsidRPr="00114B4A">
              <w:rPr>
                <w:rFonts w:ascii="Times New Roman" w:hAnsi="Times New Roman" w:cs="Times New Roman"/>
                <w:sz w:val="24"/>
                <w:szCs w:val="24"/>
              </w:rPr>
              <w:t>įsigijimas</w:t>
            </w:r>
            <w:r w:rsidRPr="00114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4DA71" w14:textId="2CCB470E" w:rsidR="008E3D63" w:rsidRPr="00114B4A" w:rsidRDefault="00265847" w:rsidP="008E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4B4A">
              <w:rPr>
                <w:rFonts w:ascii="Times New Roman" w:hAnsi="Times New Roman" w:cs="Times New Roman"/>
                <w:sz w:val="24"/>
                <w:szCs w:val="24"/>
              </w:rPr>
              <w:t>14755</w:t>
            </w:r>
          </w:p>
        </w:tc>
      </w:tr>
      <w:tr w:rsidR="008E3D63" w:rsidRPr="00BA0F21" w14:paraId="33245183" w14:textId="77777777" w:rsidTr="00FB4C7D">
        <w:trPr>
          <w:trHeight w:val="33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63655" w14:textId="7BEF0243" w:rsidR="008E3D63" w:rsidRPr="008E3D63" w:rsidRDefault="008E3D63" w:rsidP="008E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2DC0" w14:textId="710F8877" w:rsidR="008E3D63" w:rsidRPr="008E3D63" w:rsidRDefault="008E3D63" w:rsidP="008E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E3D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Iš viso (4.2 priemonės):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AF48A" w14:textId="63C9E77C" w:rsidR="008E3D63" w:rsidRPr="008E3D63" w:rsidRDefault="00FB4C7D" w:rsidP="008E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E3D63" w:rsidRPr="008E3D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4255</w:t>
            </w:r>
            <w:r w:rsidR="00382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</w:tc>
      </w:tr>
    </w:tbl>
    <w:p w14:paraId="1E814814" w14:textId="77777777" w:rsidR="00FB4C7D" w:rsidRDefault="00FB4C7D" w:rsidP="00A61A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5C845E5" w14:textId="6C73105C" w:rsidR="00A61ADA" w:rsidRDefault="00085ECB" w:rsidP="00A61A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="00A61AD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Pakeisti </w:t>
      </w:r>
      <w:r w:rsidR="00A61ADA" w:rsidRPr="00BA4CC5">
        <w:rPr>
          <w:rFonts w:ascii="Times New Roman" w:eastAsia="Times New Roman" w:hAnsi="Times New Roman" w:cs="Times New Roman"/>
          <w:sz w:val="24"/>
          <w:szCs w:val="24"/>
          <w:lang w:eastAsia="x-none"/>
        </w:rPr>
        <w:t>Programos</w:t>
      </w:r>
      <w:r w:rsidR="00A61AD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4.</w:t>
      </w:r>
      <w:r w:rsidR="005F7323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="00A61AD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papunktį ir jį išdėstyti taip:</w:t>
      </w:r>
    </w:p>
    <w:tbl>
      <w:tblPr>
        <w:tblW w:w="9536" w:type="dxa"/>
        <w:tblInd w:w="93" w:type="dxa"/>
        <w:tblLook w:val="04A0" w:firstRow="1" w:lastRow="0" w:firstColumn="1" w:lastColumn="0" w:noHBand="0" w:noVBand="1"/>
      </w:tblPr>
      <w:tblGrid>
        <w:gridCol w:w="760"/>
        <w:gridCol w:w="7361"/>
        <w:gridCol w:w="1415"/>
      </w:tblGrid>
      <w:tr w:rsidR="00EA3AC1" w:rsidRPr="00BA0F21" w14:paraId="170E7983" w14:textId="77777777" w:rsidTr="00085ECB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E2507" w14:textId="3522266A" w:rsidR="00EA3AC1" w:rsidRPr="00492319" w:rsidRDefault="00382098" w:rsidP="00EA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EA3AC1" w:rsidRPr="00492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5847" w14:textId="023311C9" w:rsidR="00EA3AC1" w:rsidRPr="00492319" w:rsidRDefault="00EA3AC1" w:rsidP="00EA3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92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A9AB9" w14:textId="709F46E5" w:rsidR="00EA3AC1" w:rsidRPr="00492319" w:rsidRDefault="00EA3AC1" w:rsidP="00EA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92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A3AC1" w:rsidRPr="00BA0F21" w14:paraId="157532AC" w14:textId="77777777" w:rsidTr="00085ECB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842F3" w14:textId="3EE05982" w:rsidR="00EA3AC1" w:rsidRPr="00492319" w:rsidRDefault="00EA3AC1" w:rsidP="00EA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92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4.6.1.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20D2C22" w14:textId="28A34739" w:rsidR="00EA3AC1" w:rsidRPr="00492319" w:rsidRDefault="00EA3AC1" w:rsidP="00EA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2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Akmenos pakrantės sutvarkymo dokumentacijos parengimas (I dalis – projektiniai pasiūlymai)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2F59B" w14:textId="0640FA61" w:rsidR="00EA3AC1" w:rsidRPr="00492319" w:rsidRDefault="00EA3AC1" w:rsidP="00EA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92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EA3AC1" w:rsidRPr="00BA0F21" w14:paraId="3BB8541B" w14:textId="77777777" w:rsidTr="00085ECB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25B186" w14:textId="65C4FD13" w:rsidR="00EA3AC1" w:rsidRPr="00492319" w:rsidRDefault="00EA3AC1" w:rsidP="00EA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92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4.6.2.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D182EA1" w14:textId="6009DF2F" w:rsidR="00EA3AC1" w:rsidRPr="00492319" w:rsidRDefault="00EA3AC1" w:rsidP="00EA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2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Želdynų ir želdinių inventorizacija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1C53C" w14:textId="5E8A6A89" w:rsidR="00EA3AC1" w:rsidRPr="00114B4A" w:rsidRDefault="009B7370" w:rsidP="00EA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4B4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EA3AC1" w:rsidRPr="00BA0F21" w14:paraId="60D44294" w14:textId="77777777" w:rsidTr="00CE3E8A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DE61C15" w14:textId="15FF1FAC" w:rsidR="00EA3AC1" w:rsidRPr="00492319" w:rsidRDefault="00EA3AC1" w:rsidP="00EA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92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4.6.3.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D031FD" w14:textId="6FDDC952" w:rsidR="00EA3AC1" w:rsidRPr="00492319" w:rsidRDefault="00EA3AC1" w:rsidP="00EA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92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Kretingos rajono želdynų tvarkymo darbų finansavimas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1A8104" w14:textId="0D71B71C" w:rsidR="00EA3AC1" w:rsidRPr="00114B4A" w:rsidRDefault="009B7370" w:rsidP="00EA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4B4A">
              <w:rPr>
                <w:rFonts w:ascii="Times New Roman" w:hAnsi="Times New Roman" w:cs="Times New Roman"/>
                <w:sz w:val="24"/>
                <w:szCs w:val="24"/>
              </w:rPr>
              <w:t>43000</w:t>
            </w:r>
          </w:p>
        </w:tc>
      </w:tr>
      <w:tr w:rsidR="00EA3AC1" w:rsidRPr="00BA0F21" w14:paraId="29B4CDAB" w14:textId="77777777" w:rsidTr="00CE3E8A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7F6A53" w14:textId="1B36B2C9" w:rsidR="00EA3AC1" w:rsidRPr="00492319" w:rsidRDefault="00EA3AC1" w:rsidP="00EA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1EB5D1" w14:textId="2DC03C54" w:rsidR="00EA3AC1" w:rsidRPr="00492319" w:rsidRDefault="00EA3AC1" w:rsidP="00EA3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92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Iš viso (4.6. priemonė)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1C739" w14:textId="4B4EA1EC" w:rsidR="00EA3AC1" w:rsidRPr="00492319" w:rsidRDefault="00EA3AC1" w:rsidP="00EA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92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46000</w:t>
            </w:r>
            <w:r w:rsidR="003820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</w:tc>
      </w:tr>
    </w:tbl>
    <w:p w14:paraId="4D08A505" w14:textId="77777777" w:rsidR="00D51CC5" w:rsidRDefault="00D51CC5" w:rsidP="00FF355F">
      <w:pPr>
        <w:pStyle w:val="Pagrindinistekstas"/>
        <w:rPr>
          <w:bCs/>
          <w:szCs w:val="24"/>
          <w:lang w:val="lt-LT"/>
        </w:rPr>
      </w:pPr>
    </w:p>
    <w:p w14:paraId="54DD2BD2" w14:textId="28FA709B" w:rsidR="00FB2969" w:rsidRDefault="00F73214" w:rsidP="005F7323">
      <w:pPr>
        <w:pStyle w:val="Pagrindinistekstas"/>
        <w:rPr>
          <w:bCs/>
          <w:szCs w:val="24"/>
          <w:lang w:val="lt-LT"/>
        </w:rPr>
      </w:pPr>
      <w:r>
        <w:rPr>
          <w:bCs/>
          <w:szCs w:val="24"/>
          <w:lang w:val="lt-LT"/>
        </w:rPr>
        <w:t>S</w:t>
      </w:r>
      <w:r w:rsidR="00FF355F">
        <w:rPr>
          <w:bCs/>
          <w:szCs w:val="24"/>
          <w:lang w:val="lt-LT"/>
        </w:rPr>
        <w:t>avivaldybės meras</w:t>
      </w:r>
    </w:p>
    <w:p w14:paraId="68E98C7B" w14:textId="77777777" w:rsidR="005F7323" w:rsidRDefault="005F7323" w:rsidP="005F7323">
      <w:pPr>
        <w:pStyle w:val="Pagrindinistekstas"/>
        <w:rPr>
          <w:b/>
          <w:bCs/>
          <w:szCs w:val="24"/>
          <w:lang w:val="lt-LT"/>
        </w:rPr>
      </w:pPr>
    </w:p>
    <w:p w14:paraId="0D8C72DD" w14:textId="601F34A4" w:rsidR="00FB2969" w:rsidRDefault="00FB2969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49E0FB25" w14:textId="77777777" w:rsidR="00FB2969" w:rsidRDefault="00FB2969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650C79ED" w14:textId="2AAE6FB6" w:rsidR="00EA4FD0" w:rsidRDefault="00EA4FD0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6AA8A826" w14:textId="77777777" w:rsidR="00EA4FD0" w:rsidRDefault="00EA4FD0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29FD1382" w14:textId="38DEC220" w:rsidR="00FF355F" w:rsidRDefault="00FF355F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25DCFCEA" w14:textId="77777777" w:rsidR="008A3562" w:rsidRDefault="008A3562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2D6509C5" w14:textId="77777777" w:rsidR="0013366D" w:rsidRDefault="0013366D" w:rsidP="008D0B2B">
      <w:pPr>
        <w:pStyle w:val="Pagrindinistekstas"/>
        <w:jc w:val="left"/>
        <w:rPr>
          <w:b/>
          <w:bCs/>
          <w:szCs w:val="24"/>
          <w:lang w:val="lt-LT"/>
        </w:rPr>
      </w:pPr>
    </w:p>
    <w:p w14:paraId="51373FC0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37469AF1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291E5C21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66A24A12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5F545A55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092A6111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0D51AB54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086037EB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3B1BE2AA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42857642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1EE0388D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0AE6255C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7465ABCB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738F6229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7B320DB1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35484094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133BA104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2668E7BB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7AF802C6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747EAA63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65AA69A5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0A3305F0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1BCA6633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541CF378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3FFC80E7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2D573039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61DB479F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1F0A4BF5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43813478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3AF80FA6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31D7FA83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62405E6D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19F70971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598E550E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79312F93" w14:textId="1CBC09D5" w:rsidR="00FB4C7D" w:rsidRDefault="00FB4C7D" w:rsidP="00FF355F">
      <w:pPr>
        <w:pStyle w:val="Pagrindinistekstas"/>
        <w:rPr>
          <w:szCs w:val="24"/>
          <w:lang w:val="lt-LT"/>
        </w:rPr>
      </w:pPr>
    </w:p>
    <w:p w14:paraId="74D1FDB4" w14:textId="77777777" w:rsidR="000779B7" w:rsidRDefault="000779B7" w:rsidP="00FF355F">
      <w:pPr>
        <w:pStyle w:val="Pagrindinistekstas"/>
        <w:rPr>
          <w:szCs w:val="24"/>
          <w:lang w:val="lt-LT"/>
        </w:rPr>
      </w:pPr>
    </w:p>
    <w:p w14:paraId="32667BFD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02AD25A3" w14:textId="77777777" w:rsidR="00FB4C7D" w:rsidRDefault="00FB4C7D" w:rsidP="00FF355F">
      <w:pPr>
        <w:pStyle w:val="Pagrindinistekstas"/>
        <w:rPr>
          <w:szCs w:val="24"/>
          <w:lang w:val="lt-LT"/>
        </w:rPr>
      </w:pPr>
    </w:p>
    <w:p w14:paraId="128F4FE7" w14:textId="4789943D" w:rsidR="00FF355F" w:rsidRDefault="00EA4FD0" w:rsidP="00FF355F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>M. Norvaišienė</w:t>
      </w:r>
    </w:p>
    <w:p w14:paraId="1EF91867" w14:textId="77777777" w:rsidR="00FF355F" w:rsidRDefault="00FF355F" w:rsidP="00FF355F">
      <w:pPr>
        <w:pStyle w:val="Pagrindinistekstas"/>
        <w:rPr>
          <w:szCs w:val="24"/>
          <w:lang w:val="lt-LT"/>
        </w:rPr>
        <w:sectPr w:rsidR="00FF355F" w:rsidSect="000779B7">
          <w:headerReference w:type="even" r:id="rId7"/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5529E5D5" w14:textId="77777777"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lastRenderedPageBreak/>
        <w:t>AIŠKINAMASIS RAŠTAS</w:t>
      </w:r>
    </w:p>
    <w:p w14:paraId="436301FB" w14:textId="77777777"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PRIE KRETINGOS RAJONO SAVIVALDYBĖS TARYBOS SPRENDIMO PROJEKTO</w:t>
      </w:r>
    </w:p>
    <w:p w14:paraId="484FDFB6" w14:textId="580D852B" w:rsidR="00FF355F" w:rsidRDefault="00FF355F" w:rsidP="00FF355F">
      <w:pPr>
        <w:pStyle w:val="Pagrindinistekstas"/>
        <w:jc w:val="center"/>
        <w:rPr>
          <w:b/>
          <w:szCs w:val="24"/>
          <w:lang w:val="lt-LT"/>
        </w:rPr>
      </w:pPr>
      <w:r w:rsidRPr="00825CFC">
        <w:rPr>
          <w:b/>
          <w:bCs/>
          <w:szCs w:val="24"/>
          <w:lang w:val="lt-LT"/>
        </w:rPr>
        <w:t>„</w:t>
      </w:r>
      <w:r w:rsidR="00C90DCD" w:rsidRPr="009C3A9A">
        <w:rPr>
          <w:b/>
          <w:bCs/>
          <w:szCs w:val="24"/>
        </w:rPr>
        <w:t xml:space="preserve">DĖL </w:t>
      </w:r>
      <w:r w:rsidR="00C90DCD" w:rsidRPr="00233856">
        <w:rPr>
          <w:b/>
          <w:bCs/>
          <w:szCs w:val="24"/>
        </w:rPr>
        <w:t>KRETINGOS RAJONO SAVIVALDYBĖS TARYBOS 20</w:t>
      </w:r>
      <w:r w:rsidR="00C90DCD">
        <w:rPr>
          <w:b/>
          <w:bCs/>
          <w:szCs w:val="24"/>
        </w:rPr>
        <w:t>2</w:t>
      </w:r>
      <w:r w:rsidR="00B93B4E">
        <w:rPr>
          <w:b/>
          <w:bCs/>
          <w:szCs w:val="24"/>
        </w:rPr>
        <w:t>2</w:t>
      </w:r>
      <w:r w:rsidR="00C90DCD" w:rsidRPr="00233856">
        <w:rPr>
          <w:b/>
          <w:bCs/>
          <w:szCs w:val="24"/>
        </w:rPr>
        <w:t xml:space="preserve"> M. </w:t>
      </w:r>
      <w:r w:rsidR="0013366D">
        <w:rPr>
          <w:b/>
          <w:bCs/>
          <w:szCs w:val="24"/>
        </w:rPr>
        <w:t>VASARIO</w:t>
      </w:r>
      <w:r w:rsidR="00C90DCD" w:rsidRPr="00233856">
        <w:rPr>
          <w:b/>
          <w:bCs/>
          <w:szCs w:val="24"/>
        </w:rPr>
        <w:t xml:space="preserve"> </w:t>
      </w:r>
      <w:r w:rsidR="0013366D">
        <w:rPr>
          <w:b/>
          <w:bCs/>
          <w:szCs w:val="24"/>
        </w:rPr>
        <w:t>2</w:t>
      </w:r>
      <w:r w:rsidR="00B93B4E">
        <w:rPr>
          <w:b/>
          <w:bCs/>
          <w:szCs w:val="24"/>
        </w:rPr>
        <w:t>4</w:t>
      </w:r>
      <w:r w:rsidR="00C90DCD" w:rsidRPr="00233856">
        <w:rPr>
          <w:b/>
          <w:bCs/>
          <w:szCs w:val="24"/>
        </w:rPr>
        <w:t xml:space="preserve"> D. SPRENDIMO NR. T2-</w:t>
      </w:r>
      <w:r w:rsidR="0013366D">
        <w:rPr>
          <w:b/>
          <w:bCs/>
          <w:szCs w:val="24"/>
        </w:rPr>
        <w:t>5</w:t>
      </w:r>
      <w:r w:rsidR="00B93B4E">
        <w:rPr>
          <w:b/>
          <w:bCs/>
          <w:szCs w:val="24"/>
        </w:rPr>
        <w:t>8</w:t>
      </w:r>
      <w:r w:rsidR="00C90DCD" w:rsidRPr="00233856">
        <w:rPr>
          <w:b/>
          <w:bCs/>
          <w:szCs w:val="24"/>
        </w:rPr>
        <w:t xml:space="preserve"> „DĖL </w:t>
      </w:r>
      <w:r w:rsidR="00C90DCD">
        <w:rPr>
          <w:b/>
          <w:bCs/>
          <w:szCs w:val="24"/>
        </w:rPr>
        <w:t>KRETINGOS RAJONO SAVIVALDYBĖS APLINKOS APSAUGOS RĖMIMO SPECIALIOSIOS PROGRAMOS 202</w:t>
      </w:r>
      <w:r w:rsidR="00B93B4E">
        <w:rPr>
          <w:b/>
          <w:bCs/>
          <w:szCs w:val="24"/>
        </w:rPr>
        <w:t>2</w:t>
      </w:r>
      <w:r w:rsidR="00C90DCD">
        <w:rPr>
          <w:b/>
          <w:bCs/>
          <w:szCs w:val="24"/>
        </w:rPr>
        <w:t xml:space="preserve"> METŲ PRIEMONIŲ </w:t>
      </w:r>
      <w:proofErr w:type="gramStart"/>
      <w:r w:rsidR="00C90DCD">
        <w:rPr>
          <w:b/>
          <w:bCs/>
          <w:szCs w:val="24"/>
        </w:rPr>
        <w:t>TVIRTINIMO“ PAKEITIMO</w:t>
      </w:r>
      <w:proofErr w:type="gramEnd"/>
      <w:r w:rsidRPr="00825CFC">
        <w:rPr>
          <w:b/>
          <w:szCs w:val="26"/>
          <w:lang w:val="lt-LT"/>
        </w:rPr>
        <w:t>“</w:t>
      </w:r>
    </w:p>
    <w:p w14:paraId="3B4627AD" w14:textId="77777777" w:rsidR="00FF355F" w:rsidRDefault="00FF355F" w:rsidP="00FF355F">
      <w:pPr>
        <w:pStyle w:val="Pagrindinistekstas"/>
        <w:rPr>
          <w:szCs w:val="24"/>
          <w:lang w:val="lt-LT"/>
        </w:rPr>
      </w:pPr>
    </w:p>
    <w:p w14:paraId="0D6CFA88" w14:textId="33197EF3" w:rsidR="00FF355F" w:rsidRDefault="00FF355F" w:rsidP="00FF355F">
      <w:pPr>
        <w:pStyle w:val="Pagrindinistekstas"/>
        <w:jc w:val="center"/>
        <w:rPr>
          <w:szCs w:val="24"/>
          <w:lang w:val="lt-LT"/>
        </w:rPr>
      </w:pPr>
      <w:r>
        <w:rPr>
          <w:szCs w:val="24"/>
          <w:lang w:val="lt-LT"/>
        </w:rPr>
        <w:t>20</w:t>
      </w:r>
      <w:r w:rsidR="008B48D0">
        <w:rPr>
          <w:szCs w:val="24"/>
          <w:lang w:val="lt-LT"/>
        </w:rPr>
        <w:t>2</w:t>
      </w:r>
      <w:r w:rsidR="00B93B4E">
        <w:rPr>
          <w:szCs w:val="24"/>
          <w:lang w:val="lt-LT"/>
        </w:rPr>
        <w:t>2</w:t>
      </w:r>
      <w:r w:rsidR="008B48D0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m. </w:t>
      </w:r>
      <w:r w:rsidR="003853AF">
        <w:rPr>
          <w:szCs w:val="24"/>
          <w:lang w:val="lt-LT"/>
        </w:rPr>
        <w:t>lapkričio 9</w:t>
      </w:r>
      <w:r>
        <w:rPr>
          <w:szCs w:val="24"/>
          <w:lang w:val="lt-LT"/>
        </w:rPr>
        <w:t xml:space="preserve"> d.</w:t>
      </w:r>
    </w:p>
    <w:p w14:paraId="28D3EF5A" w14:textId="77777777" w:rsidR="00FF355F" w:rsidRDefault="00FF355F" w:rsidP="00FF355F">
      <w:pPr>
        <w:pStyle w:val="Pagrindinistekstas"/>
        <w:jc w:val="center"/>
        <w:rPr>
          <w:szCs w:val="24"/>
          <w:lang w:val="lt-LT"/>
        </w:rPr>
      </w:pPr>
      <w:r>
        <w:rPr>
          <w:szCs w:val="24"/>
          <w:lang w:val="lt-LT"/>
        </w:rPr>
        <w:t xml:space="preserve">Kretinga </w:t>
      </w:r>
    </w:p>
    <w:p w14:paraId="65920F28" w14:textId="77777777" w:rsidR="00FF355F" w:rsidRPr="008A3562" w:rsidRDefault="00FF355F" w:rsidP="008A35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362932E" w14:textId="5236F5EF" w:rsidR="00C5503A" w:rsidRDefault="00FF355F" w:rsidP="00283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45F2C">
        <w:rPr>
          <w:rFonts w:ascii="Times New Roman" w:hAnsi="Times New Roman"/>
          <w:b/>
          <w:sz w:val="24"/>
          <w:szCs w:val="24"/>
        </w:rPr>
        <w:t>1.</w:t>
      </w:r>
      <w:r w:rsidRPr="00B45F2C">
        <w:rPr>
          <w:rFonts w:ascii="Times New Roman" w:hAnsi="Times New Roman"/>
          <w:sz w:val="24"/>
          <w:szCs w:val="24"/>
        </w:rPr>
        <w:t xml:space="preserve"> </w:t>
      </w:r>
      <w:r w:rsidRPr="00B45F2C">
        <w:rPr>
          <w:rFonts w:ascii="Times New Roman" w:hAnsi="Times New Roman"/>
          <w:b/>
          <w:sz w:val="24"/>
          <w:szCs w:val="24"/>
        </w:rPr>
        <w:t>Parengto sprendimo p</w:t>
      </w:r>
      <w:r w:rsidRPr="00B45F2C">
        <w:rPr>
          <w:rFonts w:ascii="Times New Roman" w:hAnsi="Times New Roman"/>
          <w:b/>
          <w:bCs/>
          <w:sz w:val="24"/>
          <w:szCs w:val="24"/>
        </w:rPr>
        <w:t>rojekto tiksla</w:t>
      </w:r>
      <w:r w:rsidR="006E67AD">
        <w:rPr>
          <w:rFonts w:ascii="Times New Roman" w:hAnsi="Times New Roman"/>
          <w:b/>
          <w:bCs/>
          <w:sz w:val="24"/>
          <w:szCs w:val="24"/>
        </w:rPr>
        <w:t>i</w:t>
      </w:r>
      <w:r w:rsidRPr="00B45F2C">
        <w:rPr>
          <w:rFonts w:ascii="Times New Roman" w:hAnsi="Times New Roman"/>
          <w:b/>
          <w:bCs/>
          <w:sz w:val="24"/>
          <w:szCs w:val="24"/>
        </w:rPr>
        <w:t xml:space="preserve"> ir uždaviniai</w:t>
      </w:r>
      <w:r w:rsidR="00772CC7">
        <w:rPr>
          <w:rFonts w:ascii="Times New Roman" w:hAnsi="Times New Roman"/>
          <w:b/>
          <w:bCs/>
          <w:sz w:val="24"/>
          <w:szCs w:val="24"/>
        </w:rPr>
        <w:t>.</w:t>
      </w:r>
    </w:p>
    <w:p w14:paraId="2F5C6BF7" w14:textId="1AEDE478" w:rsidR="00874218" w:rsidRDefault="00874218" w:rsidP="00283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2CC7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87421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prendimo projektu tarybai siūloma pakeisti </w:t>
      </w:r>
      <w:r w:rsidR="003F405C" w:rsidRPr="003F405C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rajono savivaldybės aplinkos apsaugos rėmimo specialiosios programos (toliau – Programa) 20</w:t>
      </w:r>
      <w:r w:rsidR="00C90DCD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EA4FD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3F405C" w:rsidRPr="003F40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priemones, patvirtintas Kretingos rajono savivaldybės tarybos 20</w:t>
      </w:r>
      <w:r w:rsidR="00C90DCD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EA4FD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3F405C" w:rsidRPr="003F40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13366D">
        <w:rPr>
          <w:rFonts w:ascii="Times New Roman" w:eastAsia="Times New Roman" w:hAnsi="Times New Roman" w:cs="Times New Roman"/>
          <w:sz w:val="24"/>
          <w:szCs w:val="24"/>
          <w:lang w:eastAsia="lt-LT"/>
        </w:rPr>
        <w:t>vasario</w:t>
      </w:r>
      <w:r w:rsidR="003F405C" w:rsidRPr="003F40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3366D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EA4FD0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3F405C" w:rsidRPr="003F40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sprendimu Nr. T2-</w:t>
      </w:r>
      <w:r w:rsidR="0013366D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EA4FD0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3F405C" w:rsidRPr="003F40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Kretingos rajono savivaldybės aplinkos apsaugos rėmimo specialiosios programos 20</w:t>
      </w:r>
      <w:r w:rsidR="00392A9A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A20BC1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3F405C" w:rsidRPr="003F40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priemonių tvirtinimo“</w:t>
      </w:r>
      <w:r w:rsidR="00F970A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AB7DE6F" w14:textId="6810C9BE" w:rsidR="00D00213" w:rsidRDefault="006E1701" w:rsidP="00770B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seniūnija 202</w:t>
      </w:r>
      <w:r w:rsidR="00A20BC1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302CF4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 9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raštu </w:t>
      </w:r>
      <w:r w:rsidRPr="00114B4A">
        <w:rPr>
          <w:rFonts w:ascii="Times New Roman" w:eastAsia="Times New Roman" w:hAnsi="Times New Roman" w:cs="Times New Roman"/>
          <w:sz w:val="24"/>
          <w:szCs w:val="24"/>
          <w:lang w:eastAsia="lt-LT"/>
        </w:rPr>
        <w:t>Nr.</w:t>
      </w:r>
      <w:r w:rsidR="00E66259" w:rsidRPr="00114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14B4A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="00E66259" w:rsidRPr="00114B4A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114B4A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A20BC1" w:rsidRPr="00114B4A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114B4A" w:rsidRPr="00114B4A">
        <w:rPr>
          <w:rFonts w:ascii="Times New Roman" w:eastAsia="Times New Roman" w:hAnsi="Times New Roman" w:cs="Times New Roman"/>
          <w:sz w:val="24"/>
          <w:szCs w:val="24"/>
          <w:lang w:eastAsia="lt-LT"/>
        </w:rPr>
        <w:t>60</w:t>
      </w:r>
      <w:r w:rsidRPr="00114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1" w:name="_Hlk118893039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prašo skirti </w:t>
      </w:r>
      <w:r w:rsidR="00302C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5000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Eur iš </w:t>
      </w:r>
      <w:r w:rsidRPr="00237519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rajono savivaldybės aplinkos apsaugos rėmimo specialiosios programos</w:t>
      </w:r>
      <w:r w:rsidR="00A20B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1"/>
      <w:r w:rsidR="00B6491A" w:rsidRPr="00B6491A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</w:t>
      </w:r>
      <w:r w:rsidR="000779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seniūnijoje</w:t>
      </w:r>
      <w:r w:rsidR="00B6491A" w:rsidRPr="00B649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="00B6491A" w:rsidRPr="00B6491A">
        <w:rPr>
          <w:rFonts w:ascii="Times New Roman" w:eastAsia="Times New Roman" w:hAnsi="Times New Roman" w:cs="Times New Roman"/>
          <w:sz w:val="24"/>
          <w:szCs w:val="24"/>
          <w:lang w:eastAsia="lt-LT"/>
        </w:rPr>
        <w:t>Negarbos</w:t>
      </w:r>
      <w:proofErr w:type="spellEnd"/>
      <w:r w:rsidR="00B6491A" w:rsidRPr="00B649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kaim</w:t>
      </w:r>
      <w:r w:rsidR="00B649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e, </w:t>
      </w:r>
      <w:proofErr w:type="spellStart"/>
      <w:r w:rsidR="00B6491A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B6491A" w:rsidRPr="00B6491A">
        <w:rPr>
          <w:rFonts w:ascii="Times New Roman" w:eastAsia="Times New Roman" w:hAnsi="Times New Roman" w:cs="Times New Roman"/>
          <w:sz w:val="24"/>
          <w:szCs w:val="24"/>
          <w:lang w:eastAsia="lt-LT"/>
        </w:rPr>
        <w:t>egarbos</w:t>
      </w:r>
      <w:proofErr w:type="spellEnd"/>
      <w:r w:rsidR="00B6491A" w:rsidRPr="00B649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piliakalni</w:t>
      </w:r>
      <w:r w:rsidR="00B649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 </w:t>
      </w:r>
      <w:r w:rsidR="00B6491A" w:rsidRPr="00B6491A">
        <w:rPr>
          <w:rFonts w:ascii="Times New Roman" w:eastAsia="Times New Roman" w:hAnsi="Times New Roman" w:cs="Times New Roman"/>
          <w:sz w:val="24"/>
          <w:szCs w:val="24"/>
          <w:lang w:eastAsia="lt-LT"/>
        </w:rPr>
        <w:t>teritorijoje esančių želdynų ir želdinių sutvarkymui</w:t>
      </w:r>
      <w:r w:rsidR="004223A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naujų želdinių įsigijimui</w:t>
      </w:r>
      <w:r w:rsidR="00B649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Taip pat gautas Kretingos rajono savivaldybės Kretingos muziejaus 2022 </w:t>
      </w:r>
      <w:r w:rsidR="000779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</w:t>
      </w:r>
      <w:r w:rsidR="00B649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spalio 11 d. prašymas Nr. V3-438 „Dėl lėšų skyrimo“, </w:t>
      </w:r>
      <w:r w:rsidR="006824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kuriuo </w:t>
      </w:r>
      <w:r w:rsidR="006824C5" w:rsidRPr="006824C5">
        <w:rPr>
          <w:rFonts w:ascii="Times New Roman" w:eastAsia="Times New Roman" w:hAnsi="Times New Roman" w:cs="Times New Roman"/>
          <w:sz w:val="24"/>
          <w:szCs w:val="24"/>
          <w:lang w:eastAsia="lt-LT"/>
        </w:rPr>
        <w:t>prašo</w:t>
      </w:r>
      <w:r w:rsidR="000779B7">
        <w:rPr>
          <w:rFonts w:ascii="Times New Roman" w:eastAsia="Times New Roman" w:hAnsi="Times New Roman" w:cs="Times New Roman"/>
          <w:sz w:val="24"/>
          <w:szCs w:val="24"/>
          <w:lang w:eastAsia="lt-LT"/>
        </w:rPr>
        <w:t>ma</w:t>
      </w:r>
      <w:r w:rsidR="006824C5" w:rsidRPr="006824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skirti </w:t>
      </w:r>
      <w:r w:rsidR="006824C5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6824C5" w:rsidRPr="006824C5">
        <w:rPr>
          <w:rFonts w:ascii="Times New Roman" w:eastAsia="Times New Roman" w:hAnsi="Times New Roman" w:cs="Times New Roman"/>
          <w:sz w:val="24"/>
          <w:szCs w:val="24"/>
          <w:lang w:eastAsia="lt-LT"/>
        </w:rPr>
        <w:t>000 Eur iš Kretingos rajono savivaldybės aplinkos apsaugos rėmimo specialiosios programos</w:t>
      </w:r>
      <w:r w:rsidR="006824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Akmenos upės pakrantėje prie daugiabučių namų teritorijos sutvarkymui, pašalinant menkaverčius krūmus, jų atžalas, nugenint medžius,</w:t>
      </w:r>
      <w:r w:rsidR="00B649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401F1" w:rsidRPr="00B401F1">
        <w:rPr>
          <w:rFonts w:ascii="Times New Roman" w:eastAsia="Times New Roman" w:hAnsi="Times New Roman" w:cs="Times New Roman"/>
          <w:sz w:val="24"/>
          <w:szCs w:val="24"/>
          <w:lang w:eastAsia="lt-LT"/>
        </w:rPr>
        <w:t>todėl dalis lėšų iš</w:t>
      </w:r>
      <w:r w:rsidR="00B401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4.</w:t>
      </w:r>
      <w:r w:rsidR="006824C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B401F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6824C5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401F1" w:rsidRPr="00B401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eilutės perkeliamos į </w:t>
      </w:r>
      <w:r w:rsidR="00320EE9"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="006824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6.3 </w:t>
      </w:r>
      <w:r w:rsidR="00B401F1" w:rsidRPr="00B401F1">
        <w:rPr>
          <w:rFonts w:ascii="Times New Roman" w:eastAsia="Times New Roman" w:hAnsi="Times New Roman" w:cs="Times New Roman"/>
          <w:sz w:val="24"/>
          <w:szCs w:val="24"/>
          <w:lang w:eastAsia="lt-LT"/>
        </w:rPr>
        <w:t>eilutę.</w:t>
      </w:r>
    </w:p>
    <w:p w14:paraId="7073DC74" w14:textId="4EA5747F" w:rsidR="006C21B1" w:rsidRDefault="00330837" w:rsidP="004A0E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Pagal su 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Ecoservice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 2022</w:t>
      </w:r>
      <w:r w:rsidR="000779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rugpjūčio </w:t>
      </w:r>
      <w:r w:rsidR="00630C52">
        <w:rPr>
          <w:rFonts w:ascii="Times New Roman" w:eastAsia="Times New Roman" w:hAnsi="Times New Roman" w:cs="Times New Roman"/>
          <w:sz w:val="24"/>
          <w:szCs w:val="24"/>
          <w:lang w:eastAsia="lt-LT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sudarytą sutartį </w:t>
      </w:r>
      <w:r w:rsidR="008D79D2">
        <w:rPr>
          <w:rFonts w:ascii="Times New Roman" w:eastAsia="Times New Roman" w:hAnsi="Times New Roman" w:cs="Times New Roman"/>
          <w:sz w:val="24"/>
          <w:szCs w:val="24"/>
          <w:lang w:eastAsia="lt-LT"/>
        </w:rPr>
        <w:t>Nr. S1-854 „Namų ūkuose susidariusių asbesto (asbestinio šiferio) atliekų surinkimas apvažiavimo būdu, transportavimas ir saugus šalinimas“</w:t>
      </w:r>
      <w:r w:rsidR="003853A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</w:t>
      </w:r>
      <w:r w:rsidR="00382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 w:rsidR="003853AF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Sutartis)</w:t>
      </w:r>
      <w:r w:rsidR="008D79D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gautas prašymas dėl dalies suteiktų paslaugų apmokėjimo. Pagal </w:t>
      </w:r>
      <w:r w:rsidR="003853AF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Sutartį p</w:t>
      </w:r>
      <w:r w:rsidR="008D79D2">
        <w:rPr>
          <w:rFonts w:ascii="Times New Roman" w:eastAsia="Times New Roman" w:hAnsi="Times New Roman" w:cs="Times New Roman"/>
          <w:sz w:val="24"/>
          <w:szCs w:val="24"/>
          <w:lang w:eastAsia="lt-LT"/>
        </w:rPr>
        <w:t>aslaugos bus teikiamos</w:t>
      </w:r>
      <w:r w:rsidR="003853A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aštuonis mėnesius nuo Sutarties sudarymo dienos</w:t>
      </w:r>
      <w:r w:rsidR="000779B7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3853AF" w:rsidRPr="003853A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todėl dalis lėšų iš 4.</w:t>
      </w:r>
      <w:r w:rsidR="003853AF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3853AF" w:rsidRPr="003853A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3853AF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3853AF" w:rsidRPr="003853A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eilutės perkeliamos į 4.</w:t>
      </w:r>
      <w:r w:rsidR="00CF2AD0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3853A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CF2AD0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3853AF" w:rsidRPr="003853A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eilutę</w:t>
      </w:r>
      <w:r w:rsidR="003853A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3AF05C5" w14:textId="61853A0C" w:rsidR="008F79E8" w:rsidRDefault="00CC31FD" w:rsidP="004A0E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</w:t>
      </w:r>
      <w:r w:rsidRPr="00CC31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rajono savivaldybės aplinkos apsaugos rėmimo specialiosios programos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A44F6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336244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592EAF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0A44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priemonių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lyginamasis variantas pridedamas.</w:t>
      </w:r>
    </w:p>
    <w:p w14:paraId="5C7D3041" w14:textId="652599C2" w:rsidR="00FF355F" w:rsidRPr="00B45F2C" w:rsidRDefault="00FF355F" w:rsidP="004A0E7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5F2C">
        <w:rPr>
          <w:rFonts w:ascii="Times New Roman" w:hAnsi="Times New Roman"/>
          <w:b/>
          <w:sz w:val="24"/>
          <w:szCs w:val="24"/>
        </w:rPr>
        <w:t>2. Kaip šiuo metu yra sureguliuoti sprendimo projekte aptarti klausimai</w:t>
      </w:r>
      <w:r w:rsidRPr="00B45F2C">
        <w:rPr>
          <w:rFonts w:ascii="Times New Roman" w:hAnsi="Times New Roman"/>
          <w:sz w:val="24"/>
          <w:szCs w:val="24"/>
        </w:rPr>
        <w:t>.</w:t>
      </w:r>
    </w:p>
    <w:p w14:paraId="49B117B6" w14:textId="77D3A7BB" w:rsidR="00FF355F" w:rsidRPr="00B45F2C" w:rsidRDefault="00874218" w:rsidP="004A0E7F">
      <w:pPr>
        <w:pStyle w:val="Pagrindinistekstas"/>
        <w:ind w:firstLine="851"/>
        <w:rPr>
          <w:szCs w:val="24"/>
          <w:lang w:val="lt-LT" w:eastAsia="lt-LT"/>
        </w:rPr>
      </w:pPr>
      <w:r w:rsidRPr="00874218">
        <w:rPr>
          <w:szCs w:val="24"/>
          <w:lang w:val="lt-LT"/>
        </w:rPr>
        <w:t>Kretingos rajono savivaldybės taryba 20</w:t>
      </w:r>
      <w:r w:rsidR="00C90DCD">
        <w:rPr>
          <w:szCs w:val="24"/>
          <w:lang w:val="lt-LT"/>
        </w:rPr>
        <w:t>2</w:t>
      </w:r>
      <w:r w:rsidR="00B93B4E">
        <w:rPr>
          <w:szCs w:val="24"/>
          <w:lang w:val="lt-LT"/>
        </w:rPr>
        <w:t>2</w:t>
      </w:r>
      <w:r w:rsidRPr="00874218">
        <w:rPr>
          <w:szCs w:val="24"/>
          <w:lang w:val="lt-LT"/>
        </w:rPr>
        <w:t xml:space="preserve"> m. </w:t>
      </w:r>
      <w:r w:rsidR="00283EA2">
        <w:rPr>
          <w:szCs w:val="24"/>
          <w:lang w:val="lt-LT"/>
        </w:rPr>
        <w:t>vasario</w:t>
      </w:r>
      <w:r w:rsidRPr="00874218">
        <w:rPr>
          <w:szCs w:val="24"/>
          <w:lang w:val="lt-LT"/>
        </w:rPr>
        <w:t xml:space="preserve"> </w:t>
      </w:r>
      <w:r w:rsidR="00283EA2">
        <w:rPr>
          <w:szCs w:val="24"/>
          <w:lang w:val="lt-LT"/>
        </w:rPr>
        <w:t>2</w:t>
      </w:r>
      <w:r w:rsidR="00B93B4E">
        <w:rPr>
          <w:szCs w:val="24"/>
          <w:lang w:val="lt-LT"/>
        </w:rPr>
        <w:t>4</w:t>
      </w:r>
      <w:r w:rsidRPr="00874218">
        <w:rPr>
          <w:szCs w:val="24"/>
          <w:lang w:val="lt-LT"/>
        </w:rPr>
        <w:t xml:space="preserve"> d. sprendimu Nr. T2-</w:t>
      </w:r>
      <w:r w:rsidR="00B93B4E">
        <w:rPr>
          <w:szCs w:val="24"/>
          <w:lang w:val="lt-LT"/>
        </w:rPr>
        <w:t>58</w:t>
      </w:r>
      <w:r w:rsidRPr="00874218">
        <w:rPr>
          <w:szCs w:val="24"/>
          <w:lang w:val="lt-LT"/>
        </w:rPr>
        <w:t xml:space="preserve"> „</w:t>
      </w:r>
      <w:r w:rsidR="003F405C" w:rsidRPr="003F405C">
        <w:rPr>
          <w:szCs w:val="24"/>
          <w:lang w:val="lt-LT"/>
        </w:rPr>
        <w:t>Dėl Kretingos rajono savivaldybės aplinkos apsaugos rėmimo specialiosios programos 20</w:t>
      </w:r>
      <w:r w:rsidR="00C90DCD">
        <w:rPr>
          <w:szCs w:val="24"/>
          <w:lang w:val="lt-LT"/>
        </w:rPr>
        <w:t>2</w:t>
      </w:r>
      <w:r w:rsidR="00B93B4E">
        <w:rPr>
          <w:szCs w:val="24"/>
          <w:lang w:val="lt-LT"/>
        </w:rPr>
        <w:t>2</w:t>
      </w:r>
      <w:r w:rsidR="003F405C" w:rsidRPr="003F405C">
        <w:rPr>
          <w:szCs w:val="24"/>
          <w:lang w:val="lt-LT"/>
        </w:rPr>
        <w:t xml:space="preserve"> metų priemonių tvirtinimo</w:t>
      </w:r>
      <w:r w:rsidRPr="00874218">
        <w:rPr>
          <w:szCs w:val="24"/>
          <w:lang w:val="lt-LT"/>
        </w:rPr>
        <w:t xml:space="preserve">“ </w:t>
      </w:r>
      <w:r w:rsidR="004B10C7">
        <w:rPr>
          <w:szCs w:val="24"/>
          <w:lang w:val="lt-LT"/>
        </w:rPr>
        <w:t xml:space="preserve">yra </w:t>
      </w:r>
      <w:r w:rsidRPr="00874218">
        <w:rPr>
          <w:szCs w:val="24"/>
          <w:lang w:val="lt-LT"/>
        </w:rPr>
        <w:t>patvirtin</w:t>
      </w:r>
      <w:r w:rsidR="004B10C7">
        <w:rPr>
          <w:szCs w:val="24"/>
          <w:lang w:val="lt-LT"/>
        </w:rPr>
        <w:t>usi</w:t>
      </w:r>
      <w:r w:rsidRPr="00874218">
        <w:rPr>
          <w:szCs w:val="24"/>
          <w:lang w:val="lt-LT"/>
        </w:rPr>
        <w:t xml:space="preserve"> 20</w:t>
      </w:r>
      <w:r w:rsidR="00C90DCD">
        <w:rPr>
          <w:szCs w:val="24"/>
          <w:lang w:val="lt-LT"/>
        </w:rPr>
        <w:t>2</w:t>
      </w:r>
      <w:r w:rsidR="00B93B4E">
        <w:rPr>
          <w:szCs w:val="24"/>
          <w:lang w:val="lt-LT"/>
        </w:rPr>
        <w:t>2</w:t>
      </w:r>
      <w:r w:rsidRPr="00874218">
        <w:rPr>
          <w:szCs w:val="24"/>
          <w:lang w:val="lt-LT"/>
        </w:rPr>
        <w:t xml:space="preserve"> m. savivaldybės </w:t>
      </w:r>
      <w:r w:rsidR="005F6B31" w:rsidRPr="005F6B31">
        <w:rPr>
          <w:szCs w:val="24"/>
          <w:lang w:val="lt-LT"/>
        </w:rPr>
        <w:t>aplinkos apsaugos rėmimo specialiosios programos</w:t>
      </w:r>
      <w:r w:rsidR="005F6B31">
        <w:rPr>
          <w:szCs w:val="24"/>
          <w:lang w:val="lt-LT"/>
        </w:rPr>
        <w:t xml:space="preserve"> priemones</w:t>
      </w:r>
      <w:r w:rsidRPr="00874218">
        <w:rPr>
          <w:szCs w:val="24"/>
          <w:lang w:val="lt-LT"/>
        </w:rPr>
        <w:t>.</w:t>
      </w:r>
    </w:p>
    <w:p w14:paraId="29E782C0" w14:textId="4943A6AE" w:rsidR="0018333F" w:rsidRDefault="00FF355F" w:rsidP="0018333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F09E6">
        <w:rPr>
          <w:rFonts w:ascii="Times New Roman" w:hAnsi="Times New Roman"/>
          <w:b/>
          <w:sz w:val="24"/>
          <w:szCs w:val="24"/>
        </w:rPr>
        <w:t>3. Lėšų poreikis sprendimui įgyvendinti, projekto ekonominis pagrindimas.</w:t>
      </w:r>
    </w:p>
    <w:p w14:paraId="318FCD3A" w14:textId="77777777" w:rsidR="0018333F" w:rsidRPr="0018333F" w:rsidRDefault="0018333F" w:rsidP="0018333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8333F">
        <w:rPr>
          <w:rFonts w:ascii="Times New Roman" w:hAnsi="Times New Roman"/>
          <w:sz w:val="24"/>
          <w:szCs w:val="24"/>
        </w:rPr>
        <w:t>Sprendimui įgyvendinti papildomų savivaldybės biudžeto lėšų nereikia. Bus naudojamos Kretingos rajono savivaldybės aplinkos apsaugos rėmimo specialiosios programos lėšos.</w:t>
      </w:r>
    </w:p>
    <w:p w14:paraId="03828A0D" w14:textId="3C730214" w:rsidR="00C5503A" w:rsidRDefault="00FF355F" w:rsidP="0018333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0C7">
        <w:rPr>
          <w:rFonts w:ascii="Times New Roman" w:hAnsi="Times New Roman" w:cs="Times New Roman"/>
          <w:b/>
          <w:sz w:val="24"/>
          <w:szCs w:val="24"/>
        </w:rPr>
        <w:t>4. Vykdytojai.</w:t>
      </w:r>
    </w:p>
    <w:p w14:paraId="74C0FCDD" w14:textId="488077D9" w:rsidR="00FF355F" w:rsidRPr="004B10C7" w:rsidRDefault="00C572DD" w:rsidP="0018333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0C7">
        <w:rPr>
          <w:rFonts w:ascii="Times New Roman" w:hAnsi="Times New Roman" w:cs="Times New Roman"/>
          <w:sz w:val="24"/>
          <w:szCs w:val="24"/>
        </w:rPr>
        <w:t>Kretingos rajono savivaldybės administracija.</w:t>
      </w:r>
    </w:p>
    <w:p w14:paraId="35CF62A7" w14:textId="2323A038" w:rsidR="00C5503A" w:rsidRDefault="00FF355F" w:rsidP="00FF355F">
      <w:pPr>
        <w:pStyle w:val="Pagrindinistekstas"/>
        <w:ind w:firstLine="851"/>
        <w:rPr>
          <w:bCs/>
          <w:szCs w:val="24"/>
          <w:lang w:val="lt-LT"/>
        </w:rPr>
      </w:pPr>
      <w:r w:rsidRPr="000F09E6">
        <w:rPr>
          <w:b/>
          <w:bCs/>
          <w:szCs w:val="24"/>
          <w:lang w:val="lt-LT"/>
        </w:rPr>
        <w:t>5. Įvykdymo terminai</w:t>
      </w:r>
      <w:r w:rsidRPr="000F09E6">
        <w:rPr>
          <w:bCs/>
          <w:szCs w:val="24"/>
          <w:lang w:val="lt-LT"/>
        </w:rPr>
        <w:t>.</w:t>
      </w:r>
    </w:p>
    <w:p w14:paraId="2AB19F7A" w14:textId="41F6D829" w:rsidR="00FF355F" w:rsidRPr="000F09E6" w:rsidRDefault="004B10C7" w:rsidP="00FF355F">
      <w:pPr>
        <w:pStyle w:val="Pagrindinistekstas"/>
        <w:ind w:firstLine="851"/>
        <w:rPr>
          <w:bCs/>
          <w:szCs w:val="24"/>
          <w:lang w:val="lt-LT"/>
        </w:rPr>
      </w:pPr>
      <w:r w:rsidRPr="004B10C7">
        <w:rPr>
          <w:bCs/>
          <w:szCs w:val="24"/>
          <w:lang w:val="lt-LT"/>
        </w:rPr>
        <w:t>Savivaldybės tarybai priėmus sprendimą</w:t>
      </w:r>
      <w:r w:rsidR="00FF355F">
        <w:rPr>
          <w:bCs/>
          <w:szCs w:val="24"/>
          <w:lang w:val="lt-LT"/>
        </w:rPr>
        <w:t>.</w:t>
      </w:r>
    </w:p>
    <w:p w14:paraId="10EEB7CA" w14:textId="28C64DDA" w:rsidR="00C5503A" w:rsidRDefault="00FF355F" w:rsidP="00C572DD">
      <w:pPr>
        <w:pStyle w:val="Pagrindinistekstas"/>
        <w:ind w:firstLine="851"/>
        <w:rPr>
          <w:b/>
          <w:bCs/>
          <w:szCs w:val="24"/>
          <w:lang w:val="lt-LT"/>
        </w:rPr>
      </w:pPr>
      <w:r w:rsidRPr="000F09E6">
        <w:rPr>
          <w:b/>
          <w:bCs/>
          <w:szCs w:val="24"/>
          <w:lang w:val="lt-LT"/>
        </w:rPr>
        <w:t>6. Finansavimo šaltiniai.</w:t>
      </w:r>
    </w:p>
    <w:p w14:paraId="7B3FC217" w14:textId="70087EA0" w:rsidR="00C572DD" w:rsidRPr="00C572DD" w:rsidRDefault="004B10C7" w:rsidP="00C572DD">
      <w:pPr>
        <w:pStyle w:val="Pagrindinistekstas"/>
        <w:ind w:firstLine="851"/>
        <w:rPr>
          <w:bCs/>
          <w:szCs w:val="24"/>
        </w:rPr>
      </w:pPr>
      <w:r w:rsidRPr="004B10C7">
        <w:rPr>
          <w:bCs/>
          <w:szCs w:val="24"/>
          <w:lang w:val="lt-LT"/>
        </w:rPr>
        <w:t>Kretingos rajono savivaldybės aplinkos apsaugos rėmimo specialioji programa.</w:t>
      </w:r>
    </w:p>
    <w:p w14:paraId="5805E417" w14:textId="77777777" w:rsidR="00FF355F" w:rsidRPr="000F09E6" w:rsidRDefault="00FF355F" w:rsidP="00FF355F">
      <w:pPr>
        <w:pStyle w:val="Pagrindinistekstas"/>
        <w:ind w:firstLine="851"/>
        <w:rPr>
          <w:b/>
          <w:bCs/>
          <w:szCs w:val="24"/>
          <w:lang w:val="lt-LT"/>
        </w:rPr>
      </w:pPr>
      <w:r w:rsidRPr="000F09E6">
        <w:rPr>
          <w:b/>
          <w:bCs/>
          <w:szCs w:val="24"/>
          <w:lang w:val="lt-LT"/>
        </w:rPr>
        <w:t>7. Teisės akto projekto antikorupcinio vertinimo išvada dėl sprendimo projekto teikimo antikorupciniam vertinimui.</w:t>
      </w:r>
    </w:p>
    <w:p w14:paraId="750C2A62" w14:textId="77777777" w:rsidR="00FF355F" w:rsidRPr="000F09E6" w:rsidRDefault="00FF355F" w:rsidP="00FF355F">
      <w:pPr>
        <w:pStyle w:val="Pagrindinistekstas"/>
        <w:ind w:firstLine="851"/>
        <w:rPr>
          <w:b/>
          <w:bCs/>
          <w:color w:val="000000"/>
          <w:szCs w:val="24"/>
          <w:lang w:val="lt-LT"/>
        </w:rPr>
      </w:pPr>
      <w:r w:rsidRPr="000F09E6">
        <w:rPr>
          <w:color w:val="000000"/>
          <w:szCs w:val="24"/>
          <w:lang w:val="lt-LT"/>
        </w:rPr>
        <w:t>Teisės aktų projektų antikorupcinio vertinimo taisyklėse antikorupcinis vertinimas nenumatytas.</w:t>
      </w:r>
    </w:p>
    <w:p w14:paraId="6C9B4B29" w14:textId="77777777" w:rsidR="00C5503A" w:rsidRDefault="00FF355F" w:rsidP="00FF355F">
      <w:pPr>
        <w:pStyle w:val="Pagrindinistekstas"/>
        <w:ind w:firstLine="851"/>
        <w:rPr>
          <w:lang w:val="lt-LT"/>
        </w:rPr>
      </w:pPr>
      <w:r w:rsidRPr="000F09E6">
        <w:rPr>
          <w:b/>
          <w:bCs/>
          <w:szCs w:val="24"/>
          <w:lang w:val="lt-LT"/>
        </w:rPr>
        <w:t>8. Autorius ar autorių grupė.</w:t>
      </w:r>
      <w:r w:rsidRPr="000F09E6">
        <w:rPr>
          <w:lang w:val="lt-LT"/>
        </w:rPr>
        <w:t xml:space="preserve"> </w:t>
      </w:r>
    </w:p>
    <w:p w14:paraId="6EC2DE3F" w14:textId="310D7702" w:rsidR="00FF355F" w:rsidRPr="000F09E6" w:rsidRDefault="00FF355F" w:rsidP="00FF355F">
      <w:pPr>
        <w:pStyle w:val="Pagrindinistekstas"/>
        <w:ind w:firstLine="851"/>
        <w:rPr>
          <w:bCs/>
          <w:szCs w:val="24"/>
          <w:lang w:val="lt-LT"/>
        </w:rPr>
      </w:pPr>
      <w:r w:rsidRPr="000F09E6">
        <w:rPr>
          <w:bCs/>
          <w:szCs w:val="24"/>
          <w:lang w:val="lt-LT"/>
        </w:rPr>
        <w:t xml:space="preserve">Vietinio ūkio ir turto valdymo skyriaus </w:t>
      </w:r>
      <w:r w:rsidR="007C25FB">
        <w:rPr>
          <w:bCs/>
          <w:szCs w:val="24"/>
          <w:lang w:val="lt-LT"/>
        </w:rPr>
        <w:t>vyr. specialistė</w:t>
      </w:r>
      <w:r w:rsidRPr="000F09E6">
        <w:rPr>
          <w:bCs/>
          <w:szCs w:val="24"/>
          <w:lang w:val="lt-LT"/>
        </w:rPr>
        <w:t xml:space="preserve"> </w:t>
      </w:r>
      <w:r w:rsidR="00B93B4E">
        <w:rPr>
          <w:bCs/>
          <w:szCs w:val="24"/>
          <w:lang w:val="lt-LT"/>
        </w:rPr>
        <w:t>Monika Norvaišienė</w:t>
      </w:r>
      <w:r w:rsidR="008B48D0">
        <w:rPr>
          <w:bCs/>
          <w:szCs w:val="24"/>
          <w:lang w:val="lt-LT"/>
        </w:rPr>
        <w:t>.</w:t>
      </w:r>
    </w:p>
    <w:p w14:paraId="4170D35B" w14:textId="77777777" w:rsidR="00132762" w:rsidRDefault="00132762" w:rsidP="004C5B59">
      <w:pPr>
        <w:spacing w:after="0" w:line="240" w:lineRule="auto"/>
        <w:ind w:left="9072" w:firstLine="1298"/>
      </w:pPr>
    </w:p>
    <w:sectPr w:rsidR="00132762" w:rsidSect="00FB4C7D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E0C4" w14:textId="77777777" w:rsidR="002C0DC8" w:rsidRDefault="002C0DC8" w:rsidP="00FF355F">
      <w:pPr>
        <w:spacing w:after="0" w:line="240" w:lineRule="auto"/>
      </w:pPr>
      <w:r>
        <w:separator/>
      </w:r>
    </w:p>
  </w:endnote>
  <w:endnote w:type="continuationSeparator" w:id="0">
    <w:p w14:paraId="0B25524B" w14:textId="77777777" w:rsidR="002C0DC8" w:rsidRDefault="002C0DC8" w:rsidP="00FF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3F6C4" w14:textId="77777777" w:rsidR="002C0DC8" w:rsidRDefault="002C0DC8" w:rsidP="00FF355F">
      <w:pPr>
        <w:spacing w:after="0" w:line="240" w:lineRule="auto"/>
      </w:pPr>
      <w:r>
        <w:separator/>
      </w:r>
    </w:p>
  </w:footnote>
  <w:footnote w:type="continuationSeparator" w:id="0">
    <w:p w14:paraId="21F5421E" w14:textId="77777777" w:rsidR="002C0DC8" w:rsidRDefault="002C0DC8" w:rsidP="00FF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293510713"/>
      <w:docPartObj>
        <w:docPartGallery w:val="Page Numbers (Top of Page)"/>
        <w:docPartUnique/>
      </w:docPartObj>
    </w:sdtPr>
    <w:sdtContent>
      <w:p w14:paraId="25CB5045" w14:textId="01A92B47" w:rsidR="000779B7" w:rsidRDefault="000779B7" w:rsidP="00632C7F">
        <w:pPr>
          <w:pStyle w:val="Antrats"/>
          <w:framePr w:wrap="none" w:vAnchor="text" w:hAnchor="margin" w:xAlign="center" w:y="1"/>
          <w:rPr>
            <w:rStyle w:val="Puslapionumeris"/>
          </w:rPr>
        </w:pPr>
        <w:r w:rsidRPr="000779B7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begin"/>
        </w:r>
        <w:r w:rsidRPr="000779B7">
          <w:rPr>
            <w:rStyle w:val="Puslapionumeris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0779B7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separate"/>
        </w:r>
        <w:r w:rsidRPr="000779B7">
          <w:rPr>
            <w:rStyle w:val="Puslapionumeris"/>
            <w:rFonts w:ascii="Times New Roman" w:hAnsi="Times New Roman" w:cs="Times New Roman"/>
            <w:noProof/>
            <w:sz w:val="24"/>
            <w:szCs w:val="24"/>
          </w:rPr>
          <w:t>2</w:t>
        </w:r>
        <w:r w:rsidRPr="000779B7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38A97F" w14:textId="77777777" w:rsidR="000779B7" w:rsidRDefault="000779B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039013461"/>
      <w:docPartObj>
        <w:docPartGallery w:val="Page Numbers (Top of Page)"/>
        <w:docPartUnique/>
      </w:docPartObj>
    </w:sdtPr>
    <w:sdtContent>
      <w:p w14:paraId="0FF34530" w14:textId="20EEC319" w:rsidR="000779B7" w:rsidRDefault="000779B7" w:rsidP="00632C7F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1</w:t>
        </w:r>
        <w:r>
          <w:rPr>
            <w:rStyle w:val="Puslapionumeris"/>
          </w:rPr>
          <w:fldChar w:fldCharType="end"/>
        </w:r>
      </w:p>
    </w:sdtContent>
  </w:sdt>
  <w:p w14:paraId="1F1D74F0" w14:textId="45013E50" w:rsidR="00114B4A" w:rsidRPr="00114B4A" w:rsidRDefault="00114B4A" w:rsidP="00114B4A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114B4A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3CE6" w14:textId="69D49DF1" w:rsidR="000779B7" w:rsidRPr="000779B7" w:rsidRDefault="000779B7" w:rsidP="000779B7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0779B7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0614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83B39D" w14:textId="77777777" w:rsidR="0091345A" w:rsidRDefault="0091345A" w:rsidP="00CE2E89">
        <w:pPr>
          <w:pStyle w:val="Antrats"/>
          <w:jc w:val="center"/>
        </w:pPr>
      </w:p>
      <w:p w14:paraId="788E4CAD" w14:textId="77777777" w:rsidR="0091345A" w:rsidRDefault="0091345A" w:rsidP="00FF355F">
        <w:pPr>
          <w:pStyle w:val="Antrats"/>
          <w:jc w:val="center"/>
        </w:pPr>
      </w:p>
      <w:p w14:paraId="06207400" w14:textId="77777777" w:rsidR="0091345A" w:rsidRPr="00FF355F" w:rsidRDefault="0091345A" w:rsidP="00FF355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35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35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35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F35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DB8C" w14:textId="459A7994" w:rsidR="000779B7" w:rsidRPr="000779B7" w:rsidRDefault="000779B7" w:rsidP="000779B7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C5A00"/>
    <w:multiLevelType w:val="hybridMultilevel"/>
    <w:tmpl w:val="E48453D2"/>
    <w:lvl w:ilvl="0" w:tplc="A048578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3BFD2794"/>
    <w:multiLevelType w:val="hybridMultilevel"/>
    <w:tmpl w:val="F0C42B9A"/>
    <w:lvl w:ilvl="0" w:tplc="4266C854">
      <w:start w:val="1"/>
      <w:numFmt w:val="decimal"/>
      <w:lvlText w:val="%1."/>
      <w:lvlJc w:val="left"/>
      <w:pPr>
        <w:ind w:left="11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80" w:hanging="360"/>
      </w:pPr>
    </w:lvl>
    <w:lvl w:ilvl="2" w:tplc="0427001B" w:tentative="1">
      <w:start w:val="1"/>
      <w:numFmt w:val="lowerRoman"/>
      <w:lvlText w:val="%3."/>
      <w:lvlJc w:val="right"/>
      <w:pPr>
        <w:ind w:left="2600" w:hanging="180"/>
      </w:pPr>
    </w:lvl>
    <w:lvl w:ilvl="3" w:tplc="0427000F" w:tentative="1">
      <w:start w:val="1"/>
      <w:numFmt w:val="decimal"/>
      <w:lvlText w:val="%4."/>
      <w:lvlJc w:val="left"/>
      <w:pPr>
        <w:ind w:left="3320" w:hanging="360"/>
      </w:pPr>
    </w:lvl>
    <w:lvl w:ilvl="4" w:tplc="04270019" w:tentative="1">
      <w:start w:val="1"/>
      <w:numFmt w:val="lowerLetter"/>
      <w:lvlText w:val="%5."/>
      <w:lvlJc w:val="left"/>
      <w:pPr>
        <w:ind w:left="4040" w:hanging="360"/>
      </w:pPr>
    </w:lvl>
    <w:lvl w:ilvl="5" w:tplc="0427001B" w:tentative="1">
      <w:start w:val="1"/>
      <w:numFmt w:val="lowerRoman"/>
      <w:lvlText w:val="%6."/>
      <w:lvlJc w:val="right"/>
      <w:pPr>
        <w:ind w:left="4760" w:hanging="180"/>
      </w:pPr>
    </w:lvl>
    <w:lvl w:ilvl="6" w:tplc="0427000F" w:tentative="1">
      <w:start w:val="1"/>
      <w:numFmt w:val="decimal"/>
      <w:lvlText w:val="%7."/>
      <w:lvlJc w:val="left"/>
      <w:pPr>
        <w:ind w:left="5480" w:hanging="360"/>
      </w:pPr>
    </w:lvl>
    <w:lvl w:ilvl="7" w:tplc="04270019" w:tentative="1">
      <w:start w:val="1"/>
      <w:numFmt w:val="lowerLetter"/>
      <w:lvlText w:val="%8."/>
      <w:lvlJc w:val="left"/>
      <w:pPr>
        <w:ind w:left="6200" w:hanging="360"/>
      </w:pPr>
    </w:lvl>
    <w:lvl w:ilvl="8" w:tplc="0427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49FA51DA"/>
    <w:multiLevelType w:val="hybridMultilevel"/>
    <w:tmpl w:val="68867EBA"/>
    <w:lvl w:ilvl="0" w:tplc="B44A0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0467527"/>
    <w:multiLevelType w:val="hybridMultilevel"/>
    <w:tmpl w:val="C6C07072"/>
    <w:lvl w:ilvl="0" w:tplc="984AD2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9737E5"/>
    <w:multiLevelType w:val="hybridMultilevel"/>
    <w:tmpl w:val="E2046FBE"/>
    <w:lvl w:ilvl="0" w:tplc="BE1CCD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41954687">
    <w:abstractNumId w:val="3"/>
  </w:num>
  <w:num w:numId="2" w16cid:durableId="1209105139">
    <w:abstractNumId w:val="4"/>
  </w:num>
  <w:num w:numId="3" w16cid:durableId="1046753681">
    <w:abstractNumId w:val="1"/>
  </w:num>
  <w:num w:numId="4" w16cid:durableId="1656030580">
    <w:abstractNumId w:val="2"/>
  </w:num>
  <w:num w:numId="5" w16cid:durableId="120405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5F"/>
    <w:rsid w:val="00030E16"/>
    <w:rsid w:val="00042A1B"/>
    <w:rsid w:val="000466DA"/>
    <w:rsid w:val="0006286A"/>
    <w:rsid w:val="000779B7"/>
    <w:rsid w:val="00080EE9"/>
    <w:rsid w:val="0008528F"/>
    <w:rsid w:val="00085ECB"/>
    <w:rsid w:val="00092F6F"/>
    <w:rsid w:val="000A193C"/>
    <w:rsid w:val="000A338C"/>
    <w:rsid w:val="000A369D"/>
    <w:rsid w:val="000A44F6"/>
    <w:rsid w:val="000C016B"/>
    <w:rsid w:val="000D03B9"/>
    <w:rsid w:val="000D336C"/>
    <w:rsid w:val="000F331C"/>
    <w:rsid w:val="000F5E71"/>
    <w:rsid w:val="00114B4A"/>
    <w:rsid w:val="001209B5"/>
    <w:rsid w:val="00125802"/>
    <w:rsid w:val="00132762"/>
    <w:rsid w:val="00133386"/>
    <w:rsid w:val="0013366D"/>
    <w:rsid w:val="0014131B"/>
    <w:rsid w:val="00142C13"/>
    <w:rsid w:val="00151BDE"/>
    <w:rsid w:val="0018333F"/>
    <w:rsid w:val="00196AE1"/>
    <w:rsid w:val="001A2F36"/>
    <w:rsid w:val="001F1346"/>
    <w:rsid w:val="002059D8"/>
    <w:rsid w:val="002104F5"/>
    <w:rsid w:val="0022191E"/>
    <w:rsid w:val="00233856"/>
    <w:rsid w:val="00237519"/>
    <w:rsid w:val="00265642"/>
    <w:rsid w:val="00265847"/>
    <w:rsid w:val="00283EA2"/>
    <w:rsid w:val="00284A0E"/>
    <w:rsid w:val="002869AF"/>
    <w:rsid w:val="002A1FF9"/>
    <w:rsid w:val="002A48E8"/>
    <w:rsid w:val="002C0DC8"/>
    <w:rsid w:val="002C3E8F"/>
    <w:rsid w:val="002E2A29"/>
    <w:rsid w:val="002F5055"/>
    <w:rsid w:val="00302CF4"/>
    <w:rsid w:val="003153E5"/>
    <w:rsid w:val="00320EE9"/>
    <w:rsid w:val="00320FC6"/>
    <w:rsid w:val="00330837"/>
    <w:rsid w:val="00336244"/>
    <w:rsid w:val="00336FDF"/>
    <w:rsid w:val="00366756"/>
    <w:rsid w:val="00382098"/>
    <w:rsid w:val="003853AF"/>
    <w:rsid w:val="00392A9A"/>
    <w:rsid w:val="003A14F1"/>
    <w:rsid w:val="003A7F00"/>
    <w:rsid w:val="003B4381"/>
    <w:rsid w:val="003B79D6"/>
    <w:rsid w:val="003C7D38"/>
    <w:rsid w:val="003D3AFE"/>
    <w:rsid w:val="003E56B7"/>
    <w:rsid w:val="003F0D3C"/>
    <w:rsid w:val="003F1248"/>
    <w:rsid w:val="003F19F4"/>
    <w:rsid w:val="003F405C"/>
    <w:rsid w:val="00404B90"/>
    <w:rsid w:val="00406B6D"/>
    <w:rsid w:val="00417095"/>
    <w:rsid w:val="004223AF"/>
    <w:rsid w:val="00447AA8"/>
    <w:rsid w:val="00454350"/>
    <w:rsid w:val="00454F1F"/>
    <w:rsid w:val="00477930"/>
    <w:rsid w:val="00492319"/>
    <w:rsid w:val="004A0E7F"/>
    <w:rsid w:val="004B10C7"/>
    <w:rsid w:val="004C3B4A"/>
    <w:rsid w:val="004C5B59"/>
    <w:rsid w:val="004E0A70"/>
    <w:rsid w:val="00500D91"/>
    <w:rsid w:val="005078C6"/>
    <w:rsid w:val="005725EF"/>
    <w:rsid w:val="0057592D"/>
    <w:rsid w:val="00592EAF"/>
    <w:rsid w:val="005A00B7"/>
    <w:rsid w:val="005A2C02"/>
    <w:rsid w:val="005B770B"/>
    <w:rsid w:val="005D14B7"/>
    <w:rsid w:val="005D1B90"/>
    <w:rsid w:val="005D55F9"/>
    <w:rsid w:val="005E735E"/>
    <w:rsid w:val="005F6B31"/>
    <w:rsid w:val="005F7323"/>
    <w:rsid w:val="00605A3A"/>
    <w:rsid w:val="006200E9"/>
    <w:rsid w:val="00622352"/>
    <w:rsid w:val="00630C52"/>
    <w:rsid w:val="006824C5"/>
    <w:rsid w:val="006A0A62"/>
    <w:rsid w:val="006C21B1"/>
    <w:rsid w:val="006C4DE1"/>
    <w:rsid w:val="006D19E1"/>
    <w:rsid w:val="006E1701"/>
    <w:rsid w:val="006E67AD"/>
    <w:rsid w:val="006F1CD9"/>
    <w:rsid w:val="006F6B04"/>
    <w:rsid w:val="007039E9"/>
    <w:rsid w:val="00704684"/>
    <w:rsid w:val="00715D93"/>
    <w:rsid w:val="00724DC8"/>
    <w:rsid w:val="007604FA"/>
    <w:rsid w:val="00770B8D"/>
    <w:rsid w:val="00772CC7"/>
    <w:rsid w:val="007B25D1"/>
    <w:rsid w:val="007B57CC"/>
    <w:rsid w:val="007B707E"/>
    <w:rsid w:val="007C25FB"/>
    <w:rsid w:val="007C7E00"/>
    <w:rsid w:val="007D05F2"/>
    <w:rsid w:val="007D3170"/>
    <w:rsid w:val="007F61E9"/>
    <w:rsid w:val="00807704"/>
    <w:rsid w:val="00821C63"/>
    <w:rsid w:val="00844D63"/>
    <w:rsid w:val="00861772"/>
    <w:rsid w:val="00874218"/>
    <w:rsid w:val="008A0854"/>
    <w:rsid w:val="008A3562"/>
    <w:rsid w:val="008B2796"/>
    <w:rsid w:val="008B48D0"/>
    <w:rsid w:val="008B49E3"/>
    <w:rsid w:val="008C58C5"/>
    <w:rsid w:val="008D0B2B"/>
    <w:rsid w:val="008D1BD8"/>
    <w:rsid w:val="008D6EC7"/>
    <w:rsid w:val="008D79D2"/>
    <w:rsid w:val="008E1826"/>
    <w:rsid w:val="008E3D63"/>
    <w:rsid w:val="008E71CF"/>
    <w:rsid w:val="008F79E8"/>
    <w:rsid w:val="0091345A"/>
    <w:rsid w:val="00930568"/>
    <w:rsid w:val="00931484"/>
    <w:rsid w:val="00932D26"/>
    <w:rsid w:val="00961745"/>
    <w:rsid w:val="009630FC"/>
    <w:rsid w:val="00977924"/>
    <w:rsid w:val="009B7370"/>
    <w:rsid w:val="009C3A9A"/>
    <w:rsid w:val="009C4CE9"/>
    <w:rsid w:val="009D05C2"/>
    <w:rsid w:val="00A0547C"/>
    <w:rsid w:val="00A1747C"/>
    <w:rsid w:val="00A20BC1"/>
    <w:rsid w:val="00A3370B"/>
    <w:rsid w:val="00A35914"/>
    <w:rsid w:val="00A61ADA"/>
    <w:rsid w:val="00A741FE"/>
    <w:rsid w:val="00A757A0"/>
    <w:rsid w:val="00A834A5"/>
    <w:rsid w:val="00A91F11"/>
    <w:rsid w:val="00A945ED"/>
    <w:rsid w:val="00AA0068"/>
    <w:rsid w:val="00AA5E0E"/>
    <w:rsid w:val="00AB21C3"/>
    <w:rsid w:val="00AD117B"/>
    <w:rsid w:val="00AD27D7"/>
    <w:rsid w:val="00B03AC9"/>
    <w:rsid w:val="00B054CA"/>
    <w:rsid w:val="00B169F9"/>
    <w:rsid w:val="00B233C1"/>
    <w:rsid w:val="00B23D5B"/>
    <w:rsid w:val="00B37D4E"/>
    <w:rsid w:val="00B401F1"/>
    <w:rsid w:val="00B43222"/>
    <w:rsid w:val="00B528E0"/>
    <w:rsid w:val="00B560C4"/>
    <w:rsid w:val="00B635A5"/>
    <w:rsid w:val="00B63CFD"/>
    <w:rsid w:val="00B6491A"/>
    <w:rsid w:val="00B71E97"/>
    <w:rsid w:val="00B93B4E"/>
    <w:rsid w:val="00BA0F21"/>
    <w:rsid w:val="00BA4CC5"/>
    <w:rsid w:val="00BA5364"/>
    <w:rsid w:val="00BA5FF8"/>
    <w:rsid w:val="00BC7C96"/>
    <w:rsid w:val="00BD3032"/>
    <w:rsid w:val="00BE6DE4"/>
    <w:rsid w:val="00BF2019"/>
    <w:rsid w:val="00BF3D39"/>
    <w:rsid w:val="00C137AF"/>
    <w:rsid w:val="00C5503A"/>
    <w:rsid w:val="00C55124"/>
    <w:rsid w:val="00C572DD"/>
    <w:rsid w:val="00C60B4D"/>
    <w:rsid w:val="00C90DCD"/>
    <w:rsid w:val="00C94F02"/>
    <w:rsid w:val="00CA0390"/>
    <w:rsid w:val="00CA0CA5"/>
    <w:rsid w:val="00CA5FCC"/>
    <w:rsid w:val="00CB3101"/>
    <w:rsid w:val="00CC31FD"/>
    <w:rsid w:val="00CD0BC7"/>
    <w:rsid w:val="00CE2E89"/>
    <w:rsid w:val="00CF13F1"/>
    <w:rsid w:val="00CF2AD0"/>
    <w:rsid w:val="00CF7DEF"/>
    <w:rsid w:val="00D00213"/>
    <w:rsid w:val="00D0075F"/>
    <w:rsid w:val="00D03EF0"/>
    <w:rsid w:val="00D16F0D"/>
    <w:rsid w:val="00D47EF5"/>
    <w:rsid w:val="00D51CC5"/>
    <w:rsid w:val="00D55ABF"/>
    <w:rsid w:val="00D82090"/>
    <w:rsid w:val="00D833B3"/>
    <w:rsid w:val="00D87240"/>
    <w:rsid w:val="00DB2D83"/>
    <w:rsid w:val="00DB2DDA"/>
    <w:rsid w:val="00DB59B7"/>
    <w:rsid w:val="00DB5DD0"/>
    <w:rsid w:val="00DD4F2A"/>
    <w:rsid w:val="00DF7EED"/>
    <w:rsid w:val="00E131E9"/>
    <w:rsid w:val="00E3467C"/>
    <w:rsid w:val="00E3737B"/>
    <w:rsid w:val="00E53E09"/>
    <w:rsid w:val="00E60B0E"/>
    <w:rsid w:val="00E66259"/>
    <w:rsid w:val="00E71B0F"/>
    <w:rsid w:val="00E83D34"/>
    <w:rsid w:val="00E870A9"/>
    <w:rsid w:val="00E96B6E"/>
    <w:rsid w:val="00EA1E13"/>
    <w:rsid w:val="00EA3AC1"/>
    <w:rsid w:val="00EA4FD0"/>
    <w:rsid w:val="00EA5BDC"/>
    <w:rsid w:val="00EB10F7"/>
    <w:rsid w:val="00EB5E04"/>
    <w:rsid w:val="00EC30D5"/>
    <w:rsid w:val="00EC5CFF"/>
    <w:rsid w:val="00F04C78"/>
    <w:rsid w:val="00F06789"/>
    <w:rsid w:val="00F133F5"/>
    <w:rsid w:val="00F163FC"/>
    <w:rsid w:val="00F31DF4"/>
    <w:rsid w:val="00F3535C"/>
    <w:rsid w:val="00F51811"/>
    <w:rsid w:val="00F56626"/>
    <w:rsid w:val="00F70476"/>
    <w:rsid w:val="00F73214"/>
    <w:rsid w:val="00F8553D"/>
    <w:rsid w:val="00F970A8"/>
    <w:rsid w:val="00FA616A"/>
    <w:rsid w:val="00FB2969"/>
    <w:rsid w:val="00FB4C7D"/>
    <w:rsid w:val="00FC021E"/>
    <w:rsid w:val="00FE38DF"/>
    <w:rsid w:val="00FF355F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4A707"/>
  <w15:docId w15:val="{A817BB39-D0D7-469D-8E7F-569A77BF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021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21C63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CB3101"/>
    <w:rPr>
      <w:color w:val="808080"/>
    </w:rPr>
  </w:style>
  <w:style w:type="character" w:styleId="Puslapionumeris">
    <w:name w:val="page number"/>
    <w:basedOn w:val="Numatytasispastraiposriftas"/>
    <w:uiPriority w:val="99"/>
    <w:semiHidden/>
    <w:unhideWhenUsed/>
    <w:rsid w:val="0007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3717</Words>
  <Characters>2119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2022-11-09T14:06:00Z</cp:lastPrinted>
  <dcterms:created xsi:type="dcterms:W3CDTF">2022-11-14T08:14:00Z</dcterms:created>
  <dcterms:modified xsi:type="dcterms:W3CDTF">2022-11-14T08:14:00Z</dcterms:modified>
</cp:coreProperties>
</file>