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C54A" w14:textId="77777777" w:rsidR="00E537D7" w:rsidRDefault="00E537D7" w:rsidP="001E2EDF">
      <w:pPr>
        <w:pStyle w:val="Pavadinimas"/>
        <w:ind w:left="3402" w:right="480" w:firstLine="1560"/>
        <w:jc w:val="left"/>
        <w:rPr>
          <w:b w:val="0"/>
        </w:rPr>
      </w:pPr>
      <w:r>
        <w:rPr>
          <w:b w:val="0"/>
        </w:rPr>
        <w:t>PATVIRTINTA</w:t>
      </w:r>
    </w:p>
    <w:p w14:paraId="731F76EE" w14:textId="77777777" w:rsidR="00E537D7" w:rsidRDefault="00E537D7" w:rsidP="001E2EDF">
      <w:pPr>
        <w:pStyle w:val="Pavadinimas"/>
        <w:tabs>
          <w:tab w:val="left" w:pos="5580"/>
        </w:tabs>
        <w:ind w:right="480" w:firstLine="4962"/>
        <w:jc w:val="left"/>
        <w:rPr>
          <w:b w:val="0"/>
        </w:rPr>
      </w:pPr>
      <w:r>
        <w:rPr>
          <w:b w:val="0"/>
        </w:rPr>
        <w:t xml:space="preserve">Kretingos rajono savivaldybės tarybos  </w:t>
      </w:r>
    </w:p>
    <w:p w14:paraId="19227A81" w14:textId="77777777" w:rsidR="00E537D7" w:rsidRDefault="00E537D7" w:rsidP="001E2EDF">
      <w:pPr>
        <w:pStyle w:val="Pavadinimas"/>
        <w:ind w:firstLine="4962"/>
        <w:jc w:val="left"/>
        <w:rPr>
          <w:b w:val="0"/>
        </w:rPr>
      </w:pPr>
      <w:r>
        <w:rPr>
          <w:b w:val="0"/>
        </w:rPr>
        <w:t>20</w:t>
      </w:r>
      <w:r w:rsidR="00A35DA3">
        <w:rPr>
          <w:b w:val="0"/>
        </w:rPr>
        <w:t xml:space="preserve">22 </w:t>
      </w:r>
      <w:r>
        <w:rPr>
          <w:b w:val="0"/>
        </w:rPr>
        <w:t xml:space="preserve">m. </w:t>
      </w:r>
      <w:r w:rsidR="00C44EF8">
        <w:rPr>
          <w:b w:val="0"/>
        </w:rPr>
        <w:t>lapkričio</w:t>
      </w:r>
      <w:r w:rsidR="005070E4">
        <w:rPr>
          <w:b w:val="0"/>
        </w:rPr>
        <w:t xml:space="preserve"> </w:t>
      </w:r>
      <w:r w:rsidR="00587481">
        <w:rPr>
          <w:b w:val="0"/>
        </w:rPr>
        <w:t>d.</w:t>
      </w:r>
      <w:r w:rsidR="00C44EF8">
        <w:rPr>
          <w:b w:val="0"/>
        </w:rPr>
        <w:t xml:space="preserve"> </w:t>
      </w:r>
      <w:r w:rsidR="00587481">
        <w:rPr>
          <w:b w:val="0"/>
        </w:rPr>
        <w:t xml:space="preserve"> sprendimu Nr.</w:t>
      </w:r>
    </w:p>
    <w:p w14:paraId="5AC26C05" w14:textId="77777777" w:rsidR="00E537D7" w:rsidRPr="00B00256" w:rsidRDefault="00E537D7" w:rsidP="00B00256">
      <w:pPr>
        <w:pStyle w:val="Pavadinimas"/>
        <w:jc w:val="left"/>
      </w:pPr>
    </w:p>
    <w:p w14:paraId="6FB6EEC1" w14:textId="00C6C162" w:rsidR="00D85AAA" w:rsidRPr="00587481" w:rsidRDefault="00B47C88" w:rsidP="00512681">
      <w:pPr>
        <w:pStyle w:val="Pavadinimas"/>
      </w:pPr>
      <w:r>
        <w:t>KRETINGOS RAJONO SAVIVALDYBĖS ATSINAUJINANČIŲ IŠTEKLIŲ ENERGIJOS NAUDOJIMO PLĖTROS 202</w:t>
      </w:r>
      <w:r w:rsidR="000929FA">
        <w:t>1</w:t>
      </w:r>
      <w:r>
        <w:t>–2030 METAIS VEIKSMŲ PLANO TVIRTINIMO IR ĮGYVENDINIMO TVARKOS APRAŠAS</w:t>
      </w:r>
    </w:p>
    <w:p w14:paraId="57F25461" w14:textId="77777777" w:rsidR="000E38D2" w:rsidRDefault="000E38D2" w:rsidP="00512681">
      <w:pPr>
        <w:pStyle w:val="Antrat5"/>
        <w:rPr>
          <w:caps/>
        </w:rPr>
      </w:pPr>
    </w:p>
    <w:p w14:paraId="069BE73B" w14:textId="77777777" w:rsidR="00D85AAA" w:rsidRDefault="00E75C1C" w:rsidP="000E38D2">
      <w:pPr>
        <w:pStyle w:val="Antrat5"/>
        <w:jc w:val="center"/>
        <w:rPr>
          <w:caps/>
        </w:rPr>
      </w:pPr>
      <w:r w:rsidRPr="00587481">
        <w:rPr>
          <w:caps/>
        </w:rPr>
        <w:t>I</w:t>
      </w:r>
      <w:r w:rsidR="000E38D2">
        <w:rPr>
          <w:caps/>
        </w:rPr>
        <w:t xml:space="preserve"> SKYRIUS</w:t>
      </w:r>
    </w:p>
    <w:p w14:paraId="26027BAE" w14:textId="77777777" w:rsidR="000E38D2" w:rsidRPr="000E38D2" w:rsidRDefault="000E38D2" w:rsidP="000E38D2">
      <w:pPr>
        <w:jc w:val="center"/>
        <w:rPr>
          <w:b/>
        </w:rPr>
      </w:pPr>
      <w:r w:rsidRPr="000E38D2">
        <w:rPr>
          <w:b/>
        </w:rPr>
        <w:t>BENDROSIOS NUOSTATOS</w:t>
      </w:r>
    </w:p>
    <w:p w14:paraId="484F935C" w14:textId="77777777" w:rsidR="000E38D2" w:rsidRPr="000E38D2" w:rsidRDefault="000E38D2" w:rsidP="000E38D2"/>
    <w:p w14:paraId="2FD4FF66" w14:textId="5942B357" w:rsidR="00655F18" w:rsidRPr="00C144FE" w:rsidRDefault="00FD56D5" w:rsidP="00655F18">
      <w:pPr>
        <w:pStyle w:val="Sraopastraipa"/>
        <w:numPr>
          <w:ilvl w:val="0"/>
          <w:numId w:val="26"/>
        </w:numPr>
        <w:tabs>
          <w:tab w:val="left" w:pos="1276"/>
        </w:tabs>
        <w:ind w:left="0" w:firstLine="851"/>
        <w:jc w:val="both"/>
      </w:pPr>
      <w:r w:rsidRPr="0004587A">
        <w:t>Kretingos rajono savivaldybės atsinaujinančių išteklių energijos naudojimo plėtros 20</w:t>
      </w:r>
      <w:r w:rsidR="000929FA" w:rsidRPr="0004587A">
        <w:t>21</w:t>
      </w:r>
      <w:r w:rsidR="00512681" w:rsidRPr="0004587A">
        <w:t>–</w:t>
      </w:r>
      <w:r w:rsidRPr="0004587A">
        <w:t>2030 metų veiksmų plano</w:t>
      </w:r>
      <w:r w:rsidR="006739A3" w:rsidRPr="0004587A">
        <w:t xml:space="preserve"> </w:t>
      </w:r>
      <w:r w:rsidRPr="0004587A">
        <w:t>tvirtinimo</w:t>
      </w:r>
      <w:r w:rsidR="00C44EF8" w:rsidRPr="0004587A">
        <w:t xml:space="preserve"> ir įgyvendinimo</w:t>
      </w:r>
      <w:r w:rsidR="009B07E3" w:rsidRPr="0004587A">
        <w:t xml:space="preserve"> </w:t>
      </w:r>
      <w:r w:rsidR="006739A3" w:rsidRPr="0004587A">
        <w:t>tvarkos aprašas</w:t>
      </w:r>
      <w:r w:rsidR="006739A3" w:rsidRPr="00655F18">
        <w:rPr>
          <w:b/>
        </w:rPr>
        <w:t xml:space="preserve"> </w:t>
      </w:r>
      <w:r w:rsidR="006739A3" w:rsidRPr="006739A3">
        <w:t xml:space="preserve">(toliau − Aprašas) </w:t>
      </w:r>
      <w:r w:rsidR="006739A3" w:rsidRPr="00C144FE">
        <w:t xml:space="preserve">reglamentuoja Kretingos rajono savivaldybės (toliau − Savivaldybė) </w:t>
      </w:r>
      <w:r w:rsidR="00A05616" w:rsidRPr="00C144FE">
        <w:t>atsinaujinančių išteklių energijos naudojimo plėtros veiksmų plano (toliau – Planas)</w:t>
      </w:r>
      <w:r w:rsidR="00C44EF8" w:rsidRPr="00C144FE">
        <w:t xml:space="preserve"> </w:t>
      </w:r>
      <w:r w:rsidR="006C36FC">
        <w:t>tvirtinim</w:t>
      </w:r>
      <w:r>
        <w:t>o ir į</w:t>
      </w:r>
      <w:r w:rsidR="006C36FC">
        <w:t xml:space="preserve">gyvendinimo </w:t>
      </w:r>
      <w:r>
        <w:t>tvarką</w:t>
      </w:r>
      <w:r w:rsidR="006C36FC">
        <w:t>.</w:t>
      </w:r>
    </w:p>
    <w:p w14:paraId="2DC81856" w14:textId="4DCA1FAD" w:rsidR="009460FA" w:rsidRDefault="00272EE8" w:rsidP="00C44EF8">
      <w:pPr>
        <w:pStyle w:val="Sraopastraipa"/>
        <w:numPr>
          <w:ilvl w:val="0"/>
          <w:numId w:val="26"/>
        </w:numPr>
        <w:tabs>
          <w:tab w:val="left" w:pos="1276"/>
        </w:tabs>
        <w:ind w:left="0" w:firstLine="851"/>
        <w:jc w:val="both"/>
        <w:rPr>
          <w:color w:val="000000"/>
          <w:shd w:val="clear" w:color="auto" w:fill="FFFFFF"/>
        </w:rPr>
      </w:pPr>
      <w:r>
        <w:t xml:space="preserve">Apraše vartojamos </w:t>
      </w:r>
      <w:r w:rsidR="00C44EF8">
        <w:t>sąvokos suprantamos taip, kaip jos apibrėžtos Lietuvos Respublikos atsinaujinančių išteklių energetikos įstatyme</w:t>
      </w:r>
      <w:r w:rsidR="00F06D64">
        <w:t xml:space="preserve"> (toliau – Atsinaujinančių išteklių energetikos įstatymas)</w:t>
      </w:r>
      <w:r w:rsidR="00C44EF8">
        <w:t>, Lietuvos Respublikos alternatyviųjų degalų įstatyme, Lietuvos Respublikos vietos savivaldos įstatyme ir kituose teisės aktuose, reglamentuojančiuose atsinaujinančių išteklių energetikos veiklą.</w:t>
      </w:r>
    </w:p>
    <w:p w14:paraId="705A5981" w14:textId="77777777" w:rsidR="00C44EF8" w:rsidRDefault="00C44EF8" w:rsidP="00512681">
      <w:pPr>
        <w:tabs>
          <w:tab w:val="left" w:pos="851"/>
        </w:tabs>
        <w:rPr>
          <w:b/>
        </w:rPr>
      </w:pPr>
    </w:p>
    <w:p w14:paraId="5E6BC64D" w14:textId="77777777" w:rsidR="006C7A18" w:rsidRPr="002141DC" w:rsidRDefault="006C7A18" w:rsidP="006C7A18">
      <w:pPr>
        <w:tabs>
          <w:tab w:val="left" w:pos="851"/>
        </w:tabs>
        <w:jc w:val="center"/>
        <w:rPr>
          <w:b/>
        </w:rPr>
      </w:pPr>
      <w:r w:rsidRPr="002141DC">
        <w:rPr>
          <w:b/>
        </w:rPr>
        <w:t>II SKYRIUS</w:t>
      </w:r>
    </w:p>
    <w:p w14:paraId="67A36105" w14:textId="77777777" w:rsidR="006C7A18" w:rsidRDefault="006C7A18" w:rsidP="006C7A18">
      <w:pPr>
        <w:tabs>
          <w:tab w:val="left" w:pos="851"/>
        </w:tabs>
        <w:jc w:val="center"/>
        <w:rPr>
          <w:b/>
          <w:bCs/>
        </w:rPr>
      </w:pPr>
      <w:r>
        <w:rPr>
          <w:b/>
          <w:bCs/>
        </w:rPr>
        <w:t>ATSINAUJINANČIŲ IŠTEKLIŲ ENERGIJOS NAUDOJIMO PLĖTROS VEIKSMŲ PLANO RENGIMO TIKSLAI</w:t>
      </w:r>
    </w:p>
    <w:p w14:paraId="01CDEFFC" w14:textId="77777777" w:rsidR="006C7A18" w:rsidRDefault="006C7A18" w:rsidP="00512681">
      <w:pPr>
        <w:tabs>
          <w:tab w:val="left" w:pos="851"/>
        </w:tabs>
      </w:pPr>
    </w:p>
    <w:p w14:paraId="547C50FD" w14:textId="49DC33B2" w:rsidR="006C7A18" w:rsidRDefault="006C7A18" w:rsidP="00512681">
      <w:pPr>
        <w:tabs>
          <w:tab w:val="left" w:pos="993"/>
          <w:tab w:val="left" w:pos="1418"/>
        </w:tabs>
        <w:ind w:firstLine="851"/>
        <w:jc w:val="both"/>
      </w:pPr>
      <w:r>
        <w:t>3. Plano rengimo pagrindiniai tikslai yra:</w:t>
      </w:r>
    </w:p>
    <w:p w14:paraId="403BEDD4" w14:textId="16BA5F1A" w:rsidR="006C7A18" w:rsidRDefault="006C7A18" w:rsidP="00512681">
      <w:pPr>
        <w:tabs>
          <w:tab w:val="left" w:pos="993"/>
          <w:tab w:val="left" w:pos="1276"/>
          <w:tab w:val="left" w:pos="1418"/>
        </w:tabs>
        <w:ind w:firstLine="851"/>
        <w:jc w:val="both"/>
        <w:rPr>
          <w:color w:val="000000"/>
        </w:rPr>
      </w:pPr>
      <w:r>
        <w:t xml:space="preserve">3.1. </w:t>
      </w:r>
      <w:r>
        <w:rPr>
          <w:color w:val="000000"/>
        </w:rPr>
        <w:t>nustatyti savivaldybės įgyvendinamas priemones siekiant A</w:t>
      </w:r>
      <w:r>
        <w:t xml:space="preserve">tsinaujinančių išteklių energetikos </w:t>
      </w:r>
      <w:r>
        <w:rPr>
          <w:color w:val="000000"/>
        </w:rPr>
        <w:t>įstatymo 1 straipsnyje nurodytų uždavinių ir 55 straipsnyje nurodytų nacionalinių planinių rodiklių;</w:t>
      </w:r>
    </w:p>
    <w:p w14:paraId="561FA86B" w14:textId="059BDE7D" w:rsidR="006C7A18" w:rsidRDefault="006C7A18" w:rsidP="00512681">
      <w:pPr>
        <w:tabs>
          <w:tab w:val="left" w:pos="993"/>
          <w:tab w:val="left" w:pos="1276"/>
          <w:tab w:val="left" w:pos="1418"/>
        </w:tabs>
        <w:ind w:firstLine="851"/>
        <w:jc w:val="both"/>
      </w:pPr>
      <w:r>
        <w:rPr>
          <w:color w:val="000000"/>
        </w:rPr>
        <w:t>3.2.</w:t>
      </w:r>
      <w:r>
        <w:t xml:space="preserve"> siekti Nacionaliniame pažangos plane ir kituose strateginio lygmens planavimo dokumentuose nustatytų strateginių tikslų ir (ar) pažangos uždavinių atsinaujinančių išteklių energetikos srityje;</w:t>
      </w:r>
    </w:p>
    <w:p w14:paraId="178CF8E0" w14:textId="63927B43" w:rsidR="006C7A18" w:rsidRDefault="006C7A18" w:rsidP="00512681">
      <w:pPr>
        <w:tabs>
          <w:tab w:val="left" w:pos="993"/>
          <w:tab w:val="left" w:pos="1276"/>
          <w:tab w:val="left" w:pos="1418"/>
        </w:tabs>
        <w:ind w:firstLine="851"/>
        <w:jc w:val="both"/>
      </w:pPr>
      <w:r>
        <w:t>3.3. suderinti valstybės ir savivaldybių reikmes ir interesus atsinaujinančių išteklių energetikos srityje;</w:t>
      </w:r>
    </w:p>
    <w:p w14:paraId="16346159" w14:textId="748BE9A6" w:rsidR="006C7A18" w:rsidRDefault="006C7A18" w:rsidP="00512681">
      <w:pPr>
        <w:tabs>
          <w:tab w:val="left" w:pos="993"/>
          <w:tab w:val="left" w:pos="1418"/>
        </w:tabs>
        <w:ind w:firstLine="851"/>
        <w:jc w:val="both"/>
      </w:pPr>
      <w:r>
        <w:t>3.4. skatinti atsinaujinančių išteklių energijos plėtrą savivaldybėje.</w:t>
      </w:r>
    </w:p>
    <w:p w14:paraId="5CCDCE2F" w14:textId="77777777" w:rsidR="006C7A18" w:rsidRDefault="006C7A18" w:rsidP="00512681">
      <w:pPr>
        <w:rPr>
          <w:b/>
          <w:bCs/>
        </w:rPr>
      </w:pPr>
    </w:p>
    <w:p w14:paraId="1B51A5BE" w14:textId="368F8642" w:rsidR="00B47C88" w:rsidRDefault="00B47C88" w:rsidP="00512681">
      <w:pPr>
        <w:jc w:val="center"/>
        <w:rPr>
          <w:b/>
          <w:bCs/>
        </w:rPr>
      </w:pPr>
      <w:r>
        <w:rPr>
          <w:b/>
          <w:bCs/>
        </w:rPr>
        <w:t>I</w:t>
      </w:r>
      <w:r w:rsidR="006C7A18">
        <w:rPr>
          <w:b/>
          <w:bCs/>
        </w:rPr>
        <w:t>I</w:t>
      </w:r>
      <w:r>
        <w:rPr>
          <w:b/>
          <w:bCs/>
        </w:rPr>
        <w:t>I SKYRIUS</w:t>
      </w:r>
    </w:p>
    <w:p w14:paraId="26502179" w14:textId="77777777" w:rsidR="00B47C88" w:rsidRDefault="00B47C88" w:rsidP="00512681">
      <w:pPr>
        <w:jc w:val="center"/>
        <w:rPr>
          <w:b/>
          <w:bCs/>
        </w:rPr>
      </w:pPr>
      <w:r>
        <w:rPr>
          <w:b/>
          <w:bCs/>
        </w:rPr>
        <w:t>ATSINAUJINANČIŲ IŠTEKLIŲ ENERGIJOS NAUDOJIMO PLĖTROS VEIKSMŲ PLANO PROJEKTO DERINIMAS IR TVIRTINIMAS</w:t>
      </w:r>
    </w:p>
    <w:p w14:paraId="6B20E251" w14:textId="77777777" w:rsidR="00B47C88" w:rsidRDefault="00B47C88" w:rsidP="00512681">
      <w:pPr>
        <w:rPr>
          <w:b/>
          <w:bCs/>
        </w:rPr>
      </w:pPr>
    </w:p>
    <w:p w14:paraId="67972294" w14:textId="3C3AD9E1" w:rsidR="00B47C88" w:rsidRDefault="006C7A18" w:rsidP="00B47C88">
      <w:pPr>
        <w:ind w:firstLine="851"/>
        <w:jc w:val="both"/>
      </w:pPr>
      <w:r>
        <w:t>4</w:t>
      </w:r>
      <w:r w:rsidR="00B47C88">
        <w:t xml:space="preserve">. Parengtas Plano projektas elektroninėmis ryšių priemonėmis (Word formatu) pateikiamas derinti </w:t>
      </w:r>
      <w:r w:rsidR="003C3BAC">
        <w:t xml:space="preserve">Lietuvos </w:t>
      </w:r>
      <w:r w:rsidR="00512681">
        <w:t>R</w:t>
      </w:r>
      <w:r w:rsidR="003C3BAC">
        <w:t>espublikos e</w:t>
      </w:r>
      <w:r w:rsidR="00B47C88">
        <w:t>nergetikos ministerijai</w:t>
      </w:r>
      <w:r w:rsidR="003C3BAC">
        <w:t xml:space="preserve"> (toliau – Energetikos ministerija)</w:t>
      </w:r>
      <w:r w:rsidR="00B47C88">
        <w:t>.</w:t>
      </w:r>
    </w:p>
    <w:p w14:paraId="2C166A00" w14:textId="510C55B9" w:rsidR="00B47C88" w:rsidRDefault="006C7A18" w:rsidP="00B47C88">
      <w:pPr>
        <w:ind w:firstLine="851"/>
        <w:jc w:val="both"/>
      </w:pPr>
      <w:r>
        <w:t>5</w:t>
      </w:r>
      <w:r w:rsidR="00B47C88">
        <w:t>. Energetikos ministerija per 30 kalendorinių dienų nuo Kretingos rajono savivaldybės (toliau – Savivaldybė) Plano projekto gavimo, įvertina, ar Savivaldybės pateiktas derinti Plano projektas atitinka teisės aktų nuostatas, ir priima vieną iš šių sprendimų (apie priimtą sprendimą Savivaldybė informuojama raštu):</w:t>
      </w:r>
    </w:p>
    <w:p w14:paraId="72ED3A7E" w14:textId="28107665" w:rsidR="00B47C88" w:rsidRDefault="006C7A18" w:rsidP="00B47C88">
      <w:pPr>
        <w:ind w:firstLine="851"/>
        <w:jc w:val="both"/>
      </w:pPr>
      <w:r>
        <w:t>5</w:t>
      </w:r>
      <w:r w:rsidR="00B47C88">
        <w:t>.1. suderinti Plano projektą;</w:t>
      </w:r>
    </w:p>
    <w:p w14:paraId="11E9F255" w14:textId="3DD61215" w:rsidR="00B47C88" w:rsidRDefault="006C7A18" w:rsidP="00B47C88">
      <w:pPr>
        <w:ind w:firstLine="851"/>
        <w:jc w:val="both"/>
      </w:pPr>
      <w:r>
        <w:t>5</w:t>
      </w:r>
      <w:r w:rsidR="00B47C88">
        <w:t>.2. siūlyti Savivaldybei tikslinti Plano projektą pagal raštu pateiktas pastabas.</w:t>
      </w:r>
    </w:p>
    <w:p w14:paraId="57025269" w14:textId="5848B9B1" w:rsidR="00B47C88" w:rsidRDefault="006C7A18" w:rsidP="00B47C88">
      <w:pPr>
        <w:ind w:firstLine="851"/>
        <w:jc w:val="both"/>
      </w:pPr>
      <w:r>
        <w:t>6</w:t>
      </w:r>
      <w:r w:rsidR="00B47C88">
        <w:t>. Savivaldybė, gavusi Energetikos ministerijos raštą, kuriame nurodoma tikslinti Plano projektą, per 30 kalendorinių dienų nuo rašto gavimo dienos turi elektroninių ryšių priemonėmis pateikti patikslintą Plano projektą, atitinkantį teisės aktų reikalavimus.</w:t>
      </w:r>
    </w:p>
    <w:p w14:paraId="0F207471" w14:textId="4213AAE0" w:rsidR="00B47C88" w:rsidRDefault="006C7A18" w:rsidP="00B47C88">
      <w:pPr>
        <w:ind w:firstLine="851"/>
        <w:jc w:val="both"/>
      </w:pPr>
      <w:r>
        <w:lastRenderedPageBreak/>
        <w:t>7</w:t>
      </w:r>
      <w:r w:rsidR="00B47C88">
        <w:t xml:space="preserve">. Energetikos ministerija pakartotinai įvertina, ar pateiktas patikslintas Savivaldybės Plano projektas atitinka teisės aktų nuostatas ir priima vieną iš </w:t>
      </w:r>
      <w:r w:rsidR="002D37FD">
        <w:t>5</w:t>
      </w:r>
      <w:r w:rsidR="00B47C88">
        <w:t xml:space="preserve"> punkte nurodytų sprendimų.</w:t>
      </w:r>
    </w:p>
    <w:p w14:paraId="6B1FD4E9" w14:textId="61EE01CB" w:rsidR="00B47C88" w:rsidRDefault="006C7A18" w:rsidP="00B47C88">
      <w:pPr>
        <w:ind w:firstLine="851"/>
        <w:jc w:val="both"/>
      </w:pPr>
      <w:r>
        <w:t>8</w:t>
      </w:r>
      <w:r w:rsidR="00B47C88">
        <w:t xml:space="preserve">. Energetikos ministerija </w:t>
      </w:r>
      <w:r w:rsidR="002D37FD">
        <w:t>5</w:t>
      </w:r>
      <w:r w:rsidR="00B47C88">
        <w:t xml:space="preserve"> punkte nurodytą terminą gali pratęsti papildomam 30 kalendorinių dienų laikotarpiui, apie tai raštu informavusi Savivaldybę.</w:t>
      </w:r>
    </w:p>
    <w:p w14:paraId="3F37E1E2" w14:textId="1CA0CA52" w:rsidR="00B47C88" w:rsidRDefault="006C7A18" w:rsidP="00B47C88">
      <w:pPr>
        <w:ind w:firstLine="851"/>
        <w:jc w:val="both"/>
      </w:pPr>
      <w:r>
        <w:t>9</w:t>
      </w:r>
      <w:r w:rsidR="00B47C88">
        <w:t xml:space="preserve">. Savivaldybė gali raštu kreiptis į Energetikos ministeriją prašydama pratęsti </w:t>
      </w:r>
      <w:r w:rsidR="002D37FD">
        <w:t>5</w:t>
      </w:r>
      <w:r w:rsidR="00B47C88">
        <w:t xml:space="preserve"> punkte nurodytą terminą papildomam 30 kalendorinių dienų laikotarpiui.</w:t>
      </w:r>
    </w:p>
    <w:p w14:paraId="5DE18307" w14:textId="1E970807" w:rsidR="00B47C88" w:rsidRDefault="006C7A18" w:rsidP="00B47C88">
      <w:pPr>
        <w:ind w:firstLine="851"/>
        <w:jc w:val="both"/>
      </w:pPr>
      <w:r>
        <w:t>10</w:t>
      </w:r>
      <w:r w:rsidR="00B47C88">
        <w:t>. Suderintas Planas su Energetikos ministerija teikiamas tvirtinti Savivaldybės tarybai.</w:t>
      </w:r>
    </w:p>
    <w:p w14:paraId="2F6C7AE9" w14:textId="77777777" w:rsidR="00B47C88" w:rsidRDefault="00B47C88" w:rsidP="00512681">
      <w:pPr>
        <w:rPr>
          <w:b/>
          <w:bCs/>
        </w:rPr>
      </w:pPr>
    </w:p>
    <w:p w14:paraId="6FB40E8A" w14:textId="797EAFDC" w:rsidR="00B47C88" w:rsidRDefault="00D82DA7" w:rsidP="00512681">
      <w:pPr>
        <w:tabs>
          <w:tab w:val="left" w:pos="4111"/>
        </w:tabs>
        <w:jc w:val="center"/>
        <w:rPr>
          <w:b/>
          <w:bCs/>
        </w:rPr>
      </w:pPr>
      <w:r>
        <w:rPr>
          <w:b/>
          <w:bCs/>
        </w:rPr>
        <w:t>IV</w:t>
      </w:r>
      <w:r w:rsidR="00B47C88">
        <w:rPr>
          <w:b/>
          <w:bCs/>
        </w:rPr>
        <w:t xml:space="preserve"> SKYRIUS</w:t>
      </w:r>
    </w:p>
    <w:p w14:paraId="699EB26D" w14:textId="77777777" w:rsidR="00B47C88" w:rsidRDefault="00B47C88" w:rsidP="00512681">
      <w:pPr>
        <w:jc w:val="center"/>
        <w:rPr>
          <w:b/>
          <w:bCs/>
        </w:rPr>
      </w:pPr>
      <w:r>
        <w:rPr>
          <w:b/>
          <w:bCs/>
        </w:rPr>
        <w:t>ATSINAUJINANČIŲ IŠTEKLIŲ ENERGIJOS NAUDOJIMO PLĖTROS VEIKSMŲ PLANO ĮGYVENDINIMAS IR REZULTATŲ SKELBIMAS</w:t>
      </w:r>
    </w:p>
    <w:p w14:paraId="082FE7D4" w14:textId="77777777" w:rsidR="00B47C88" w:rsidRDefault="00B47C88" w:rsidP="00512681">
      <w:pPr>
        <w:rPr>
          <w:b/>
          <w:bCs/>
        </w:rPr>
      </w:pPr>
    </w:p>
    <w:p w14:paraId="30DD5688" w14:textId="38C55DE3" w:rsidR="00B47C88" w:rsidRDefault="00B47C88" w:rsidP="00B47C88">
      <w:pPr>
        <w:ind w:firstLine="851"/>
        <w:jc w:val="both"/>
        <w:rPr>
          <w:lang w:eastAsia="lt-LT"/>
        </w:rPr>
      </w:pPr>
      <w:r>
        <w:t>1</w:t>
      </w:r>
      <w:r w:rsidR="006C7A18">
        <w:t>1</w:t>
      </w:r>
      <w:r>
        <w:t xml:space="preserve">. Savivaldybės tarybos patvirtintas planas skelbiamas </w:t>
      </w:r>
      <w:r w:rsidR="003C3BAC">
        <w:t xml:space="preserve">Savivaldybės </w:t>
      </w:r>
      <w:r>
        <w:rPr>
          <w:lang w:eastAsia="lt-LT"/>
        </w:rPr>
        <w:t>interneto svetainėje.</w:t>
      </w:r>
    </w:p>
    <w:p w14:paraId="120E0BAB" w14:textId="4AF9DCD9" w:rsidR="00D82DA7" w:rsidRDefault="006C7A18" w:rsidP="00D82DA7">
      <w:pPr>
        <w:ind w:left="1" w:firstLine="850"/>
        <w:jc w:val="both"/>
        <w:rPr>
          <w:color w:val="000000"/>
        </w:rPr>
      </w:pPr>
      <w:r>
        <w:t xml:space="preserve">12. </w:t>
      </w:r>
      <w:r w:rsidR="00D82DA7">
        <w:rPr>
          <w:color w:val="000000"/>
        </w:rPr>
        <w:t xml:space="preserve">Savivaldybės administracija, atlikusi </w:t>
      </w:r>
      <w:r w:rsidR="00D82DA7">
        <w:rPr>
          <w:bCs/>
        </w:rPr>
        <w:t>AIE plano</w:t>
      </w:r>
      <w:r w:rsidR="00D82DA7">
        <w:rPr>
          <w:bCs/>
          <w:color w:val="000000"/>
        </w:rPr>
        <w:t xml:space="preserve"> </w:t>
      </w:r>
      <w:r w:rsidR="00D82DA7">
        <w:rPr>
          <w:color w:val="000000"/>
        </w:rPr>
        <w:t>įgyvendinimo rezultatų vertinimą Savivaldybės  interneto svetainėje skelbia šią informaciją:</w:t>
      </w:r>
    </w:p>
    <w:p w14:paraId="3FE25702" w14:textId="45EE6FBC" w:rsidR="00D82DA7" w:rsidRDefault="00D82DA7" w:rsidP="00D82DA7">
      <w:pPr>
        <w:ind w:firstLine="851"/>
        <w:jc w:val="both"/>
        <w:rPr>
          <w:color w:val="000000"/>
        </w:rPr>
      </w:pPr>
      <w:r>
        <w:rPr>
          <w:color w:val="000000"/>
        </w:rPr>
        <w:t xml:space="preserve">12.1. </w:t>
      </w:r>
      <w:r w:rsidRPr="002B5AC5">
        <w:rPr>
          <w:color w:val="000000"/>
        </w:rPr>
        <w:t xml:space="preserve">patvirtintas priemones, kuriomis </w:t>
      </w:r>
      <w:r>
        <w:rPr>
          <w:color w:val="000000"/>
        </w:rPr>
        <w:t>S</w:t>
      </w:r>
      <w:r w:rsidRPr="002B5AC5">
        <w:rPr>
          <w:color w:val="000000"/>
        </w:rPr>
        <w:t xml:space="preserve">avivaldybė siekia tikslų atsinaujinančių išteklių energetikos srityje, įskaitant informaciją apie </w:t>
      </w:r>
      <w:r>
        <w:rPr>
          <w:color w:val="000000"/>
        </w:rPr>
        <w:t>S</w:t>
      </w:r>
      <w:r w:rsidRPr="002B5AC5">
        <w:rPr>
          <w:color w:val="000000"/>
        </w:rPr>
        <w:t>avivaldyb</w:t>
      </w:r>
      <w:r>
        <w:rPr>
          <w:color w:val="000000"/>
        </w:rPr>
        <w:t>ės</w:t>
      </w:r>
      <w:r w:rsidRPr="002B5AC5">
        <w:rPr>
          <w:color w:val="000000"/>
        </w:rPr>
        <w:t xml:space="preserve"> taryb</w:t>
      </w:r>
      <w:r>
        <w:rPr>
          <w:color w:val="000000"/>
        </w:rPr>
        <w:t>os</w:t>
      </w:r>
      <w:r w:rsidRPr="002B5AC5">
        <w:rPr>
          <w:color w:val="000000"/>
        </w:rPr>
        <w:t xml:space="preserve"> priimtus sprendimus dėl šilumos ir vėsumos energijos gamybos iš atsinaujinančių energijos išteklių pajėgumų plėtros, vadovaujantis </w:t>
      </w:r>
      <w:r>
        <w:rPr>
          <w:color w:val="000000"/>
        </w:rPr>
        <w:t>S</w:t>
      </w:r>
      <w:r w:rsidRPr="002B5AC5">
        <w:rPr>
          <w:color w:val="000000"/>
        </w:rPr>
        <w:t>avivaldybės šilumos ūkio specialiojo plano nuostatomis, nurodant priemonių įgyvendinimo metus, rezultatus ir priemonėms įgyvendinti reikalingą biudžetą, kai jie buvo nurodyti;</w:t>
      </w:r>
    </w:p>
    <w:p w14:paraId="6930C5A6" w14:textId="25EEA05F" w:rsidR="00D82DA7" w:rsidRDefault="00D82DA7" w:rsidP="00D82DA7">
      <w:pPr>
        <w:ind w:firstLine="851"/>
        <w:jc w:val="both"/>
        <w:rPr>
          <w:color w:val="000000"/>
        </w:rPr>
      </w:pPr>
      <w:r>
        <w:rPr>
          <w:color w:val="000000"/>
        </w:rPr>
        <w:t xml:space="preserve">12.2. </w:t>
      </w:r>
      <w:r w:rsidRPr="002B5AC5">
        <w:rPr>
          <w:color w:val="000000"/>
        </w:rPr>
        <w:t>atsinaujinančių energijos išteklių dalies elektros energijos bei šilumos ir vėsumos sektoriuje didinimo priemones, nurodant šių priemonių įgyvendinimo metus, rezultatus ir šioms priemonėms įgyvendinti reikalingą biudžetą;</w:t>
      </w:r>
    </w:p>
    <w:p w14:paraId="0F1B5257" w14:textId="08F02383" w:rsidR="00D82DA7" w:rsidRPr="002B5AC5" w:rsidRDefault="008A48DC" w:rsidP="00D82DA7">
      <w:pPr>
        <w:ind w:firstLine="851"/>
        <w:jc w:val="both"/>
        <w:rPr>
          <w:color w:val="000000"/>
        </w:rPr>
      </w:pPr>
      <w:r>
        <w:rPr>
          <w:color w:val="000000"/>
        </w:rPr>
        <w:t>12</w:t>
      </w:r>
      <w:r w:rsidR="00D82DA7">
        <w:rPr>
          <w:color w:val="000000"/>
        </w:rPr>
        <w:t xml:space="preserve">.3. </w:t>
      </w:r>
      <w:r w:rsidR="00D82DA7" w:rsidRPr="002B5AC5">
        <w:rPr>
          <w:color w:val="000000"/>
        </w:rPr>
        <w:t>alternatyviųjų degalų dalies transporto sektoriuje didinimo priemones (šių priemonių įgyvendinimo metus, rezultatus ir šioms priemonėms įgyvendinti reikalingą biudžetą), kuriomis:</w:t>
      </w:r>
    </w:p>
    <w:p w14:paraId="26328FB3" w14:textId="43CCF3EE" w:rsidR="00D82DA7" w:rsidRPr="002B5AC5" w:rsidRDefault="008A48DC" w:rsidP="00D82DA7">
      <w:pPr>
        <w:ind w:firstLine="851"/>
        <w:jc w:val="both"/>
        <w:rPr>
          <w:color w:val="000000"/>
        </w:rPr>
      </w:pPr>
      <w:r>
        <w:rPr>
          <w:color w:val="000000"/>
        </w:rPr>
        <w:t>12</w:t>
      </w:r>
      <w:r w:rsidR="00D82DA7" w:rsidRPr="002B5AC5">
        <w:rPr>
          <w:color w:val="000000"/>
        </w:rPr>
        <w:t>.</w:t>
      </w:r>
      <w:r w:rsidR="00D82DA7">
        <w:rPr>
          <w:color w:val="000000"/>
        </w:rPr>
        <w:t>3</w:t>
      </w:r>
      <w:r w:rsidR="00D82DA7" w:rsidRPr="002B5AC5">
        <w:rPr>
          <w:color w:val="000000"/>
        </w:rPr>
        <w:t>.1. didinamas alternatyviųjų degalų naudojimas viešajame transporte, skirtame keleiviams vežti;</w:t>
      </w:r>
    </w:p>
    <w:p w14:paraId="7CBF936D" w14:textId="7ED0D34F" w:rsidR="00D82DA7" w:rsidRPr="002B5AC5" w:rsidRDefault="008A48DC" w:rsidP="00D82DA7">
      <w:pPr>
        <w:ind w:firstLine="851"/>
        <w:jc w:val="both"/>
        <w:rPr>
          <w:color w:val="000000"/>
        </w:rPr>
      </w:pPr>
      <w:r>
        <w:rPr>
          <w:color w:val="000000"/>
        </w:rPr>
        <w:t>12</w:t>
      </w:r>
      <w:r w:rsidR="00D82DA7" w:rsidRPr="002B5AC5">
        <w:rPr>
          <w:color w:val="000000"/>
        </w:rPr>
        <w:t>.</w:t>
      </w:r>
      <w:r w:rsidR="00D82DA7">
        <w:rPr>
          <w:color w:val="000000"/>
        </w:rPr>
        <w:t>3.</w:t>
      </w:r>
      <w:r w:rsidR="00D82DA7" w:rsidRPr="002B5AC5">
        <w:rPr>
          <w:color w:val="000000"/>
        </w:rPr>
        <w:t>2. kuriama infrastruktūra, reikalinga alternatyviuosius degalus naudojančių transporto priemonių plėtrai;</w:t>
      </w:r>
    </w:p>
    <w:p w14:paraId="5C87AEC9" w14:textId="621282FD" w:rsidR="00D82DA7" w:rsidRDefault="008A48DC" w:rsidP="00D82DA7">
      <w:pPr>
        <w:ind w:firstLine="851"/>
        <w:jc w:val="both"/>
        <w:rPr>
          <w:color w:val="000000"/>
        </w:rPr>
      </w:pPr>
      <w:r>
        <w:rPr>
          <w:color w:val="000000"/>
        </w:rPr>
        <w:t>12</w:t>
      </w:r>
      <w:r w:rsidR="00D82DA7">
        <w:rPr>
          <w:color w:val="000000"/>
        </w:rPr>
        <w:t>.3</w:t>
      </w:r>
      <w:r w:rsidR="00D82DA7" w:rsidRPr="002B5AC5">
        <w:rPr>
          <w:color w:val="000000"/>
        </w:rPr>
        <w:t>.3. kitas priemones, kuriomis didinama alternatyviųjų degalų dalis palyginti su transporto sektoriaus galutiniu energijos suvartojimu</w:t>
      </w:r>
      <w:r w:rsidR="00D82DA7">
        <w:rPr>
          <w:color w:val="000000"/>
        </w:rPr>
        <w:t>;</w:t>
      </w:r>
    </w:p>
    <w:p w14:paraId="5C494E54" w14:textId="5971E7FA" w:rsidR="00D82DA7" w:rsidRDefault="008A48DC" w:rsidP="00D82DA7">
      <w:pPr>
        <w:ind w:firstLine="851"/>
        <w:jc w:val="both"/>
        <w:rPr>
          <w:color w:val="000000"/>
        </w:rPr>
      </w:pPr>
      <w:r>
        <w:rPr>
          <w:color w:val="000000"/>
        </w:rPr>
        <w:t>12</w:t>
      </w:r>
      <w:r w:rsidR="00D82DA7">
        <w:rPr>
          <w:color w:val="000000"/>
        </w:rPr>
        <w:t>.4. planuojamas atsinaujinančių energijos išteklių naudojimo pastatuose didinimo priemones (nurodoma priemonės įgyvendinimo metai, pastatų paskirtis, rezultatas (įdiegtų įrenginių, technologijų galingumas), priemonėms įgyvendinti reikalingas biudžetas);</w:t>
      </w:r>
    </w:p>
    <w:p w14:paraId="034EC948" w14:textId="5FB3593E" w:rsidR="00D82DA7" w:rsidRPr="002B5AC5" w:rsidRDefault="008A48DC" w:rsidP="00D82DA7">
      <w:pPr>
        <w:ind w:firstLine="851"/>
        <w:jc w:val="both"/>
        <w:rPr>
          <w:color w:val="000000"/>
        </w:rPr>
      </w:pPr>
      <w:r>
        <w:rPr>
          <w:color w:val="000000"/>
        </w:rPr>
        <w:t>12</w:t>
      </w:r>
      <w:r w:rsidR="00D82DA7">
        <w:rPr>
          <w:color w:val="000000"/>
        </w:rPr>
        <w:t>.5. S</w:t>
      </w:r>
      <w:r w:rsidR="00D82DA7" w:rsidRPr="002B5AC5">
        <w:rPr>
          <w:color w:val="000000"/>
        </w:rPr>
        <w:t>avivaldybėje taikomas ir planuojamas taikyti informavimo priemones, kuriose bus pateikiama informacija apie:</w:t>
      </w:r>
    </w:p>
    <w:p w14:paraId="008C7DB1" w14:textId="4F9F85B7" w:rsidR="00D82DA7" w:rsidRPr="002B5AC5" w:rsidRDefault="008A48DC" w:rsidP="00D82DA7">
      <w:pPr>
        <w:ind w:firstLine="851"/>
        <w:jc w:val="both"/>
        <w:rPr>
          <w:color w:val="000000"/>
        </w:rPr>
      </w:pPr>
      <w:r>
        <w:rPr>
          <w:color w:val="000000"/>
        </w:rPr>
        <w:t>12</w:t>
      </w:r>
      <w:r w:rsidR="00D82DA7">
        <w:rPr>
          <w:color w:val="000000"/>
        </w:rPr>
        <w:t>.5</w:t>
      </w:r>
      <w:r w:rsidR="00D82DA7" w:rsidRPr="002B5AC5">
        <w:rPr>
          <w:color w:val="000000"/>
        </w:rPr>
        <w:t>.1. rengiamas ir įgyvendinamas visuomenės informavimo ir sąmoningumo ugdymo priemones, teikiamas konsultacijas, rengiamas švietimo programas bei organizuojamas socialines (informacijos viešinimo) kampanijas apie atsinaujinančių energijos išteklių plėtros ir naudojimo praktines galimybes ir naudą ir apie skirtingų transporto sektoriuje naudojamų alternatyviųjų degalų ir atsinaujinančių energijos išteklių bei jų infrastruktūros prieinamumą, plėtrą ir naudą aplinkai;</w:t>
      </w:r>
    </w:p>
    <w:p w14:paraId="28BE9B10" w14:textId="46BD05B4" w:rsidR="00D82DA7" w:rsidRPr="002B5AC5" w:rsidRDefault="008A48DC" w:rsidP="00D82DA7">
      <w:pPr>
        <w:ind w:firstLine="851"/>
        <w:jc w:val="both"/>
        <w:rPr>
          <w:color w:val="000000"/>
        </w:rPr>
      </w:pPr>
      <w:r>
        <w:rPr>
          <w:color w:val="000000"/>
        </w:rPr>
        <w:t>12</w:t>
      </w:r>
      <w:r w:rsidR="00D82DA7">
        <w:rPr>
          <w:color w:val="000000"/>
        </w:rPr>
        <w:t>.5</w:t>
      </w:r>
      <w:r w:rsidR="00D82DA7" w:rsidRPr="002B5AC5">
        <w:rPr>
          <w:color w:val="000000"/>
        </w:rPr>
        <w:t>.2. rengiamą, teikiamą ir viešai skelbiamą informaciją apie paramos schemas, taikomas atsinaujinančių energijos išteklių naudojimui ir gamybai;</w:t>
      </w:r>
    </w:p>
    <w:p w14:paraId="334F8249" w14:textId="65871E6D" w:rsidR="00D82DA7" w:rsidRPr="002B5AC5" w:rsidRDefault="008A48DC" w:rsidP="00D82DA7">
      <w:pPr>
        <w:ind w:firstLine="851"/>
        <w:jc w:val="both"/>
        <w:rPr>
          <w:color w:val="000000"/>
        </w:rPr>
      </w:pPr>
      <w:r>
        <w:rPr>
          <w:color w:val="000000"/>
        </w:rPr>
        <w:t>12</w:t>
      </w:r>
      <w:r w:rsidR="00D82DA7">
        <w:rPr>
          <w:color w:val="000000"/>
        </w:rPr>
        <w:t>.5</w:t>
      </w:r>
      <w:r w:rsidR="00D82DA7" w:rsidRPr="002B5AC5">
        <w:rPr>
          <w:color w:val="000000"/>
        </w:rPr>
        <w:t>.3. rengiamą, teikiamą ir viešai skelbiamą informaciją apie leidimų, licencijų ar atestatų išdavimo tvarką, sertifikavimo paraiškų, susijusių su atsinaujinančių išteklių energijos gamybos įrenginiais, nagrinėjimo tvarką ir apie pareiškėjams teikiamą pagalbą</w:t>
      </w:r>
      <w:r w:rsidR="00D82DA7">
        <w:rPr>
          <w:color w:val="000000"/>
        </w:rPr>
        <w:t>;</w:t>
      </w:r>
    </w:p>
    <w:p w14:paraId="0C45EA36" w14:textId="386FB5DD" w:rsidR="00D82DA7" w:rsidRDefault="008A48DC" w:rsidP="00D82DA7">
      <w:pPr>
        <w:ind w:firstLine="851"/>
        <w:jc w:val="both"/>
        <w:rPr>
          <w:color w:val="000000"/>
        </w:rPr>
      </w:pPr>
      <w:r>
        <w:rPr>
          <w:color w:val="000000"/>
        </w:rPr>
        <w:t>12</w:t>
      </w:r>
      <w:r w:rsidR="00D82DA7">
        <w:rPr>
          <w:color w:val="000000"/>
        </w:rPr>
        <w:t xml:space="preserve">.6. </w:t>
      </w:r>
      <w:r w:rsidR="00D82DA7">
        <w:rPr>
          <w:bCs/>
        </w:rPr>
        <w:t xml:space="preserve">AIE </w:t>
      </w:r>
      <w:r w:rsidR="00D82DA7">
        <w:rPr>
          <w:color w:val="000000"/>
        </w:rPr>
        <w:t>plane nurodytų priemonių įgyvendinimo pažangą;</w:t>
      </w:r>
    </w:p>
    <w:p w14:paraId="7136DC3A" w14:textId="1942D62E" w:rsidR="00D82DA7" w:rsidRDefault="008A48DC" w:rsidP="00D82DA7">
      <w:pPr>
        <w:ind w:firstLine="851"/>
        <w:jc w:val="both"/>
        <w:rPr>
          <w:color w:val="000000"/>
        </w:rPr>
      </w:pPr>
      <w:r>
        <w:rPr>
          <w:color w:val="000000"/>
        </w:rPr>
        <w:t>12</w:t>
      </w:r>
      <w:r w:rsidR="00D82DA7">
        <w:rPr>
          <w:color w:val="000000"/>
        </w:rPr>
        <w:t xml:space="preserve">.7. </w:t>
      </w:r>
      <w:r w:rsidR="00D82DA7" w:rsidRPr="009263C9">
        <w:rPr>
          <w:color w:val="000000"/>
        </w:rPr>
        <w:t>esamos situacijos elektros energetikos bei šilumos ir vėsumos sektoriuose įvertinimas (duomenys pateikiami už praėjusius kalendorinius metus)</w:t>
      </w:r>
      <w:r w:rsidR="00D82DA7">
        <w:rPr>
          <w:color w:val="000000"/>
        </w:rPr>
        <w:t>,</w:t>
      </w:r>
      <w:r w:rsidR="00D82DA7" w:rsidRPr="009263C9">
        <w:rPr>
          <w:color w:val="000000"/>
        </w:rPr>
        <w:t xml:space="preserve"> pateikiant</w:t>
      </w:r>
      <w:r w:rsidR="00D82DA7">
        <w:rPr>
          <w:color w:val="000000"/>
        </w:rPr>
        <w:t>:</w:t>
      </w:r>
    </w:p>
    <w:p w14:paraId="60AB8944" w14:textId="692B6F76" w:rsidR="00D82DA7" w:rsidRDefault="008A48DC" w:rsidP="00D82DA7">
      <w:pPr>
        <w:ind w:firstLine="851"/>
        <w:jc w:val="both"/>
        <w:rPr>
          <w:color w:val="000000"/>
        </w:rPr>
      </w:pPr>
      <w:r>
        <w:rPr>
          <w:color w:val="000000"/>
        </w:rPr>
        <w:t>12</w:t>
      </w:r>
      <w:r w:rsidR="00D82DA7">
        <w:rPr>
          <w:color w:val="000000"/>
        </w:rPr>
        <w:t xml:space="preserve">.7.1. </w:t>
      </w:r>
      <w:r w:rsidR="00D82DA7" w:rsidRPr="009263C9">
        <w:rPr>
          <w:color w:val="000000"/>
        </w:rPr>
        <w:t xml:space="preserve">duomenis apie energijos gamybą ir suvartojimą </w:t>
      </w:r>
      <w:r w:rsidR="00D82DA7">
        <w:rPr>
          <w:color w:val="000000"/>
        </w:rPr>
        <w:t>S</w:t>
      </w:r>
      <w:r w:rsidR="00D82DA7" w:rsidRPr="009263C9">
        <w:rPr>
          <w:color w:val="000000"/>
        </w:rPr>
        <w:t>avivaldybėje</w:t>
      </w:r>
      <w:r w:rsidR="00D82DA7">
        <w:rPr>
          <w:color w:val="000000"/>
        </w:rPr>
        <w:t>;</w:t>
      </w:r>
    </w:p>
    <w:p w14:paraId="2FBDDAA2" w14:textId="2E83E469" w:rsidR="00D82DA7" w:rsidRDefault="008A48DC" w:rsidP="00D82DA7">
      <w:pPr>
        <w:ind w:firstLine="851"/>
        <w:jc w:val="both"/>
        <w:rPr>
          <w:color w:val="000000"/>
        </w:rPr>
      </w:pPr>
      <w:r>
        <w:rPr>
          <w:color w:val="000000"/>
        </w:rPr>
        <w:t>12</w:t>
      </w:r>
      <w:r w:rsidR="00D82DA7">
        <w:rPr>
          <w:color w:val="000000"/>
        </w:rPr>
        <w:t>.7.2. d</w:t>
      </w:r>
      <w:r w:rsidR="00D82DA7" w:rsidRPr="009263C9">
        <w:rPr>
          <w:color w:val="000000"/>
        </w:rPr>
        <w:t xml:space="preserve">uomenis apie </w:t>
      </w:r>
      <w:r w:rsidR="00D82DA7">
        <w:rPr>
          <w:color w:val="000000"/>
        </w:rPr>
        <w:t>S</w:t>
      </w:r>
      <w:r w:rsidR="00D82DA7" w:rsidRPr="009263C9">
        <w:rPr>
          <w:color w:val="000000"/>
        </w:rPr>
        <w:t xml:space="preserve">avivaldybėje veikiančius ir planuojamus statyti atsinaujinančių išteklių energiją naudojančius energijos gamybos įrenginius </w:t>
      </w:r>
      <w:r w:rsidR="00D82DA7">
        <w:rPr>
          <w:color w:val="000000"/>
        </w:rPr>
        <w:t>(</w:t>
      </w:r>
      <w:r w:rsidR="00D82DA7" w:rsidRPr="009263C9">
        <w:rPr>
          <w:color w:val="000000"/>
        </w:rPr>
        <w:t xml:space="preserve">išskyrus </w:t>
      </w:r>
      <w:r w:rsidR="00D82DA7">
        <w:t xml:space="preserve">duomenis apie Savivaldybėje </w:t>
      </w:r>
      <w:r w:rsidR="00D82DA7">
        <w:lastRenderedPageBreak/>
        <w:t>esančius elektros energiją gaminančius vartotojus)</w:t>
      </w:r>
      <w:r w:rsidR="00D82DA7" w:rsidRPr="009263C9">
        <w:rPr>
          <w:color w:val="000000"/>
        </w:rPr>
        <w:t xml:space="preserve">, jų suminę įrengtąją galią, naudojamus energijos išteklius, taip pat duomenis apie </w:t>
      </w:r>
      <w:proofErr w:type="spellStart"/>
      <w:r w:rsidR="00D82DA7" w:rsidRPr="009263C9">
        <w:rPr>
          <w:color w:val="000000"/>
        </w:rPr>
        <w:t>atliekinės</w:t>
      </w:r>
      <w:proofErr w:type="spellEnd"/>
      <w:r w:rsidR="00D82DA7" w:rsidRPr="009263C9">
        <w:rPr>
          <w:color w:val="000000"/>
        </w:rPr>
        <w:t xml:space="preserve"> šilumos panaudojimą;</w:t>
      </w:r>
    </w:p>
    <w:p w14:paraId="21794608" w14:textId="67EB079A" w:rsidR="00D82DA7" w:rsidRPr="009263C9" w:rsidRDefault="008A48DC" w:rsidP="00D82DA7">
      <w:pPr>
        <w:ind w:firstLine="851"/>
        <w:jc w:val="both"/>
        <w:rPr>
          <w:color w:val="000000"/>
        </w:rPr>
      </w:pPr>
      <w:r>
        <w:rPr>
          <w:color w:val="000000"/>
        </w:rPr>
        <w:t>12</w:t>
      </w:r>
      <w:r w:rsidR="00D82DA7">
        <w:rPr>
          <w:color w:val="000000"/>
        </w:rPr>
        <w:t>.7.3</w:t>
      </w:r>
      <w:r w:rsidR="00D82DA7" w:rsidRPr="009263C9">
        <w:rPr>
          <w:color w:val="000000"/>
        </w:rPr>
        <w:t>.</w:t>
      </w:r>
      <w:r w:rsidR="00D82DA7">
        <w:rPr>
          <w:color w:val="000000"/>
        </w:rPr>
        <w:t xml:space="preserve"> </w:t>
      </w:r>
      <w:r w:rsidR="00D82DA7" w:rsidRPr="009263C9">
        <w:rPr>
          <w:color w:val="000000"/>
        </w:rPr>
        <w:t xml:space="preserve">duomenis apie </w:t>
      </w:r>
      <w:r w:rsidR="00D82DA7">
        <w:rPr>
          <w:color w:val="000000"/>
        </w:rPr>
        <w:t>S</w:t>
      </w:r>
      <w:r w:rsidR="00D82DA7" w:rsidRPr="009263C9">
        <w:rPr>
          <w:color w:val="000000"/>
        </w:rPr>
        <w:t>avivaldybėje iš atsinaujinančių energijos išteklių pagamintą energijos kiekį</w:t>
      </w:r>
      <w:r w:rsidR="00D82DA7">
        <w:rPr>
          <w:color w:val="000000"/>
        </w:rPr>
        <w:t xml:space="preserve"> (</w:t>
      </w:r>
      <w:r w:rsidR="00D82DA7" w:rsidRPr="009263C9">
        <w:rPr>
          <w:color w:val="000000"/>
        </w:rPr>
        <w:t xml:space="preserve">išskyrus </w:t>
      </w:r>
      <w:r w:rsidR="00D82DA7">
        <w:t>gaminančių vartotojų</w:t>
      </w:r>
      <w:r w:rsidR="00D82DA7" w:rsidRPr="009263C9">
        <w:rPr>
          <w:color w:val="000000"/>
        </w:rPr>
        <w:t xml:space="preserve"> pagamintą </w:t>
      </w:r>
      <w:r w:rsidR="00D82DA7">
        <w:t>elektros energijos</w:t>
      </w:r>
      <w:r w:rsidR="00D82DA7" w:rsidRPr="009263C9">
        <w:rPr>
          <w:color w:val="000000"/>
        </w:rPr>
        <w:t xml:space="preserve"> kiekį</w:t>
      </w:r>
      <w:r w:rsidR="00D82DA7">
        <w:rPr>
          <w:color w:val="000000"/>
        </w:rPr>
        <w:t>)</w:t>
      </w:r>
      <w:r w:rsidR="00D82DA7" w:rsidRPr="009263C9">
        <w:rPr>
          <w:color w:val="000000"/>
        </w:rPr>
        <w:t>;</w:t>
      </w:r>
    </w:p>
    <w:p w14:paraId="448057D4" w14:textId="2D9E520A" w:rsidR="00D82DA7" w:rsidRDefault="008A48DC" w:rsidP="00D82DA7">
      <w:pPr>
        <w:ind w:firstLine="851"/>
        <w:jc w:val="both"/>
        <w:rPr>
          <w:color w:val="000000"/>
        </w:rPr>
      </w:pPr>
      <w:r>
        <w:rPr>
          <w:color w:val="000000"/>
        </w:rPr>
        <w:t>12</w:t>
      </w:r>
      <w:r w:rsidR="00D82DA7">
        <w:rPr>
          <w:color w:val="000000"/>
        </w:rPr>
        <w:t>.7.4</w:t>
      </w:r>
      <w:r w:rsidR="00D82DA7" w:rsidRPr="009263C9">
        <w:rPr>
          <w:color w:val="000000"/>
        </w:rPr>
        <w:t xml:space="preserve">. atsinaujinančių energijos išteklių dalį elektros energijos bei šilumos ir vėsumos sektoriuje palyginti su </w:t>
      </w:r>
      <w:r w:rsidR="00D82DA7">
        <w:rPr>
          <w:color w:val="000000"/>
        </w:rPr>
        <w:t>S</w:t>
      </w:r>
      <w:r w:rsidR="00D82DA7" w:rsidRPr="009263C9">
        <w:rPr>
          <w:color w:val="000000"/>
        </w:rPr>
        <w:t xml:space="preserve">avivaldybės bendruoju galutiniu energijos suvartojimu elektros energijos bei šilumos ir vėsumos sektoriuje, skelbiamą Agentūros interneto svetainėje, kuri apskaičiuojama pagal </w:t>
      </w:r>
      <w:r w:rsidR="00D82DA7">
        <w:rPr>
          <w:color w:val="000000"/>
        </w:rPr>
        <w:t xml:space="preserve">Taisyklių 7.3.5 papunktyje nurodytą </w:t>
      </w:r>
      <w:r w:rsidR="00D82DA7" w:rsidRPr="009263C9">
        <w:rPr>
          <w:color w:val="000000"/>
        </w:rPr>
        <w:t>formulę</w:t>
      </w:r>
      <w:r w:rsidR="00D82DA7">
        <w:rPr>
          <w:color w:val="000000"/>
        </w:rPr>
        <w:t>;</w:t>
      </w:r>
    </w:p>
    <w:p w14:paraId="0AB63F54" w14:textId="39D36A77" w:rsidR="00D82DA7" w:rsidRDefault="008A48DC" w:rsidP="00D82DA7">
      <w:pPr>
        <w:ind w:firstLine="851"/>
        <w:jc w:val="both"/>
        <w:rPr>
          <w:color w:val="000000"/>
        </w:rPr>
      </w:pPr>
      <w:r>
        <w:rPr>
          <w:color w:val="000000"/>
        </w:rPr>
        <w:t>12</w:t>
      </w:r>
      <w:r w:rsidR="00D82DA7">
        <w:rPr>
          <w:color w:val="000000"/>
        </w:rPr>
        <w:t>.7.5</w:t>
      </w:r>
      <w:r w:rsidR="00D82DA7" w:rsidRPr="009263C9">
        <w:rPr>
          <w:color w:val="000000"/>
        </w:rPr>
        <w:t xml:space="preserve">. </w:t>
      </w:r>
      <w:r w:rsidR="00D82DA7">
        <w:rPr>
          <w:color w:val="000000"/>
        </w:rPr>
        <w:t>S</w:t>
      </w:r>
      <w:r w:rsidR="00D82DA7" w:rsidRPr="009263C9">
        <w:rPr>
          <w:color w:val="000000"/>
        </w:rPr>
        <w:t>avivaldybei nuosavybės teise priklausančius žemės sklypus ir pastatus, kuriuose gali būti statomi ar įrengiami atsinaujinančių išteklių energijos bendrijos ar kitų asmenų energijos gamybos įrenginiai;</w:t>
      </w:r>
    </w:p>
    <w:p w14:paraId="0CA82ECB" w14:textId="405581B3" w:rsidR="00D82DA7" w:rsidRPr="0004587A" w:rsidRDefault="008A48DC" w:rsidP="00D82DA7">
      <w:pPr>
        <w:ind w:firstLine="851"/>
        <w:jc w:val="both"/>
        <w:rPr>
          <w:bCs/>
          <w:color w:val="000000"/>
        </w:rPr>
      </w:pPr>
      <w:r w:rsidRPr="0004587A">
        <w:rPr>
          <w:bCs/>
          <w:color w:val="000000"/>
        </w:rPr>
        <w:t>12</w:t>
      </w:r>
      <w:r w:rsidR="00D82DA7" w:rsidRPr="0004587A">
        <w:rPr>
          <w:bCs/>
          <w:color w:val="000000"/>
        </w:rPr>
        <w:t>.7.6. duomenis apie savivaldybėje esančius elektros energiją gaminančius vartotojus ir atsinaujinančių išteklių energijos bendrijas bei su tuo susijusią informaciją (gaminančių vartotojų tipus (fiziniai asmenys, juridiniai asmenys, nutolę elektros energiją gaminantys vartotojai ir kt.), elektrinių įrengtąją galią, pagamintos elektros energijos kiekį pagal kiekvieną gaminančio vartotojo tipą ir kt.)</w:t>
      </w:r>
      <w:r w:rsidR="0004587A">
        <w:rPr>
          <w:bCs/>
          <w:color w:val="000000"/>
        </w:rPr>
        <w:t>;</w:t>
      </w:r>
    </w:p>
    <w:p w14:paraId="2B17DAD8" w14:textId="3753D4CC" w:rsidR="00D82DA7" w:rsidRPr="009E34FA" w:rsidRDefault="008A48DC" w:rsidP="00D82DA7">
      <w:pPr>
        <w:ind w:firstLine="851"/>
        <w:jc w:val="both"/>
        <w:rPr>
          <w:color w:val="000000"/>
        </w:rPr>
      </w:pPr>
      <w:r>
        <w:rPr>
          <w:color w:val="000000"/>
        </w:rPr>
        <w:t>12</w:t>
      </w:r>
      <w:r w:rsidR="00D82DA7">
        <w:rPr>
          <w:color w:val="000000"/>
        </w:rPr>
        <w:t>.8</w:t>
      </w:r>
      <w:r w:rsidR="00D82DA7" w:rsidRPr="009E34FA">
        <w:rPr>
          <w:color w:val="000000"/>
        </w:rPr>
        <w:t>. esamos situacijos transporto sektoriuje įvertinimas (duomenys pateikiami už praėjusius kalendorinius metus), pateikiant:</w:t>
      </w:r>
    </w:p>
    <w:p w14:paraId="4D3353AE" w14:textId="23BCC4B4" w:rsidR="00D82DA7" w:rsidRPr="009E34FA" w:rsidRDefault="008A48DC" w:rsidP="00D82DA7">
      <w:pPr>
        <w:ind w:firstLine="851"/>
        <w:jc w:val="both"/>
        <w:rPr>
          <w:color w:val="000000"/>
        </w:rPr>
      </w:pPr>
      <w:r>
        <w:rPr>
          <w:color w:val="000000"/>
        </w:rPr>
        <w:t>12</w:t>
      </w:r>
      <w:r w:rsidR="00D82DA7">
        <w:rPr>
          <w:color w:val="000000"/>
        </w:rPr>
        <w:t>.8.1</w:t>
      </w:r>
      <w:r w:rsidR="00D82DA7" w:rsidRPr="009E34FA">
        <w:rPr>
          <w:color w:val="000000"/>
        </w:rPr>
        <w:t xml:space="preserve">. duomenis apie </w:t>
      </w:r>
      <w:r w:rsidR="00D82DA7">
        <w:rPr>
          <w:color w:val="000000"/>
        </w:rPr>
        <w:t>S</w:t>
      </w:r>
      <w:r w:rsidR="00D82DA7" w:rsidRPr="009E34FA">
        <w:rPr>
          <w:color w:val="000000"/>
        </w:rPr>
        <w:t>avivaldybės teritorijoje įrengtas elektromobilių įkrovimo prieigas (viešąsias ir pusiau viešąsias), nurodant jų skaičių, bei kiek iš jų yra didesnės nei 49 kW perduodamos elektrinės galios;</w:t>
      </w:r>
    </w:p>
    <w:p w14:paraId="451E116D" w14:textId="4076E530" w:rsidR="00D82DA7" w:rsidRPr="009E34FA" w:rsidRDefault="008A48DC" w:rsidP="00D82DA7">
      <w:pPr>
        <w:ind w:firstLine="851"/>
        <w:jc w:val="both"/>
        <w:rPr>
          <w:color w:val="000000"/>
        </w:rPr>
      </w:pPr>
      <w:r>
        <w:rPr>
          <w:color w:val="000000"/>
        </w:rPr>
        <w:t>12</w:t>
      </w:r>
      <w:r w:rsidR="00D82DA7">
        <w:rPr>
          <w:color w:val="000000"/>
        </w:rPr>
        <w:t>.8.2</w:t>
      </w:r>
      <w:r w:rsidR="00D82DA7" w:rsidRPr="009E34FA">
        <w:rPr>
          <w:color w:val="000000"/>
        </w:rPr>
        <w:t xml:space="preserve">. duomenis apie </w:t>
      </w:r>
      <w:r w:rsidR="00D82DA7">
        <w:rPr>
          <w:color w:val="000000"/>
        </w:rPr>
        <w:t>S</w:t>
      </w:r>
      <w:r w:rsidR="00D82DA7" w:rsidRPr="009E34FA">
        <w:rPr>
          <w:color w:val="000000"/>
        </w:rPr>
        <w:t>avivaldybės sukurtą infrastruktūrą, reikalingą alternatyviuosius degalus naudojančių transporto priemonių plėtrai (informacija pateikiama apie suslėgtų ir suskystintų gamtinių dujų, biodujų ir (ar) vandenilio dujų pildymo punktus bei jų skaičių);</w:t>
      </w:r>
    </w:p>
    <w:p w14:paraId="0A358578" w14:textId="77777777" w:rsidR="008A48DC" w:rsidRDefault="008A48DC" w:rsidP="00D82DA7">
      <w:pPr>
        <w:ind w:left="2" w:firstLine="851"/>
        <w:jc w:val="both"/>
        <w:rPr>
          <w:color w:val="000000"/>
        </w:rPr>
      </w:pPr>
      <w:r>
        <w:rPr>
          <w:color w:val="000000"/>
        </w:rPr>
        <w:t>12</w:t>
      </w:r>
      <w:r w:rsidR="00D82DA7">
        <w:rPr>
          <w:color w:val="000000"/>
        </w:rPr>
        <w:t>.8.3</w:t>
      </w:r>
      <w:r w:rsidR="00D82DA7" w:rsidRPr="009E34FA">
        <w:rPr>
          <w:color w:val="000000"/>
        </w:rPr>
        <w:t xml:space="preserve">. duomenis apie </w:t>
      </w:r>
      <w:r w:rsidR="00D82DA7">
        <w:rPr>
          <w:color w:val="000000"/>
        </w:rPr>
        <w:t>S</w:t>
      </w:r>
      <w:r w:rsidR="00D82DA7" w:rsidRPr="009E34FA">
        <w:rPr>
          <w:color w:val="000000"/>
        </w:rPr>
        <w:t>avivaldybėje naudojamą viešąjį transportą keleiviams vežti (nurodomas jų skaičius, kategorija, klasė ir transporto priemonėse naudojama energijos rūšis)</w:t>
      </w:r>
      <w:r w:rsidR="00D82DA7">
        <w:rPr>
          <w:color w:val="000000"/>
        </w:rPr>
        <w:t>.</w:t>
      </w:r>
    </w:p>
    <w:p w14:paraId="46129F1E" w14:textId="424E0DEE" w:rsidR="00FD56D5" w:rsidRDefault="00FD56D5" w:rsidP="00D82DA7">
      <w:pPr>
        <w:ind w:left="2" w:firstLine="851"/>
        <w:jc w:val="both"/>
        <w:rPr>
          <w:lang w:eastAsia="lt-LT"/>
        </w:rPr>
      </w:pPr>
      <w:r>
        <w:t>1</w:t>
      </w:r>
      <w:r w:rsidR="00CB429B">
        <w:t>3</w:t>
      </w:r>
      <w:r>
        <w:t>.</w:t>
      </w:r>
      <w:r w:rsidRPr="00FD56D5">
        <w:rPr>
          <w:lang w:eastAsia="lt-LT"/>
        </w:rPr>
        <w:t xml:space="preserve"> </w:t>
      </w:r>
      <w:r>
        <w:rPr>
          <w:lang w:eastAsia="lt-LT"/>
        </w:rPr>
        <w:t>Už Plano įgyvendinimą atsakingos Plano priemonių plane nurodytos institucijos.</w:t>
      </w:r>
    </w:p>
    <w:p w14:paraId="2CA5EFC1" w14:textId="77777777" w:rsidR="00643276" w:rsidRDefault="00FD56D5" w:rsidP="00643276">
      <w:pPr>
        <w:ind w:firstLine="851"/>
        <w:jc w:val="both"/>
        <w:rPr>
          <w:lang w:eastAsia="lt-LT"/>
        </w:rPr>
      </w:pPr>
      <w:r>
        <w:rPr>
          <w:lang w:eastAsia="lt-LT"/>
        </w:rPr>
        <w:t>1</w:t>
      </w:r>
      <w:r w:rsidR="00CB429B">
        <w:rPr>
          <w:lang w:eastAsia="lt-LT"/>
        </w:rPr>
        <w:t>4</w:t>
      </w:r>
      <w:r>
        <w:rPr>
          <w:lang w:eastAsia="lt-LT"/>
        </w:rPr>
        <w:t>. Plano įgyvendinimo stebėseną atlieka Vietinio ūkio ir turto valdymo skyri</w:t>
      </w:r>
      <w:r w:rsidR="00512681">
        <w:rPr>
          <w:lang w:eastAsia="lt-LT"/>
        </w:rPr>
        <w:t>us</w:t>
      </w:r>
      <w:r w:rsidR="00643276">
        <w:rPr>
          <w:lang w:eastAsia="lt-LT"/>
        </w:rPr>
        <w:t xml:space="preserve">. </w:t>
      </w:r>
      <w:r w:rsidR="00B305F3">
        <w:rPr>
          <w:lang w:eastAsia="lt-LT"/>
        </w:rPr>
        <w:t xml:space="preserve"> </w:t>
      </w:r>
    </w:p>
    <w:p w14:paraId="01ADFB46" w14:textId="74EB8877" w:rsidR="00643276" w:rsidRPr="00643276" w:rsidRDefault="00643276" w:rsidP="00643276">
      <w:pPr>
        <w:ind w:firstLine="851"/>
        <w:jc w:val="both"/>
        <w:rPr>
          <w:lang w:eastAsia="lt-LT"/>
        </w:rPr>
      </w:pPr>
      <w:r w:rsidRPr="00643276">
        <w:rPr>
          <w:lang w:eastAsia="lt-LT"/>
        </w:rPr>
        <w:t xml:space="preserve">15. Plano įgyvendinimo ataskaitos teikiamos ne rečiau kaip kas dvejus, o Plano pažangos vertinimas atliekamas ne rečiau kaip kas ketverius metus, skaičiuojant nuo 2021 metų. </w:t>
      </w:r>
    </w:p>
    <w:p w14:paraId="0A8D5472" w14:textId="77777777" w:rsidR="00643276" w:rsidRPr="00643276" w:rsidRDefault="00643276" w:rsidP="00643276">
      <w:pPr>
        <w:ind w:firstLine="851"/>
        <w:jc w:val="both"/>
        <w:rPr>
          <w:lang w:eastAsia="lt-LT"/>
        </w:rPr>
      </w:pPr>
      <w:r w:rsidRPr="00643276">
        <w:rPr>
          <w:lang w:eastAsia="lt-LT"/>
        </w:rPr>
        <w:t xml:space="preserve">16. Plano ataskaitos teikiamos Vietinio ūkio ir turto valdymo skyriui iki einamųjų metų rugpjūčio 31 d. pagal Aprašo priede pateiktą formą.  </w:t>
      </w:r>
    </w:p>
    <w:p w14:paraId="4C9B06C2" w14:textId="6AED4CBD" w:rsidR="00B47C88" w:rsidRDefault="00643276" w:rsidP="00643276">
      <w:pPr>
        <w:ind w:firstLine="851"/>
        <w:jc w:val="both"/>
      </w:pPr>
      <w:r w:rsidRPr="00643276">
        <w:rPr>
          <w:lang w:eastAsia="lt-LT"/>
        </w:rPr>
        <w:t>17. Plano įgyvendinimo rezultatai skelbiami Savivaldybės interneto svetainėje.</w:t>
      </w:r>
    </w:p>
    <w:p w14:paraId="725F0D46" w14:textId="77777777" w:rsidR="00B47C88" w:rsidRDefault="00B47C88" w:rsidP="00512681">
      <w:pPr>
        <w:jc w:val="both"/>
      </w:pPr>
    </w:p>
    <w:p w14:paraId="1DAA6678" w14:textId="77777777" w:rsidR="0016453C" w:rsidRDefault="0016453C" w:rsidP="00512681">
      <w:pPr>
        <w:pStyle w:val="Pagrindiniotekstotrauka2"/>
        <w:tabs>
          <w:tab w:val="clear" w:pos="276"/>
          <w:tab w:val="left" w:pos="851"/>
        </w:tabs>
        <w:ind w:firstLine="0"/>
        <w:jc w:val="center"/>
        <w:rPr>
          <w:b/>
        </w:rPr>
      </w:pPr>
      <w:r w:rsidRPr="0016453C">
        <w:rPr>
          <w:b/>
        </w:rPr>
        <w:t>V SKYRIUS</w:t>
      </w:r>
    </w:p>
    <w:p w14:paraId="2D29CFCE" w14:textId="77777777" w:rsidR="000457D7" w:rsidRDefault="000457D7" w:rsidP="00512681">
      <w:pPr>
        <w:pStyle w:val="Pagrindiniotekstotrauka2"/>
        <w:tabs>
          <w:tab w:val="clear" w:pos="276"/>
          <w:tab w:val="left" w:pos="851"/>
        </w:tabs>
        <w:ind w:firstLine="0"/>
        <w:jc w:val="center"/>
        <w:rPr>
          <w:b/>
        </w:rPr>
      </w:pPr>
      <w:r>
        <w:rPr>
          <w:b/>
        </w:rPr>
        <w:t>BAIGIAMOSIOS NUOSTATOS</w:t>
      </w:r>
    </w:p>
    <w:p w14:paraId="3815CCE1" w14:textId="77777777" w:rsidR="0002310F" w:rsidRDefault="0002310F" w:rsidP="00A3180D">
      <w:pPr>
        <w:jc w:val="both"/>
        <w:rPr>
          <w:b/>
        </w:rPr>
      </w:pPr>
    </w:p>
    <w:p w14:paraId="3761B2AC" w14:textId="3044C882" w:rsidR="0016453C" w:rsidRPr="0002310F" w:rsidRDefault="00C144FE" w:rsidP="00C144FE">
      <w:pPr>
        <w:tabs>
          <w:tab w:val="left" w:pos="1276"/>
        </w:tabs>
        <w:ind w:firstLine="709"/>
        <w:jc w:val="both"/>
      </w:pPr>
      <w:r>
        <w:rPr>
          <w:color w:val="000000"/>
        </w:rPr>
        <w:t>1</w:t>
      </w:r>
      <w:r w:rsidR="00643276">
        <w:rPr>
          <w:color w:val="000000"/>
        </w:rPr>
        <w:t>8</w:t>
      </w:r>
      <w:r>
        <w:rPr>
          <w:color w:val="000000"/>
        </w:rPr>
        <w:t xml:space="preserve">. </w:t>
      </w:r>
      <w:r w:rsidR="0016453C" w:rsidRPr="00C144FE">
        <w:rPr>
          <w:color w:val="000000"/>
        </w:rPr>
        <w:t>Tai, kas nereglamentuota Apraše, sprendžiama taip, kaip numatyta Lietuvos Respublikos teisės aktuose.</w:t>
      </w:r>
    </w:p>
    <w:p w14:paraId="53E75CDE" w14:textId="77777777" w:rsidR="00A2362B" w:rsidRDefault="00A2362B" w:rsidP="00A3180D">
      <w:pPr>
        <w:jc w:val="both"/>
      </w:pPr>
    </w:p>
    <w:p w14:paraId="26779421" w14:textId="77777777" w:rsidR="00A2362B" w:rsidRDefault="00A2362B" w:rsidP="00A3180D">
      <w:pPr>
        <w:jc w:val="both"/>
      </w:pPr>
    </w:p>
    <w:p w14:paraId="1AF1B7AD" w14:textId="77777777" w:rsidR="00A2362B" w:rsidRDefault="00A2362B" w:rsidP="00A3180D">
      <w:pPr>
        <w:jc w:val="both"/>
      </w:pPr>
    </w:p>
    <w:p w14:paraId="249B5CB0" w14:textId="77777777" w:rsidR="00A2362B" w:rsidRDefault="00A2362B" w:rsidP="00A3180D">
      <w:pPr>
        <w:jc w:val="both"/>
        <w:sectPr w:rsidR="00A2362B" w:rsidSect="00F924E1">
          <w:headerReference w:type="even" r:id="rId8"/>
          <w:headerReference w:type="default" r:id="rId9"/>
          <w:footerReference w:type="even" r:id="rId10"/>
          <w:footerReference w:type="default" r:id="rId11"/>
          <w:pgSz w:w="11906" w:h="16838" w:code="9"/>
          <w:pgMar w:top="1134" w:right="567" w:bottom="1134" w:left="1701" w:header="567" w:footer="567" w:gutter="0"/>
          <w:cols w:space="1296"/>
          <w:titlePg/>
          <w:docGrid w:linePitch="360"/>
        </w:sectPr>
      </w:pPr>
    </w:p>
    <w:p w14:paraId="46202B35" w14:textId="6EC20735" w:rsidR="00A2362B" w:rsidRDefault="00A2362B" w:rsidP="00A3180D">
      <w:pPr>
        <w:jc w:val="both"/>
      </w:pPr>
    </w:p>
    <w:p w14:paraId="547A705B" w14:textId="59498976" w:rsidR="00A2362B" w:rsidRDefault="00A2362B" w:rsidP="00A2362B">
      <w:pPr>
        <w:ind w:left="9923"/>
        <w:jc w:val="both"/>
      </w:pPr>
      <w:r>
        <w:t xml:space="preserve">Kretingos rajono savivaldybės atsinaujinančių išteklių energijos naudojimo plėtros 2022-2030 metais veiksmų plano tvirtinimo ir įgyvendinimo tvarkos aprašo </w:t>
      </w:r>
    </w:p>
    <w:p w14:paraId="3F0C6348" w14:textId="74912B39" w:rsidR="00A2362B" w:rsidRDefault="00A2362B" w:rsidP="00A2362B">
      <w:pPr>
        <w:ind w:left="9923"/>
        <w:jc w:val="both"/>
      </w:pPr>
      <w:r>
        <w:t>priedas</w:t>
      </w:r>
    </w:p>
    <w:p w14:paraId="5B267568" w14:textId="77777777" w:rsidR="00A2362B" w:rsidRDefault="00A2362B" w:rsidP="00A2362B">
      <w:pPr>
        <w:tabs>
          <w:tab w:val="left" w:pos="0"/>
        </w:tabs>
        <w:jc w:val="both"/>
      </w:pPr>
    </w:p>
    <w:p w14:paraId="6933CE74" w14:textId="77777777" w:rsidR="00A2362B" w:rsidRPr="00626779" w:rsidRDefault="00A2362B" w:rsidP="00A2362B">
      <w:pPr>
        <w:spacing w:before="120"/>
        <w:jc w:val="center"/>
        <w:rPr>
          <w:b/>
        </w:rPr>
      </w:pPr>
      <w:r w:rsidRPr="00626779">
        <w:rPr>
          <w:b/>
        </w:rPr>
        <w:t>PLANO ĮGYVENDINIMO</w:t>
      </w:r>
      <w:r>
        <w:rPr>
          <w:b/>
        </w:rPr>
        <w:t xml:space="preserve">/PAŽANGOS </w:t>
      </w:r>
      <w:r w:rsidRPr="00626779">
        <w:rPr>
          <w:b/>
        </w:rPr>
        <w:t>ATASKAITA</w:t>
      </w:r>
    </w:p>
    <w:p w14:paraId="03841821" w14:textId="77777777" w:rsidR="00A2362B" w:rsidRDefault="00A2362B" w:rsidP="00A2362B">
      <w:pPr>
        <w:spacing w:before="120"/>
        <w:jc w:val="center"/>
      </w:pPr>
    </w:p>
    <w:p w14:paraId="7D9E513F" w14:textId="77777777" w:rsidR="00A2362B" w:rsidRPr="00626779" w:rsidRDefault="00A2362B" w:rsidP="00A2362B">
      <w:pPr>
        <w:spacing w:before="120"/>
        <w:jc w:val="center"/>
      </w:pPr>
      <w:r w:rsidRPr="00626779">
        <w:t>_______________</w:t>
      </w:r>
    </w:p>
    <w:p w14:paraId="3D9FE4FC" w14:textId="77777777" w:rsidR="00A2362B" w:rsidRPr="00626779" w:rsidRDefault="00A2362B" w:rsidP="00A2362B">
      <w:pPr>
        <w:spacing w:before="120"/>
        <w:jc w:val="center"/>
        <w:rPr>
          <w:i/>
          <w:sz w:val="20"/>
          <w:szCs w:val="20"/>
        </w:rPr>
      </w:pPr>
      <w:r w:rsidRPr="00626779">
        <w:rPr>
          <w:i/>
          <w:sz w:val="20"/>
          <w:szCs w:val="20"/>
        </w:rPr>
        <w:t>(ataskaitos parengimo data)</w:t>
      </w:r>
    </w:p>
    <w:p w14:paraId="3A205E34" w14:textId="77777777" w:rsidR="00A2362B" w:rsidRPr="00626779" w:rsidRDefault="00A2362B" w:rsidP="00A2362B">
      <w:pPr>
        <w:spacing w:before="120"/>
      </w:pPr>
    </w:p>
    <w:p w14:paraId="06CAD5BF" w14:textId="1DD4C29F" w:rsidR="00A2362B" w:rsidRDefault="00A2362B" w:rsidP="00A2362B">
      <w:pPr>
        <w:spacing w:before="120"/>
      </w:pPr>
      <w:r w:rsidRPr="00626779">
        <w:t>I. Ataskaitinis laikotarpis (metai):</w:t>
      </w:r>
      <w:r w:rsidRPr="00AC5DB6">
        <w:rPr>
          <w:i/>
        </w:rPr>
        <w:t xml:space="preserve"> </w:t>
      </w:r>
      <w:r>
        <w:t xml:space="preserve"> </w:t>
      </w:r>
    </w:p>
    <w:p w14:paraId="2E76C699" w14:textId="77777777" w:rsidR="00A2362B" w:rsidRPr="00626779" w:rsidRDefault="00A2362B" w:rsidP="00A2362B">
      <w:pPr>
        <w:spacing w:before="120"/>
      </w:pPr>
    </w:p>
    <w:p w14:paraId="1DAD96A1" w14:textId="77777777" w:rsidR="00A2362B" w:rsidRDefault="00A2362B" w:rsidP="00A2362B">
      <w:pPr>
        <w:spacing w:before="120"/>
      </w:pPr>
      <w:r w:rsidRPr="00626779">
        <w:t>II. Suvestinė informacija:</w:t>
      </w:r>
    </w:p>
    <w:p w14:paraId="1E80EC20" w14:textId="77777777" w:rsidR="00E41BF4" w:rsidRPr="00626779" w:rsidRDefault="00E41BF4" w:rsidP="00A2362B">
      <w:pPr>
        <w:spacing w:before="120"/>
      </w:pPr>
    </w:p>
    <w:tbl>
      <w:tblPr>
        <w:tblStyle w:val="Lentelstinklelis"/>
        <w:tblW w:w="14567" w:type="dxa"/>
        <w:tblLook w:val="04A0" w:firstRow="1" w:lastRow="0" w:firstColumn="1" w:lastColumn="0" w:noHBand="0" w:noVBand="1"/>
      </w:tblPr>
      <w:tblGrid>
        <w:gridCol w:w="7338"/>
        <w:gridCol w:w="7229"/>
      </w:tblGrid>
      <w:tr w:rsidR="00A2362B" w:rsidRPr="00626779" w14:paraId="6CCD635F" w14:textId="77777777" w:rsidTr="00D82DA7">
        <w:tc>
          <w:tcPr>
            <w:tcW w:w="7338" w:type="dxa"/>
          </w:tcPr>
          <w:p w14:paraId="27785710" w14:textId="77777777" w:rsidR="00A2362B" w:rsidRPr="00626779" w:rsidRDefault="00A2362B" w:rsidP="00D82DA7">
            <w:pPr>
              <w:rPr>
                <w:rFonts w:ascii="Times New Roman" w:hAnsi="Times New Roman" w:cs="Times New Roman"/>
              </w:rPr>
            </w:pPr>
            <w:r w:rsidRPr="00626779">
              <w:rPr>
                <w:rFonts w:ascii="Times New Roman" w:hAnsi="Times New Roman" w:cs="Times New Roman"/>
              </w:rPr>
              <w:t>Per ataskaitinį laikotarpį vykdytų priemonių skaičius (vnt.)</w:t>
            </w:r>
          </w:p>
        </w:tc>
        <w:tc>
          <w:tcPr>
            <w:tcW w:w="7229" w:type="dxa"/>
          </w:tcPr>
          <w:p w14:paraId="4EB0B99C" w14:textId="77777777" w:rsidR="00A2362B" w:rsidRPr="00626779" w:rsidRDefault="00A2362B" w:rsidP="00D82DA7">
            <w:pPr>
              <w:rPr>
                <w:rFonts w:ascii="Times New Roman" w:hAnsi="Times New Roman" w:cs="Times New Roman"/>
              </w:rPr>
            </w:pPr>
          </w:p>
        </w:tc>
      </w:tr>
      <w:tr w:rsidR="00A2362B" w:rsidRPr="00626779" w14:paraId="6401C3DE" w14:textId="77777777" w:rsidTr="00D82DA7">
        <w:tc>
          <w:tcPr>
            <w:tcW w:w="7338" w:type="dxa"/>
          </w:tcPr>
          <w:p w14:paraId="1E6A1B37" w14:textId="77777777" w:rsidR="00A2362B" w:rsidRPr="00626779" w:rsidRDefault="00A2362B" w:rsidP="00D82DA7">
            <w:pPr>
              <w:rPr>
                <w:rFonts w:ascii="Times New Roman" w:hAnsi="Times New Roman" w:cs="Times New Roman"/>
              </w:rPr>
            </w:pPr>
            <w:r w:rsidRPr="00626779">
              <w:rPr>
                <w:rFonts w:ascii="Times New Roman" w:hAnsi="Times New Roman" w:cs="Times New Roman"/>
              </w:rPr>
              <w:t>Ataskaitinio laikotarpio finansinis vertinimas:</w:t>
            </w:r>
          </w:p>
          <w:p w14:paraId="67A2CF71" w14:textId="77777777" w:rsidR="00A2362B" w:rsidRPr="00626779" w:rsidRDefault="00A2362B" w:rsidP="00D82DA7">
            <w:pPr>
              <w:rPr>
                <w:rFonts w:ascii="Times New Roman" w:hAnsi="Times New Roman" w:cs="Times New Roman"/>
              </w:rPr>
            </w:pPr>
            <w:r w:rsidRPr="00626779">
              <w:rPr>
                <w:rFonts w:ascii="Times New Roman" w:hAnsi="Times New Roman" w:cs="Times New Roman"/>
              </w:rPr>
              <w:t>– panaudota lėšų (tūkst. Eur)</w:t>
            </w:r>
          </w:p>
        </w:tc>
        <w:tc>
          <w:tcPr>
            <w:tcW w:w="7229" w:type="dxa"/>
          </w:tcPr>
          <w:p w14:paraId="6BFD004F" w14:textId="77777777" w:rsidR="00A2362B" w:rsidRPr="00626779" w:rsidRDefault="00A2362B" w:rsidP="00D82DA7">
            <w:pPr>
              <w:rPr>
                <w:rFonts w:ascii="Times New Roman" w:hAnsi="Times New Roman" w:cs="Times New Roman"/>
              </w:rPr>
            </w:pPr>
          </w:p>
        </w:tc>
      </w:tr>
    </w:tbl>
    <w:p w14:paraId="32C40E84" w14:textId="77777777" w:rsidR="00A2362B" w:rsidRDefault="00A2362B" w:rsidP="00A2362B">
      <w:pPr>
        <w:spacing w:before="120"/>
      </w:pPr>
    </w:p>
    <w:p w14:paraId="266DA2E4" w14:textId="77777777" w:rsidR="00A2362B" w:rsidRDefault="00A2362B" w:rsidP="00A2362B">
      <w:pPr>
        <w:spacing w:before="120"/>
      </w:pPr>
      <w:r w:rsidRPr="00626779">
        <w:t>III. Kita svarbi informacija:</w:t>
      </w:r>
    </w:p>
    <w:p w14:paraId="52EF5267" w14:textId="77777777" w:rsidR="00E41BF4" w:rsidRPr="00626779" w:rsidRDefault="00E41BF4" w:rsidP="00A2362B">
      <w:pPr>
        <w:spacing w:before="120"/>
      </w:pPr>
    </w:p>
    <w:tbl>
      <w:tblPr>
        <w:tblStyle w:val="Lentelstinklelis"/>
        <w:tblW w:w="14567" w:type="dxa"/>
        <w:tblLook w:val="04A0" w:firstRow="1" w:lastRow="0" w:firstColumn="1" w:lastColumn="0" w:noHBand="0" w:noVBand="1"/>
      </w:tblPr>
      <w:tblGrid>
        <w:gridCol w:w="14567"/>
      </w:tblGrid>
      <w:tr w:rsidR="00A2362B" w:rsidRPr="00626779" w14:paraId="526F508D" w14:textId="77777777" w:rsidTr="00D82DA7">
        <w:tc>
          <w:tcPr>
            <w:tcW w:w="14567" w:type="dxa"/>
          </w:tcPr>
          <w:p w14:paraId="570EBC80" w14:textId="77777777" w:rsidR="00A2362B" w:rsidRPr="00626779" w:rsidRDefault="00A2362B" w:rsidP="00D82DA7">
            <w:pPr>
              <w:spacing w:before="120"/>
              <w:rPr>
                <w:rFonts w:ascii="Times New Roman" w:hAnsi="Times New Roman" w:cs="Times New Roman"/>
                <w:i/>
              </w:rPr>
            </w:pPr>
            <w:r w:rsidRPr="00626779">
              <w:rPr>
                <w:rFonts w:ascii="Times New Roman" w:hAnsi="Times New Roman" w:cs="Times New Roman"/>
                <w:i/>
              </w:rPr>
              <w:t>Gali būti pateikiama papildoma informacija apie ataskaitinį laikotarpį arba gaires kitam ataskaitiniam laikotarpiui, pvz.:</w:t>
            </w:r>
          </w:p>
          <w:p w14:paraId="6B6252C3" w14:textId="77777777" w:rsidR="00A2362B" w:rsidRPr="00626779" w:rsidRDefault="00A2362B" w:rsidP="00A2362B">
            <w:pPr>
              <w:pStyle w:val="Sraopastraipa"/>
              <w:numPr>
                <w:ilvl w:val="0"/>
                <w:numId w:val="48"/>
              </w:numPr>
              <w:spacing w:before="120"/>
              <w:jc w:val="both"/>
              <w:rPr>
                <w:rFonts w:ascii="Times New Roman" w:hAnsi="Times New Roman" w:cs="Times New Roman"/>
                <w:i/>
              </w:rPr>
            </w:pPr>
            <w:r w:rsidRPr="00626779">
              <w:rPr>
                <w:rFonts w:ascii="Times New Roman" w:hAnsi="Times New Roman" w:cs="Times New Roman"/>
                <w:i/>
              </w:rPr>
              <w:t>dažniausiai pasitaikiusios problemos ir jų sprendimų būdai;</w:t>
            </w:r>
          </w:p>
          <w:p w14:paraId="360E01FE" w14:textId="77777777" w:rsidR="00A2362B" w:rsidRPr="00626779" w:rsidRDefault="00A2362B" w:rsidP="00A2362B">
            <w:pPr>
              <w:pStyle w:val="Sraopastraipa"/>
              <w:numPr>
                <w:ilvl w:val="0"/>
                <w:numId w:val="48"/>
              </w:numPr>
              <w:spacing w:before="120"/>
              <w:jc w:val="both"/>
              <w:rPr>
                <w:rFonts w:ascii="Times New Roman" w:hAnsi="Times New Roman" w:cs="Times New Roman"/>
                <w:i/>
              </w:rPr>
            </w:pPr>
            <w:r w:rsidRPr="00626779">
              <w:rPr>
                <w:rFonts w:ascii="Times New Roman" w:hAnsi="Times New Roman" w:cs="Times New Roman"/>
                <w:i/>
              </w:rPr>
              <w:t>pasiūlymai dėl rizik</w:t>
            </w:r>
            <w:r>
              <w:rPr>
                <w:rFonts w:ascii="Times New Roman" w:hAnsi="Times New Roman" w:cs="Times New Roman"/>
                <w:i/>
              </w:rPr>
              <w:t>os, projektų/ priemonių valdymo</w:t>
            </w:r>
          </w:p>
        </w:tc>
      </w:tr>
    </w:tbl>
    <w:p w14:paraId="137224EA" w14:textId="77777777" w:rsidR="00A2362B" w:rsidRDefault="00A2362B" w:rsidP="00A2362B">
      <w:pPr>
        <w:spacing w:before="120"/>
      </w:pPr>
    </w:p>
    <w:p w14:paraId="1CFEE9DF" w14:textId="77777777" w:rsidR="00A2362B" w:rsidRDefault="00A2362B" w:rsidP="00A2362B">
      <w:pPr>
        <w:spacing w:before="120"/>
      </w:pPr>
      <w:r w:rsidRPr="00626779">
        <w:t>IV. Pagrindiniai atlikti darbai:</w:t>
      </w:r>
    </w:p>
    <w:tbl>
      <w:tblPr>
        <w:tblStyle w:val="Lentelstinklelis"/>
        <w:tblW w:w="0" w:type="auto"/>
        <w:tblLook w:val="04A0" w:firstRow="1" w:lastRow="0" w:firstColumn="1" w:lastColumn="0" w:noHBand="0" w:noVBand="1"/>
      </w:tblPr>
      <w:tblGrid>
        <w:gridCol w:w="1084"/>
        <w:gridCol w:w="2794"/>
        <w:gridCol w:w="3393"/>
        <w:gridCol w:w="2422"/>
        <w:gridCol w:w="2439"/>
        <w:gridCol w:w="2428"/>
      </w:tblGrid>
      <w:tr w:rsidR="00A2362B" w14:paraId="067BC11C" w14:textId="77777777" w:rsidTr="00D82DA7">
        <w:tc>
          <w:tcPr>
            <w:tcW w:w="1101" w:type="dxa"/>
          </w:tcPr>
          <w:p w14:paraId="7A5EC0B6" w14:textId="77777777" w:rsidR="00A2362B" w:rsidRDefault="00A2362B" w:rsidP="00D82DA7">
            <w:pPr>
              <w:spacing w:before="120"/>
              <w:jc w:val="center"/>
              <w:rPr>
                <w:rFonts w:ascii="Times New Roman" w:hAnsi="Times New Roman" w:cs="Times New Roman"/>
              </w:rPr>
            </w:pPr>
            <w:r>
              <w:rPr>
                <w:rFonts w:ascii="Times New Roman" w:hAnsi="Times New Roman" w:cs="Times New Roman"/>
              </w:rPr>
              <w:lastRenderedPageBreak/>
              <w:t>Eil. Nr.</w:t>
            </w:r>
          </w:p>
        </w:tc>
        <w:tc>
          <w:tcPr>
            <w:tcW w:w="2835" w:type="dxa"/>
          </w:tcPr>
          <w:p w14:paraId="201408DF" w14:textId="77777777" w:rsidR="00A2362B" w:rsidRDefault="00A2362B" w:rsidP="00D82DA7">
            <w:pPr>
              <w:spacing w:before="120"/>
              <w:jc w:val="center"/>
              <w:rPr>
                <w:rFonts w:ascii="Times New Roman" w:hAnsi="Times New Roman" w:cs="Times New Roman"/>
              </w:rPr>
            </w:pPr>
            <w:r>
              <w:rPr>
                <w:rFonts w:ascii="Times New Roman" w:hAnsi="Times New Roman" w:cs="Times New Roman"/>
              </w:rPr>
              <w:t>Priemonės pavadinimas</w:t>
            </w:r>
          </w:p>
        </w:tc>
        <w:tc>
          <w:tcPr>
            <w:tcW w:w="3456" w:type="dxa"/>
          </w:tcPr>
          <w:p w14:paraId="3BA50524" w14:textId="77777777" w:rsidR="00A2362B" w:rsidRDefault="00A2362B" w:rsidP="00D82DA7">
            <w:pPr>
              <w:spacing w:before="120"/>
              <w:jc w:val="center"/>
              <w:rPr>
                <w:rFonts w:ascii="Times New Roman" w:hAnsi="Times New Roman" w:cs="Times New Roman"/>
              </w:rPr>
            </w:pPr>
            <w:r>
              <w:rPr>
                <w:rFonts w:ascii="Times New Roman" w:hAnsi="Times New Roman" w:cs="Times New Roman"/>
              </w:rPr>
              <w:t>Atlikti darbai / įgyvendinti projektai</w:t>
            </w:r>
          </w:p>
        </w:tc>
        <w:tc>
          <w:tcPr>
            <w:tcW w:w="2464" w:type="dxa"/>
          </w:tcPr>
          <w:p w14:paraId="44C2FD69" w14:textId="77777777" w:rsidR="00A2362B" w:rsidRDefault="00A2362B" w:rsidP="00D82DA7">
            <w:pPr>
              <w:spacing w:before="120"/>
              <w:jc w:val="center"/>
              <w:rPr>
                <w:rFonts w:ascii="Times New Roman" w:hAnsi="Times New Roman" w:cs="Times New Roman"/>
              </w:rPr>
            </w:pPr>
            <w:r>
              <w:rPr>
                <w:rFonts w:ascii="Times New Roman" w:hAnsi="Times New Roman" w:cs="Times New Roman"/>
              </w:rPr>
              <w:t>Pasiekti rodikliai</w:t>
            </w:r>
          </w:p>
        </w:tc>
        <w:tc>
          <w:tcPr>
            <w:tcW w:w="2465" w:type="dxa"/>
          </w:tcPr>
          <w:p w14:paraId="07807BFD" w14:textId="77777777" w:rsidR="00A2362B" w:rsidRDefault="00A2362B" w:rsidP="00D82DA7">
            <w:pPr>
              <w:spacing w:before="120"/>
              <w:jc w:val="center"/>
              <w:rPr>
                <w:rFonts w:ascii="Times New Roman" w:hAnsi="Times New Roman" w:cs="Times New Roman"/>
              </w:rPr>
            </w:pPr>
            <w:r>
              <w:rPr>
                <w:rFonts w:ascii="Times New Roman" w:hAnsi="Times New Roman" w:cs="Times New Roman"/>
              </w:rPr>
              <w:t>Įgyvendinimo vertinimas</w:t>
            </w:r>
          </w:p>
        </w:tc>
        <w:tc>
          <w:tcPr>
            <w:tcW w:w="2465" w:type="dxa"/>
          </w:tcPr>
          <w:p w14:paraId="67216064" w14:textId="57A05C07" w:rsidR="00A2362B" w:rsidRDefault="00643276" w:rsidP="00D82DA7">
            <w:pPr>
              <w:spacing w:before="120"/>
              <w:jc w:val="center"/>
              <w:rPr>
                <w:rFonts w:ascii="Times New Roman" w:hAnsi="Times New Roman" w:cs="Times New Roman"/>
              </w:rPr>
            </w:pPr>
            <w:r>
              <w:rPr>
                <w:rFonts w:ascii="Times New Roman" w:hAnsi="Times New Roman" w:cs="Times New Roman"/>
              </w:rPr>
              <w:t>Atsakinga institucija</w:t>
            </w:r>
          </w:p>
        </w:tc>
      </w:tr>
      <w:tr w:rsidR="00A2362B" w14:paraId="5538A6D9" w14:textId="77777777" w:rsidTr="00D82DA7">
        <w:tc>
          <w:tcPr>
            <w:tcW w:w="1101" w:type="dxa"/>
          </w:tcPr>
          <w:p w14:paraId="27D9C3FE" w14:textId="1C201EA2" w:rsidR="00A2362B" w:rsidRDefault="00A2362B" w:rsidP="00D82DA7">
            <w:pPr>
              <w:spacing w:before="120"/>
              <w:jc w:val="center"/>
            </w:pPr>
            <w:r>
              <w:rPr>
                <w:rFonts w:ascii="Times New Roman" w:hAnsi="Times New Roman" w:cs="Times New Roman"/>
              </w:rPr>
              <w:t>1</w:t>
            </w:r>
          </w:p>
        </w:tc>
        <w:tc>
          <w:tcPr>
            <w:tcW w:w="2835" w:type="dxa"/>
          </w:tcPr>
          <w:p w14:paraId="6840A77C" w14:textId="1743F10A" w:rsidR="00A2362B" w:rsidRDefault="00A2362B" w:rsidP="00D82DA7">
            <w:pPr>
              <w:spacing w:before="120"/>
              <w:jc w:val="center"/>
            </w:pPr>
            <w:r>
              <w:rPr>
                <w:rFonts w:ascii="Times New Roman" w:hAnsi="Times New Roman" w:cs="Times New Roman"/>
              </w:rPr>
              <w:t>2</w:t>
            </w:r>
          </w:p>
        </w:tc>
        <w:tc>
          <w:tcPr>
            <w:tcW w:w="3456" w:type="dxa"/>
          </w:tcPr>
          <w:p w14:paraId="13663371" w14:textId="2482CB5A" w:rsidR="00A2362B" w:rsidRDefault="00A2362B" w:rsidP="00D82DA7">
            <w:pPr>
              <w:spacing w:before="120"/>
              <w:jc w:val="center"/>
            </w:pPr>
            <w:r>
              <w:rPr>
                <w:rFonts w:ascii="Times New Roman" w:hAnsi="Times New Roman" w:cs="Times New Roman"/>
              </w:rPr>
              <w:t>3</w:t>
            </w:r>
          </w:p>
        </w:tc>
        <w:tc>
          <w:tcPr>
            <w:tcW w:w="2464" w:type="dxa"/>
          </w:tcPr>
          <w:p w14:paraId="52D01F09" w14:textId="48BFF072" w:rsidR="00A2362B" w:rsidRDefault="00A2362B" w:rsidP="00D82DA7">
            <w:pPr>
              <w:spacing w:before="120"/>
              <w:jc w:val="center"/>
            </w:pPr>
            <w:r>
              <w:rPr>
                <w:rFonts w:ascii="Times New Roman" w:hAnsi="Times New Roman" w:cs="Times New Roman"/>
              </w:rPr>
              <w:t>4</w:t>
            </w:r>
          </w:p>
        </w:tc>
        <w:tc>
          <w:tcPr>
            <w:tcW w:w="2465" w:type="dxa"/>
          </w:tcPr>
          <w:p w14:paraId="154383D3" w14:textId="06781A76" w:rsidR="00A2362B" w:rsidRDefault="00A2362B" w:rsidP="00D82DA7">
            <w:pPr>
              <w:spacing w:before="120"/>
              <w:jc w:val="center"/>
            </w:pPr>
            <w:r>
              <w:rPr>
                <w:rFonts w:ascii="Times New Roman" w:hAnsi="Times New Roman" w:cs="Times New Roman"/>
              </w:rPr>
              <w:t>5</w:t>
            </w:r>
          </w:p>
        </w:tc>
        <w:tc>
          <w:tcPr>
            <w:tcW w:w="2465" w:type="dxa"/>
          </w:tcPr>
          <w:p w14:paraId="5A24EA2D" w14:textId="4A6F92E4" w:rsidR="00A2362B" w:rsidRDefault="00A2362B" w:rsidP="00D82DA7">
            <w:pPr>
              <w:spacing w:before="120"/>
              <w:jc w:val="center"/>
            </w:pPr>
            <w:r>
              <w:rPr>
                <w:rFonts w:ascii="Times New Roman" w:hAnsi="Times New Roman" w:cs="Times New Roman"/>
              </w:rPr>
              <w:t>6</w:t>
            </w:r>
          </w:p>
        </w:tc>
      </w:tr>
      <w:tr w:rsidR="00A2362B" w14:paraId="1A412F54" w14:textId="77777777" w:rsidTr="00D82DA7">
        <w:tc>
          <w:tcPr>
            <w:tcW w:w="1101" w:type="dxa"/>
          </w:tcPr>
          <w:p w14:paraId="42548F1B" w14:textId="77777777" w:rsidR="00A2362B" w:rsidRDefault="00A2362B" w:rsidP="00D82DA7">
            <w:pPr>
              <w:spacing w:before="120"/>
              <w:jc w:val="center"/>
            </w:pPr>
          </w:p>
        </w:tc>
        <w:tc>
          <w:tcPr>
            <w:tcW w:w="2835" w:type="dxa"/>
          </w:tcPr>
          <w:p w14:paraId="4102C684" w14:textId="77777777" w:rsidR="00A2362B" w:rsidRDefault="00A2362B" w:rsidP="00D82DA7">
            <w:pPr>
              <w:spacing w:before="120"/>
              <w:jc w:val="center"/>
            </w:pPr>
          </w:p>
        </w:tc>
        <w:tc>
          <w:tcPr>
            <w:tcW w:w="3456" w:type="dxa"/>
          </w:tcPr>
          <w:p w14:paraId="22868947" w14:textId="77777777" w:rsidR="00A2362B" w:rsidRDefault="00A2362B" w:rsidP="00D82DA7">
            <w:pPr>
              <w:spacing w:before="120"/>
              <w:jc w:val="center"/>
            </w:pPr>
          </w:p>
        </w:tc>
        <w:tc>
          <w:tcPr>
            <w:tcW w:w="2464" w:type="dxa"/>
          </w:tcPr>
          <w:p w14:paraId="1E4D1BAC" w14:textId="77777777" w:rsidR="00A2362B" w:rsidRDefault="00A2362B" w:rsidP="00D82DA7">
            <w:pPr>
              <w:spacing w:before="120"/>
              <w:jc w:val="center"/>
            </w:pPr>
          </w:p>
        </w:tc>
        <w:tc>
          <w:tcPr>
            <w:tcW w:w="2465" w:type="dxa"/>
          </w:tcPr>
          <w:p w14:paraId="78FF62AE" w14:textId="77777777" w:rsidR="00A2362B" w:rsidRPr="00626779" w:rsidRDefault="00A2362B" w:rsidP="00A2362B">
            <w:pPr>
              <w:rPr>
                <w:rFonts w:ascii="Times New Roman" w:hAnsi="Times New Roman" w:cs="Times New Roman"/>
              </w:rPr>
            </w:pPr>
            <w:r w:rsidRPr="00626779">
              <w:fldChar w:fldCharType="begin">
                <w:ffData>
                  <w:name w:val="Check1"/>
                  <w:enabled/>
                  <w:calcOnExit w:val="0"/>
                  <w:checkBox>
                    <w:sizeAuto/>
                    <w:default w:val="0"/>
                  </w:checkBox>
                </w:ffData>
              </w:fldChar>
            </w:r>
            <w:r w:rsidRPr="00626779">
              <w:rPr>
                <w:rFonts w:ascii="Times New Roman" w:hAnsi="Times New Roman" w:cs="Times New Roman"/>
              </w:rPr>
              <w:instrText xml:space="preserve"> FORMCHECKBOX </w:instrText>
            </w:r>
            <w:r w:rsidR="00000000">
              <w:fldChar w:fldCharType="separate"/>
            </w:r>
            <w:r w:rsidRPr="00626779">
              <w:fldChar w:fldCharType="end"/>
            </w:r>
            <w:r w:rsidRPr="00626779">
              <w:rPr>
                <w:rFonts w:ascii="Times New Roman" w:hAnsi="Times New Roman" w:cs="Times New Roman"/>
              </w:rPr>
              <w:t xml:space="preserve"> neįgyvendinta</w:t>
            </w:r>
          </w:p>
          <w:p w14:paraId="7879956F" w14:textId="77777777" w:rsidR="00A2362B" w:rsidRPr="00626779" w:rsidRDefault="00A2362B" w:rsidP="00A2362B">
            <w:pPr>
              <w:rPr>
                <w:rFonts w:ascii="Times New Roman" w:hAnsi="Times New Roman" w:cs="Times New Roman"/>
              </w:rPr>
            </w:pPr>
            <w:r w:rsidRPr="00626779">
              <w:fldChar w:fldCharType="begin">
                <w:ffData>
                  <w:name w:val="Check1"/>
                  <w:enabled/>
                  <w:calcOnExit w:val="0"/>
                  <w:checkBox>
                    <w:sizeAuto/>
                    <w:default w:val="0"/>
                  </w:checkBox>
                </w:ffData>
              </w:fldChar>
            </w:r>
            <w:r w:rsidRPr="00626779">
              <w:rPr>
                <w:rFonts w:ascii="Times New Roman" w:hAnsi="Times New Roman" w:cs="Times New Roman"/>
              </w:rPr>
              <w:instrText xml:space="preserve"> FORMCHECKBOX </w:instrText>
            </w:r>
            <w:r w:rsidR="00000000">
              <w:fldChar w:fldCharType="separate"/>
            </w:r>
            <w:r w:rsidRPr="00626779">
              <w:fldChar w:fldCharType="end"/>
            </w:r>
            <w:r w:rsidRPr="00626779">
              <w:rPr>
                <w:rFonts w:ascii="Times New Roman" w:hAnsi="Times New Roman" w:cs="Times New Roman"/>
              </w:rPr>
              <w:t xml:space="preserve"> dalinai įgyvendinta</w:t>
            </w:r>
          </w:p>
          <w:p w14:paraId="0F2B55C7" w14:textId="6B66B6A3" w:rsidR="00A2362B" w:rsidRDefault="00A2362B" w:rsidP="00A2362B">
            <w:pPr>
              <w:spacing w:before="120"/>
            </w:pPr>
            <w:r w:rsidRPr="00626779">
              <w:fldChar w:fldCharType="begin">
                <w:ffData>
                  <w:name w:val="Check1"/>
                  <w:enabled/>
                  <w:calcOnExit w:val="0"/>
                  <w:checkBox>
                    <w:sizeAuto/>
                    <w:default w:val="0"/>
                  </w:checkBox>
                </w:ffData>
              </w:fldChar>
            </w:r>
            <w:r w:rsidRPr="00626779">
              <w:rPr>
                <w:rFonts w:ascii="Times New Roman" w:hAnsi="Times New Roman" w:cs="Times New Roman"/>
              </w:rPr>
              <w:instrText xml:space="preserve"> FORMCHECKBOX </w:instrText>
            </w:r>
            <w:r w:rsidR="00000000">
              <w:fldChar w:fldCharType="separate"/>
            </w:r>
            <w:r w:rsidRPr="00626779">
              <w:fldChar w:fldCharType="end"/>
            </w:r>
            <w:r w:rsidRPr="00626779">
              <w:rPr>
                <w:rFonts w:ascii="Times New Roman" w:hAnsi="Times New Roman" w:cs="Times New Roman"/>
              </w:rPr>
              <w:t xml:space="preserve"> įgyvendinta</w:t>
            </w:r>
          </w:p>
        </w:tc>
        <w:tc>
          <w:tcPr>
            <w:tcW w:w="2465" w:type="dxa"/>
          </w:tcPr>
          <w:p w14:paraId="0C8660EE" w14:textId="77777777" w:rsidR="00A2362B" w:rsidRDefault="00A2362B" w:rsidP="00D82DA7">
            <w:pPr>
              <w:spacing w:before="120"/>
              <w:jc w:val="center"/>
            </w:pPr>
          </w:p>
        </w:tc>
      </w:tr>
    </w:tbl>
    <w:p w14:paraId="626F76F7" w14:textId="77777777" w:rsidR="00A2362B" w:rsidRDefault="00A2362B" w:rsidP="00A2362B">
      <w:pPr>
        <w:tabs>
          <w:tab w:val="left" w:pos="0"/>
        </w:tabs>
        <w:jc w:val="both"/>
      </w:pPr>
    </w:p>
    <w:p w14:paraId="1ECC3AA5" w14:textId="77777777" w:rsidR="00A36712" w:rsidRDefault="00A36712" w:rsidP="00A36712">
      <w:pPr>
        <w:ind w:firstLine="720"/>
        <w:jc w:val="center"/>
      </w:pPr>
      <w:r>
        <w:t>________________________________</w:t>
      </w:r>
    </w:p>
    <w:sectPr w:rsidR="00A36712" w:rsidSect="00A2362B">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3F57B" w14:textId="77777777" w:rsidR="0011631F" w:rsidRDefault="0011631F">
      <w:r>
        <w:separator/>
      </w:r>
    </w:p>
  </w:endnote>
  <w:endnote w:type="continuationSeparator" w:id="0">
    <w:p w14:paraId="5FE605CA" w14:textId="77777777" w:rsidR="0011631F" w:rsidRDefault="0011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D007" w14:textId="77777777" w:rsidR="00D82DA7" w:rsidRDefault="00D82DA7" w:rsidP="003467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0D9D58" w14:textId="77777777" w:rsidR="00D82DA7" w:rsidRDefault="00D82DA7" w:rsidP="003467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D0D6" w14:textId="77777777" w:rsidR="00D82DA7" w:rsidRDefault="00D82DA7" w:rsidP="003467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BD80" w14:textId="77777777" w:rsidR="0011631F" w:rsidRDefault="0011631F">
      <w:r>
        <w:separator/>
      </w:r>
    </w:p>
  </w:footnote>
  <w:footnote w:type="continuationSeparator" w:id="0">
    <w:p w14:paraId="05D4BEB7" w14:textId="77777777" w:rsidR="0011631F" w:rsidRDefault="0011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483C" w14:textId="77777777" w:rsidR="00D82DA7" w:rsidRDefault="00D82DA7" w:rsidP="00BA40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EFC56A" w14:textId="77777777" w:rsidR="00D82DA7" w:rsidRDefault="00D82D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416D" w14:textId="3B1EA9DD" w:rsidR="00D82DA7" w:rsidRDefault="00D82DA7">
    <w:pPr>
      <w:pStyle w:val="Antrats"/>
      <w:jc w:val="center"/>
    </w:pPr>
    <w:r>
      <w:fldChar w:fldCharType="begin"/>
    </w:r>
    <w:r>
      <w:instrText>PAGE   \* MERGEFORMAT</w:instrText>
    </w:r>
    <w:r>
      <w:fldChar w:fldCharType="separate"/>
    </w:r>
    <w:r w:rsidR="0004587A">
      <w:rPr>
        <w:noProof/>
      </w:rPr>
      <w:t>5</w:t>
    </w:r>
    <w:r>
      <w:fldChar w:fldCharType="end"/>
    </w:r>
  </w:p>
  <w:p w14:paraId="2C0BB031" w14:textId="77777777" w:rsidR="00D82DA7" w:rsidRDefault="00D82D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F58"/>
    <w:multiLevelType w:val="multilevel"/>
    <w:tmpl w:val="7768426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AC13FA"/>
    <w:multiLevelType w:val="hybridMultilevel"/>
    <w:tmpl w:val="DF36DAE0"/>
    <w:lvl w:ilvl="0" w:tplc="9F8E7FF2">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8567149"/>
    <w:multiLevelType w:val="multilevel"/>
    <w:tmpl w:val="824654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15:restartNumberingAfterBreak="0">
    <w:nsid w:val="0FF678F7"/>
    <w:multiLevelType w:val="multilevel"/>
    <w:tmpl w:val="E82ED36E"/>
    <w:lvl w:ilvl="0">
      <w:start w:val="1"/>
      <w:numFmt w:val="decimal"/>
      <w:lvlText w:val="%1"/>
      <w:lvlJc w:val="left"/>
      <w:pPr>
        <w:tabs>
          <w:tab w:val="num" w:pos="420"/>
        </w:tabs>
        <w:ind w:left="420" w:hanging="420"/>
      </w:pPr>
      <w:rPr>
        <w:rFonts w:eastAsia="Batang" w:hint="default"/>
        <w:b/>
      </w:rPr>
    </w:lvl>
    <w:lvl w:ilvl="1">
      <w:start w:val="10"/>
      <w:numFmt w:val="decimal"/>
      <w:lvlText w:val="%1.%2"/>
      <w:lvlJc w:val="left"/>
      <w:pPr>
        <w:tabs>
          <w:tab w:val="num" w:pos="1677"/>
        </w:tabs>
        <w:ind w:left="1677" w:hanging="420"/>
      </w:pPr>
      <w:rPr>
        <w:rFonts w:eastAsia="Batang" w:hint="default"/>
        <w:b w:val="0"/>
      </w:rPr>
    </w:lvl>
    <w:lvl w:ilvl="2">
      <w:start w:val="1"/>
      <w:numFmt w:val="decimal"/>
      <w:lvlText w:val="%1.%2.%3"/>
      <w:lvlJc w:val="left"/>
      <w:pPr>
        <w:tabs>
          <w:tab w:val="num" w:pos="3234"/>
        </w:tabs>
        <w:ind w:left="3234" w:hanging="720"/>
      </w:pPr>
      <w:rPr>
        <w:rFonts w:eastAsia="Batang" w:hint="default"/>
        <w:b/>
      </w:rPr>
    </w:lvl>
    <w:lvl w:ilvl="3">
      <w:start w:val="1"/>
      <w:numFmt w:val="decimal"/>
      <w:lvlText w:val="%1.%2.%3.%4"/>
      <w:lvlJc w:val="left"/>
      <w:pPr>
        <w:tabs>
          <w:tab w:val="num" w:pos="4491"/>
        </w:tabs>
        <w:ind w:left="4491" w:hanging="720"/>
      </w:pPr>
      <w:rPr>
        <w:rFonts w:eastAsia="Batang" w:hint="default"/>
        <w:b/>
      </w:rPr>
    </w:lvl>
    <w:lvl w:ilvl="4">
      <w:start w:val="1"/>
      <w:numFmt w:val="decimal"/>
      <w:lvlText w:val="%1.%2.%3.%4.%5"/>
      <w:lvlJc w:val="left"/>
      <w:pPr>
        <w:tabs>
          <w:tab w:val="num" w:pos="6108"/>
        </w:tabs>
        <w:ind w:left="6108" w:hanging="1080"/>
      </w:pPr>
      <w:rPr>
        <w:rFonts w:eastAsia="Batang" w:hint="default"/>
        <w:b/>
      </w:rPr>
    </w:lvl>
    <w:lvl w:ilvl="5">
      <w:start w:val="1"/>
      <w:numFmt w:val="decimal"/>
      <w:lvlText w:val="%1.%2.%3.%4.%5.%6"/>
      <w:lvlJc w:val="left"/>
      <w:pPr>
        <w:tabs>
          <w:tab w:val="num" w:pos="7365"/>
        </w:tabs>
        <w:ind w:left="7365" w:hanging="1080"/>
      </w:pPr>
      <w:rPr>
        <w:rFonts w:eastAsia="Batang" w:hint="default"/>
        <w:b/>
      </w:rPr>
    </w:lvl>
    <w:lvl w:ilvl="6">
      <w:start w:val="1"/>
      <w:numFmt w:val="decimal"/>
      <w:lvlText w:val="%1.%2.%3.%4.%5.%6.%7"/>
      <w:lvlJc w:val="left"/>
      <w:pPr>
        <w:tabs>
          <w:tab w:val="num" w:pos="8982"/>
        </w:tabs>
        <w:ind w:left="8982" w:hanging="1440"/>
      </w:pPr>
      <w:rPr>
        <w:rFonts w:eastAsia="Batang" w:hint="default"/>
        <w:b/>
      </w:rPr>
    </w:lvl>
    <w:lvl w:ilvl="7">
      <w:start w:val="1"/>
      <w:numFmt w:val="decimal"/>
      <w:lvlText w:val="%1.%2.%3.%4.%5.%6.%7.%8"/>
      <w:lvlJc w:val="left"/>
      <w:pPr>
        <w:tabs>
          <w:tab w:val="num" w:pos="10239"/>
        </w:tabs>
        <w:ind w:left="10239" w:hanging="1440"/>
      </w:pPr>
      <w:rPr>
        <w:rFonts w:eastAsia="Batang" w:hint="default"/>
        <w:b/>
      </w:rPr>
    </w:lvl>
    <w:lvl w:ilvl="8">
      <w:start w:val="1"/>
      <w:numFmt w:val="decimal"/>
      <w:lvlText w:val="%1.%2.%3.%4.%5.%6.%7.%8.%9"/>
      <w:lvlJc w:val="left"/>
      <w:pPr>
        <w:tabs>
          <w:tab w:val="num" w:pos="11856"/>
        </w:tabs>
        <w:ind w:left="11856" w:hanging="1800"/>
      </w:pPr>
      <w:rPr>
        <w:rFonts w:eastAsia="Batang" w:hint="default"/>
        <w:b/>
      </w:rPr>
    </w:lvl>
  </w:abstractNum>
  <w:abstractNum w:abstractNumId="4" w15:restartNumberingAfterBreak="0">
    <w:nsid w:val="129F233B"/>
    <w:multiLevelType w:val="multilevel"/>
    <w:tmpl w:val="7764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500B2F"/>
    <w:multiLevelType w:val="multilevel"/>
    <w:tmpl w:val="0427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D48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420A7"/>
    <w:multiLevelType w:val="multilevel"/>
    <w:tmpl w:val="25CEBE44"/>
    <w:lvl w:ilvl="0">
      <w:start w:val="1"/>
      <w:numFmt w:val="decimal"/>
      <w:lvlText w:val="%1."/>
      <w:lvlJc w:val="left"/>
      <w:pPr>
        <w:ind w:left="1215" w:hanging="360"/>
      </w:pPr>
      <w:rPr>
        <w:rFonts w:hint="default"/>
      </w:rPr>
    </w:lvl>
    <w:lvl w:ilvl="1">
      <w:start w:val="1"/>
      <w:numFmt w:val="decimal"/>
      <w:isLgl/>
      <w:lvlText w:val="%1.%2."/>
      <w:lvlJc w:val="left"/>
      <w:pPr>
        <w:ind w:left="1320" w:hanging="46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20231A65"/>
    <w:multiLevelType w:val="multilevel"/>
    <w:tmpl w:val="7764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D25248"/>
    <w:multiLevelType w:val="hybridMultilevel"/>
    <w:tmpl w:val="F828CF88"/>
    <w:lvl w:ilvl="0" w:tplc="3DE850B8">
      <w:start w:val="1"/>
      <w:numFmt w:val="bullet"/>
      <w:pStyle w:val="Bullet"/>
      <w:lvlText w:val=""/>
      <w:lvlJc w:val="left"/>
      <w:pPr>
        <w:ind w:left="720" w:hanging="360"/>
      </w:pPr>
      <w:rPr>
        <w:rFonts w:ascii="Symbol" w:hAnsi="Symbol" w:hint="default"/>
        <w:color w:val="808080"/>
        <w:sz w:val="22"/>
        <w:szCs w:val="22"/>
      </w:rPr>
    </w:lvl>
    <w:lvl w:ilvl="1" w:tplc="F6141A20">
      <w:start w:val="1"/>
      <w:numFmt w:val="bullet"/>
      <w:lvlText w:val=""/>
      <w:lvlJc w:val="left"/>
      <w:pPr>
        <w:ind w:left="1440" w:hanging="360"/>
      </w:pPr>
      <w:rPr>
        <w:rFonts w:ascii="Symbol" w:hAnsi="Symbol" w:hint="default"/>
        <w:color w:val="808080"/>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003271"/>
    <w:multiLevelType w:val="hybridMultilevel"/>
    <w:tmpl w:val="A1942B92"/>
    <w:lvl w:ilvl="0" w:tplc="A01A8ADC">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1" w15:restartNumberingAfterBreak="0">
    <w:nsid w:val="21BA06EB"/>
    <w:multiLevelType w:val="multilevel"/>
    <w:tmpl w:val="4C8C1C04"/>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F025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050941"/>
    <w:multiLevelType w:val="hybridMultilevel"/>
    <w:tmpl w:val="5D702776"/>
    <w:lvl w:ilvl="0" w:tplc="9F8E7FF2">
      <w:start w:val="1"/>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53238E3"/>
    <w:multiLevelType w:val="multilevel"/>
    <w:tmpl w:val="EDF44568"/>
    <w:lvl w:ilvl="0">
      <w:start w:val="1"/>
      <w:numFmt w:val="decimal"/>
      <w:lvlText w:val="%1."/>
      <w:lvlJc w:val="left"/>
      <w:pPr>
        <w:tabs>
          <w:tab w:val="num" w:pos="717"/>
        </w:tabs>
        <w:ind w:left="717" w:hanging="360"/>
      </w:pPr>
      <w:rPr>
        <w:rFonts w:ascii="Times New Roman" w:eastAsia="Times New Roman" w:hAnsi="Times New Roman" w:cs="Times New Roman"/>
      </w:rPr>
    </w:lvl>
    <w:lvl w:ilvl="1">
      <w:start w:val="1"/>
      <w:numFmt w:val="decimal"/>
      <w:lvlText w:val="%1.%2."/>
      <w:lvlJc w:val="left"/>
      <w:pPr>
        <w:tabs>
          <w:tab w:val="num" w:pos="1689"/>
        </w:tabs>
        <w:ind w:left="1689" w:hanging="432"/>
      </w:pPr>
      <w:rPr>
        <w:rFonts w:hint="default"/>
        <w:b w:val="0"/>
      </w:r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5" w15:restartNumberingAfterBreak="0">
    <w:nsid w:val="25C772F5"/>
    <w:multiLevelType w:val="hybridMultilevel"/>
    <w:tmpl w:val="28743F3C"/>
    <w:lvl w:ilvl="0" w:tplc="64128BC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7547EF9"/>
    <w:multiLevelType w:val="multilevel"/>
    <w:tmpl w:val="55609AD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474D07"/>
    <w:multiLevelType w:val="hybridMultilevel"/>
    <w:tmpl w:val="8DC67148"/>
    <w:lvl w:ilvl="0" w:tplc="8AFA39C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CB42801"/>
    <w:multiLevelType w:val="multilevel"/>
    <w:tmpl w:val="12B64A22"/>
    <w:lvl w:ilvl="0">
      <w:start w:val="4"/>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427D73"/>
    <w:multiLevelType w:val="multilevel"/>
    <w:tmpl w:val="0CF8E5A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8F70BC"/>
    <w:multiLevelType w:val="hybridMultilevel"/>
    <w:tmpl w:val="46EC17E0"/>
    <w:lvl w:ilvl="0" w:tplc="F7F0334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8567DF2"/>
    <w:multiLevelType w:val="multilevel"/>
    <w:tmpl w:val="FDB0D3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3E29B5"/>
    <w:multiLevelType w:val="singleLevel"/>
    <w:tmpl w:val="0427000F"/>
    <w:lvl w:ilvl="0">
      <w:start w:val="1"/>
      <w:numFmt w:val="decimal"/>
      <w:lvlText w:val="%1."/>
      <w:lvlJc w:val="left"/>
      <w:pPr>
        <w:ind w:left="360" w:hanging="360"/>
      </w:pPr>
    </w:lvl>
  </w:abstractNum>
  <w:abstractNum w:abstractNumId="23" w15:restartNumberingAfterBreak="0">
    <w:nsid w:val="4EE02684"/>
    <w:multiLevelType w:val="multilevel"/>
    <w:tmpl w:val="957897C2"/>
    <w:lvl w:ilvl="0">
      <w:start w:val="7"/>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DA1A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60286B"/>
    <w:multiLevelType w:val="multilevel"/>
    <w:tmpl w:val="3E3C07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5A0614"/>
    <w:multiLevelType w:val="hybridMultilevel"/>
    <w:tmpl w:val="9BF6B8D0"/>
    <w:lvl w:ilvl="0" w:tplc="0427000F">
      <w:start w:val="1"/>
      <w:numFmt w:val="decimal"/>
      <w:lvlText w:val="%1."/>
      <w:lvlJc w:val="left"/>
      <w:pPr>
        <w:ind w:left="121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7" w15:restartNumberingAfterBreak="0">
    <w:nsid w:val="538D16C2"/>
    <w:multiLevelType w:val="hybridMultilevel"/>
    <w:tmpl w:val="B8983DE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104EE"/>
    <w:multiLevelType w:val="hybridMultilevel"/>
    <w:tmpl w:val="3C202144"/>
    <w:lvl w:ilvl="0" w:tplc="9F8E7FF2">
      <w:start w:val="1"/>
      <w:numFmt w:val="decimal"/>
      <w:lvlText w:val="%1."/>
      <w:lvlJc w:val="left"/>
      <w:pPr>
        <w:tabs>
          <w:tab w:val="num" w:pos="1080"/>
        </w:tabs>
        <w:ind w:left="1080" w:hanging="720"/>
      </w:pPr>
      <w:rPr>
        <w:rFonts w:hint="default"/>
      </w:rPr>
    </w:lvl>
    <w:lvl w:ilvl="1" w:tplc="8736A054">
      <w:start w:val="1"/>
      <w:numFmt w:val="bullet"/>
      <w:lvlText w:val="­"/>
      <w:lvlJc w:val="left"/>
      <w:pPr>
        <w:tabs>
          <w:tab w:val="num" w:pos="1440"/>
        </w:tabs>
        <w:ind w:left="1440" w:hanging="360"/>
      </w:pPr>
      <w:rPr>
        <w:rFonts w:ascii="Courier New" w:hAnsi="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50D0EF6"/>
    <w:multiLevelType w:val="multilevel"/>
    <w:tmpl w:val="4E4E6B58"/>
    <w:lvl w:ilvl="0">
      <w:start w:val="15"/>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A53B56"/>
    <w:multiLevelType w:val="hybridMultilevel"/>
    <w:tmpl w:val="6DB4FA82"/>
    <w:lvl w:ilvl="0" w:tplc="6DA820C4">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1" w15:restartNumberingAfterBreak="0">
    <w:nsid w:val="573E1B46"/>
    <w:multiLevelType w:val="multilevel"/>
    <w:tmpl w:val="429836F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FC7BA3"/>
    <w:multiLevelType w:val="multilevel"/>
    <w:tmpl w:val="12B64A22"/>
    <w:styleLink w:val="Stilius4"/>
    <w:lvl w:ilvl="0">
      <w:start w:val="4"/>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DD356B"/>
    <w:multiLevelType w:val="multilevel"/>
    <w:tmpl w:val="0427001F"/>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F40D6F"/>
    <w:multiLevelType w:val="multilevel"/>
    <w:tmpl w:val="AA30A724"/>
    <w:lvl w:ilvl="0">
      <w:start w:val="6"/>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E94A19"/>
    <w:multiLevelType w:val="multilevel"/>
    <w:tmpl w:val="0427001F"/>
    <w:numStyleLink w:val="Stilius2"/>
  </w:abstractNum>
  <w:abstractNum w:abstractNumId="36" w15:restartNumberingAfterBreak="0">
    <w:nsid w:val="6A1D2456"/>
    <w:multiLevelType w:val="hybridMultilevel"/>
    <w:tmpl w:val="6C50BCAC"/>
    <w:lvl w:ilvl="0" w:tplc="47AE6402">
      <w:start w:val="1"/>
      <w:numFmt w:val="upperRoman"/>
      <w:lvlText w:val="%1."/>
      <w:lvlJc w:val="left"/>
      <w:pPr>
        <w:tabs>
          <w:tab w:val="num" w:pos="1287"/>
        </w:tabs>
        <w:ind w:left="1287" w:hanging="720"/>
      </w:pPr>
      <w:rPr>
        <w:rFonts w:hint="default"/>
      </w:rPr>
    </w:lvl>
    <w:lvl w:ilvl="1" w:tplc="1C0685E2" w:tentative="1">
      <w:start w:val="1"/>
      <w:numFmt w:val="lowerLetter"/>
      <w:lvlText w:val="%2."/>
      <w:lvlJc w:val="left"/>
      <w:pPr>
        <w:tabs>
          <w:tab w:val="num" w:pos="1647"/>
        </w:tabs>
        <w:ind w:left="1647" w:hanging="360"/>
      </w:pPr>
    </w:lvl>
    <w:lvl w:ilvl="2" w:tplc="A560DC26" w:tentative="1">
      <w:start w:val="1"/>
      <w:numFmt w:val="lowerRoman"/>
      <w:lvlText w:val="%3."/>
      <w:lvlJc w:val="right"/>
      <w:pPr>
        <w:tabs>
          <w:tab w:val="num" w:pos="2367"/>
        </w:tabs>
        <w:ind w:left="2367" w:hanging="180"/>
      </w:pPr>
    </w:lvl>
    <w:lvl w:ilvl="3" w:tplc="1BECB726" w:tentative="1">
      <w:start w:val="1"/>
      <w:numFmt w:val="decimal"/>
      <w:lvlText w:val="%4."/>
      <w:lvlJc w:val="left"/>
      <w:pPr>
        <w:tabs>
          <w:tab w:val="num" w:pos="3087"/>
        </w:tabs>
        <w:ind w:left="3087" w:hanging="360"/>
      </w:pPr>
    </w:lvl>
    <w:lvl w:ilvl="4" w:tplc="9BCC6EC8" w:tentative="1">
      <w:start w:val="1"/>
      <w:numFmt w:val="lowerLetter"/>
      <w:lvlText w:val="%5."/>
      <w:lvlJc w:val="left"/>
      <w:pPr>
        <w:tabs>
          <w:tab w:val="num" w:pos="3807"/>
        </w:tabs>
        <w:ind w:left="3807" w:hanging="360"/>
      </w:pPr>
    </w:lvl>
    <w:lvl w:ilvl="5" w:tplc="8A044A0A" w:tentative="1">
      <w:start w:val="1"/>
      <w:numFmt w:val="lowerRoman"/>
      <w:lvlText w:val="%6."/>
      <w:lvlJc w:val="right"/>
      <w:pPr>
        <w:tabs>
          <w:tab w:val="num" w:pos="4527"/>
        </w:tabs>
        <w:ind w:left="4527" w:hanging="180"/>
      </w:pPr>
    </w:lvl>
    <w:lvl w:ilvl="6" w:tplc="EDCE91F2" w:tentative="1">
      <w:start w:val="1"/>
      <w:numFmt w:val="decimal"/>
      <w:lvlText w:val="%7."/>
      <w:lvlJc w:val="left"/>
      <w:pPr>
        <w:tabs>
          <w:tab w:val="num" w:pos="5247"/>
        </w:tabs>
        <w:ind w:left="5247" w:hanging="360"/>
      </w:pPr>
    </w:lvl>
    <w:lvl w:ilvl="7" w:tplc="6FB84330" w:tentative="1">
      <w:start w:val="1"/>
      <w:numFmt w:val="lowerLetter"/>
      <w:lvlText w:val="%8."/>
      <w:lvlJc w:val="left"/>
      <w:pPr>
        <w:tabs>
          <w:tab w:val="num" w:pos="5967"/>
        </w:tabs>
        <w:ind w:left="5967" w:hanging="360"/>
      </w:pPr>
    </w:lvl>
    <w:lvl w:ilvl="8" w:tplc="14484E94" w:tentative="1">
      <w:start w:val="1"/>
      <w:numFmt w:val="lowerRoman"/>
      <w:lvlText w:val="%9."/>
      <w:lvlJc w:val="right"/>
      <w:pPr>
        <w:tabs>
          <w:tab w:val="num" w:pos="6687"/>
        </w:tabs>
        <w:ind w:left="6687" w:hanging="180"/>
      </w:pPr>
    </w:lvl>
  </w:abstractNum>
  <w:abstractNum w:abstractNumId="37" w15:restartNumberingAfterBreak="0">
    <w:nsid w:val="6AB91A6D"/>
    <w:multiLevelType w:val="hybridMultilevel"/>
    <w:tmpl w:val="DFFC8636"/>
    <w:lvl w:ilvl="0" w:tplc="3AE00000">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8" w15:restartNumberingAfterBreak="0">
    <w:nsid w:val="6B2E0CDC"/>
    <w:multiLevelType w:val="multilevel"/>
    <w:tmpl w:val="520AAE8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8C460D"/>
    <w:multiLevelType w:val="multilevel"/>
    <w:tmpl w:val="434AEC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D03DA3"/>
    <w:multiLevelType w:val="hybridMultilevel"/>
    <w:tmpl w:val="0E46F0D2"/>
    <w:lvl w:ilvl="0" w:tplc="359036E0">
      <w:start w:val="1"/>
      <w:numFmt w:val="upperRoman"/>
      <w:lvlText w:val="%1."/>
      <w:lvlJc w:val="left"/>
      <w:pPr>
        <w:tabs>
          <w:tab w:val="num" w:pos="1440"/>
        </w:tabs>
        <w:ind w:left="1440" w:hanging="360"/>
      </w:pPr>
      <w:rPr>
        <w:rFonts w:ascii="Times New Roman" w:eastAsia="Times New Roman" w:hAnsi="Times New Roman" w:cs="Times New Roman"/>
      </w:rPr>
    </w:lvl>
    <w:lvl w:ilvl="1" w:tplc="9C7020E4" w:tentative="1">
      <w:start w:val="1"/>
      <w:numFmt w:val="lowerLetter"/>
      <w:lvlText w:val="%2."/>
      <w:lvlJc w:val="left"/>
      <w:pPr>
        <w:tabs>
          <w:tab w:val="num" w:pos="2160"/>
        </w:tabs>
        <w:ind w:left="2160" w:hanging="360"/>
      </w:pPr>
    </w:lvl>
    <w:lvl w:ilvl="2" w:tplc="2D5A27FA" w:tentative="1">
      <w:start w:val="1"/>
      <w:numFmt w:val="lowerRoman"/>
      <w:lvlText w:val="%3."/>
      <w:lvlJc w:val="right"/>
      <w:pPr>
        <w:tabs>
          <w:tab w:val="num" w:pos="2880"/>
        </w:tabs>
        <w:ind w:left="2880" w:hanging="180"/>
      </w:pPr>
    </w:lvl>
    <w:lvl w:ilvl="3" w:tplc="0F207AEE" w:tentative="1">
      <w:start w:val="1"/>
      <w:numFmt w:val="decimal"/>
      <w:lvlText w:val="%4."/>
      <w:lvlJc w:val="left"/>
      <w:pPr>
        <w:tabs>
          <w:tab w:val="num" w:pos="3600"/>
        </w:tabs>
        <w:ind w:left="3600" w:hanging="360"/>
      </w:pPr>
    </w:lvl>
    <w:lvl w:ilvl="4" w:tplc="86341B9E" w:tentative="1">
      <w:start w:val="1"/>
      <w:numFmt w:val="lowerLetter"/>
      <w:lvlText w:val="%5."/>
      <w:lvlJc w:val="left"/>
      <w:pPr>
        <w:tabs>
          <w:tab w:val="num" w:pos="4320"/>
        </w:tabs>
        <w:ind w:left="4320" w:hanging="360"/>
      </w:pPr>
    </w:lvl>
    <w:lvl w:ilvl="5" w:tplc="F89062BE" w:tentative="1">
      <w:start w:val="1"/>
      <w:numFmt w:val="lowerRoman"/>
      <w:lvlText w:val="%6."/>
      <w:lvlJc w:val="right"/>
      <w:pPr>
        <w:tabs>
          <w:tab w:val="num" w:pos="5040"/>
        </w:tabs>
        <w:ind w:left="5040" w:hanging="180"/>
      </w:pPr>
    </w:lvl>
    <w:lvl w:ilvl="6" w:tplc="95D6CD9E" w:tentative="1">
      <w:start w:val="1"/>
      <w:numFmt w:val="decimal"/>
      <w:lvlText w:val="%7."/>
      <w:lvlJc w:val="left"/>
      <w:pPr>
        <w:tabs>
          <w:tab w:val="num" w:pos="5760"/>
        </w:tabs>
        <w:ind w:left="5760" w:hanging="360"/>
      </w:pPr>
    </w:lvl>
    <w:lvl w:ilvl="7" w:tplc="C0109FC4" w:tentative="1">
      <w:start w:val="1"/>
      <w:numFmt w:val="lowerLetter"/>
      <w:lvlText w:val="%8."/>
      <w:lvlJc w:val="left"/>
      <w:pPr>
        <w:tabs>
          <w:tab w:val="num" w:pos="6480"/>
        </w:tabs>
        <w:ind w:left="6480" w:hanging="360"/>
      </w:pPr>
    </w:lvl>
    <w:lvl w:ilvl="8" w:tplc="B85C28AA" w:tentative="1">
      <w:start w:val="1"/>
      <w:numFmt w:val="lowerRoman"/>
      <w:lvlText w:val="%9."/>
      <w:lvlJc w:val="right"/>
      <w:pPr>
        <w:tabs>
          <w:tab w:val="num" w:pos="7200"/>
        </w:tabs>
        <w:ind w:left="7200" w:hanging="180"/>
      </w:pPr>
    </w:lvl>
  </w:abstractNum>
  <w:abstractNum w:abstractNumId="41" w15:restartNumberingAfterBreak="0">
    <w:nsid w:val="70C63161"/>
    <w:multiLevelType w:val="multilevel"/>
    <w:tmpl w:val="0427001F"/>
    <w:styleLink w:val="Stilius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7E57C9"/>
    <w:multiLevelType w:val="hybridMultilevel"/>
    <w:tmpl w:val="57D2817C"/>
    <w:lvl w:ilvl="0" w:tplc="DE96AA74">
      <w:start w:val="1"/>
      <w:numFmt w:val="upperRoman"/>
      <w:lvlText w:val="%1."/>
      <w:lvlJc w:val="left"/>
      <w:pPr>
        <w:tabs>
          <w:tab w:val="num" w:pos="1080"/>
        </w:tabs>
        <w:ind w:left="1080" w:hanging="720"/>
      </w:pPr>
      <w:rPr>
        <w:rFonts w:hint="default"/>
      </w:rPr>
    </w:lvl>
    <w:lvl w:ilvl="1" w:tplc="9DE86D70">
      <w:numFmt w:val="bullet"/>
      <w:lvlText w:val="-"/>
      <w:lvlJc w:val="left"/>
      <w:pPr>
        <w:tabs>
          <w:tab w:val="num" w:pos="1440"/>
        </w:tabs>
        <w:ind w:left="1440" w:hanging="360"/>
      </w:pPr>
      <w:rPr>
        <w:rFonts w:ascii="Times New Roman" w:eastAsia="Times New Roman" w:hAnsi="Times New Roman" w:cs="Times New Roman" w:hint="default"/>
      </w:rPr>
    </w:lvl>
    <w:lvl w:ilvl="2" w:tplc="01C8AF96">
      <w:start w:val="1"/>
      <w:numFmt w:val="lowerRoman"/>
      <w:lvlText w:val="%3."/>
      <w:lvlJc w:val="right"/>
      <w:pPr>
        <w:tabs>
          <w:tab w:val="num" w:pos="2160"/>
        </w:tabs>
        <w:ind w:left="2160" w:hanging="180"/>
      </w:pPr>
    </w:lvl>
    <w:lvl w:ilvl="3" w:tplc="8EA6F04A" w:tentative="1">
      <w:start w:val="1"/>
      <w:numFmt w:val="decimal"/>
      <w:lvlText w:val="%4."/>
      <w:lvlJc w:val="left"/>
      <w:pPr>
        <w:tabs>
          <w:tab w:val="num" w:pos="2880"/>
        </w:tabs>
        <w:ind w:left="2880" w:hanging="360"/>
      </w:pPr>
    </w:lvl>
    <w:lvl w:ilvl="4" w:tplc="C9323D9A" w:tentative="1">
      <w:start w:val="1"/>
      <w:numFmt w:val="lowerLetter"/>
      <w:lvlText w:val="%5."/>
      <w:lvlJc w:val="left"/>
      <w:pPr>
        <w:tabs>
          <w:tab w:val="num" w:pos="3600"/>
        </w:tabs>
        <w:ind w:left="3600" w:hanging="360"/>
      </w:pPr>
    </w:lvl>
    <w:lvl w:ilvl="5" w:tplc="CD584E10" w:tentative="1">
      <w:start w:val="1"/>
      <w:numFmt w:val="lowerRoman"/>
      <w:lvlText w:val="%6."/>
      <w:lvlJc w:val="right"/>
      <w:pPr>
        <w:tabs>
          <w:tab w:val="num" w:pos="4320"/>
        </w:tabs>
        <w:ind w:left="4320" w:hanging="180"/>
      </w:pPr>
    </w:lvl>
    <w:lvl w:ilvl="6" w:tplc="4CFCC392" w:tentative="1">
      <w:start w:val="1"/>
      <w:numFmt w:val="decimal"/>
      <w:lvlText w:val="%7."/>
      <w:lvlJc w:val="left"/>
      <w:pPr>
        <w:tabs>
          <w:tab w:val="num" w:pos="5040"/>
        </w:tabs>
        <w:ind w:left="5040" w:hanging="360"/>
      </w:pPr>
    </w:lvl>
    <w:lvl w:ilvl="7" w:tplc="63505664" w:tentative="1">
      <w:start w:val="1"/>
      <w:numFmt w:val="lowerLetter"/>
      <w:lvlText w:val="%8."/>
      <w:lvlJc w:val="left"/>
      <w:pPr>
        <w:tabs>
          <w:tab w:val="num" w:pos="5760"/>
        </w:tabs>
        <w:ind w:left="5760" w:hanging="360"/>
      </w:pPr>
    </w:lvl>
    <w:lvl w:ilvl="8" w:tplc="AB207B7A" w:tentative="1">
      <w:start w:val="1"/>
      <w:numFmt w:val="lowerRoman"/>
      <w:lvlText w:val="%9."/>
      <w:lvlJc w:val="right"/>
      <w:pPr>
        <w:tabs>
          <w:tab w:val="num" w:pos="6480"/>
        </w:tabs>
        <w:ind w:left="6480" w:hanging="180"/>
      </w:pPr>
    </w:lvl>
  </w:abstractNum>
  <w:abstractNum w:abstractNumId="43" w15:restartNumberingAfterBreak="0">
    <w:nsid w:val="77B47789"/>
    <w:multiLevelType w:val="multilevel"/>
    <w:tmpl w:val="9B743BB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C0700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B25BBF"/>
    <w:multiLevelType w:val="hybridMultilevel"/>
    <w:tmpl w:val="CE342A84"/>
    <w:lvl w:ilvl="0" w:tplc="82C657DA">
      <w:start w:val="1"/>
      <w:numFmt w:val="decimal"/>
      <w:lvlText w:val="%1."/>
      <w:lvlJc w:val="left"/>
      <w:pPr>
        <w:tabs>
          <w:tab w:val="num" w:pos="1440"/>
        </w:tabs>
        <w:ind w:left="1440" w:hanging="720"/>
      </w:pPr>
      <w:rPr>
        <w:rFonts w:hint="default"/>
      </w:rPr>
    </w:lvl>
    <w:lvl w:ilvl="1" w:tplc="ACD6164C">
      <w:start w:val="1"/>
      <w:numFmt w:val="lowerLetter"/>
      <w:lvlText w:val="%2."/>
      <w:lvlJc w:val="left"/>
      <w:pPr>
        <w:tabs>
          <w:tab w:val="num" w:pos="1800"/>
        </w:tabs>
        <w:ind w:left="1800" w:hanging="360"/>
      </w:pPr>
    </w:lvl>
    <w:lvl w:ilvl="2" w:tplc="ACBC3D2A" w:tentative="1">
      <w:start w:val="1"/>
      <w:numFmt w:val="lowerRoman"/>
      <w:lvlText w:val="%3."/>
      <w:lvlJc w:val="right"/>
      <w:pPr>
        <w:tabs>
          <w:tab w:val="num" w:pos="2520"/>
        </w:tabs>
        <w:ind w:left="2520" w:hanging="180"/>
      </w:pPr>
    </w:lvl>
    <w:lvl w:ilvl="3" w:tplc="E042CCB4" w:tentative="1">
      <w:start w:val="1"/>
      <w:numFmt w:val="decimal"/>
      <w:lvlText w:val="%4."/>
      <w:lvlJc w:val="left"/>
      <w:pPr>
        <w:tabs>
          <w:tab w:val="num" w:pos="3240"/>
        </w:tabs>
        <w:ind w:left="3240" w:hanging="360"/>
      </w:pPr>
    </w:lvl>
    <w:lvl w:ilvl="4" w:tplc="D0C6D108" w:tentative="1">
      <w:start w:val="1"/>
      <w:numFmt w:val="lowerLetter"/>
      <w:lvlText w:val="%5."/>
      <w:lvlJc w:val="left"/>
      <w:pPr>
        <w:tabs>
          <w:tab w:val="num" w:pos="3960"/>
        </w:tabs>
        <w:ind w:left="3960" w:hanging="360"/>
      </w:pPr>
    </w:lvl>
    <w:lvl w:ilvl="5" w:tplc="B590EA2A" w:tentative="1">
      <w:start w:val="1"/>
      <w:numFmt w:val="lowerRoman"/>
      <w:lvlText w:val="%6."/>
      <w:lvlJc w:val="right"/>
      <w:pPr>
        <w:tabs>
          <w:tab w:val="num" w:pos="4680"/>
        </w:tabs>
        <w:ind w:left="4680" w:hanging="180"/>
      </w:pPr>
    </w:lvl>
    <w:lvl w:ilvl="6" w:tplc="0FF44962" w:tentative="1">
      <w:start w:val="1"/>
      <w:numFmt w:val="decimal"/>
      <w:lvlText w:val="%7."/>
      <w:lvlJc w:val="left"/>
      <w:pPr>
        <w:tabs>
          <w:tab w:val="num" w:pos="5400"/>
        </w:tabs>
        <w:ind w:left="5400" w:hanging="360"/>
      </w:pPr>
    </w:lvl>
    <w:lvl w:ilvl="7" w:tplc="B760960A" w:tentative="1">
      <w:start w:val="1"/>
      <w:numFmt w:val="lowerLetter"/>
      <w:lvlText w:val="%8."/>
      <w:lvlJc w:val="left"/>
      <w:pPr>
        <w:tabs>
          <w:tab w:val="num" w:pos="6120"/>
        </w:tabs>
        <w:ind w:left="6120" w:hanging="360"/>
      </w:pPr>
    </w:lvl>
    <w:lvl w:ilvl="8" w:tplc="65225642" w:tentative="1">
      <w:start w:val="1"/>
      <w:numFmt w:val="lowerRoman"/>
      <w:lvlText w:val="%9."/>
      <w:lvlJc w:val="right"/>
      <w:pPr>
        <w:tabs>
          <w:tab w:val="num" w:pos="6840"/>
        </w:tabs>
        <w:ind w:left="6840" w:hanging="180"/>
      </w:pPr>
    </w:lvl>
  </w:abstractNum>
  <w:abstractNum w:abstractNumId="46" w15:restartNumberingAfterBreak="0">
    <w:nsid w:val="7F2B7568"/>
    <w:multiLevelType w:val="multilevel"/>
    <w:tmpl w:val="3F10BADC"/>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704D84"/>
    <w:multiLevelType w:val="hybridMultilevel"/>
    <w:tmpl w:val="2446E6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936865795">
    <w:abstractNumId w:val="1"/>
  </w:num>
  <w:num w:numId="2" w16cid:durableId="1086463243">
    <w:abstractNumId w:val="42"/>
  </w:num>
  <w:num w:numId="3" w16cid:durableId="176580449">
    <w:abstractNumId w:val="20"/>
  </w:num>
  <w:num w:numId="4" w16cid:durableId="477496938">
    <w:abstractNumId w:val="14"/>
  </w:num>
  <w:num w:numId="5" w16cid:durableId="1261177205">
    <w:abstractNumId w:val="45"/>
  </w:num>
  <w:num w:numId="6" w16cid:durableId="2035181641">
    <w:abstractNumId w:val="8"/>
  </w:num>
  <w:num w:numId="7" w16cid:durableId="696930629">
    <w:abstractNumId w:val="39"/>
  </w:num>
  <w:num w:numId="8" w16cid:durableId="78331397">
    <w:abstractNumId w:val="28"/>
  </w:num>
  <w:num w:numId="9" w16cid:durableId="1739356154">
    <w:abstractNumId w:val="40"/>
  </w:num>
  <w:num w:numId="10" w16cid:durableId="1825509265">
    <w:abstractNumId w:val="13"/>
  </w:num>
  <w:num w:numId="11" w16cid:durableId="1603101332">
    <w:abstractNumId w:val="3"/>
  </w:num>
  <w:num w:numId="12" w16cid:durableId="1880971319">
    <w:abstractNumId w:val="15"/>
  </w:num>
  <w:num w:numId="13" w16cid:durableId="1393890540">
    <w:abstractNumId w:val="17"/>
  </w:num>
  <w:num w:numId="14" w16cid:durableId="1659382110">
    <w:abstractNumId w:val="10"/>
  </w:num>
  <w:num w:numId="15" w16cid:durableId="1207372100">
    <w:abstractNumId w:val="36"/>
  </w:num>
  <w:num w:numId="16" w16cid:durableId="1015693410">
    <w:abstractNumId w:val="30"/>
  </w:num>
  <w:num w:numId="17" w16cid:durableId="1269236329">
    <w:abstractNumId w:val="4"/>
  </w:num>
  <w:num w:numId="18" w16cid:durableId="649212477">
    <w:abstractNumId w:val="2"/>
  </w:num>
  <w:num w:numId="19" w16cid:durableId="859708394">
    <w:abstractNumId w:val="37"/>
  </w:num>
  <w:num w:numId="20" w16cid:durableId="547498710">
    <w:abstractNumId w:val="7"/>
  </w:num>
  <w:num w:numId="21" w16cid:durableId="865606517">
    <w:abstractNumId w:val="43"/>
  </w:num>
  <w:num w:numId="22" w16cid:durableId="1704281827">
    <w:abstractNumId w:val="5"/>
  </w:num>
  <w:num w:numId="23" w16cid:durableId="971207624">
    <w:abstractNumId w:val="33"/>
  </w:num>
  <w:num w:numId="24" w16cid:durableId="657920053">
    <w:abstractNumId w:val="35"/>
  </w:num>
  <w:num w:numId="25" w16cid:durableId="1880049070">
    <w:abstractNumId w:val="41"/>
  </w:num>
  <w:num w:numId="26" w16cid:durableId="1653674803">
    <w:abstractNumId w:val="22"/>
  </w:num>
  <w:num w:numId="27" w16cid:durableId="396707388">
    <w:abstractNumId w:val="26"/>
  </w:num>
  <w:num w:numId="28" w16cid:durableId="779567054">
    <w:abstractNumId w:val="18"/>
  </w:num>
  <w:num w:numId="29" w16cid:durableId="472334076">
    <w:abstractNumId w:val="32"/>
  </w:num>
  <w:num w:numId="30" w16cid:durableId="614560576">
    <w:abstractNumId w:val="11"/>
  </w:num>
  <w:num w:numId="31" w16cid:durableId="2060205239">
    <w:abstractNumId w:val="25"/>
  </w:num>
  <w:num w:numId="32" w16cid:durableId="2095588598">
    <w:abstractNumId w:val="0"/>
  </w:num>
  <w:num w:numId="33" w16cid:durableId="991641464">
    <w:abstractNumId w:val="34"/>
  </w:num>
  <w:num w:numId="34" w16cid:durableId="1067919369">
    <w:abstractNumId w:val="21"/>
  </w:num>
  <w:num w:numId="35" w16cid:durableId="48069754">
    <w:abstractNumId w:val="23"/>
  </w:num>
  <w:num w:numId="36" w16cid:durableId="790128026">
    <w:abstractNumId w:val="16"/>
  </w:num>
  <w:num w:numId="37" w16cid:durableId="1520700136">
    <w:abstractNumId w:val="6"/>
  </w:num>
  <w:num w:numId="38" w16cid:durableId="323054080">
    <w:abstractNumId w:val="38"/>
  </w:num>
  <w:num w:numId="39" w16cid:durableId="39521551">
    <w:abstractNumId w:val="46"/>
  </w:num>
  <w:num w:numId="40" w16cid:durableId="1336493830">
    <w:abstractNumId w:val="29"/>
  </w:num>
  <w:num w:numId="41" w16cid:durableId="967203662">
    <w:abstractNumId w:val="31"/>
  </w:num>
  <w:num w:numId="42" w16cid:durableId="1464348898">
    <w:abstractNumId w:val="12"/>
  </w:num>
  <w:num w:numId="43" w16cid:durableId="571624841">
    <w:abstractNumId w:val="24"/>
  </w:num>
  <w:num w:numId="44" w16cid:durableId="1315912278">
    <w:abstractNumId w:val="19"/>
  </w:num>
  <w:num w:numId="45" w16cid:durableId="189344702">
    <w:abstractNumId w:val="44"/>
  </w:num>
  <w:num w:numId="46" w16cid:durableId="935215461">
    <w:abstractNumId w:val="27"/>
  </w:num>
  <w:num w:numId="47" w16cid:durableId="1342466698">
    <w:abstractNumId w:val="9"/>
  </w:num>
  <w:num w:numId="48" w16cid:durableId="185757262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AA"/>
    <w:rsid w:val="00006841"/>
    <w:rsid w:val="00017F25"/>
    <w:rsid w:val="00020E3C"/>
    <w:rsid w:val="00021570"/>
    <w:rsid w:val="0002310F"/>
    <w:rsid w:val="00025029"/>
    <w:rsid w:val="00031832"/>
    <w:rsid w:val="0003249C"/>
    <w:rsid w:val="0003350A"/>
    <w:rsid w:val="00036F75"/>
    <w:rsid w:val="000416D9"/>
    <w:rsid w:val="00043ECC"/>
    <w:rsid w:val="00044008"/>
    <w:rsid w:val="000449C3"/>
    <w:rsid w:val="000457D7"/>
    <w:rsid w:val="0004587A"/>
    <w:rsid w:val="00050DCD"/>
    <w:rsid w:val="00051830"/>
    <w:rsid w:val="0005236E"/>
    <w:rsid w:val="00053A1E"/>
    <w:rsid w:val="00055008"/>
    <w:rsid w:val="0005657F"/>
    <w:rsid w:val="00070F46"/>
    <w:rsid w:val="00073217"/>
    <w:rsid w:val="0007755B"/>
    <w:rsid w:val="00077D6D"/>
    <w:rsid w:val="00081FA5"/>
    <w:rsid w:val="00084BF9"/>
    <w:rsid w:val="000851B5"/>
    <w:rsid w:val="00086BCE"/>
    <w:rsid w:val="00090C70"/>
    <w:rsid w:val="000921DA"/>
    <w:rsid w:val="0009293A"/>
    <w:rsid w:val="000929FA"/>
    <w:rsid w:val="00093229"/>
    <w:rsid w:val="000945B7"/>
    <w:rsid w:val="00095305"/>
    <w:rsid w:val="00095798"/>
    <w:rsid w:val="00097287"/>
    <w:rsid w:val="000A1277"/>
    <w:rsid w:val="000A495C"/>
    <w:rsid w:val="000A6822"/>
    <w:rsid w:val="000B0036"/>
    <w:rsid w:val="000B0213"/>
    <w:rsid w:val="000B53A1"/>
    <w:rsid w:val="000B70E2"/>
    <w:rsid w:val="000B7F5B"/>
    <w:rsid w:val="000C444C"/>
    <w:rsid w:val="000D251A"/>
    <w:rsid w:val="000D420F"/>
    <w:rsid w:val="000D63A9"/>
    <w:rsid w:val="000E38D2"/>
    <w:rsid w:val="000E7F0E"/>
    <w:rsid w:val="000F36E9"/>
    <w:rsid w:val="000F4924"/>
    <w:rsid w:val="000F4DFE"/>
    <w:rsid w:val="000F5D48"/>
    <w:rsid w:val="000F6D9E"/>
    <w:rsid w:val="0010276F"/>
    <w:rsid w:val="00104FDF"/>
    <w:rsid w:val="00111D65"/>
    <w:rsid w:val="00112057"/>
    <w:rsid w:val="0011631F"/>
    <w:rsid w:val="00117189"/>
    <w:rsid w:val="00123FBA"/>
    <w:rsid w:val="0012705B"/>
    <w:rsid w:val="00130BA6"/>
    <w:rsid w:val="0013723B"/>
    <w:rsid w:val="001413F5"/>
    <w:rsid w:val="00142988"/>
    <w:rsid w:val="00146609"/>
    <w:rsid w:val="00147709"/>
    <w:rsid w:val="00151B35"/>
    <w:rsid w:val="00152FD9"/>
    <w:rsid w:val="001534F0"/>
    <w:rsid w:val="00157B86"/>
    <w:rsid w:val="00157EF4"/>
    <w:rsid w:val="00162213"/>
    <w:rsid w:val="0016386A"/>
    <w:rsid w:val="0016453C"/>
    <w:rsid w:val="001648DE"/>
    <w:rsid w:val="001754A5"/>
    <w:rsid w:val="001759EF"/>
    <w:rsid w:val="00177938"/>
    <w:rsid w:val="001815E3"/>
    <w:rsid w:val="00181701"/>
    <w:rsid w:val="00196DBD"/>
    <w:rsid w:val="001B1FAE"/>
    <w:rsid w:val="001B5843"/>
    <w:rsid w:val="001B5A55"/>
    <w:rsid w:val="001B6BE5"/>
    <w:rsid w:val="001C0C02"/>
    <w:rsid w:val="001C1455"/>
    <w:rsid w:val="001D025F"/>
    <w:rsid w:val="001D048C"/>
    <w:rsid w:val="001D6393"/>
    <w:rsid w:val="001D7805"/>
    <w:rsid w:val="001E0BD7"/>
    <w:rsid w:val="001E2EDF"/>
    <w:rsid w:val="001E3D0B"/>
    <w:rsid w:val="001E7362"/>
    <w:rsid w:val="001F2074"/>
    <w:rsid w:val="001F2EE5"/>
    <w:rsid w:val="001F6F6D"/>
    <w:rsid w:val="001F75B2"/>
    <w:rsid w:val="0020158A"/>
    <w:rsid w:val="00204204"/>
    <w:rsid w:val="00212E88"/>
    <w:rsid w:val="002141DC"/>
    <w:rsid w:val="002160B8"/>
    <w:rsid w:val="002205ED"/>
    <w:rsid w:val="00221C40"/>
    <w:rsid w:val="00223AAC"/>
    <w:rsid w:val="00233C6D"/>
    <w:rsid w:val="00234156"/>
    <w:rsid w:val="00235FFD"/>
    <w:rsid w:val="00237156"/>
    <w:rsid w:val="00242783"/>
    <w:rsid w:val="002443AC"/>
    <w:rsid w:val="00250860"/>
    <w:rsid w:val="00251833"/>
    <w:rsid w:val="00251E57"/>
    <w:rsid w:val="002528CB"/>
    <w:rsid w:val="00252968"/>
    <w:rsid w:val="00255E49"/>
    <w:rsid w:val="00257407"/>
    <w:rsid w:val="00257720"/>
    <w:rsid w:val="00260686"/>
    <w:rsid w:val="00260DE5"/>
    <w:rsid w:val="00264BA0"/>
    <w:rsid w:val="002704FE"/>
    <w:rsid w:val="0027144B"/>
    <w:rsid w:val="002719CB"/>
    <w:rsid w:val="00272EE8"/>
    <w:rsid w:val="002737F8"/>
    <w:rsid w:val="00275457"/>
    <w:rsid w:val="002769F2"/>
    <w:rsid w:val="00277360"/>
    <w:rsid w:val="002841C4"/>
    <w:rsid w:val="00284AB1"/>
    <w:rsid w:val="0028647B"/>
    <w:rsid w:val="00293588"/>
    <w:rsid w:val="00296AA0"/>
    <w:rsid w:val="002A4CCC"/>
    <w:rsid w:val="002A4DE3"/>
    <w:rsid w:val="002A61D6"/>
    <w:rsid w:val="002A62A5"/>
    <w:rsid w:val="002B2306"/>
    <w:rsid w:val="002B67E1"/>
    <w:rsid w:val="002C27D3"/>
    <w:rsid w:val="002C2DEB"/>
    <w:rsid w:val="002C4CDF"/>
    <w:rsid w:val="002C7076"/>
    <w:rsid w:val="002D00A0"/>
    <w:rsid w:val="002D0ECA"/>
    <w:rsid w:val="002D11F3"/>
    <w:rsid w:val="002D13DE"/>
    <w:rsid w:val="002D37FD"/>
    <w:rsid w:val="002D5317"/>
    <w:rsid w:val="002D56EA"/>
    <w:rsid w:val="002D62E5"/>
    <w:rsid w:val="002D69C8"/>
    <w:rsid w:val="002D7A17"/>
    <w:rsid w:val="002E0FEA"/>
    <w:rsid w:val="002E6D73"/>
    <w:rsid w:val="002E6FBB"/>
    <w:rsid w:val="002F2F27"/>
    <w:rsid w:val="002F41AC"/>
    <w:rsid w:val="003015B5"/>
    <w:rsid w:val="00304C1E"/>
    <w:rsid w:val="003079AF"/>
    <w:rsid w:val="00311815"/>
    <w:rsid w:val="00312D67"/>
    <w:rsid w:val="003130CD"/>
    <w:rsid w:val="003213D8"/>
    <w:rsid w:val="00321A16"/>
    <w:rsid w:val="00323737"/>
    <w:rsid w:val="00334456"/>
    <w:rsid w:val="003401AA"/>
    <w:rsid w:val="003467BF"/>
    <w:rsid w:val="00350E29"/>
    <w:rsid w:val="00354FE0"/>
    <w:rsid w:val="00360106"/>
    <w:rsid w:val="00360489"/>
    <w:rsid w:val="00362D3A"/>
    <w:rsid w:val="00364E36"/>
    <w:rsid w:val="0036600F"/>
    <w:rsid w:val="00371B2C"/>
    <w:rsid w:val="00371E5D"/>
    <w:rsid w:val="00375CD6"/>
    <w:rsid w:val="00376D71"/>
    <w:rsid w:val="003813CA"/>
    <w:rsid w:val="00384106"/>
    <w:rsid w:val="003843A9"/>
    <w:rsid w:val="00384D9A"/>
    <w:rsid w:val="00386576"/>
    <w:rsid w:val="00394B6C"/>
    <w:rsid w:val="003A0B43"/>
    <w:rsid w:val="003A34C6"/>
    <w:rsid w:val="003A5212"/>
    <w:rsid w:val="003A6BB6"/>
    <w:rsid w:val="003B2E17"/>
    <w:rsid w:val="003B4060"/>
    <w:rsid w:val="003B4168"/>
    <w:rsid w:val="003C3BAC"/>
    <w:rsid w:val="003C5291"/>
    <w:rsid w:val="003D2BE0"/>
    <w:rsid w:val="003D2D46"/>
    <w:rsid w:val="003D4D43"/>
    <w:rsid w:val="003E2161"/>
    <w:rsid w:val="003E2FD5"/>
    <w:rsid w:val="003E4801"/>
    <w:rsid w:val="003E6081"/>
    <w:rsid w:val="003E7070"/>
    <w:rsid w:val="003F33FD"/>
    <w:rsid w:val="003F648B"/>
    <w:rsid w:val="003F799D"/>
    <w:rsid w:val="00412118"/>
    <w:rsid w:val="00414012"/>
    <w:rsid w:val="00415D3C"/>
    <w:rsid w:val="00416091"/>
    <w:rsid w:val="00416190"/>
    <w:rsid w:val="00416AF7"/>
    <w:rsid w:val="00416D2A"/>
    <w:rsid w:val="00420F5D"/>
    <w:rsid w:val="00423995"/>
    <w:rsid w:val="00424017"/>
    <w:rsid w:val="00424D58"/>
    <w:rsid w:val="004312BA"/>
    <w:rsid w:val="004328E7"/>
    <w:rsid w:val="00437749"/>
    <w:rsid w:val="00440CDD"/>
    <w:rsid w:val="00443BCE"/>
    <w:rsid w:val="00452524"/>
    <w:rsid w:val="0046120C"/>
    <w:rsid w:val="00461DF6"/>
    <w:rsid w:val="004622A0"/>
    <w:rsid w:val="00464A1E"/>
    <w:rsid w:val="00465F67"/>
    <w:rsid w:val="00466718"/>
    <w:rsid w:val="004735E5"/>
    <w:rsid w:val="004746BA"/>
    <w:rsid w:val="00477706"/>
    <w:rsid w:val="00483067"/>
    <w:rsid w:val="00486CBA"/>
    <w:rsid w:val="00492C48"/>
    <w:rsid w:val="00494923"/>
    <w:rsid w:val="004956A8"/>
    <w:rsid w:val="00495BE4"/>
    <w:rsid w:val="004A1E83"/>
    <w:rsid w:val="004A40F7"/>
    <w:rsid w:val="004A420C"/>
    <w:rsid w:val="004A721F"/>
    <w:rsid w:val="004A79AB"/>
    <w:rsid w:val="004B17A3"/>
    <w:rsid w:val="004B729D"/>
    <w:rsid w:val="004C6BC0"/>
    <w:rsid w:val="004D1CD7"/>
    <w:rsid w:val="004D1DB7"/>
    <w:rsid w:val="004E129B"/>
    <w:rsid w:val="004E31FE"/>
    <w:rsid w:val="004E486A"/>
    <w:rsid w:val="004E5D1F"/>
    <w:rsid w:val="004E735C"/>
    <w:rsid w:val="004F10B1"/>
    <w:rsid w:val="004F5401"/>
    <w:rsid w:val="005002F3"/>
    <w:rsid w:val="005037A0"/>
    <w:rsid w:val="005070E4"/>
    <w:rsid w:val="00512488"/>
    <w:rsid w:val="00512681"/>
    <w:rsid w:val="0051658D"/>
    <w:rsid w:val="005165BF"/>
    <w:rsid w:val="0051702B"/>
    <w:rsid w:val="00521656"/>
    <w:rsid w:val="0052559E"/>
    <w:rsid w:val="00531721"/>
    <w:rsid w:val="00531D9D"/>
    <w:rsid w:val="00534094"/>
    <w:rsid w:val="00535FC6"/>
    <w:rsid w:val="00540F88"/>
    <w:rsid w:val="00541A7F"/>
    <w:rsid w:val="0054399D"/>
    <w:rsid w:val="00551774"/>
    <w:rsid w:val="00551EDA"/>
    <w:rsid w:val="005544CE"/>
    <w:rsid w:val="005578B8"/>
    <w:rsid w:val="00560DAC"/>
    <w:rsid w:val="00561705"/>
    <w:rsid w:val="005639D3"/>
    <w:rsid w:val="00565381"/>
    <w:rsid w:val="005660B3"/>
    <w:rsid w:val="00567500"/>
    <w:rsid w:val="00571466"/>
    <w:rsid w:val="00571A7A"/>
    <w:rsid w:val="0058490E"/>
    <w:rsid w:val="00587481"/>
    <w:rsid w:val="005937B7"/>
    <w:rsid w:val="00597F70"/>
    <w:rsid w:val="005A0E02"/>
    <w:rsid w:val="005A2974"/>
    <w:rsid w:val="005A6DE5"/>
    <w:rsid w:val="005B093E"/>
    <w:rsid w:val="005B5E2D"/>
    <w:rsid w:val="005C05A0"/>
    <w:rsid w:val="005C1C13"/>
    <w:rsid w:val="005C232F"/>
    <w:rsid w:val="005C5927"/>
    <w:rsid w:val="005C70E0"/>
    <w:rsid w:val="005C72E2"/>
    <w:rsid w:val="005D0C26"/>
    <w:rsid w:val="005D28B5"/>
    <w:rsid w:val="005D5B27"/>
    <w:rsid w:val="005D7A2D"/>
    <w:rsid w:val="005E04DD"/>
    <w:rsid w:val="005E08C5"/>
    <w:rsid w:val="005E33BC"/>
    <w:rsid w:val="005E38F4"/>
    <w:rsid w:val="005E505B"/>
    <w:rsid w:val="005E7696"/>
    <w:rsid w:val="005F1E68"/>
    <w:rsid w:val="005F64CD"/>
    <w:rsid w:val="005F73FB"/>
    <w:rsid w:val="00600C7F"/>
    <w:rsid w:val="00610E50"/>
    <w:rsid w:val="00612A23"/>
    <w:rsid w:val="00614C51"/>
    <w:rsid w:val="00617324"/>
    <w:rsid w:val="006178D9"/>
    <w:rsid w:val="00617C3E"/>
    <w:rsid w:val="006233CE"/>
    <w:rsid w:val="00623DE7"/>
    <w:rsid w:val="00624AD1"/>
    <w:rsid w:val="00630843"/>
    <w:rsid w:val="006334EC"/>
    <w:rsid w:val="00633D87"/>
    <w:rsid w:val="00635690"/>
    <w:rsid w:val="006414D0"/>
    <w:rsid w:val="0064273F"/>
    <w:rsid w:val="00643276"/>
    <w:rsid w:val="00645345"/>
    <w:rsid w:val="00647C15"/>
    <w:rsid w:val="00652567"/>
    <w:rsid w:val="00655A3C"/>
    <w:rsid w:val="00655F18"/>
    <w:rsid w:val="00657C27"/>
    <w:rsid w:val="00663719"/>
    <w:rsid w:val="0066624B"/>
    <w:rsid w:val="00666992"/>
    <w:rsid w:val="00673637"/>
    <w:rsid w:val="006739A3"/>
    <w:rsid w:val="006747DA"/>
    <w:rsid w:val="00675657"/>
    <w:rsid w:val="00676DC8"/>
    <w:rsid w:val="00682363"/>
    <w:rsid w:val="0068275D"/>
    <w:rsid w:val="00687660"/>
    <w:rsid w:val="00692D6B"/>
    <w:rsid w:val="00696B95"/>
    <w:rsid w:val="006979E2"/>
    <w:rsid w:val="006A0544"/>
    <w:rsid w:val="006A57C5"/>
    <w:rsid w:val="006A5F16"/>
    <w:rsid w:val="006A68B1"/>
    <w:rsid w:val="006B3287"/>
    <w:rsid w:val="006B3A92"/>
    <w:rsid w:val="006B7ED2"/>
    <w:rsid w:val="006C0ACF"/>
    <w:rsid w:val="006C36FC"/>
    <w:rsid w:val="006C3CA8"/>
    <w:rsid w:val="006C710F"/>
    <w:rsid w:val="006C7A18"/>
    <w:rsid w:val="006D21B6"/>
    <w:rsid w:val="006D234B"/>
    <w:rsid w:val="006D3A5E"/>
    <w:rsid w:val="006D58FE"/>
    <w:rsid w:val="006D6FE0"/>
    <w:rsid w:val="006D7BAB"/>
    <w:rsid w:val="006E67B0"/>
    <w:rsid w:val="006F1EF5"/>
    <w:rsid w:val="006F7B1C"/>
    <w:rsid w:val="0070709E"/>
    <w:rsid w:val="00707ED0"/>
    <w:rsid w:val="00717E68"/>
    <w:rsid w:val="00722CB3"/>
    <w:rsid w:val="0072389F"/>
    <w:rsid w:val="00726451"/>
    <w:rsid w:val="00735683"/>
    <w:rsid w:val="0074451E"/>
    <w:rsid w:val="007457A4"/>
    <w:rsid w:val="00747CED"/>
    <w:rsid w:val="00750691"/>
    <w:rsid w:val="007512CF"/>
    <w:rsid w:val="00751638"/>
    <w:rsid w:val="00751AD3"/>
    <w:rsid w:val="00751BD3"/>
    <w:rsid w:val="0075325F"/>
    <w:rsid w:val="00761663"/>
    <w:rsid w:val="00763292"/>
    <w:rsid w:val="00775229"/>
    <w:rsid w:val="00784474"/>
    <w:rsid w:val="007846E2"/>
    <w:rsid w:val="00787D62"/>
    <w:rsid w:val="00790263"/>
    <w:rsid w:val="00793AEE"/>
    <w:rsid w:val="007A08F2"/>
    <w:rsid w:val="007A15CE"/>
    <w:rsid w:val="007A3CDB"/>
    <w:rsid w:val="007A7075"/>
    <w:rsid w:val="007B10F4"/>
    <w:rsid w:val="007B1140"/>
    <w:rsid w:val="007B7D5B"/>
    <w:rsid w:val="007C4794"/>
    <w:rsid w:val="007C6807"/>
    <w:rsid w:val="007D3813"/>
    <w:rsid w:val="007E54F9"/>
    <w:rsid w:val="007E7446"/>
    <w:rsid w:val="007F6599"/>
    <w:rsid w:val="007F72F0"/>
    <w:rsid w:val="00800889"/>
    <w:rsid w:val="008027DC"/>
    <w:rsid w:val="00804497"/>
    <w:rsid w:val="00805427"/>
    <w:rsid w:val="008100C2"/>
    <w:rsid w:val="0081013B"/>
    <w:rsid w:val="008175FD"/>
    <w:rsid w:val="00820314"/>
    <w:rsid w:val="00820B95"/>
    <w:rsid w:val="00821AE2"/>
    <w:rsid w:val="008264D8"/>
    <w:rsid w:val="008273D4"/>
    <w:rsid w:val="0083194C"/>
    <w:rsid w:val="008333E6"/>
    <w:rsid w:val="0084000D"/>
    <w:rsid w:val="00840099"/>
    <w:rsid w:val="0084250D"/>
    <w:rsid w:val="00842A5C"/>
    <w:rsid w:val="008436CF"/>
    <w:rsid w:val="00851BBA"/>
    <w:rsid w:val="008531A5"/>
    <w:rsid w:val="00855F83"/>
    <w:rsid w:val="00856E13"/>
    <w:rsid w:val="00861C06"/>
    <w:rsid w:val="008662A4"/>
    <w:rsid w:val="00866869"/>
    <w:rsid w:val="0087348D"/>
    <w:rsid w:val="008742C6"/>
    <w:rsid w:val="0087735E"/>
    <w:rsid w:val="00880792"/>
    <w:rsid w:val="008809A6"/>
    <w:rsid w:val="00887431"/>
    <w:rsid w:val="008901BC"/>
    <w:rsid w:val="008906AE"/>
    <w:rsid w:val="008910CC"/>
    <w:rsid w:val="00892596"/>
    <w:rsid w:val="008A0E1F"/>
    <w:rsid w:val="008A1FD6"/>
    <w:rsid w:val="008A48DC"/>
    <w:rsid w:val="008A4CCB"/>
    <w:rsid w:val="008A5157"/>
    <w:rsid w:val="008A6F86"/>
    <w:rsid w:val="008B1BF1"/>
    <w:rsid w:val="008B3362"/>
    <w:rsid w:val="008B383A"/>
    <w:rsid w:val="008B520A"/>
    <w:rsid w:val="008B738D"/>
    <w:rsid w:val="008B7953"/>
    <w:rsid w:val="008C361E"/>
    <w:rsid w:val="008C4FC3"/>
    <w:rsid w:val="008C78A1"/>
    <w:rsid w:val="008D1CDC"/>
    <w:rsid w:val="008D2B79"/>
    <w:rsid w:val="008E368C"/>
    <w:rsid w:val="008E7D81"/>
    <w:rsid w:val="008F0587"/>
    <w:rsid w:val="008F34C2"/>
    <w:rsid w:val="008F4594"/>
    <w:rsid w:val="008F680C"/>
    <w:rsid w:val="00903378"/>
    <w:rsid w:val="009035B0"/>
    <w:rsid w:val="009141D4"/>
    <w:rsid w:val="009216E8"/>
    <w:rsid w:val="00924955"/>
    <w:rsid w:val="009318DA"/>
    <w:rsid w:val="009355B7"/>
    <w:rsid w:val="009360CA"/>
    <w:rsid w:val="00937BFF"/>
    <w:rsid w:val="00940928"/>
    <w:rsid w:val="00941198"/>
    <w:rsid w:val="00945197"/>
    <w:rsid w:val="009452CB"/>
    <w:rsid w:val="00945507"/>
    <w:rsid w:val="00945F85"/>
    <w:rsid w:val="009460FA"/>
    <w:rsid w:val="00946FD9"/>
    <w:rsid w:val="00952DAD"/>
    <w:rsid w:val="00961341"/>
    <w:rsid w:val="00966A97"/>
    <w:rsid w:val="00966BF1"/>
    <w:rsid w:val="009720DC"/>
    <w:rsid w:val="0097253A"/>
    <w:rsid w:val="00972858"/>
    <w:rsid w:val="00973F20"/>
    <w:rsid w:val="009752F9"/>
    <w:rsid w:val="00975E49"/>
    <w:rsid w:val="00977910"/>
    <w:rsid w:val="00977DB0"/>
    <w:rsid w:val="00984937"/>
    <w:rsid w:val="00993CB0"/>
    <w:rsid w:val="00995085"/>
    <w:rsid w:val="00995150"/>
    <w:rsid w:val="00997B4F"/>
    <w:rsid w:val="009A05BE"/>
    <w:rsid w:val="009A0DC6"/>
    <w:rsid w:val="009A29E7"/>
    <w:rsid w:val="009A3EF1"/>
    <w:rsid w:val="009A7395"/>
    <w:rsid w:val="009B07E3"/>
    <w:rsid w:val="009B5A21"/>
    <w:rsid w:val="009B5D8F"/>
    <w:rsid w:val="009C04EA"/>
    <w:rsid w:val="009C192C"/>
    <w:rsid w:val="009C6265"/>
    <w:rsid w:val="009D332B"/>
    <w:rsid w:val="009D3704"/>
    <w:rsid w:val="009D72DE"/>
    <w:rsid w:val="009D751D"/>
    <w:rsid w:val="009E63EF"/>
    <w:rsid w:val="009F0CCA"/>
    <w:rsid w:val="009F3656"/>
    <w:rsid w:val="009F58CB"/>
    <w:rsid w:val="009F5EAF"/>
    <w:rsid w:val="009F6D9D"/>
    <w:rsid w:val="00A00C48"/>
    <w:rsid w:val="00A05616"/>
    <w:rsid w:val="00A062A6"/>
    <w:rsid w:val="00A07440"/>
    <w:rsid w:val="00A150A7"/>
    <w:rsid w:val="00A15335"/>
    <w:rsid w:val="00A15ACA"/>
    <w:rsid w:val="00A2362B"/>
    <w:rsid w:val="00A241DC"/>
    <w:rsid w:val="00A303F3"/>
    <w:rsid w:val="00A3180D"/>
    <w:rsid w:val="00A31A0A"/>
    <w:rsid w:val="00A32AD9"/>
    <w:rsid w:val="00A35DA3"/>
    <w:rsid w:val="00A36712"/>
    <w:rsid w:val="00A37D54"/>
    <w:rsid w:val="00A517B7"/>
    <w:rsid w:val="00A56F90"/>
    <w:rsid w:val="00A5765F"/>
    <w:rsid w:val="00A62FDE"/>
    <w:rsid w:val="00A63ECE"/>
    <w:rsid w:val="00A63F27"/>
    <w:rsid w:val="00A65980"/>
    <w:rsid w:val="00A67954"/>
    <w:rsid w:val="00A73479"/>
    <w:rsid w:val="00A8060C"/>
    <w:rsid w:val="00A8068E"/>
    <w:rsid w:val="00A80CA7"/>
    <w:rsid w:val="00A826B7"/>
    <w:rsid w:val="00A8361D"/>
    <w:rsid w:val="00A8753C"/>
    <w:rsid w:val="00A95F01"/>
    <w:rsid w:val="00A96EB8"/>
    <w:rsid w:val="00AA0B98"/>
    <w:rsid w:val="00AA1212"/>
    <w:rsid w:val="00AA3427"/>
    <w:rsid w:val="00AA3555"/>
    <w:rsid w:val="00AA559C"/>
    <w:rsid w:val="00AB1A9E"/>
    <w:rsid w:val="00AB50DD"/>
    <w:rsid w:val="00AB69A9"/>
    <w:rsid w:val="00AC4BFB"/>
    <w:rsid w:val="00AC7DEC"/>
    <w:rsid w:val="00AD040F"/>
    <w:rsid w:val="00AD21B6"/>
    <w:rsid w:val="00AD2C6A"/>
    <w:rsid w:val="00AD361F"/>
    <w:rsid w:val="00AE10EA"/>
    <w:rsid w:val="00AE39CD"/>
    <w:rsid w:val="00AE3CD0"/>
    <w:rsid w:val="00AE5EB5"/>
    <w:rsid w:val="00AE7615"/>
    <w:rsid w:val="00AE77AC"/>
    <w:rsid w:val="00AF5909"/>
    <w:rsid w:val="00AF6EEA"/>
    <w:rsid w:val="00AF7D4E"/>
    <w:rsid w:val="00B00256"/>
    <w:rsid w:val="00B05BF5"/>
    <w:rsid w:val="00B071CB"/>
    <w:rsid w:val="00B07E5A"/>
    <w:rsid w:val="00B1523D"/>
    <w:rsid w:val="00B15D39"/>
    <w:rsid w:val="00B202FF"/>
    <w:rsid w:val="00B21644"/>
    <w:rsid w:val="00B232EF"/>
    <w:rsid w:val="00B23591"/>
    <w:rsid w:val="00B256C7"/>
    <w:rsid w:val="00B25F04"/>
    <w:rsid w:val="00B2718C"/>
    <w:rsid w:val="00B305F3"/>
    <w:rsid w:val="00B3149F"/>
    <w:rsid w:val="00B34F22"/>
    <w:rsid w:val="00B37A5A"/>
    <w:rsid w:val="00B40CFA"/>
    <w:rsid w:val="00B41EFA"/>
    <w:rsid w:val="00B42D74"/>
    <w:rsid w:val="00B447B5"/>
    <w:rsid w:val="00B452C1"/>
    <w:rsid w:val="00B4580B"/>
    <w:rsid w:val="00B478B5"/>
    <w:rsid w:val="00B47C88"/>
    <w:rsid w:val="00B54CFE"/>
    <w:rsid w:val="00B55A22"/>
    <w:rsid w:val="00B5673E"/>
    <w:rsid w:val="00B5701C"/>
    <w:rsid w:val="00B574C5"/>
    <w:rsid w:val="00B60E6D"/>
    <w:rsid w:val="00B74204"/>
    <w:rsid w:val="00B75092"/>
    <w:rsid w:val="00B77692"/>
    <w:rsid w:val="00B77CB1"/>
    <w:rsid w:val="00B87143"/>
    <w:rsid w:val="00B9207A"/>
    <w:rsid w:val="00B92BEE"/>
    <w:rsid w:val="00B93B9C"/>
    <w:rsid w:val="00BA1C92"/>
    <w:rsid w:val="00BA3426"/>
    <w:rsid w:val="00BA40FA"/>
    <w:rsid w:val="00BA7D86"/>
    <w:rsid w:val="00BB05AA"/>
    <w:rsid w:val="00BB13DE"/>
    <w:rsid w:val="00BB15F5"/>
    <w:rsid w:val="00BB1A36"/>
    <w:rsid w:val="00BB6D99"/>
    <w:rsid w:val="00BB7639"/>
    <w:rsid w:val="00BC0485"/>
    <w:rsid w:val="00BC0F8D"/>
    <w:rsid w:val="00BC26A8"/>
    <w:rsid w:val="00BC340D"/>
    <w:rsid w:val="00BC6ADC"/>
    <w:rsid w:val="00BD5D01"/>
    <w:rsid w:val="00BD6592"/>
    <w:rsid w:val="00BD70EA"/>
    <w:rsid w:val="00BE11A7"/>
    <w:rsid w:val="00BE3AE0"/>
    <w:rsid w:val="00BE68D9"/>
    <w:rsid w:val="00BE7827"/>
    <w:rsid w:val="00BF2016"/>
    <w:rsid w:val="00BF24BA"/>
    <w:rsid w:val="00BF28EB"/>
    <w:rsid w:val="00BF306D"/>
    <w:rsid w:val="00C00DA7"/>
    <w:rsid w:val="00C0672D"/>
    <w:rsid w:val="00C07CD6"/>
    <w:rsid w:val="00C11460"/>
    <w:rsid w:val="00C125DB"/>
    <w:rsid w:val="00C144FE"/>
    <w:rsid w:val="00C16058"/>
    <w:rsid w:val="00C2009A"/>
    <w:rsid w:val="00C21CDC"/>
    <w:rsid w:val="00C225CC"/>
    <w:rsid w:val="00C25469"/>
    <w:rsid w:val="00C27A55"/>
    <w:rsid w:val="00C31055"/>
    <w:rsid w:val="00C36BC5"/>
    <w:rsid w:val="00C3708A"/>
    <w:rsid w:val="00C374AE"/>
    <w:rsid w:val="00C37655"/>
    <w:rsid w:val="00C44144"/>
    <w:rsid w:val="00C44EF8"/>
    <w:rsid w:val="00C506CB"/>
    <w:rsid w:val="00C51833"/>
    <w:rsid w:val="00C53758"/>
    <w:rsid w:val="00C5417C"/>
    <w:rsid w:val="00C54724"/>
    <w:rsid w:val="00C549FA"/>
    <w:rsid w:val="00C5711B"/>
    <w:rsid w:val="00C6198C"/>
    <w:rsid w:val="00C63161"/>
    <w:rsid w:val="00C6381F"/>
    <w:rsid w:val="00C7486F"/>
    <w:rsid w:val="00C74942"/>
    <w:rsid w:val="00C82382"/>
    <w:rsid w:val="00C8403A"/>
    <w:rsid w:val="00C86E1B"/>
    <w:rsid w:val="00C979FF"/>
    <w:rsid w:val="00CB0FF4"/>
    <w:rsid w:val="00CB429B"/>
    <w:rsid w:val="00CB537C"/>
    <w:rsid w:val="00CB6158"/>
    <w:rsid w:val="00CB6AF4"/>
    <w:rsid w:val="00CC2002"/>
    <w:rsid w:val="00CC47BE"/>
    <w:rsid w:val="00CC4AD2"/>
    <w:rsid w:val="00CC6A97"/>
    <w:rsid w:val="00CC7E1B"/>
    <w:rsid w:val="00CC7F79"/>
    <w:rsid w:val="00CD218F"/>
    <w:rsid w:val="00CD7915"/>
    <w:rsid w:val="00CE17EF"/>
    <w:rsid w:val="00CE2C97"/>
    <w:rsid w:val="00CE4982"/>
    <w:rsid w:val="00CF3DFF"/>
    <w:rsid w:val="00CF5B1C"/>
    <w:rsid w:val="00CF6329"/>
    <w:rsid w:val="00CF7383"/>
    <w:rsid w:val="00CF7645"/>
    <w:rsid w:val="00D01930"/>
    <w:rsid w:val="00D10744"/>
    <w:rsid w:val="00D141E1"/>
    <w:rsid w:val="00D22702"/>
    <w:rsid w:val="00D24598"/>
    <w:rsid w:val="00D261F4"/>
    <w:rsid w:val="00D2743C"/>
    <w:rsid w:val="00D275CA"/>
    <w:rsid w:val="00D30944"/>
    <w:rsid w:val="00D30D86"/>
    <w:rsid w:val="00D32A27"/>
    <w:rsid w:val="00D33CEA"/>
    <w:rsid w:val="00D34136"/>
    <w:rsid w:val="00D34578"/>
    <w:rsid w:val="00D34BCE"/>
    <w:rsid w:val="00D36BD3"/>
    <w:rsid w:val="00D40270"/>
    <w:rsid w:val="00D436A2"/>
    <w:rsid w:val="00D469FD"/>
    <w:rsid w:val="00D47D9F"/>
    <w:rsid w:val="00D52DE3"/>
    <w:rsid w:val="00D57D87"/>
    <w:rsid w:val="00D63006"/>
    <w:rsid w:val="00D64018"/>
    <w:rsid w:val="00D702C2"/>
    <w:rsid w:val="00D72152"/>
    <w:rsid w:val="00D77D4A"/>
    <w:rsid w:val="00D80D10"/>
    <w:rsid w:val="00D82AA3"/>
    <w:rsid w:val="00D82DA7"/>
    <w:rsid w:val="00D8406C"/>
    <w:rsid w:val="00D845E7"/>
    <w:rsid w:val="00D84E70"/>
    <w:rsid w:val="00D85AAA"/>
    <w:rsid w:val="00D865E6"/>
    <w:rsid w:val="00D91DF3"/>
    <w:rsid w:val="00D9721D"/>
    <w:rsid w:val="00D9759C"/>
    <w:rsid w:val="00DA29C8"/>
    <w:rsid w:val="00DA335B"/>
    <w:rsid w:val="00DA360F"/>
    <w:rsid w:val="00DA3948"/>
    <w:rsid w:val="00DA4997"/>
    <w:rsid w:val="00DA5E4C"/>
    <w:rsid w:val="00DB0A60"/>
    <w:rsid w:val="00DB422B"/>
    <w:rsid w:val="00DB4836"/>
    <w:rsid w:val="00DB6363"/>
    <w:rsid w:val="00DB65B8"/>
    <w:rsid w:val="00DB73F5"/>
    <w:rsid w:val="00DC25D4"/>
    <w:rsid w:val="00DC26EE"/>
    <w:rsid w:val="00DC6681"/>
    <w:rsid w:val="00DC6F82"/>
    <w:rsid w:val="00DC731F"/>
    <w:rsid w:val="00DD1893"/>
    <w:rsid w:val="00DD3332"/>
    <w:rsid w:val="00DD3F4C"/>
    <w:rsid w:val="00DD4542"/>
    <w:rsid w:val="00DD4FC4"/>
    <w:rsid w:val="00DD4FCF"/>
    <w:rsid w:val="00DE4CD8"/>
    <w:rsid w:val="00DF0B08"/>
    <w:rsid w:val="00DF425B"/>
    <w:rsid w:val="00E0322B"/>
    <w:rsid w:val="00E0455C"/>
    <w:rsid w:val="00E10A29"/>
    <w:rsid w:val="00E12021"/>
    <w:rsid w:val="00E125D6"/>
    <w:rsid w:val="00E156CD"/>
    <w:rsid w:val="00E215DA"/>
    <w:rsid w:val="00E239C9"/>
    <w:rsid w:val="00E23EEB"/>
    <w:rsid w:val="00E25817"/>
    <w:rsid w:val="00E30B84"/>
    <w:rsid w:val="00E35703"/>
    <w:rsid w:val="00E35E50"/>
    <w:rsid w:val="00E4061C"/>
    <w:rsid w:val="00E41BCE"/>
    <w:rsid w:val="00E41BF4"/>
    <w:rsid w:val="00E42F03"/>
    <w:rsid w:val="00E44BFD"/>
    <w:rsid w:val="00E44EA9"/>
    <w:rsid w:val="00E459C5"/>
    <w:rsid w:val="00E464D9"/>
    <w:rsid w:val="00E505BB"/>
    <w:rsid w:val="00E537D7"/>
    <w:rsid w:val="00E56BC1"/>
    <w:rsid w:val="00E57DB1"/>
    <w:rsid w:val="00E678AF"/>
    <w:rsid w:val="00E73910"/>
    <w:rsid w:val="00E7465A"/>
    <w:rsid w:val="00E74D40"/>
    <w:rsid w:val="00E75C1C"/>
    <w:rsid w:val="00E777C8"/>
    <w:rsid w:val="00E833F4"/>
    <w:rsid w:val="00E87991"/>
    <w:rsid w:val="00E92A4D"/>
    <w:rsid w:val="00EA1B86"/>
    <w:rsid w:val="00EA28E8"/>
    <w:rsid w:val="00EA2C2F"/>
    <w:rsid w:val="00EA53FB"/>
    <w:rsid w:val="00EB43CC"/>
    <w:rsid w:val="00EB6B0A"/>
    <w:rsid w:val="00EC0CE5"/>
    <w:rsid w:val="00ED27D2"/>
    <w:rsid w:val="00ED67A7"/>
    <w:rsid w:val="00EE193E"/>
    <w:rsid w:val="00EE2708"/>
    <w:rsid w:val="00EE3636"/>
    <w:rsid w:val="00EE3E7E"/>
    <w:rsid w:val="00EE4AD7"/>
    <w:rsid w:val="00EF0173"/>
    <w:rsid w:val="00EF0E2D"/>
    <w:rsid w:val="00EF52F3"/>
    <w:rsid w:val="00EF5AFF"/>
    <w:rsid w:val="00F03A94"/>
    <w:rsid w:val="00F05F98"/>
    <w:rsid w:val="00F06D64"/>
    <w:rsid w:val="00F07D62"/>
    <w:rsid w:val="00F10AF3"/>
    <w:rsid w:val="00F12330"/>
    <w:rsid w:val="00F20B56"/>
    <w:rsid w:val="00F22FC2"/>
    <w:rsid w:val="00F25572"/>
    <w:rsid w:val="00F323E3"/>
    <w:rsid w:val="00F3701D"/>
    <w:rsid w:val="00F418E4"/>
    <w:rsid w:val="00F4305E"/>
    <w:rsid w:val="00F50EBA"/>
    <w:rsid w:val="00F50EF8"/>
    <w:rsid w:val="00F555A9"/>
    <w:rsid w:val="00F556D6"/>
    <w:rsid w:val="00F61091"/>
    <w:rsid w:val="00F61936"/>
    <w:rsid w:val="00F6298B"/>
    <w:rsid w:val="00F677AA"/>
    <w:rsid w:val="00F6782A"/>
    <w:rsid w:val="00F7220F"/>
    <w:rsid w:val="00F735EF"/>
    <w:rsid w:val="00F8280C"/>
    <w:rsid w:val="00F82B99"/>
    <w:rsid w:val="00F924E1"/>
    <w:rsid w:val="00F92E35"/>
    <w:rsid w:val="00F93279"/>
    <w:rsid w:val="00F93807"/>
    <w:rsid w:val="00F96D14"/>
    <w:rsid w:val="00F97076"/>
    <w:rsid w:val="00FA20F2"/>
    <w:rsid w:val="00FA2A59"/>
    <w:rsid w:val="00FA3B01"/>
    <w:rsid w:val="00FA3FAE"/>
    <w:rsid w:val="00FA3FC9"/>
    <w:rsid w:val="00FA6046"/>
    <w:rsid w:val="00FA6CE9"/>
    <w:rsid w:val="00FA7EFA"/>
    <w:rsid w:val="00FB4A10"/>
    <w:rsid w:val="00FB66E0"/>
    <w:rsid w:val="00FC0191"/>
    <w:rsid w:val="00FC3074"/>
    <w:rsid w:val="00FC3EBC"/>
    <w:rsid w:val="00FC5E62"/>
    <w:rsid w:val="00FD119C"/>
    <w:rsid w:val="00FD3D46"/>
    <w:rsid w:val="00FD528C"/>
    <w:rsid w:val="00FD56D5"/>
    <w:rsid w:val="00FE4809"/>
    <w:rsid w:val="00FE74DB"/>
    <w:rsid w:val="00FE7B6C"/>
    <w:rsid w:val="00FF14A9"/>
    <w:rsid w:val="00FF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9CB0A"/>
  <w15:docId w15:val="{2E47F3AE-D923-4523-9F7C-0B3910A1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009A"/>
    <w:rPr>
      <w:sz w:val="24"/>
      <w:szCs w:val="24"/>
      <w:lang w:eastAsia="en-US"/>
    </w:rPr>
  </w:style>
  <w:style w:type="paragraph" w:styleId="Antrat5">
    <w:name w:val="heading 5"/>
    <w:basedOn w:val="prastasis"/>
    <w:next w:val="prastasis"/>
    <w:qFormat/>
    <w:rsid w:val="00C2009A"/>
    <w:pPr>
      <w:keepNext/>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C2009A"/>
    <w:pPr>
      <w:jc w:val="center"/>
    </w:pPr>
    <w:rPr>
      <w:b/>
      <w:bCs/>
    </w:rPr>
  </w:style>
  <w:style w:type="paragraph" w:styleId="Pagrindinistekstas">
    <w:name w:val="Body Text"/>
    <w:basedOn w:val="prastasis"/>
    <w:rsid w:val="00C2009A"/>
    <w:pPr>
      <w:jc w:val="both"/>
    </w:pPr>
  </w:style>
  <w:style w:type="paragraph" w:styleId="Pagrindiniotekstotrauka3">
    <w:name w:val="Body Text Indent 3"/>
    <w:basedOn w:val="prastasis"/>
    <w:rsid w:val="00C2009A"/>
    <w:pPr>
      <w:tabs>
        <w:tab w:val="left" w:pos="360"/>
        <w:tab w:val="left" w:pos="1122"/>
        <w:tab w:val="num" w:pos="1164"/>
        <w:tab w:val="left" w:pos="1812"/>
        <w:tab w:val="left" w:pos="2064"/>
      </w:tabs>
      <w:ind w:firstLine="702"/>
      <w:jc w:val="both"/>
    </w:pPr>
  </w:style>
  <w:style w:type="paragraph" w:styleId="Pagrindiniotekstotrauka2">
    <w:name w:val="Body Text Indent 2"/>
    <w:basedOn w:val="prastasis"/>
    <w:rsid w:val="00C2009A"/>
    <w:pPr>
      <w:tabs>
        <w:tab w:val="left" w:pos="276"/>
      </w:tabs>
      <w:ind w:firstLine="720"/>
      <w:jc w:val="both"/>
    </w:pPr>
  </w:style>
  <w:style w:type="paragraph" w:styleId="Pagrindiniotekstotrauka">
    <w:name w:val="Body Text Indent"/>
    <w:basedOn w:val="prastasis"/>
    <w:rsid w:val="00C2009A"/>
    <w:pPr>
      <w:tabs>
        <w:tab w:val="left" w:pos="276"/>
        <w:tab w:val="left" w:pos="1122"/>
        <w:tab w:val="num" w:pos="1309"/>
        <w:tab w:val="num" w:pos="2340"/>
      </w:tabs>
      <w:ind w:left="-18" w:firstLine="738"/>
      <w:jc w:val="both"/>
    </w:pPr>
  </w:style>
  <w:style w:type="paragraph" w:styleId="Pagrindinistekstas2">
    <w:name w:val="Body Text 2"/>
    <w:basedOn w:val="prastasis"/>
    <w:rsid w:val="00C2009A"/>
    <w:pPr>
      <w:spacing w:after="120" w:line="480" w:lineRule="auto"/>
    </w:pPr>
  </w:style>
  <w:style w:type="paragraph" w:styleId="Antrats">
    <w:name w:val="header"/>
    <w:basedOn w:val="prastasis"/>
    <w:link w:val="AntratsDiagrama"/>
    <w:uiPriority w:val="99"/>
    <w:rsid w:val="005C5927"/>
    <w:pPr>
      <w:tabs>
        <w:tab w:val="center" w:pos="4819"/>
        <w:tab w:val="right" w:pos="9638"/>
      </w:tabs>
    </w:pPr>
  </w:style>
  <w:style w:type="character" w:styleId="Puslapionumeris">
    <w:name w:val="page number"/>
    <w:basedOn w:val="Numatytasispastraiposriftas"/>
    <w:rsid w:val="005C5927"/>
  </w:style>
  <w:style w:type="paragraph" w:styleId="Porat">
    <w:name w:val="footer"/>
    <w:basedOn w:val="prastasis"/>
    <w:rsid w:val="003467BF"/>
    <w:pPr>
      <w:tabs>
        <w:tab w:val="center" w:pos="4819"/>
        <w:tab w:val="right" w:pos="9638"/>
      </w:tabs>
    </w:pPr>
  </w:style>
  <w:style w:type="character" w:styleId="Komentaronuoroda">
    <w:name w:val="annotation reference"/>
    <w:semiHidden/>
    <w:rsid w:val="003F33FD"/>
    <w:rPr>
      <w:sz w:val="16"/>
      <w:szCs w:val="16"/>
    </w:rPr>
  </w:style>
  <w:style w:type="paragraph" w:styleId="Komentarotekstas">
    <w:name w:val="annotation text"/>
    <w:basedOn w:val="prastasis"/>
    <w:semiHidden/>
    <w:rsid w:val="003F33FD"/>
    <w:rPr>
      <w:sz w:val="20"/>
      <w:szCs w:val="20"/>
    </w:rPr>
  </w:style>
  <w:style w:type="paragraph" w:styleId="Komentarotema">
    <w:name w:val="annotation subject"/>
    <w:basedOn w:val="Komentarotekstas"/>
    <w:next w:val="Komentarotekstas"/>
    <w:semiHidden/>
    <w:rsid w:val="003F33FD"/>
    <w:rPr>
      <w:b/>
      <w:bCs/>
    </w:rPr>
  </w:style>
  <w:style w:type="paragraph" w:styleId="Debesliotekstas">
    <w:name w:val="Balloon Text"/>
    <w:basedOn w:val="prastasis"/>
    <w:semiHidden/>
    <w:rsid w:val="003F33FD"/>
    <w:rPr>
      <w:rFonts w:ascii="Tahoma" w:hAnsi="Tahoma"/>
      <w:sz w:val="16"/>
      <w:szCs w:val="16"/>
    </w:rPr>
  </w:style>
  <w:style w:type="character" w:customStyle="1" w:styleId="AntratsDiagrama">
    <w:name w:val="Antraštės Diagrama"/>
    <w:link w:val="Antrats"/>
    <w:uiPriority w:val="99"/>
    <w:rsid w:val="002737F8"/>
    <w:rPr>
      <w:sz w:val="24"/>
      <w:szCs w:val="24"/>
      <w:lang w:eastAsia="en-US"/>
    </w:rPr>
  </w:style>
  <w:style w:type="paragraph" w:styleId="Sraopastraipa">
    <w:name w:val="List Paragraph"/>
    <w:aliases w:val="SC Bullet point,List Paragraph Red,ERP-List Paragraph,List Paragraph11,Bullet EY,List Paragraph1,List Paragraph21,Buletai,lp1,Bullet 1,Use Case List Paragraph,Numbering,List Paragraph111,Paragraph"/>
    <w:basedOn w:val="prastasis"/>
    <w:link w:val="SraopastraipaDiagrama"/>
    <w:uiPriority w:val="34"/>
    <w:qFormat/>
    <w:rsid w:val="00151B35"/>
    <w:pPr>
      <w:ind w:left="720"/>
      <w:contextualSpacing/>
    </w:pPr>
  </w:style>
  <w:style w:type="numbering" w:customStyle="1" w:styleId="Stilius1">
    <w:name w:val="Stilius1"/>
    <w:uiPriority w:val="99"/>
    <w:rsid w:val="00B447B5"/>
    <w:pPr>
      <w:numPr>
        <w:numId w:val="22"/>
      </w:numPr>
    </w:pPr>
  </w:style>
  <w:style w:type="numbering" w:customStyle="1" w:styleId="Stilius2">
    <w:name w:val="Stilius2"/>
    <w:uiPriority w:val="99"/>
    <w:rsid w:val="00655F18"/>
    <w:pPr>
      <w:numPr>
        <w:numId w:val="23"/>
      </w:numPr>
    </w:pPr>
  </w:style>
  <w:style w:type="numbering" w:customStyle="1" w:styleId="Stilius3">
    <w:name w:val="Stilius3"/>
    <w:uiPriority w:val="99"/>
    <w:rsid w:val="00655F18"/>
    <w:pPr>
      <w:numPr>
        <w:numId w:val="25"/>
      </w:numPr>
    </w:pPr>
  </w:style>
  <w:style w:type="numbering" w:customStyle="1" w:styleId="Stilius4">
    <w:name w:val="Stilius4"/>
    <w:uiPriority w:val="99"/>
    <w:rsid w:val="00237156"/>
    <w:pPr>
      <w:numPr>
        <w:numId w:val="29"/>
      </w:numPr>
    </w:pPr>
  </w:style>
  <w:style w:type="paragraph" w:styleId="Pataisymai">
    <w:name w:val="Revision"/>
    <w:hidden/>
    <w:uiPriority w:val="99"/>
    <w:semiHidden/>
    <w:rsid w:val="006C36FC"/>
    <w:rPr>
      <w:sz w:val="24"/>
      <w:szCs w:val="24"/>
      <w:lang w:eastAsia="en-US"/>
    </w:rPr>
  </w:style>
  <w:style w:type="table" w:styleId="Lentelstinklelis">
    <w:name w:val="Table Grid"/>
    <w:basedOn w:val="prastojilentel"/>
    <w:uiPriority w:val="39"/>
    <w:rsid w:val="00A2362B"/>
    <w:rPr>
      <w:rFonts w:asciiTheme="minorHAnsi" w:eastAsiaTheme="minorHAnsi" w:hAnsiTheme="minorHAnsi"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prastasis"/>
    <w:qFormat/>
    <w:rsid w:val="00A2362B"/>
    <w:pPr>
      <w:numPr>
        <w:numId w:val="47"/>
      </w:numPr>
      <w:spacing w:after="120" w:line="276" w:lineRule="auto"/>
      <w:jc w:val="both"/>
    </w:pPr>
    <w:rPr>
      <w:rFonts w:ascii="Calibri Light" w:eastAsiaTheme="minorHAnsi" w:hAnsi="Calibri Light" w:cstheme="minorBidi"/>
      <w:color w:val="000000" w:themeColor="text1"/>
      <w:sz w:val="21"/>
      <w:szCs w:val="21"/>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A2362B"/>
    <w:rPr>
      <w:sz w:val="24"/>
      <w:szCs w:val="24"/>
      <w:lang w:eastAsia="en-US"/>
    </w:rPr>
  </w:style>
  <w:style w:type="character" w:styleId="Hipersaitas">
    <w:name w:val="Hyperlink"/>
    <w:basedOn w:val="Numatytasispastraiposriftas"/>
    <w:uiPriority w:val="99"/>
    <w:unhideWhenUsed/>
    <w:rsid w:val="00D82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16442">
      <w:bodyDiv w:val="1"/>
      <w:marLeft w:val="0"/>
      <w:marRight w:val="0"/>
      <w:marTop w:val="0"/>
      <w:marBottom w:val="0"/>
      <w:divBdr>
        <w:top w:val="none" w:sz="0" w:space="0" w:color="auto"/>
        <w:left w:val="none" w:sz="0" w:space="0" w:color="auto"/>
        <w:bottom w:val="none" w:sz="0" w:space="0" w:color="auto"/>
        <w:right w:val="none" w:sz="0" w:space="0" w:color="auto"/>
      </w:divBdr>
    </w:div>
    <w:div w:id="20638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CCC2C-2D6F-4BA3-A6F8-80BCCDD0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6656</Words>
  <Characters>3794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Gintarė Ševčenko</dc:creator>
  <cp:lastModifiedBy>tadas.pilelis@gmail.com</cp:lastModifiedBy>
  <cp:revision>2</cp:revision>
  <cp:lastPrinted>2022-11-11T06:17:00Z</cp:lastPrinted>
  <dcterms:created xsi:type="dcterms:W3CDTF">2022-11-21T12:09:00Z</dcterms:created>
  <dcterms:modified xsi:type="dcterms:W3CDTF">2022-11-21T12:09:00Z</dcterms:modified>
</cp:coreProperties>
</file>