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E3C0" w14:textId="77777777" w:rsidR="00D65F03" w:rsidRPr="001A0DE5" w:rsidRDefault="00D65F03" w:rsidP="00D65F03">
      <w:pPr>
        <w:jc w:val="center"/>
        <w:outlineLvl w:val="0"/>
        <w:rPr>
          <w:b/>
          <w:sz w:val="28"/>
          <w:szCs w:val="28"/>
        </w:rPr>
      </w:pPr>
      <w:r w:rsidRPr="001A0DE5">
        <w:rPr>
          <w:b/>
          <w:sz w:val="28"/>
          <w:szCs w:val="28"/>
        </w:rPr>
        <w:t>KRETINGOS RAJONO SAVIVALDYBĖS TARYBA</w:t>
      </w:r>
    </w:p>
    <w:p w14:paraId="3BA7323D" w14:textId="77777777" w:rsidR="00D65F03" w:rsidRPr="001A0DE5" w:rsidRDefault="00D65F03" w:rsidP="0076355F">
      <w:pPr>
        <w:outlineLvl w:val="0"/>
        <w:rPr>
          <w:b/>
        </w:rPr>
      </w:pPr>
    </w:p>
    <w:p w14:paraId="183F20CF" w14:textId="77777777" w:rsidR="00D65F03" w:rsidRPr="001A0DE5" w:rsidRDefault="00D65F03" w:rsidP="00D65F03">
      <w:pPr>
        <w:jc w:val="center"/>
        <w:outlineLvl w:val="0"/>
        <w:rPr>
          <w:b/>
        </w:rPr>
      </w:pPr>
      <w:r w:rsidRPr="001A0DE5">
        <w:rPr>
          <w:b/>
        </w:rPr>
        <w:t>SPRENDIMAS</w:t>
      </w:r>
    </w:p>
    <w:p w14:paraId="384AFD22" w14:textId="160A844C" w:rsidR="00E63E55" w:rsidRPr="001A0DE5" w:rsidRDefault="00913F93" w:rsidP="00E63E55">
      <w:pPr>
        <w:jc w:val="center"/>
        <w:rPr>
          <w:b/>
        </w:rPr>
      </w:pPr>
      <w:r w:rsidRPr="001A0DE5">
        <w:rPr>
          <w:b/>
        </w:rPr>
        <w:t>DĖL KRETINGOS RAJONO SAVIVALDYBĖS TARYBOS 2020 M. SPALIO 29 D. SPRENDIMO NR</w:t>
      </w:r>
      <w:r w:rsidR="001C01D9" w:rsidRPr="001A0DE5">
        <w:rPr>
          <w:b/>
        </w:rPr>
        <w:t>.</w:t>
      </w:r>
      <w:r w:rsidRPr="001A0DE5">
        <w:rPr>
          <w:b/>
        </w:rPr>
        <w:t xml:space="preserve"> T2-270 „</w:t>
      </w:r>
      <w:r w:rsidR="00E63E55" w:rsidRPr="001A0DE5">
        <w:rPr>
          <w:b/>
        </w:rPr>
        <w:t xml:space="preserve">DĖL MOKESČIO </w:t>
      </w:r>
      <w:r w:rsidR="009C0709" w:rsidRPr="001A0DE5">
        <w:rPr>
          <w:b/>
        </w:rPr>
        <w:t xml:space="preserve">DALIES </w:t>
      </w:r>
      <w:r w:rsidR="00E63E55" w:rsidRPr="001A0DE5">
        <w:rPr>
          <w:b/>
        </w:rPr>
        <w:t xml:space="preserve">UŽ IKIMOKYKLINIO IR PRIEŠMOKYKLINIO AMŽIAUS VAIKŲ PRIEŽIŪRĄ IR UGDYMĄ NEVALSTYBINĖSE ŠVIETIMO ĮSTAIGOSE, </w:t>
      </w:r>
      <w:r w:rsidR="006125C9" w:rsidRPr="001A0DE5">
        <w:rPr>
          <w:b/>
        </w:rPr>
        <w:t>V</w:t>
      </w:r>
      <w:r w:rsidR="00E63E55" w:rsidRPr="001A0DE5">
        <w:rPr>
          <w:b/>
        </w:rPr>
        <w:t xml:space="preserve">YKDANČIOSE IKIMOKYKLINIO IR PRIEŠMOKYKLINIO UGDYMO PROGRAMAS, </w:t>
      </w:r>
      <w:r w:rsidR="000119F1" w:rsidRPr="001A0DE5">
        <w:rPr>
          <w:b/>
        </w:rPr>
        <w:t>KOMPE</w:t>
      </w:r>
      <w:r w:rsidR="009C0709" w:rsidRPr="001A0DE5">
        <w:rPr>
          <w:b/>
        </w:rPr>
        <w:t xml:space="preserve">NSAVIMO </w:t>
      </w:r>
      <w:r w:rsidR="00E63E55" w:rsidRPr="001A0DE5">
        <w:rPr>
          <w:b/>
        </w:rPr>
        <w:t xml:space="preserve">TVARKOS APRAŠO </w:t>
      </w:r>
    </w:p>
    <w:p w14:paraId="48DA6616" w14:textId="1286EA5C" w:rsidR="00D65F03" w:rsidRPr="001A0DE5" w:rsidRDefault="00D65F03" w:rsidP="00D65F03">
      <w:pPr>
        <w:jc w:val="center"/>
        <w:rPr>
          <w:b/>
        </w:rPr>
      </w:pPr>
      <w:r w:rsidRPr="001A0DE5">
        <w:rPr>
          <w:b/>
        </w:rPr>
        <w:t>PATVIRTINIMO</w:t>
      </w:r>
      <w:r w:rsidR="00913F93" w:rsidRPr="001A0DE5">
        <w:rPr>
          <w:b/>
        </w:rPr>
        <w:t>“ PAKEITIMO</w:t>
      </w:r>
    </w:p>
    <w:p w14:paraId="7D8B3F5E" w14:textId="507E0C73" w:rsidR="00D65F03" w:rsidRPr="001A0DE5" w:rsidRDefault="00D65F03" w:rsidP="00D65F03">
      <w:pPr>
        <w:jc w:val="both"/>
        <w:rPr>
          <w:b/>
        </w:rPr>
      </w:pPr>
    </w:p>
    <w:p w14:paraId="620AF022" w14:textId="58A45252" w:rsidR="00D65F03" w:rsidRPr="001A0DE5" w:rsidRDefault="00D65F03" w:rsidP="00D65F03">
      <w:pPr>
        <w:jc w:val="center"/>
      </w:pPr>
      <w:r w:rsidRPr="001A0DE5">
        <w:t>20</w:t>
      </w:r>
      <w:r w:rsidR="00E63E55" w:rsidRPr="001A0DE5">
        <w:t>2</w:t>
      </w:r>
      <w:r w:rsidR="00913F93" w:rsidRPr="001A0DE5">
        <w:t>2</w:t>
      </w:r>
      <w:r w:rsidR="00542518" w:rsidRPr="001A0DE5">
        <w:t xml:space="preserve"> </w:t>
      </w:r>
      <w:r w:rsidRPr="001A0DE5">
        <w:t xml:space="preserve">m. </w:t>
      </w:r>
      <w:r w:rsidR="00E9176D" w:rsidRPr="001A0DE5">
        <w:t>lapkričio</w:t>
      </w:r>
      <w:r w:rsidR="009A64B0">
        <w:t xml:space="preserve"> 11 </w:t>
      </w:r>
      <w:r w:rsidRPr="001A0DE5">
        <w:t>d. Nr. T1-</w:t>
      </w:r>
      <w:r w:rsidR="009A64B0">
        <w:t>315</w:t>
      </w:r>
    </w:p>
    <w:p w14:paraId="58AB3346" w14:textId="77777777" w:rsidR="00D65F03" w:rsidRPr="001A0DE5" w:rsidRDefault="00D65F03" w:rsidP="00D65F03">
      <w:pPr>
        <w:jc w:val="center"/>
      </w:pPr>
      <w:r w:rsidRPr="001A0DE5">
        <w:t>Kretinga</w:t>
      </w:r>
    </w:p>
    <w:p w14:paraId="3ADAE5FD" w14:textId="77777777" w:rsidR="00D65F03" w:rsidRPr="001A0DE5" w:rsidRDefault="00D65F03" w:rsidP="0076355F"/>
    <w:p w14:paraId="6A0341B6" w14:textId="77777777" w:rsidR="00913F93" w:rsidRPr="001A0DE5" w:rsidRDefault="00913F93" w:rsidP="001C01D9">
      <w:pPr>
        <w:tabs>
          <w:tab w:val="left" w:pos="567"/>
          <w:tab w:val="left" w:pos="1418"/>
          <w:tab w:val="left" w:pos="1560"/>
        </w:tabs>
        <w:autoSpaceDE w:val="0"/>
        <w:autoSpaceDN w:val="0"/>
        <w:adjustRightInd w:val="0"/>
        <w:ind w:firstLine="851"/>
        <w:jc w:val="both"/>
      </w:pPr>
      <w:r w:rsidRPr="001A0DE5">
        <w:t xml:space="preserve">Vadovaudamasi Lietuvos Respublikos vietos savivaldos įstatymo 18 straipsnio 1 dalimi, Kretingos rajono savivaldybės taryba </w:t>
      </w:r>
      <w:r w:rsidRPr="001A0DE5">
        <w:rPr>
          <w:spacing w:val="40"/>
        </w:rPr>
        <w:t>nusprendžia</w:t>
      </w:r>
      <w:r w:rsidRPr="001A0DE5">
        <w:t>:</w:t>
      </w:r>
    </w:p>
    <w:p w14:paraId="45CE1951" w14:textId="3E917F3E" w:rsidR="00B2621E" w:rsidRPr="001A0DE5" w:rsidRDefault="00913F93" w:rsidP="001C01D9">
      <w:pPr>
        <w:tabs>
          <w:tab w:val="left" w:pos="567"/>
          <w:tab w:val="left" w:pos="1418"/>
          <w:tab w:val="left" w:pos="1560"/>
        </w:tabs>
        <w:autoSpaceDE w:val="0"/>
        <w:autoSpaceDN w:val="0"/>
        <w:adjustRightInd w:val="0"/>
        <w:ind w:firstLine="851"/>
        <w:jc w:val="both"/>
        <w:rPr>
          <w:lang w:bidi="lt-LT"/>
        </w:rPr>
      </w:pPr>
      <w:r w:rsidRPr="001A0DE5">
        <w:t xml:space="preserve">1. Pakeisti </w:t>
      </w:r>
      <w:r w:rsidR="0076355F" w:rsidRPr="001A0DE5">
        <w:t xml:space="preserve">Mokesčio dalies už ikimokyklinio ir priešmokyklinio amžiaus vaikų priežiūrą ir ugdymą nevalstybinėse švietimo įstaigose, vykdančiose ikimokyklinio ir priešmokyklinio ugdymo programas, kompensavimo tvarkos aprašą, patvirtintą </w:t>
      </w:r>
      <w:r w:rsidRPr="001A0DE5">
        <w:t>Kretingos rajono savivaldybės tarybos 2020 m. spalio 29 d. sprendim</w:t>
      </w:r>
      <w:r w:rsidR="008F51D7" w:rsidRPr="001A0DE5">
        <w:t>u</w:t>
      </w:r>
      <w:r w:rsidRPr="001A0DE5">
        <w:t xml:space="preserve"> Nr. T2-2</w:t>
      </w:r>
      <w:r w:rsidR="008F51D7" w:rsidRPr="001A0DE5">
        <w:t>70</w:t>
      </w:r>
      <w:r w:rsidRPr="001A0DE5">
        <w:t xml:space="preserve"> „</w:t>
      </w:r>
      <w:r w:rsidR="008F51D7" w:rsidRPr="001A0DE5">
        <w:t>Dėl mokesčio dalies už ikimokyklinio ir priešmokyklinio amžiaus vaikų priežiūrą ir ugdymą nevalstybinėse švietimo įstaigose, vykdančiose ikimokyklinio ir priešmokyklinio ugdymo programas, kompensavimo tvarkos aprašo patvirtinimo</w:t>
      </w:r>
      <w:r w:rsidRPr="001A0DE5">
        <w:t>“</w:t>
      </w:r>
      <w:r w:rsidR="001C01D9" w:rsidRPr="001A0DE5">
        <w:t>,</w:t>
      </w:r>
      <w:r w:rsidR="00BD1046" w:rsidRPr="001A0DE5">
        <w:t xml:space="preserve"> ir išdėstyti jį nauja redakc</w:t>
      </w:r>
      <w:r w:rsidR="00DD42E3" w:rsidRPr="001A0DE5">
        <w:t>ija (pridedama).</w:t>
      </w:r>
    </w:p>
    <w:p w14:paraId="4F83B0C3" w14:textId="6ECB4E8E" w:rsidR="00E63E55" w:rsidRPr="001A0DE5" w:rsidRDefault="00E63E55" w:rsidP="001C01D9">
      <w:pPr>
        <w:tabs>
          <w:tab w:val="left" w:pos="567"/>
          <w:tab w:val="left" w:pos="1418"/>
          <w:tab w:val="left" w:pos="1560"/>
        </w:tabs>
        <w:autoSpaceDE w:val="0"/>
        <w:autoSpaceDN w:val="0"/>
        <w:adjustRightInd w:val="0"/>
        <w:ind w:firstLine="851"/>
        <w:jc w:val="both"/>
        <w:rPr>
          <w:lang w:eastAsia="en-US"/>
        </w:rPr>
      </w:pPr>
      <w:r w:rsidRPr="001A0DE5">
        <w:t>2. Sprendimas įsigalioja 202</w:t>
      </w:r>
      <w:r w:rsidR="00023AE1" w:rsidRPr="001A0DE5">
        <w:t>2</w:t>
      </w:r>
      <w:r w:rsidRPr="001A0DE5">
        <w:t xml:space="preserve"> m. </w:t>
      </w:r>
      <w:r w:rsidR="00E9176D" w:rsidRPr="001A0DE5">
        <w:t>gruodžio</w:t>
      </w:r>
      <w:r w:rsidRPr="001A0DE5">
        <w:t xml:space="preserve"> 1 d.</w:t>
      </w:r>
    </w:p>
    <w:p w14:paraId="17A65D34" w14:textId="09A9087B" w:rsidR="005134D6" w:rsidRPr="001A0DE5" w:rsidRDefault="009C0709" w:rsidP="001C01D9">
      <w:pPr>
        <w:tabs>
          <w:tab w:val="left" w:pos="0"/>
        </w:tabs>
        <w:ind w:firstLine="851"/>
        <w:jc w:val="both"/>
        <w:rPr>
          <w:lang w:eastAsia="en-US"/>
        </w:rPr>
      </w:pPr>
      <w:r w:rsidRPr="001A0DE5">
        <w:t>3</w:t>
      </w:r>
      <w:r w:rsidR="00D65F03" w:rsidRPr="001A0DE5">
        <w:t xml:space="preserve">. </w:t>
      </w:r>
      <w:r w:rsidR="006E0281" w:rsidRPr="001A0DE5">
        <w:t>Teisės aktą skelbti Teisės aktų registre (TAR) ir savivaldybės interneto svetainėje.</w:t>
      </w:r>
    </w:p>
    <w:p w14:paraId="6452432B" w14:textId="77777777" w:rsidR="005134D6" w:rsidRPr="001A0DE5" w:rsidRDefault="005134D6" w:rsidP="004F2965">
      <w:pPr>
        <w:tabs>
          <w:tab w:val="left" w:pos="851"/>
        </w:tabs>
        <w:spacing w:line="276" w:lineRule="auto"/>
        <w:jc w:val="both"/>
      </w:pPr>
    </w:p>
    <w:p w14:paraId="6A1C1955" w14:textId="54DC0486" w:rsidR="00D65F03" w:rsidRPr="001A0DE5" w:rsidRDefault="00D65F03" w:rsidP="004F2965">
      <w:pPr>
        <w:tabs>
          <w:tab w:val="left" w:pos="851"/>
        </w:tabs>
        <w:spacing w:line="276" w:lineRule="auto"/>
        <w:jc w:val="both"/>
      </w:pPr>
      <w:r w:rsidRPr="001A0DE5">
        <w:t>Savivaldybės meras</w:t>
      </w:r>
    </w:p>
    <w:p w14:paraId="6AFEA384" w14:textId="77777777" w:rsidR="006D084C" w:rsidRPr="001A0DE5" w:rsidRDefault="006D084C" w:rsidP="004F2965">
      <w:pPr>
        <w:tabs>
          <w:tab w:val="left" w:pos="7371"/>
          <w:tab w:val="left" w:pos="7655"/>
          <w:tab w:val="left" w:pos="7797"/>
        </w:tabs>
        <w:spacing w:line="276" w:lineRule="auto"/>
      </w:pPr>
    </w:p>
    <w:p w14:paraId="45D3EC46" w14:textId="6EACE90C" w:rsidR="006D084C" w:rsidRPr="001A0DE5" w:rsidRDefault="006D084C" w:rsidP="004F2965">
      <w:pPr>
        <w:tabs>
          <w:tab w:val="left" w:pos="6615"/>
        </w:tabs>
        <w:spacing w:line="276" w:lineRule="auto"/>
      </w:pPr>
    </w:p>
    <w:p w14:paraId="6E1C13DE" w14:textId="43B0A7B6" w:rsidR="006D084C" w:rsidRPr="001A0DE5" w:rsidRDefault="006D084C" w:rsidP="004F2965">
      <w:pPr>
        <w:tabs>
          <w:tab w:val="left" w:pos="7371"/>
          <w:tab w:val="left" w:pos="7655"/>
          <w:tab w:val="left" w:pos="7797"/>
        </w:tabs>
        <w:spacing w:line="276" w:lineRule="auto"/>
      </w:pPr>
    </w:p>
    <w:p w14:paraId="6B1EC3C3" w14:textId="1648F718" w:rsidR="004F2965" w:rsidRPr="001A0DE5" w:rsidRDefault="004F2965" w:rsidP="004F2965">
      <w:pPr>
        <w:tabs>
          <w:tab w:val="left" w:pos="7371"/>
          <w:tab w:val="left" w:pos="7655"/>
          <w:tab w:val="left" w:pos="7797"/>
        </w:tabs>
        <w:spacing w:line="276" w:lineRule="auto"/>
      </w:pPr>
    </w:p>
    <w:p w14:paraId="083C12E3" w14:textId="03AD46AA" w:rsidR="004F2965" w:rsidRPr="001A0DE5" w:rsidRDefault="004F2965" w:rsidP="004F2965">
      <w:pPr>
        <w:tabs>
          <w:tab w:val="left" w:pos="7371"/>
          <w:tab w:val="left" w:pos="7655"/>
          <w:tab w:val="left" w:pos="7797"/>
        </w:tabs>
        <w:spacing w:line="276" w:lineRule="auto"/>
      </w:pPr>
    </w:p>
    <w:p w14:paraId="297CA414" w14:textId="2DAF4F36" w:rsidR="004F2965" w:rsidRPr="001A0DE5" w:rsidRDefault="004F2965" w:rsidP="004F2965">
      <w:pPr>
        <w:tabs>
          <w:tab w:val="left" w:pos="7371"/>
          <w:tab w:val="left" w:pos="7655"/>
          <w:tab w:val="left" w:pos="7797"/>
        </w:tabs>
        <w:spacing w:line="276" w:lineRule="auto"/>
      </w:pPr>
    </w:p>
    <w:p w14:paraId="397E8A15" w14:textId="46841BB3" w:rsidR="004F2965" w:rsidRPr="001A0DE5" w:rsidRDefault="004F2965" w:rsidP="004F2965">
      <w:pPr>
        <w:tabs>
          <w:tab w:val="left" w:pos="7371"/>
          <w:tab w:val="left" w:pos="7655"/>
          <w:tab w:val="left" w:pos="7797"/>
        </w:tabs>
        <w:spacing w:line="276" w:lineRule="auto"/>
      </w:pPr>
    </w:p>
    <w:p w14:paraId="55277439" w14:textId="65A29282" w:rsidR="004F2965" w:rsidRPr="001A0DE5" w:rsidRDefault="004F2965" w:rsidP="004F2965">
      <w:pPr>
        <w:tabs>
          <w:tab w:val="left" w:pos="7371"/>
          <w:tab w:val="left" w:pos="7655"/>
          <w:tab w:val="left" w:pos="7797"/>
        </w:tabs>
        <w:spacing w:line="276" w:lineRule="auto"/>
      </w:pPr>
    </w:p>
    <w:p w14:paraId="28DB8355" w14:textId="084A2242" w:rsidR="004F2965" w:rsidRPr="001A0DE5" w:rsidRDefault="004F2965" w:rsidP="004F2965">
      <w:pPr>
        <w:tabs>
          <w:tab w:val="left" w:pos="7371"/>
          <w:tab w:val="left" w:pos="7655"/>
          <w:tab w:val="left" w:pos="7797"/>
        </w:tabs>
        <w:spacing w:line="276" w:lineRule="auto"/>
      </w:pPr>
    </w:p>
    <w:p w14:paraId="26F4E229" w14:textId="21874D4D" w:rsidR="004F2965" w:rsidRPr="001A0DE5" w:rsidRDefault="004F2965" w:rsidP="004F2965">
      <w:pPr>
        <w:tabs>
          <w:tab w:val="left" w:pos="7371"/>
          <w:tab w:val="left" w:pos="7655"/>
          <w:tab w:val="left" w:pos="7797"/>
        </w:tabs>
        <w:spacing w:line="276" w:lineRule="auto"/>
      </w:pPr>
    </w:p>
    <w:p w14:paraId="5EAD36E5" w14:textId="77777777" w:rsidR="00DD42E3" w:rsidRPr="001A0DE5" w:rsidRDefault="00DD42E3" w:rsidP="004F2965">
      <w:pPr>
        <w:tabs>
          <w:tab w:val="left" w:pos="7371"/>
          <w:tab w:val="left" w:pos="7655"/>
          <w:tab w:val="left" w:pos="7797"/>
        </w:tabs>
        <w:spacing w:line="276" w:lineRule="auto"/>
      </w:pPr>
    </w:p>
    <w:p w14:paraId="7E9274DF" w14:textId="539A92BC" w:rsidR="004F2965" w:rsidRPr="001A0DE5" w:rsidRDefault="004F2965" w:rsidP="004F2965">
      <w:pPr>
        <w:tabs>
          <w:tab w:val="left" w:pos="7371"/>
          <w:tab w:val="left" w:pos="7655"/>
          <w:tab w:val="left" w:pos="7797"/>
        </w:tabs>
        <w:spacing w:line="276" w:lineRule="auto"/>
      </w:pPr>
    </w:p>
    <w:p w14:paraId="6BFC1CB9" w14:textId="41E6CAA9" w:rsidR="004F2965" w:rsidRPr="001A0DE5" w:rsidRDefault="004F2965" w:rsidP="004F2965">
      <w:pPr>
        <w:tabs>
          <w:tab w:val="left" w:pos="7371"/>
          <w:tab w:val="left" w:pos="7655"/>
          <w:tab w:val="left" w:pos="7797"/>
        </w:tabs>
        <w:spacing w:line="276" w:lineRule="auto"/>
      </w:pPr>
    </w:p>
    <w:p w14:paraId="4DF98D23" w14:textId="79A84616" w:rsidR="004F2965" w:rsidRPr="001A0DE5" w:rsidRDefault="004F2965" w:rsidP="004F2965">
      <w:pPr>
        <w:tabs>
          <w:tab w:val="left" w:pos="7371"/>
          <w:tab w:val="left" w:pos="7655"/>
          <w:tab w:val="left" w:pos="7797"/>
        </w:tabs>
        <w:spacing w:line="276" w:lineRule="auto"/>
      </w:pPr>
    </w:p>
    <w:p w14:paraId="4795BA0B" w14:textId="560F222B" w:rsidR="004F2965" w:rsidRPr="001A0DE5" w:rsidRDefault="004F2965" w:rsidP="004F2965">
      <w:pPr>
        <w:tabs>
          <w:tab w:val="left" w:pos="7371"/>
          <w:tab w:val="left" w:pos="7655"/>
          <w:tab w:val="left" w:pos="7797"/>
        </w:tabs>
        <w:spacing w:line="276" w:lineRule="auto"/>
      </w:pPr>
    </w:p>
    <w:p w14:paraId="1D9EB439" w14:textId="6C74B80F" w:rsidR="004F2965" w:rsidRPr="001A0DE5" w:rsidRDefault="004F2965" w:rsidP="004F2965">
      <w:pPr>
        <w:tabs>
          <w:tab w:val="left" w:pos="7371"/>
          <w:tab w:val="left" w:pos="7655"/>
          <w:tab w:val="left" w:pos="7797"/>
        </w:tabs>
        <w:spacing w:line="276" w:lineRule="auto"/>
      </w:pPr>
    </w:p>
    <w:p w14:paraId="36F75978" w14:textId="0891800C" w:rsidR="004F2965" w:rsidRPr="001A0DE5" w:rsidRDefault="004F2965" w:rsidP="004F2965">
      <w:pPr>
        <w:tabs>
          <w:tab w:val="left" w:pos="7371"/>
          <w:tab w:val="left" w:pos="7655"/>
          <w:tab w:val="left" w:pos="7797"/>
        </w:tabs>
        <w:spacing w:line="276" w:lineRule="auto"/>
      </w:pPr>
    </w:p>
    <w:p w14:paraId="50E9F38C" w14:textId="3A311BA0" w:rsidR="001C01D9" w:rsidRPr="001A0DE5" w:rsidRDefault="001C01D9" w:rsidP="004F2965">
      <w:pPr>
        <w:tabs>
          <w:tab w:val="left" w:pos="7371"/>
          <w:tab w:val="left" w:pos="7655"/>
          <w:tab w:val="left" w:pos="7797"/>
        </w:tabs>
        <w:spacing w:line="276" w:lineRule="auto"/>
      </w:pPr>
    </w:p>
    <w:p w14:paraId="08FD93D5" w14:textId="031D0988" w:rsidR="001C01D9" w:rsidRPr="001A0DE5" w:rsidRDefault="001C01D9" w:rsidP="004F2965">
      <w:pPr>
        <w:tabs>
          <w:tab w:val="left" w:pos="7371"/>
          <w:tab w:val="left" w:pos="7655"/>
          <w:tab w:val="left" w:pos="7797"/>
        </w:tabs>
        <w:spacing w:line="276" w:lineRule="auto"/>
      </w:pPr>
    </w:p>
    <w:p w14:paraId="0C034DE6" w14:textId="75D01977" w:rsidR="001C01D9" w:rsidRPr="001A0DE5" w:rsidRDefault="001C01D9" w:rsidP="004F2965">
      <w:pPr>
        <w:tabs>
          <w:tab w:val="left" w:pos="7371"/>
          <w:tab w:val="left" w:pos="7655"/>
          <w:tab w:val="left" w:pos="7797"/>
        </w:tabs>
        <w:spacing w:line="276" w:lineRule="auto"/>
      </w:pPr>
    </w:p>
    <w:p w14:paraId="31A0DE28" w14:textId="77777777" w:rsidR="001C01D9" w:rsidRPr="001A0DE5" w:rsidRDefault="001C01D9" w:rsidP="004F2965">
      <w:pPr>
        <w:tabs>
          <w:tab w:val="left" w:pos="7371"/>
          <w:tab w:val="left" w:pos="7655"/>
          <w:tab w:val="left" w:pos="7797"/>
        </w:tabs>
        <w:spacing w:line="276" w:lineRule="auto"/>
      </w:pPr>
    </w:p>
    <w:p w14:paraId="19C847C7" w14:textId="77777777" w:rsidR="005134D6" w:rsidRPr="001A0DE5" w:rsidRDefault="005134D6" w:rsidP="004F2965">
      <w:pPr>
        <w:tabs>
          <w:tab w:val="left" w:pos="7371"/>
          <w:tab w:val="left" w:pos="7655"/>
          <w:tab w:val="left" w:pos="7797"/>
        </w:tabs>
        <w:spacing w:line="276" w:lineRule="auto"/>
      </w:pPr>
    </w:p>
    <w:p w14:paraId="613BFF3D" w14:textId="60929613" w:rsidR="0034145F" w:rsidRPr="001A0DE5" w:rsidRDefault="00512C3A" w:rsidP="004F2965">
      <w:pPr>
        <w:tabs>
          <w:tab w:val="left" w:pos="7371"/>
          <w:tab w:val="left" w:pos="7655"/>
          <w:tab w:val="left" w:pos="7797"/>
        </w:tabs>
        <w:spacing w:line="276" w:lineRule="auto"/>
        <w:sectPr w:rsidR="0034145F" w:rsidRPr="001A0DE5" w:rsidSect="0076355F">
          <w:headerReference w:type="default" r:id="rId8"/>
          <w:headerReference w:type="first" r:id="rId9"/>
          <w:pgSz w:w="11907" w:h="16840" w:code="9"/>
          <w:pgMar w:top="1134" w:right="567" w:bottom="1134" w:left="1701" w:header="567" w:footer="567" w:gutter="0"/>
          <w:pgNumType w:start="1" w:chapStyle="1"/>
          <w:cols w:space="708"/>
          <w:titlePg/>
          <w:docGrid w:linePitch="326"/>
        </w:sectPr>
      </w:pPr>
      <w:r w:rsidRPr="001A0DE5">
        <w:t>Lina Jadenkuvienė</w:t>
      </w:r>
    </w:p>
    <w:p w14:paraId="4F9EA343" w14:textId="46485D9C" w:rsidR="00223585" w:rsidRPr="001A0DE5" w:rsidRDefault="00223585" w:rsidP="0034145F">
      <w:pPr>
        <w:tabs>
          <w:tab w:val="left" w:pos="7371"/>
          <w:tab w:val="left" w:pos="7655"/>
          <w:tab w:val="left" w:pos="7797"/>
        </w:tabs>
        <w:jc w:val="center"/>
        <w:rPr>
          <w:b/>
          <w:szCs w:val="20"/>
          <w:lang w:eastAsia="en-US"/>
        </w:rPr>
      </w:pPr>
      <w:r w:rsidRPr="001A0DE5">
        <w:rPr>
          <w:b/>
          <w:szCs w:val="20"/>
          <w:lang w:eastAsia="en-US"/>
        </w:rPr>
        <w:lastRenderedPageBreak/>
        <w:t>AIŠKINAMASIS RAŠTAS</w:t>
      </w:r>
    </w:p>
    <w:p w14:paraId="13EA269C" w14:textId="77777777" w:rsidR="00223585" w:rsidRPr="001A0DE5" w:rsidRDefault="00223585" w:rsidP="00223585">
      <w:pPr>
        <w:autoSpaceDE w:val="0"/>
        <w:autoSpaceDN w:val="0"/>
        <w:adjustRightInd w:val="0"/>
        <w:jc w:val="center"/>
        <w:rPr>
          <w:b/>
          <w:szCs w:val="20"/>
          <w:lang w:eastAsia="en-US"/>
        </w:rPr>
      </w:pPr>
      <w:r w:rsidRPr="001A0DE5">
        <w:rPr>
          <w:b/>
          <w:szCs w:val="20"/>
          <w:lang w:eastAsia="en-US"/>
        </w:rPr>
        <w:t>PRIE KRETINGOS RAJONO SAVIVALDYBĖS TARYBOS SPRENDIMO PROJEKTO</w:t>
      </w:r>
    </w:p>
    <w:p w14:paraId="18D7E1A0" w14:textId="03776280" w:rsidR="00223585" w:rsidRPr="001A0DE5" w:rsidRDefault="00223585" w:rsidP="005134D6">
      <w:pPr>
        <w:jc w:val="center"/>
        <w:rPr>
          <w:b/>
          <w:sz w:val="22"/>
          <w:szCs w:val="22"/>
        </w:rPr>
      </w:pPr>
      <w:r w:rsidRPr="001A0DE5">
        <w:rPr>
          <w:b/>
        </w:rPr>
        <w:t>„</w:t>
      </w:r>
      <w:r w:rsidR="005134D6" w:rsidRPr="001A0DE5">
        <w:rPr>
          <w:b/>
        </w:rPr>
        <w:t>DĖL KRETINGOS RAJONO SAVIVALDYBĖS TARYBOS 2020 M. SPALIO 29 D. SPRENDIMO NR</w:t>
      </w:r>
      <w:r w:rsidR="001C01D9" w:rsidRPr="001A0DE5">
        <w:rPr>
          <w:b/>
        </w:rPr>
        <w:t>.</w:t>
      </w:r>
      <w:r w:rsidR="005134D6" w:rsidRPr="001A0DE5">
        <w:rPr>
          <w:b/>
        </w:rPr>
        <w:t xml:space="preserve"> T2-270 „DĖL MOKESČIO DALIES UŽ IKIMOKYKLINIO IR PRIEŠMOKYKLINIO AMŽIAUS VAIKŲ PRIEŽIŪRĄ IR UGDYMĄ NEVALSTYBINĖSE ŠVIETIMO ĮSTAIGOSE, VYKDANČIOSE IKIMOKYKLINIO IR PRIEŠMOKYKLINIO UGDYMO PROGRAMAS, KOMPENSAVIMO TVARKOS APRAŠO PATVIRTINIMO“ PAKEITIMO</w:t>
      </w:r>
      <w:r w:rsidRPr="001A0DE5">
        <w:rPr>
          <w:b/>
        </w:rPr>
        <w:t>“</w:t>
      </w:r>
    </w:p>
    <w:p w14:paraId="2CF77E62" w14:textId="77777777" w:rsidR="00223585" w:rsidRPr="00F76C91" w:rsidRDefault="00223585" w:rsidP="004F2965">
      <w:pPr>
        <w:autoSpaceDE w:val="0"/>
        <w:autoSpaceDN w:val="0"/>
        <w:adjustRightInd w:val="0"/>
        <w:rPr>
          <w:bCs/>
          <w:lang w:eastAsia="en-US"/>
        </w:rPr>
      </w:pPr>
    </w:p>
    <w:p w14:paraId="2DB8457A" w14:textId="21159D57" w:rsidR="00223585" w:rsidRPr="001A0DE5" w:rsidRDefault="00223585" w:rsidP="00223585">
      <w:pPr>
        <w:autoSpaceDE w:val="0"/>
        <w:autoSpaceDN w:val="0"/>
        <w:adjustRightInd w:val="0"/>
        <w:jc w:val="center"/>
        <w:rPr>
          <w:szCs w:val="20"/>
          <w:lang w:eastAsia="en-US"/>
        </w:rPr>
      </w:pPr>
      <w:r w:rsidRPr="001A0DE5">
        <w:rPr>
          <w:szCs w:val="20"/>
          <w:lang w:eastAsia="en-US"/>
        </w:rPr>
        <w:t>20</w:t>
      </w:r>
      <w:r w:rsidR="00E63E55" w:rsidRPr="001A0DE5">
        <w:rPr>
          <w:szCs w:val="20"/>
          <w:lang w:eastAsia="en-US"/>
        </w:rPr>
        <w:t>2</w:t>
      </w:r>
      <w:r w:rsidR="005134D6" w:rsidRPr="001A0DE5">
        <w:rPr>
          <w:szCs w:val="20"/>
          <w:lang w:eastAsia="en-US"/>
        </w:rPr>
        <w:t>2</w:t>
      </w:r>
      <w:r w:rsidRPr="001A0DE5">
        <w:rPr>
          <w:szCs w:val="20"/>
          <w:lang w:eastAsia="en-US"/>
        </w:rPr>
        <w:t>-</w:t>
      </w:r>
      <w:r w:rsidR="00E63E55" w:rsidRPr="001A0DE5">
        <w:rPr>
          <w:szCs w:val="20"/>
          <w:lang w:eastAsia="en-US"/>
        </w:rPr>
        <w:t>1</w:t>
      </w:r>
      <w:r w:rsidR="00DD42E3" w:rsidRPr="001A0DE5">
        <w:rPr>
          <w:szCs w:val="20"/>
          <w:lang w:eastAsia="en-US"/>
        </w:rPr>
        <w:t>1</w:t>
      </w:r>
      <w:r w:rsidRPr="001A0DE5">
        <w:rPr>
          <w:szCs w:val="20"/>
          <w:lang w:eastAsia="en-US"/>
        </w:rPr>
        <w:t>-</w:t>
      </w:r>
    </w:p>
    <w:p w14:paraId="114E24ED" w14:textId="77777777" w:rsidR="00223585" w:rsidRPr="001A0DE5" w:rsidRDefault="00223585" w:rsidP="00223585">
      <w:pPr>
        <w:autoSpaceDE w:val="0"/>
        <w:autoSpaceDN w:val="0"/>
        <w:adjustRightInd w:val="0"/>
        <w:jc w:val="center"/>
        <w:rPr>
          <w:szCs w:val="20"/>
          <w:lang w:eastAsia="en-US"/>
        </w:rPr>
      </w:pPr>
      <w:r w:rsidRPr="001A0DE5">
        <w:rPr>
          <w:szCs w:val="20"/>
          <w:lang w:eastAsia="en-US"/>
        </w:rPr>
        <w:t>Kretinga</w:t>
      </w:r>
    </w:p>
    <w:p w14:paraId="7DEB5623" w14:textId="77777777" w:rsidR="00223585" w:rsidRPr="001A0DE5" w:rsidRDefault="00223585" w:rsidP="004F2965">
      <w:pPr>
        <w:autoSpaceDE w:val="0"/>
        <w:autoSpaceDN w:val="0"/>
        <w:adjustRightInd w:val="0"/>
        <w:rPr>
          <w:lang w:eastAsia="en-US"/>
        </w:rPr>
      </w:pPr>
    </w:p>
    <w:p w14:paraId="5F6A0863" w14:textId="3F3EF340" w:rsidR="00730EFD" w:rsidRPr="001A0DE5" w:rsidRDefault="00223585" w:rsidP="00730EFD">
      <w:pPr>
        <w:pStyle w:val="Sraopastraipa"/>
        <w:numPr>
          <w:ilvl w:val="0"/>
          <w:numId w:val="35"/>
        </w:numPr>
        <w:tabs>
          <w:tab w:val="left" w:pos="851"/>
          <w:tab w:val="left" w:pos="1134"/>
        </w:tabs>
        <w:jc w:val="both"/>
        <w:rPr>
          <w:b/>
          <w:szCs w:val="20"/>
          <w:lang w:eastAsia="en-US"/>
        </w:rPr>
      </w:pPr>
      <w:r w:rsidRPr="001A0DE5">
        <w:rPr>
          <w:b/>
          <w:szCs w:val="20"/>
          <w:lang w:eastAsia="en-US"/>
        </w:rPr>
        <w:t>Parengto sprendimo projekto tikslai ir uždaviniai.</w:t>
      </w:r>
    </w:p>
    <w:p w14:paraId="485465D7" w14:textId="1AFE27B3" w:rsidR="00223585" w:rsidRPr="001A0DE5" w:rsidRDefault="00730EFD" w:rsidP="00C35C01">
      <w:pPr>
        <w:pStyle w:val="Pagrindinistekstas"/>
        <w:tabs>
          <w:tab w:val="left" w:pos="-142"/>
          <w:tab w:val="left" w:pos="1276"/>
        </w:tabs>
        <w:spacing w:after="0"/>
        <w:ind w:firstLine="851"/>
        <w:jc w:val="both"/>
        <w:rPr>
          <w:szCs w:val="20"/>
          <w:lang w:eastAsia="en-US"/>
        </w:rPr>
      </w:pPr>
      <w:r w:rsidRPr="001A0DE5">
        <w:rPr>
          <w:lang w:eastAsia="en-US"/>
        </w:rPr>
        <w:t xml:space="preserve">Sprendimo projekto tikslas – </w:t>
      </w:r>
      <w:r w:rsidR="00E6762E" w:rsidRPr="001A0DE5">
        <w:rPr>
          <w:lang w:eastAsia="en-US"/>
        </w:rPr>
        <w:t>pa</w:t>
      </w:r>
      <w:r w:rsidR="005134D6" w:rsidRPr="001A0DE5">
        <w:rPr>
          <w:lang w:eastAsia="en-US"/>
        </w:rPr>
        <w:t>keisti</w:t>
      </w:r>
      <w:r w:rsidR="00E6762E" w:rsidRPr="001A0DE5">
        <w:rPr>
          <w:lang w:eastAsia="en-US"/>
        </w:rPr>
        <w:t xml:space="preserve"> Mokesčio </w:t>
      </w:r>
      <w:r w:rsidR="009C0709" w:rsidRPr="001A0DE5">
        <w:rPr>
          <w:lang w:eastAsia="en-US"/>
        </w:rPr>
        <w:t xml:space="preserve">dalies </w:t>
      </w:r>
      <w:r w:rsidR="00E6762E" w:rsidRPr="001A0DE5">
        <w:rPr>
          <w:lang w:eastAsia="en-US"/>
        </w:rPr>
        <w:t xml:space="preserve">už ikimokyklinio ir priešmokyklinio amžiaus vaikų priežiūrą ir ugdymą nevalstybinėse švietimo įstaigose, vykdančiose ikimokyklinio ir priešmokyklinio ugdymo programas, </w:t>
      </w:r>
      <w:r w:rsidR="000119F1" w:rsidRPr="001A0DE5">
        <w:rPr>
          <w:lang w:eastAsia="en-US"/>
        </w:rPr>
        <w:t>kompe</w:t>
      </w:r>
      <w:r w:rsidR="00E6762E" w:rsidRPr="001A0DE5">
        <w:rPr>
          <w:lang w:eastAsia="en-US"/>
        </w:rPr>
        <w:t xml:space="preserve">nsavimo tvarkos aprašą, siekiant </w:t>
      </w:r>
      <w:r w:rsidRPr="001A0DE5">
        <w:rPr>
          <w:szCs w:val="20"/>
          <w:lang w:eastAsia="en-US"/>
        </w:rPr>
        <w:t>užtikrinti didesnį institucinio ikimokyklinio ir priešmokyklinio ugdymo prieinamumą Kretingos rajono savivaldybė</w:t>
      </w:r>
      <w:r w:rsidR="00E9176D" w:rsidRPr="001A0DE5">
        <w:rPr>
          <w:szCs w:val="20"/>
          <w:lang w:eastAsia="en-US"/>
        </w:rPr>
        <w:t>s gyventojams</w:t>
      </w:r>
      <w:r w:rsidR="00E6762E" w:rsidRPr="001A0DE5">
        <w:rPr>
          <w:szCs w:val="20"/>
          <w:lang w:eastAsia="en-US"/>
        </w:rPr>
        <w:t xml:space="preserve"> (toliau – Savivaldybė).</w:t>
      </w:r>
    </w:p>
    <w:p w14:paraId="228319D0" w14:textId="2C820923" w:rsidR="00E6762E" w:rsidRPr="001A0DE5" w:rsidRDefault="00154A9A" w:rsidP="00E6762E">
      <w:pPr>
        <w:pStyle w:val="Sraopastraipa"/>
        <w:numPr>
          <w:ilvl w:val="0"/>
          <w:numId w:val="35"/>
        </w:numPr>
        <w:tabs>
          <w:tab w:val="left" w:pos="-142"/>
          <w:tab w:val="left" w:pos="1276"/>
        </w:tabs>
        <w:jc w:val="both"/>
        <w:rPr>
          <w:b/>
        </w:rPr>
      </w:pPr>
      <w:r w:rsidRPr="001A0DE5">
        <w:rPr>
          <w:rFonts w:eastAsia="Calibri"/>
          <w:b/>
          <w:lang w:eastAsia="en-US"/>
        </w:rPr>
        <w:t xml:space="preserve">Kaip šiuo metu </w:t>
      </w:r>
      <w:r w:rsidR="00B82ABB" w:rsidRPr="001A0DE5">
        <w:rPr>
          <w:rFonts w:eastAsia="Calibri"/>
          <w:b/>
          <w:lang w:eastAsia="en-US"/>
        </w:rPr>
        <w:t xml:space="preserve">sureguliuoti </w:t>
      </w:r>
      <w:r w:rsidRPr="001A0DE5">
        <w:rPr>
          <w:rFonts w:eastAsia="Calibri"/>
          <w:b/>
          <w:lang w:eastAsia="en-US"/>
        </w:rPr>
        <w:t xml:space="preserve">sprendimo </w:t>
      </w:r>
      <w:r w:rsidR="00B82ABB" w:rsidRPr="001A0DE5">
        <w:rPr>
          <w:rFonts w:eastAsia="Calibri"/>
          <w:b/>
          <w:lang w:eastAsia="en-US"/>
        </w:rPr>
        <w:t>projekte aptarti klausimai.</w:t>
      </w:r>
    </w:p>
    <w:p w14:paraId="5C48BF1D" w14:textId="5FA76801" w:rsidR="0083687C" w:rsidRPr="001A0DE5" w:rsidRDefault="00C70F84" w:rsidP="00C11369">
      <w:pPr>
        <w:tabs>
          <w:tab w:val="left" w:pos="-142"/>
        </w:tabs>
        <w:ind w:firstLine="851"/>
        <w:jc w:val="both"/>
        <w:rPr>
          <w:b/>
        </w:rPr>
      </w:pPr>
      <w:r w:rsidRPr="001A0DE5">
        <w:t>Kretingos rajono savivaldybės tarybos 2020 m. spalio 29 d. sprendimu Nr. T2-270 „Dėl mokesčio dalies už ikimokyklinio ir priešmokyklinio amžiaus vaikų priežiūrą ir ugdymą nevalstybinėse švietimo įstaigose, vykdančiose ikimokyklinio ir priešmokyklinio ugdymo programas, kompensavimo tvarkos aprašo patvirtinimo“ patvirtintas Mokesčio dalies už ikimokyklinio ir priešmokyklinio amžiaus vaikų priežiūrą ir ugdymą nevalstybinėse švietimo įstaigose, vykdančiose ikimokyklinio ir priešmokyklinio ugdymo programas, kompensavimo tvarkos aprašas</w:t>
      </w:r>
      <w:r w:rsidR="0083687C" w:rsidRPr="001A0DE5">
        <w:t xml:space="preserve"> (toliau – Aprašas)</w:t>
      </w:r>
      <w:r w:rsidRPr="001A0DE5">
        <w:t xml:space="preserve">: </w:t>
      </w:r>
      <w:r w:rsidR="00E6762E" w:rsidRPr="001A0DE5">
        <w:t xml:space="preserve">Savivaldybės teritorijoje nėra veikiančių nevalstybinių švietimo įstaigų, </w:t>
      </w:r>
      <w:r w:rsidRPr="001A0DE5">
        <w:t xml:space="preserve">tačiau </w:t>
      </w:r>
      <w:r w:rsidR="00F717AC" w:rsidRPr="001A0DE5">
        <w:t xml:space="preserve">kitose savivaldybėse yra </w:t>
      </w:r>
      <w:r w:rsidRPr="001A0DE5">
        <w:t xml:space="preserve">nevalstybinių švietimo įstaigų. </w:t>
      </w:r>
      <w:r w:rsidR="0083687C" w:rsidRPr="001A0DE5">
        <w:t xml:space="preserve">Dalis </w:t>
      </w:r>
      <w:r w:rsidRPr="001A0DE5">
        <w:t>Kretingos rajono gyventoj</w:t>
      </w:r>
      <w:r w:rsidR="0083687C" w:rsidRPr="001A0DE5">
        <w:t>ų</w:t>
      </w:r>
      <w:r w:rsidRPr="001A0DE5">
        <w:t>, dirban</w:t>
      </w:r>
      <w:r w:rsidR="0083687C" w:rsidRPr="001A0DE5">
        <w:t>čių</w:t>
      </w:r>
      <w:r w:rsidR="00F717AC" w:rsidRPr="001A0DE5">
        <w:t xml:space="preserve"> kitose </w:t>
      </w:r>
      <w:r w:rsidRPr="001A0DE5">
        <w:t xml:space="preserve">savivaldybėse, kurių vaikai </w:t>
      </w:r>
      <w:r w:rsidRPr="001A0DE5">
        <w:rPr>
          <w:lang w:bidi="lt-LT"/>
        </w:rPr>
        <w:t xml:space="preserve">laukė Savivaldybės </w:t>
      </w:r>
      <w:r w:rsidRPr="001A0DE5">
        <w:rPr>
          <w:rFonts w:ascii="TimesLT" w:hAnsi="TimesLT"/>
          <w:bCs/>
          <w:szCs w:val="20"/>
          <w:lang w:eastAsia="en-US"/>
        </w:rPr>
        <w:t>c</w:t>
      </w:r>
      <w:r w:rsidRPr="001A0DE5">
        <w:rPr>
          <w:szCs w:val="20"/>
          <w:lang w:eastAsia="en-US"/>
        </w:rPr>
        <w:t>entralizuotos tėvų prašymų registracijos ir gyventojų informavimo informacinės sistemos</w:t>
      </w:r>
      <w:r w:rsidRPr="001A0DE5">
        <w:rPr>
          <w:lang w:bidi="lt-LT"/>
        </w:rPr>
        <w:t xml:space="preserve"> eilėje ir negavo vietos Savivaldybės ugdymo įstaigose, </w:t>
      </w:r>
      <w:r w:rsidR="0083687C" w:rsidRPr="001A0DE5">
        <w:rPr>
          <w:lang w:bidi="lt-LT"/>
        </w:rPr>
        <w:t>ugdo vaikus tos savivaldybės, kurioje dirba, nevalstybinėse švietimo įstaigose. Aprašo nuostatos taikomos Savivaldybės teritorijoje veiklą vykdančioms</w:t>
      </w:r>
      <w:r w:rsidR="004F2965" w:rsidRPr="001A0DE5">
        <w:rPr>
          <w:lang w:bidi="lt-LT"/>
        </w:rPr>
        <w:t>,</w:t>
      </w:r>
      <w:r w:rsidR="0083687C" w:rsidRPr="001A0DE5">
        <w:rPr>
          <w:lang w:bidi="lt-LT"/>
        </w:rPr>
        <w:t xml:space="preserve"> Švietimo ir mokslo institucijų registre įregistruotoms nevalstybinėms švietimo įstaigoms, vykdančioms ikimokyklinio ir priešmokyklinio ugdymo programas, todėl mokesčio dalies kompensavimas vaikams, lankantiems ne Savivaldybės teritorijoje veiklą vykdančias nevalstybines švietimo įstaigas, netaikomas</w:t>
      </w:r>
      <w:r w:rsidR="00C97F98" w:rsidRPr="001A0DE5">
        <w:rPr>
          <w:lang w:bidi="lt-LT"/>
        </w:rPr>
        <w:t>. Tikslinga, atsižvelgiant į tėvų poreikį,</w:t>
      </w:r>
      <w:r w:rsidR="0083687C" w:rsidRPr="001A0DE5">
        <w:rPr>
          <w:lang w:bidi="lt-LT"/>
        </w:rPr>
        <w:t xml:space="preserve"> </w:t>
      </w:r>
      <w:r w:rsidR="00C97F98" w:rsidRPr="001A0DE5">
        <w:t xml:space="preserve">kuo anksčiau grįžti į darbo rinką, </w:t>
      </w:r>
      <w:r w:rsidR="00E95D1A" w:rsidRPr="001A0DE5">
        <w:t>negavusiems vietos vaikams Savivaldybės ugdymo įstaigose</w:t>
      </w:r>
      <w:r w:rsidR="00C11369" w:rsidRPr="001A0DE5">
        <w:t xml:space="preserve"> pagal gyvenamąją vietovę</w:t>
      </w:r>
      <w:r w:rsidR="00E95D1A" w:rsidRPr="001A0DE5">
        <w:t xml:space="preserve">, taikyti mokesčio dalies kompensaciją už vaikų </w:t>
      </w:r>
      <w:r w:rsidR="00E95D1A" w:rsidRPr="001A0DE5">
        <w:rPr>
          <w:lang w:eastAsia="en-US"/>
        </w:rPr>
        <w:t>priežiūrą ir ugdymą nevalstybinėse švietimo įstaigose, veiklą vykdančiose</w:t>
      </w:r>
      <w:r w:rsidR="00E95D1A" w:rsidRPr="001A0DE5">
        <w:rPr>
          <w:lang w:bidi="lt-LT"/>
        </w:rPr>
        <w:t xml:space="preserve"> </w:t>
      </w:r>
      <w:r w:rsidR="00BC5409" w:rsidRPr="001A0DE5">
        <w:rPr>
          <w:lang w:bidi="lt-LT"/>
        </w:rPr>
        <w:t xml:space="preserve">kitų </w:t>
      </w:r>
      <w:r w:rsidR="00E95D1A" w:rsidRPr="001A0DE5">
        <w:rPr>
          <w:lang w:bidi="lt-LT"/>
        </w:rPr>
        <w:t>savivaldybių teritorijose</w:t>
      </w:r>
      <w:r w:rsidR="00BC5409" w:rsidRPr="001A0DE5">
        <w:rPr>
          <w:lang w:bidi="lt-LT"/>
        </w:rPr>
        <w:t>, kai vaik</w:t>
      </w:r>
      <w:r w:rsidR="007B0AF0" w:rsidRPr="001A0DE5">
        <w:rPr>
          <w:lang w:bidi="lt-LT"/>
        </w:rPr>
        <w:t>o ir vieno iš tėvų deklaruota gyvenamoji vieta yra Savivaldybės teritorijoje,</w:t>
      </w:r>
      <w:r w:rsidR="00BC5409" w:rsidRPr="001A0DE5">
        <w:rPr>
          <w:lang w:bidi="lt-LT"/>
        </w:rPr>
        <w:t xml:space="preserve"> </w:t>
      </w:r>
      <w:r w:rsidR="00E95D1A" w:rsidRPr="001A0DE5">
        <w:rPr>
          <w:lang w:bidi="lt-LT"/>
        </w:rPr>
        <w:t xml:space="preserve">iki kol vaikas gaus vietą </w:t>
      </w:r>
      <w:r w:rsidR="00E95D1A" w:rsidRPr="001A0DE5">
        <w:t>Savivaldybės ugdymo įstaigose.</w:t>
      </w:r>
      <w:r w:rsidR="00C11369" w:rsidRPr="001A0DE5">
        <w:t xml:space="preserve"> </w:t>
      </w:r>
      <w:r w:rsidR="00A25AA2" w:rsidRPr="00A25AA2">
        <w:t>Keičiamame teisės akte keičiama daugiau kaip pusė jo punktų, todėl teisės aktas dėstomas nauja redakcija.</w:t>
      </w:r>
    </w:p>
    <w:p w14:paraId="5DF2EB84" w14:textId="4A61BDFD" w:rsidR="00E6762E" w:rsidRPr="001A0DE5" w:rsidRDefault="00186A7B" w:rsidP="006125C9">
      <w:pPr>
        <w:tabs>
          <w:tab w:val="left" w:pos="-142"/>
        </w:tabs>
        <w:ind w:firstLine="851"/>
        <w:jc w:val="both"/>
      </w:pPr>
      <w:r w:rsidRPr="001A0DE5">
        <w:t xml:space="preserve">Nuo 2021 m. </w:t>
      </w:r>
      <w:r w:rsidR="003E7960" w:rsidRPr="001A0DE5">
        <w:t>Savivaldybės biudžet</w:t>
      </w:r>
      <w:r w:rsidRPr="001A0DE5">
        <w:t>e</w:t>
      </w:r>
      <w:r w:rsidR="003E7960" w:rsidRPr="001A0DE5">
        <w:t xml:space="preserve"> </w:t>
      </w:r>
      <w:r w:rsidR="007067F5" w:rsidRPr="001A0DE5">
        <w:t xml:space="preserve">kasmet </w:t>
      </w:r>
      <w:r w:rsidRPr="001A0DE5">
        <w:t xml:space="preserve">numatoma </w:t>
      </w:r>
      <w:r w:rsidR="003E7960" w:rsidRPr="001A0DE5">
        <w:t>l</w:t>
      </w:r>
      <w:r w:rsidR="00CF385E" w:rsidRPr="001A0DE5">
        <w:t>ėšų suma nevalstybinės švietimo įstaigos grupėse ugdomų vaikų</w:t>
      </w:r>
      <w:r w:rsidR="003E7960" w:rsidRPr="001A0DE5">
        <w:t xml:space="preserve"> </w:t>
      </w:r>
      <w:r w:rsidR="00C44419" w:rsidRPr="001A0DE5">
        <w:t xml:space="preserve">mokesčio daliai </w:t>
      </w:r>
      <w:r w:rsidR="000119F1" w:rsidRPr="001A0DE5">
        <w:t>kompe</w:t>
      </w:r>
      <w:r w:rsidR="00C44419" w:rsidRPr="001A0DE5">
        <w:t>nsuoti</w:t>
      </w:r>
      <w:r w:rsidRPr="001A0DE5">
        <w:t xml:space="preserve">. Numatytų lėšų didinti nereikės, kompensacijos bus mokamos iš tų pačių lėšų. Prognozuojama, kad kompensacija už vaikų </w:t>
      </w:r>
      <w:r w:rsidRPr="001A0DE5">
        <w:rPr>
          <w:lang w:eastAsia="en-US"/>
        </w:rPr>
        <w:t>priežiūrą ir ugdymą nevalstybinėse švietimo įstaigose, veiklą vykdančiose</w:t>
      </w:r>
      <w:r w:rsidRPr="001A0DE5">
        <w:rPr>
          <w:lang w:bidi="lt-LT"/>
        </w:rPr>
        <w:t xml:space="preserve"> </w:t>
      </w:r>
      <w:r w:rsidR="00BC5409" w:rsidRPr="001A0DE5">
        <w:rPr>
          <w:lang w:bidi="lt-LT"/>
        </w:rPr>
        <w:t xml:space="preserve">kitų </w:t>
      </w:r>
      <w:r w:rsidRPr="001A0DE5">
        <w:rPr>
          <w:lang w:bidi="lt-LT"/>
        </w:rPr>
        <w:t>savivaldybių teritorijose</w:t>
      </w:r>
      <w:r w:rsidR="001C01D9" w:rsidRPr="001A0DE5">
        <w:rPr>
          <w:lang w:bidi="lt-LT"/>
        </w:rPr>
        <w:t>,</w:t>
      </w:r>
      <w:r w:rsidRPr="001A0DE5">
        <w:rPr>
          <w:lang w:bidi="lt-LT"/>
        </w:rPr>
        <w:t xml:space="preserve"> iki kol vaikas gaus vietą </w:t>
      </w:r>
      <w:r w:rsidRPr="001A0DE5">
        <w:t>Savivaldybės ugdymo įstaigose ar nevalstybinėse švietimo įstaigose, veikiančiose Savivaldybės teritorijoje, per metus pasinaudos</w:t>
      </w:r>
      <w:r w:rsidR="007067F5" w:rsidRPr="001A0DE5">
        <w:t xml:space="preserve"> iki 20 vaikų. Kompensacijoms reikalinga suma 20 vaikų</w:t>
      </w:r>
      <w:r w:rsidR="00C44419" w:rsidRPr="001A0DE5">
        <w:t xml:space="preserve"> </w:t>
      </w:r>
      <w:r w:rsidR="007067F5" w:rsidRPr="001A0DE5">
        <w:t>per metus siektų 36 tūkst. eurų.</w:t>
      </w:r>
    </w:p>
    <w:p w14:paraId="1FD6E5C3" w14:textId="2E3799AE" w:rsidR="00B82ABB" w:rsidRPr="001A0DE5" w:rsidRDefault="00B82ABB" w:rsidP="00B507F4">
      <w:pPr>
        <w:pStyle w:val="Sraopastraipa"/>
        <w:numPr>
          <w:ilvl w:val="0"/>
          <w:numId w:val="35"/>
        </w:numPr>
        <w:tabs>
          <w:tab w:val="left" w:pos="-3420"/>
          <w:tab w:val="left" w:pos="-3240"/>
          <w:tab w:val="left" w:pos="0"/>
        </w:tabs>
        <w:jc w:val="both"/>
        <w:rPr>
          <w:b/>
          <w:szCs w:val="20"/>
          <w:lang w:eastAsia="en-US"/>
        </w:rPr>
      </w:pPr>
      <w:r w:rsidRPr="001A0DE5">
        <w:rPr>
          <w:b/>
          <w:szCs w:val="20"/>
          <w:lang w:eastAsia="en-US"/>
        </w:rPr>
        <w:t>Lėšų poreikis sprendimui įgyvendinti</w:t>
      </w:r>
      <w:r w:rsidR="00154A9A" w:rsidRPr="001A0DE5">
        <w:rPr>
          <w:b/>
          <w:szCs w:val="20"/>
          <w:lang w:eastAsia="en-US"/>
        </w:rPr>
        <w:t>, projekto ekonominis pagrindimas</w:t>
      </w:r>
      <w:r w:rsidRPr="001A0DE5">
        <w:rPr>
          <w:b/>
          <w:szCs w:val="20"/>
          <w:lang w:eastAsia="en-US"/>
        </w:rPr>
        <w:t xml:space="preserve">. </w:t>
      </w:r>
    </w:p>
    <w:p w14:paraId="5B10CA8E" w14:textId="64E2E74A" w:rsidR="00B507F4" w:rsidRPr="001A0DE5" w:rsidRDefault="007067F5" w:rsidP="00064743">
      <w:pPr>
        <w:tabs>
          <w:tab w:val="left" w:pos="-3420"/>
          <w:tab w:val="left" w:pos="-3240"/>
          <w:tab w:val="left" w:pos="0"/>
        </w:tabs>
        <w:ind w:firstLine="851"/>
        <w:jc w:val="both"/>
        <w:rPr>
          <w:b/>
          <w:szCs w:val="20"/>
          <w:lang w:eastAsia="en-US"/>
        </w:rPr>
      </w:pPr>
      <w:r w:rsidRPr="001A0DE5">
        <w:t>–</w:t>
      </w:r>
    </w:p>
    <w:p w14:paraId="35D2CAD4" w14:textId="0BA90A1B" w:rsidR="00B82ABB" w:rsidRPr="001A0DE5" w:rsidRDefault="00B82ABB" w:rsidP="00064743">
      <w:pPr>
        <w:pStyle w:val="Sraopastraipa"/>
        <w:numPr>
          <w:ilvl w:val="0"/>
          <w:numId w:val="35"/>
        </w:numPr>
        <w:tabs>
          <w:tab w:val="left" w:pos="851"/>
        </w:tabs>
        <w:jc w:val="both"/>
        <w:rPr>
          <w:b/>
          <w:szCs w:val="20"/>
          <w:lang w:eastAsia="en-US"/>
        </w:rPr>
      </w:pPr>
      <w:r w:rsidRPr="001A0DE5">
        <w:rPr>
          <w:b/>
          <w:szCs w:val="20"/>
          <w:lang w:eastAsia="en-US"/>
        </w:rPr>
        <w:t>Vykdytojai.</w:t>
      </w:r>
      <w:r w:rsidR="00154A9A" w:rsidRPr="001A0DE5">
        <w:rPr>
          <w:b/>
          <w:szCs w:val="20"/>
          <w:lang w:eastAsia="en-US"/>
        </w:rPr>
        <w:t xml:space="preserve"> </w:t>
      </w:r>
    </w:p>
    <w:p w14:paraId="56FB8EFB" w14:textId="69D21390" w:rsidR="00064743" w:rsidRPr="001A0DE5" w:rsidRDefault="00064743" w:rsidP="00064743">
      <w:pPr>
        <w:tabs>
          <w:tab w:val="left" w:pos="851"/>
        </w:tabs>
        <w:ind w:left="855"/>
        <w:jc w:val="both"/>
        <w:rPr>
          <w:szCs w:val="20"/>
          <w:lang w:eastAsia="en-US"/>
        </w:rPr>
      </w:pPr>
      <w:r w:rsidRPr="001A0DE5">
        <w:rPr>
          <w:szCs w:val="20"/>
          <w:lang w:eastAsia="en-US"/>
        </w:rPr>
        <w:t>Kretingos rajono savivaldybė</w:t>
      </w:r>
      <w:r w:rsidR="00C35C01" w:rsidRPr="001A0DE5">
        <w:rPr>
          <w:szCs w:val="20"/>
          <w:lang w:eastAsia="en-US"/>
        </w:rPr>
        <w:t>s administracija.</w:t>
      </w:r>
    </w:p>
    <w:p w14:paraId="315FC465" w14:textId="16D32A16" w:rsidR="00B82ABB" w:rsidRPr="001A0DE5" w:rsidRDefault="00B82ABB" w:rsidP="00064743">
      <w:pPr>
        <w:pStyle w:val="Sraopastraipa"/>
        <w:numPr>
          <w:ilvl w:val="0"/>
          <w:numId w:val="35"/>
        </w:numPr>
        <w:tabs>
          <w:tab w:val="left" w:pos="851"/>
        </w:tabs>
        <w:jc w:val="both"/>
        <w:rPr>
          <w:b/>
          <w:szCs w:val="20"/>
          <w:lang w:eastAsia="en-US"/>
        </w:rPr>
      </w:pPr>
      <w:r w:rsidRPr="001A0DE5">
        <w:rPr>
          <w:b/>
          <w:szCs w:val="20"/>
          <w:lang w:eastAsia="en-US"/>
        </w:rPr>
        <w:t>Įvykdymo terminai.</w:t>
      </w:r>
    </w:p>
    <w:p w14:paraId="7DFABA8A" w14:textId="219B996B" w:rsidR="00064743" w:rsidRPr="001A0DE5" w:rsidRDefault="00064743" w:rsidP="00064743">
      <w:pPr>
        <w:tabs>
          <w:tab w:val="left" w:pos="851"/>
        </w:tabs>
        <w:ind w:left="855"/>
        <w:jc w:val="both"/>
        <w:rPr>
          <w:szCs w:val="20"/>
          <w:lang w:eastAsia="en-US"/>
        </w:rPr>
      </w:pPr>
      <w:r w:rsidRPr="001A0DE5">
        <w:rPr>
          <w:szCs w:val="20"/>
          <w:lang w:eastAsia="en-US"/>
        </w:rPr>
        <w:lastRenderedPageBreak/>
        <w:t>Nuo 202</w:t>
      </w:r>
      <w:r w:rsidR="007067F5" w:rsidRPr="001A0DE5">
        <w:rPr>
          <w:szCs w:val="20"/>
          <w:lang w:eastAsia="en-US"/>
        </w:rPr>
        <w:t>2</w:t>
      </w:r>
      <w:r w:rsidRPr="001A0DE5">
        <w:rPr>
          <w:szCs w:val="20"/>
          <w:lang w:eastAsia="en-US"/>
        </w:rPr>
        <w:t xml:space="preserve"> metų </w:t>
      </w:r>
      <w:r w:rsidR="00E9176D" w:rsidRPr="001A0DE5">
        <w:rPr>
          <w:szCs w:val="20"/>
          <w:lang w:eastAsia="en-US"/>
        </w:rPr>
        <w:t>gruodžio</w:t>
      </w:r>
      <w:r w:rsidRPr="001A0DE5">
        <w:rPr>
          <w:szCs w:val="20"/>
          <w:lang w:eastAsia="en-US"/>
        </w:rPr>
        <w:t xml:space="preserve"> 1 d.</w:t>
      </w:r>
    </w:p>
    <w:p w14:paraId="4F5965EC" w14:textId="0E00D894" w:rsidR="00B82ABB" w:rsidRPr="001A0DE5" w:rsidRDefault="00B82ABB" w:rsidP="00064743">
      <w:pPr>
        <w:pStyle w:val="Sraopastraipa"/>
        <w:numPr>
          <w:ilvl w:val="0"/>
          <w:numId w:val="35"/>
        </w:numPr>
        <w:tabs>
          <w:tab w:val="left" w:pos="851"/>
        </w:tabs>
        <w:jc w:val="both"/>
        <w:rPr>
          <w:b/>
          <w:szCs w:val="20"/>
          <w:lang w:eastAsia="en-US"/>
        </w:rPr>
      </w:pPr>
      <w:r w:rsidRPr="001A0DE5">
        <w:rPr>
          <w:b/>
          <w:szCs w:val="20"/>
          <w:lang w:eastAsia="en-US"/>
        </w:rPr>
        <w:t>Finansavimo šaltiniai.</w:t>
      </w:r>
    </w:p>
    <w:p w14:paraId="2D32B970" w14:textId="2CDD69F7" w:rsidR="00064743" w:rsidRPr="001A0DE5" w:rsidRDefault="00064743" w:rsidP="00064743">
      <w:pPr>
        <w:tabs>
          <w:tab w:val="left" w:pos="851"/>
        </w:tabs>
        <w:ind w:left="855"/>
        <w:jc w:val="both"/>
        <w:rPr>
          <w:szCs w:val="20"/>
          <w:lang w:eastAsia="en-US"/>
        </w:rPr>
      </w:pPr>
      <w:r w:rsidRPr="001A0DE5">
        <w:rPr>
          <w:szCs w:val="20"/>
          <w:lang w:eastAsia="en-US"/>
        </w:rPr>
        <w:t>Biudžeto lėšos</w:t>
      </w:r>
      <w:r w:rsidR="00C35C01" w:rsidRPr="001A0DE5">
        <w:rPr>
          <w:szCs w:val="20"/>
          <w:lang w:eastAsia="en-US"/>
        </w:rPr>
        <w:t>.</w:t>
      </w:r>
    </w:p>
    <w:p w14:paraId="4D9789CC" w14:textId="2A9CABBB" w:rsidR="00B82ABB" w:rsidRPr="001A0DE5" w:rsidRDefault="00B82ABB" w:rsidP="00064743">
      <w:pPr>
        <w:pStyle w:val="Sraopastraipa"/>
        <w:numPr>
          <w:ilvl w:val="0"/>
          <w:numId w:val="35"/>
        </w:numPr>
        <w:tabs>
          <w:tab w:val="left" w:pos="851"/>
        </w:tabs>
        <w:ind w:left="0" w:firstLine="851"/>
        <w:jc w:val="both"/>
        <w:rPr>
          <w:b/>
          <w:szCs w:val="20"/>
          <w:lang w:eastAsia="en-US"/>
        </w:rPr>
      </w:pPr>
      <w:r w:rsidRPr="001A0DE5">
        <w:rPr>
          <w:b/>
          <w:szCs w:val="20"/>
          <w:lang w:eastAsia="en-US"/>
        </w:rPr>
        <w:t>Tei</w:t>
      </w:r>
      <w:r w:rsidR="00154A9A" w:rsidRPr="001A0DE5">
        <w:rPr>
          <w:b/>
          <w:szCs w:val="20"/>
          <w:lang w:eastAsia="en-US"/>
        </w:rPr>
        <w:t>sės akto projekto antikorupcinio vertinimo išvada dėl sprendimo projekto teikimo antikorupciniams vertinimui.</w:t>
      </w:r>
    </w:p>
    <w:p w14:paraId="6DD86F89" w14:textId="77777777" w:rsidR="001F704E" w:rsidRPr="001A0DE5" w:rsidRDefault="001F704E" w:rsidP="001F704E">
      <w:pPr>
        <w:tabs>
          <w:tab w:val="left" w:pos="851"/>
        </w:tabs>
        <w:ind w:firstLine="851"/>
        <w:jc w:val="both"/>
        <w:rPr>
          <w:szCs w:val="20"/>
          <w:lang w:eastAsia="en-US"/>
        </w:rPr>
      </w:pPr>
      <w:r w:rsidRPr="001A0DE5">
        <w:rPr>
          <w:szCs w:val="20"/>
          <w:lang w:eastAsia="en-US"/>
        </w:rPr>
        <w:t>Atliktas teisės akto projekto antikorupcinis vertinimas.</w:t>
      </w:r>
    </w:p>
    <w:p w14:paraId="741C2777" w14:textId="2D71E505" w:rsidR="00E63E55" w:rsidRPr="001A0DE5" w:rsidRDefault="00B82ABB" w:rsidP="00DF6299">
      <w:pPr>
        <w:tabs>
          <w:tab w:val="left" w:pos="851"/>
        </w:tabs>
        <w:ind w:firstLine="851"/>
        <w:jc w:val="both"/>
        <w:rPr>
          <w:b/>
          <w:szCs w:val="20"/>
          <w:lang w:eastAsia="en-US"/>
        </w:rPr>
      </w:pPr>
      <w:r w:rsidRPr="001A0DE5">
        <w:rPr>
          <w:b/>
          <w:szCs w:val="20"/>
          <w:lang w:eastAsia="en-US"/>
        </w:rPr>
        <w:t xml:space="preserve">8. </w:t>
      </w:r>
      <w:r w:rsidR="00796671" w:rsidRPr="001A0DE5">
        <w:rPr>
          <w:b/>
          <w:szCs w:val="20"/>
          <w:lang w:eastAsia="en-US"/>
        </w:rPr>
        <w:t>Projekto autorius a</w:t>
      </w:r>
      <w:r w:rsidRPr="001A0DE5">
        <w:rPr>
          <w:b/>
          <w:szCs w:val="20"/>
          <w:lang w:eastAsia="en-US"/>
        </w:rPr>
        <w:t>r autorių grupės</w:t>
      </w:r>
      <w:r w:rsidR="00201B1E" w:rsidRPr="001A0DE5">
        <w:rPr>
          <w:b/>
          <w:szCs w:val="20"/>
          <w:lang w:eastAsia="en-US"/>
        </w:rPr>
        <w:t>.</w:t>
      </w:r>
    </w:p>
    <w:p w14:paraId="0AC55DAE" w14:textId="648A7BAA" w:rsidR="00E63E55" w:rsidRPr="001A0DE5" w:rsidRDefault="00201B1E" w:rsidP="004F2965">
      <w:pPr>
        <w:tabs>
          <w:tab w:val="left" w:pos="851"/>
        </w:tabs>
        <w:ind w:firstLine="851"/>
        <w:jc w:val="both"/>
        <w:rPr>
          <w:szCs w:val="20"/>
          <w:lang w:eastAsia="en-US"/>
        </w:rPr>
      </w:pPr>
      <w:r w:rsidRPr="001A0DE5">
        <w:rPr>
          <w:bCs/>
          <w:szCs w:val="20"/>
          <w:lang w:eastAsia="en-US"/>
        </w:rPr>
        <w:t>Š</w:t>
      </w:r>
      <w:r w:rsidR="00B82ABB" w:rsidRPr="001A0DE5">
        <w:rPr>
          <w:szCs w:val="20"/>
          <w:lang w:eastAsia="en-US"/>
        </w:rPr>
        <w:t xml:space="preserve">vietimo skyriaus </w:t>
      </w:r>
      <w:r w:rsidR="00395D67" w:rsidRPr="001A0DE5">
        <w:rPr>
          <w:szCs w:val="20"/>
          <w:lang w:eastAsia="en-US"/>
        </w:rPr>
        <w:t>vyr. specialistė Lina Jadenkuvienė</w:t>
      </w:r>
      <w:r w:rsidR="003152E0" w:rsidRPr="001A0DE5">
        <w:rPr>
          <w:szCs w:val="20"/>
          <w:lang w:eastAsia="en-US"/>
        </w:rPr>
        <w:t>.</w:t>
      </w:r>
    </w:p>
    <w:p w14:paraId="50A78199" w14:textId="6AC65BE5" w:rsidR="00E63E55" w:rsidRPr="001A0DE5" w:rsidRDefault="00E63E55" w:rsidP="00823BAA">
      <w:pPr>
        <w:tabs>
          <w:tab w:val="left" w:pos="5670"/>
        </w:tabs>
        <w:ind w:firstLine="5103"/>
        <w:sectPr w:rsidR="00E63E55" w:rsidRPr="001A0DE5" w:rsidSect="00CB78DE">
          <w:headerReference w:type="first" r:id="rId10"/>
          <w:pgSz w:w="11907" w:h="16840" w:code="1"/>
          <w:pgMar w:top="1134" w:right="567" w:bottom="1134" w:left="1701" w:header="680" w:footer="680" w:gutter="0"/>
          <w:pgNumType w:start="1" w:chapStyle="1"/>
          <w:cols w:space="708"/>
          <w:titlePg/>
          <w:docGrid w:linePitch="326"/>
        </w:sectPr>
      </w:pPr>
    </w:p>
    <w:p w14:paraId="57D8B105" w14:textId="4D54696F" w:rsidR="00823BAA" w:rsidRPr="001A0DE5" w:rsidRDefault="00D61201" w:rsidP="00731948">
      <w:pPr>
        <w:tabs>
          <w:tab w:val="left" w:pos="5670"/>
        </w:tabs>
        <w:ind w:firstLine="5387"/>
      </w:pPr>
      <w:r w:rsidRPr="001A0DE5">
        <w:lastRenderedPageBreak/>
        <w:t>P</w:t>
      </w:r>
      <w:r w:rsidR="00823BAA" w:rsidRPr="001A0DE5">
        <w:t>ATVIRTINTA</w:t>
      </w:r>
    </w:p>
    <w:p w14:paraId="2F0BF51E" w14:textId="77777777" w:rsidR="00823BAA" w:rsidRPr="001A0DE5" w:rsidRDefault="00823BAA" w:rsidP="00731948">
      <w:pPr>
        <w:tabs>
          <w:tab w:val="left" w:pos="5670"/>
        </w:tabs>
        <w:ind w:firstLine="5387"/>
        <w:jc w:val="both"/>
      </w:pPr>
      <w:r w:rsidRPr="001A0DE5">
        <w:t>Kretingos rajono savivaldybės tarybos</w:t>
      </w:r>
    </w:p>
    <w:p w14:paraId="78C753BD" w14:textId="31D21EA6" w:rsidR="00823BAA" w:rsidRPr="001A0DE5" w:rsidRDefault="00823BAA" w:rsidP="00731948">
      <w:pPr>
        <w:tabs>
          <w:tab w:val="left" w:pos="5670"/>
        </w:tabs>
        <w:ind w:firstLine="5387"/>
        <w:jc w:val="both"/>
      </w:pPr>
      <w:r w:rsidRPr="001A0DE5">
        <w:t>20</w:t>
      </w:r>
      <w:r w:rsidR="004251B6" w:rsidRPr="001A0DE5">
        <w:t>20</w:t>
      </w:r>
      <w:r w:rsidRPr="001A0DE5">
        <w:t xml:space="preserve"> m. </w:t>
      </w:r>
      <w:r w:rsidR="004251B6" w:rsidRPr="001A0DE5">
        <w:t>spalio</w:t>
      </w:r>
      <w:r w:rsidRPr="001A0DE5">
        <w:t xml:space="preserve"> 2</w:t>
      </w:r>
      <w:r w:rsidR="004251B6" w:rsidRPr="001A0DE5">
        <w:t>9</w:t>
      </w:r>
      <w:r w:rsidRPr="001A0DE5">
        <w:t xml:space="preserve"> d. sprendimu Nr. T2-</w:t>
      </w:r>
      <w:r w:rsidR="008F51D7" w:rsidRPr="001A0DE5">
        <w:t>270</w:t>
      </w:r>
    </w:p>
    <w:p w14:paraId="361189AE" w14:textId="77777777" w:rsidR="00DD42E3" w:rsidRPr="001A0DE5" w:rsidRDefault="00DD42E3" w:rsidP="00731948">
      <w:pPr>
        <w:tabs>
          <w:tab w:val="left" w:pos="5670"/>
        </w:tabs>
        <w:ind w:firstLine="5387"/>
        <w:jc w:val="both"/>
      </w:pPr>
      <w:r w:rsidRPr="001A0DE5">
        <w:t>(Kretingos rajono savivaldybės tarybos</w:t>
      </w:r>
    </w:p>
    <w:p w14:paraId="2544AB3B" w14:textId="029875A5" w:rsidR="00DD42E3" w:rsidRPr="001A0DE5" w:rsidRDefault="00DD42E3" w:rsidP="00731948">
      <w:pPr>
        <w:tabs>
          <w:tab w:val="left" w:pos="5670"/>
        </w:tabs>
        <w:ind w:firstLine="5387"/>
        <w:jc w:val="both"/>
      </w:pPr>
      <w:r w:rsidRPr="001A0DE5">
        <w:t>2022 m. lapkričio   d. sprendimo Nr. T2-</w:t>
      </w:r>
    </w:p>
    <w:p w14:paraId="64EE8DB6" w14:textId="4BB6220A" w:rsidR="00DD42E3" w:rsidRPr="001A0DE5" w:rsidRDefault="00DD42E3" w:rsidP="00731948">
      <w:pPr>
        <w:tabs>
          <w:tab w:val="left" w:pos="5670"/>
        </w:tabs>
        <w:ind w:firstLine="5387"/>
        <w:jc w:val="both"/>
        <w:rPr>
          <w:b/>
        </w:rPr>
      </w:pPr>
      <w:r w:rsidRPr="001A0DE5">
        <w:t>redakcija)</w:t>
      </w:r>
    </w:p>
    <w:p w14:paraId="28C658DA" w14:textId="77777777" w:rsidR="00823BAA" w:rsidRPr="001A0DE5" w:rsidRDefault="00823BAA" w:rsidP="00823BAA">
      <w:pPr>
        <w:tabs>
          <w:tab w:val="left" w:pos="6885"/>
        </w:tabs>
        <w:jc w:val="both"/>
        <w:rPr>
          <w:bCs/>
        </w:rPr>
      </w:pPr>
    </w:p>
    <w:p w14:paraId="643D450B" w14:textId="5A6B1472" w:rsidR="00407DD9" w:rsidRPr="001A0DE5" w:rsidRDefault="004251B6" w:rsidP="001C01D9">
      <w:pPr>
        <w:jc w:val="center"/>
        <w:rPr>
          <w:b/>
        </w:rPr>
      </w:pPr>
      <w:r w:rsidRPr="001A0DE5">
        <w:rPr>
          <w:b/>
        </w:rPr>
        <w:t xml:space="preserve">MOKESČIO </w:t>
      </w:r>
      <w:r w:rsidR="009C0709" w:rsidRPr="001A0DE5">
        <w:rPr>
          <w:b/>
        </w:rPr>
        <w:t xml:space="preserve">DALIES </w:t>
      </w:r>
      <w:r w:rsidRPr="001A0DE5">
        <w:rPr>
          <w:b/>
        </w:rPr>
        <w:t xml:space="preserve">UŽ IKIMOKYKLINIO IR PRIEŠMOKYKLINIO AMŽIAUS VAIKŲ PRIEŽIŪRĄ </w:t>
      </w:r>
      <w:r w:rsidR="00407DD9" w:rsidRPr="001A0DE5">
        <w:rPr>
          <w:b/>
        </w:rPr>
        <w:t xml:space="preserve">IR UGDYMĄ NEVALSTYBINĖSE </w:t>
      </w:r>
      <w:r w:rsidRPr="001A0DE5">
        <w:rPr>
          <w:b/>
        </w:rPr>
        <w:t xml:space="preserve">ŠVIETIMO ĮSTAIGOSE, VYKDANČIOSE IKIMOKYKLINIO IR PRIEŠMOKYKLINIO UGDYMO PROGRAMAS, </w:t>
      </w:r>
      <w:r w:rsidR="000119F1" w:rsidRPr="001A0DE5">
        <w:rPr>
          <w:b/>
        </w:rPr>
        <w:t>KOMPE</w:t>
      </w:r>
      <w:r w:rsidRPr="001A0DE5">
        <w:rPr>
          <w:b/>
        </w:rPr>
        <w:t xml:space="preserve">NSAVIMO TVARKOS APRAŠAS </w:t>
      </w:r>
    </w:p>
    <w:p w14:paraId="057623F5" w14:textId="77777777" w:rsidR="00407DD9" w:rsidRPr="0019307F" w:rsidRDefault="00407DD9" w:rsidP="001C01D9">
      <w:pPr>
        <w:rPr>
          <w:bCs/>
        </w:rPr>
      </w:pPr>
    </w:p>
    <w:p w14:paraId="3F493F4F" w14:textId="77777777" w:rsidR="0082371C" w:rsidRPr="001A0DE5" w:rsidRDefault="00823BAA" w:rsidP="001C01D9">
      <w:pPr>
        <w:jc w:val="center"/>
        <w:rPr>
          <w:b/>
        </w:rPr>
      </w:pPr>
      <w:r w:rsidRPr="001A0DE5">
        <w:rPr>
          <w:b/>
        </w:rPr>
        <w:t>I</w:t>
      </w:r>
      <w:r w:rsidR="0082371C" w:rsidRPr="001A0DE5">
        <w:rPr>
          <w:b/>
        </w:rPr>
        <w:t xml:space="preserve"> SKYRIUS</w:t>
      </w:r>
    </w:p>
    <w:p w14:paraId="4CD36888" w14:textId="22C27DC3" w:rsidR="00823BAA" w:rsidRPr="001A0DE5" w:rsidRDefault="00823BAA" w:rsidP="001C01D9">
      <w:pPr>
        <w:jc w:val="center"/>
        <w:rPr>
          <w:b/>
        </w:rPr>
      </w:pPr>
      <w:r w:rsidRPr="001A0DE5">
        <w:rPr>
          <w:b/>
        </w:rPr>
        <w:t>BENDROSIOS NUOSTATOS</w:t>
      </w:r>
    </w:p>
    <w:p w14:paraId="655E033E" w14:textId="77777777" w:rsidR="00823BAA" w:rsidRPr="0019307F" w:rsidRDefault="00823BAA" w:rsidP="001C01D9">
      <w:pPr>
        <w:spacing w:line="276" w:lineRule="auto"/>
        <w:jc w:val="both"/>
        <w:rPr>
          <w:bCs/>
        </w:rPr>
      </w:pPr>
    </w:p>
    <w:p w14:paraId="48A4ADD2" w14:textId="136F5037" w:rsidR="00003ADD" w:rsidRPr="001A0DE5" w:rsidRDefault="00407DD9" w:rsidP="00FE6F77">
      <w:pPr>
        <w:numPr>
          <w:ilvl w:val="0"/>
          <w:numId w:val="41"/>
        </w:numPr>
        <w:tabs>
          <w:tab w:val="left" w:pos="709"/>
          <w:tab w:val="left" w:pos="1134"/>
        </w:tabs>
        <w:ind w:left="0" w:firstLine="851"/>
        <w:jc w:val="both"/>
      </w:pPr>
      <w:r w:rsidRPr="001A0DE5">
        <w:t xml:space="preserve">Mokesčio </w:t>
      </w:r>
      <w:r w:rsidR="009C0709" w:rsidRPr="001A0DE5">
        <w:t xml:space="preserve">dalies </w:t>
      </w:r>
      <w:r w:rsidRPr="001A0DE5">
        <w:t xml:space="preserve">už ikimokyklinio ir priešmokyklinio amžiaus vaikų priežiūrą ir ugdymą nevalstybinėse švietimo įstaigose, vykdančiose ikimokyklinio ir priešmokyklinio ugdymo programas, </w:t>
      </w:r>
      <w:r w:rsidR="000119F1" w:rsidRPr="001A0DE5">
        <w:t>kompe</w:t>
      </w:r>
      <w:r w:rsidRPr="001A0DE5">
        <w:t xml:space="preserve">nsavimo tvarkos aprašas </w:t>
      </w:r>
      <w:r w:rsidR="004251B6" w:rsidRPr="001A0DE5">
        <w:t>(toliau – Aprašas) reglamentuoja</w:t>
      </w:r>
      <w:r w:rsidR="00003ADD" w:rsidRPr="001A0DE5">
        <w:rPr>
          <w:spacing w:val="-2"/>
          <w:szCs w:val="20"/>
          <w:lang w:eastAsia="en-US"/>
        </w:rPr>
        <w:t xml:space="preserve"> </w:t>
      </w:r>
      <w:r w:rsidR="00003ADD" w:rsidRPr="001A0DE5">
        <w:t>Kretingos rajono savivaldybės (toliau – Savivaldybė) biudžeto lėšų nevalstybinėms švietimo įstaigoms skyrimą ir administravimą</w:t>
      </w:r>
      <w:r w:rsidR="009C0709" w:rsidRPr="001A0DE5">
        <w:t xml:space="preserve">, atitinkama </w:t>
      </w:r>
      <w:r w:rsidR="000119F1" w:rsidRPr="001A0DE5">
        <w:t>kompe</w:t>
      </w:r>
      <w:r w:rsidR="009C0709" w:rsidRPr="001A0DE5">
        <w:t>nsuojama dalimi mažinant mėnesinį mokestį už vaiko išlaikymą.</w:t>
      </w:r>
    </w:p>
    <w:p w14:paraId="66D7054D" w14:textId="50669577" w:rsidR="00234364" w:rsidRPr="001A0DE5" w:rsidRDefault="00234364" w:rsidP="00FE6F77">
      <w:pPr>
        <w:numPr>
          <w:ilvl w:val="0"/>
          <w:numId w:val="41"/>
        </w:numPr>
        <w:tabs>
          <w:tab w:val="left" w:pos="709"/>
          <w:tab w:val="left" w:pos="1134"/>
        </w:tabs>
        <w:ind w:left="0" w:firstLine="851"/>
        <w:jc w:val="both"/>
        <w:rPr>
          <w:strike/>
          <w:lang w:bidi="lt-LT"/>
        </w:rPr>
      </w:pPr>
      <w:r w:rsidRPr="001A0DE5">
        <w:rPr>
          <w:lang w:bidi="lt-LT"/>
        </w:rPr>
        <w:t>Mokes</w:t>
      </w:r>
      <w:r w:rsidR="009C0709" w:rsidRPr="001A0DE5">
        <w:rPr>
          <w:lang w:bidi="lt-LT"/>
        </w:rPr>
        <w:t>čio dalis</w:t>
      </w:r>
      <w:r w:rsidRPr="001A0DE5">
        <w:rPr>
          <w:lang w:bidi="lt-LT"/>
        </w:rPr>
        <w:t xml:space="preserve"> už ikimokyklinio ir priešmokyklinio amžiaus vaikų priežiūrą</w:t>
      </w:r>
      <w:r w:rsidR="000614E5" w:rsidRPr="001A0DE5">
        <w:rPr>
          <w:lang w:bidi="lt-LT"/>
        </w:rPr>
        <w:t xml:space="preserve"> ir ugdymą</w:t>
      </w:r>
      <w:r w:rsidRPr="001A0DE5">
        <w:rPr>
          <w:lang w:bidi="lt-LT"/>
        </w:rPr>
        <w:t xml:space="preserve"> nevalstybinėse švietimo įstaigose, vykdančiose ikimokyklinio ir priešmokyklinio ugdymo programas (toliau – Mokes</w:t>
      </w:r>
      <w:r w:rsidR="00FD1C0A" w:rsidRPr="001A0DE5">
        <w:rPr>
          <w:lang w:bidi="lt-LT"/>
        </w:rPr>
        <w:t>čio dalis</w:t>
      </w:r>
      <w:r w:rsidRPr="001A0DE5">
        <w:rPr>
          <w:lang w:bidi="lt-LT"/>
        </w:rPr>
        <w:t xml:space="preserve">), </w:t>
      </w:r>
      <w:r w:rsidR="00591667" w:rsidRPr="001A0DE5">
        <w:rPr>
          <w:lang w:bidi="lt-LT"/>
        </w:rPr>
        <w:t>kompe</w:t>
      </w:r>
      <w:r w:rsidR="009C0709" w:rsidRPr="001A0DE5">
        <w:rPr>
          <w:lang w:bidi="lt-LT"/>
        </w:rPr>
        <w:t xml:space="preserve">nsuojama už vaikus, </w:t>
      </w:r>
      <w:r w:rsidR="00A53537" w:rsidRPr="001A0DE5">
        <w:rPr>
          <w:lang w:bidi="lt-LT"/>
        </w:rPr>
        <w:t>laukia</w:t>
      </w:r>
      <w:r w:rsidR="007412EC" w:rsidRPr="001A0DE5">
        <w:rPr>
          <w:lang w:bidi="lt-LT"/>
        </w:rPr>
        <w:t xml:space="preserve">nčius </w:t>
      </w:r>
      <w:r w:rsidR="00A53537" w:rsidRPr="001A0DE5">
        <w:rPr>
          <w:lang w:bidi="lt-LT"/>
        </w:rPr>
        <w:t xml:space="preserve">Savivaldybės </w:t>
      </w:r>
      <w:r w:rsidR="00A53537" w:rsidRPr="001A0DE5">
        <w:rPr>
          <w:rFonts w:ascii="TimesLT" w:hAnsi="TimesLT"/>
          <w:bCs/>
          <w:szCs w:val="20"/>
          <w:lang w:eastAsia="en-US"/>
        </w:rPr>
        <w:t>c</w:t>
      </w:r>
      <w:r w:rsidR="00A53537" w:rsidRPr="001A0DE5">
        <w:rPr>
          <w:szCs w:val="20"/>
          <w:lang w:eastAsia="en-US"/>
        </w:rPr>
        <w:t>entralizuotos tėvų prašymų registracijos ir gyventojų informavimo informacinė</w:t>
      </w:r>
      <w:r w:rsidR="007412EC" w:rsidRPr="001A0DE5">
        <w:rPr>
          <w:szCs w:val="20"/>
          <w:lang w:eastAsia="en-US"/>
        </w:rPr>
        <w:t>s</w:t>
      </w:r>
      <w:r w:rsidR="00A53537" w:rsidRPr="001A0DE5">
        <w:rPr>
          <w:szCs w:val="20"/>
          <w:lang w:eastAsia="en-US"/>
        </w:rPr>
        <w:t xml:space="preserve"> sistemo</w:t>
      </w:r>
      <w:r w:rsidR="00A27FF7" w:rsidRPr="001A0DE5">
        <w:rPr>
          <w:szCs w:val="20"/>
          <w:lang w:eastAsia="en-US"/>
        </w:rPr>
        <w:t>s</w:t>
      </w:r>
      <w:r w:rsidR="007412EC" w:rsidRPr="001A0DE5">
        <w:rPr>
          <w:lang w:bidi="lt-LT"/>
        </w:rPr>
        <w:t xml:space="preserve"> eilėje ir </w:t>
      </w:r>
      <w:r w:rsidR="008909B5" w:rsidRPr="001A0DE5">
        <w:rPr>
          <w:lang w:bidi="lt-LT"/>
        </w:rPr>
        <w:t xml:space="preserve">pagal </w:t>
      </w:r>
      <w:r w:rsidR="008909B5" w:rsidRPr="001A0DE5">
        <w:rPr>
          <w:bCs/>
        </w:rPr>
        <w:t xml:space="preserve">gyvenamąją vietovę </w:t>
      </w:r>
      <w:r w:rsidR="007412EC" w:rsidRPr="001A0DE5">
        <w:rPr>
          <w:lang w:bidi="lt-LT"/>
        </w:rPr>
        <w:t xml:space="preserve">negavusius vietos </w:t>
      </w:r>
      <w:r w:rsidR="00A53537" w:rsidRPr="001A0DE5">
        <w:rPr>
          <w:lang w:bidi="lt-LT"/>
        </w:rPr>
        <w:t>Savivaldybės ugdymo įstaigos</w:t>
      </w:r>
      <w:r w:rsidR="007412EC" w:rsidRPr="001A0DE5">
        <w:rPr>
          <w:lang w:bidi="lt-LT"/>
        </w:rPr>
        <w:t>e,</w:t>
      </w:r>
      <w:r w:rsidR="00A53537" w:rsidRPr="001A0DE5">
        <w:rPr>
          <w:lang w:bidi="lt-LT"/>
        </w:rPr>
        <w:t xml:space="preserve"> </w:t>
      </w:r>
      <w:r w:rsidR="009C0709" w:rsidRPr="001A0DE5">
        <w:rPr>
          <w:lang w:bidi="lt-LT"/>
        </w:rPr>
        <w:t>kai</w:t>
      </w:r>
      <w:r w:rsidRPr="001A0DE5">
        <w:rPr>
          <w:lang w:bidi="lt-LT"/>
        </w:rPr>
        <w:t xml:space="preserve"> </w:t>
      </w:r>
      <w:r w:rsidR="008D34C1" w:rsidRPr="001A0DE5">
        <w:rPr>
          <w:lang w:bidi="lt-LT"/>
        </w:rPr>
        <w:t>vieno iš tėvų</w:t>
      </w:r>
      <w:r w:rsidR="0001151D" w:rsidRPr="001A0DE5">
        <w:rPr>
          <w:lang w:bidi="lt-LT"/>
        </w:rPr>
        <w:t xml:space="preserve"> (globėjų, rūpintojų) </w:t>
      </w:r>
      <w:r w:rsidR="00E9176D" w:rsidRPr="001A0DE5">
        <w:rPr>
          <w:spacing w:val="-2"/>
          <w:szCs w:val="20"/>
          <w:lang w:eastAsia="en-US"/>
        </w:rPr>
        <w:t xml:space="preserve">arba </w:t>
      </w:r>
      <w:r w:rsidR="00E9176D" w:rsidRPr="001A0DE5">
        <w:rPr>
          <w:szCs w:val="20"/>
          <w:lang w:eastAsia="en-US"/>
        </w:rPr>
        <w:t>tėvo (globėjo, rūpintojo), vieno auginančio vaiką</w:t>
      </w:r>
      <w:r w:rsidR="00BC24B5" w:rsidRPr="001A0DE5">
        <w:rPr>
          <w:szCs w:val="20"/>
          <w:lang w:eastAsia="en-US"/>
        </w:rPr>
        <w:t>,</w:t>
      </w:r>
      <w:r w:rsidR="00E9176D" w:rsidRPr="001A0DE5">
        <w:rPr>
          <w:lang w:bidi="lt-LT"/>
        </w:rPr>
        <w:t xml:space="preserve"> </w:t>
      </w:r>
      <w:r w:rsidR="0001151D" w:rsidRPr="001A0DE5">
        <w:rPr>
          <w:lang w:bidi="lt-LT"/>
        </w:rPr>
        <w:t>(toliau – tėvai)</w:t>
      </w:r>
      <w:r w:rsidR="008D34C1" w:rsidRPr="001A0DE5">
        <w:rPr>
          <w:lang w:bidi="lt-LT"/>
        </w:rPr>
        <w:t xml:space="preserve"> </w:t>
      </w:r>
      <w:r w:rsidR="007412EC" w:rsidRPr="001A0DE5">
        <w:rPr>
          <w:lang w:bidi="lt-LT"/>
        </w:rPr>
        <w:t>bei</w:t>
      </w:r>
      <w:r w:rsidRPr="001A0DE5">
        <w:rPr>
          <w:lang w:bidi="lt-LT"/>
        </w:rPr>
        <w:t xml:space="preserve"> vaiko deklaruota gyvenamoji vieta yra Savivaldybė</w:t>
      </w:r>
      <w:r w:rsidR="000614E5" w:rsidRPr="001A0DE5">
        <w:rPr>
          <w:lang w:bidi="lt-LT"/>
        </w:rPr>
        <w:t>s teritorijoje</w:t>
      </w:r>
      <w:r w:rsidR="00A65742" w:rsidRPr="001A0DE5">
        <w:rPr>
          <w:lang w:bidi="lt-LT"/>
        </w:rPr>
        <w:t>.</w:t>
      </w:r>
    </w:p>
    <w:p w14:paraId="237A5541" w14:textId="7A84D5E1" w:rsidR="003F58AF" w:rsidRPr="001A0DE5" w:rsidRDefault="00C068AB" w:rsidP="00C068AB">
      <w:pPr>
        <w:numPr>
          <w:ilvl w:val="0"/>
          <w:numId w:val="41"/>
        </w:numPr>
        <w:tabs>
          <w:tab w:val="left" w:pos="709"/>
          <w:tab w:val="left" w:pos="1134"/>
        </w:tabs>
        <w:ind w:left="0" w:firstLine="851"/>
        <w:jc w:val="both"/>
        <w:rPr>
          <w:lang w:bidi="lt-LT"/>
        </w:rPr>
      </w:pPr>
      <w:r w:rsidRPr="001A0DE5">
        <w:rPr>
          <w:lang w:bidi="lt-LT"/>
        </w:rPr>
        <w:t>Aprašo nuostatos taikomos Savivaldybės teritorijoje veiklą vykdančioms Švietimo ir mokslo institucijų registre įregistruotoms nevalstybinėms švietimo įstaigoms, vykdančioms ikimokyklinio ir priešmokyklinio ugdymo programas</w:t>
      </w:r>
      <w:r w:rsidR="003761C1">
        <w:rPr>
          <w:lang w:bidi="lt-LT"/>
        </w:rPr>
        <w:t>,</w:t>
      </w:r>
      <w:r w:rsidRPr="001A0DE5">
        <w:rPr>
          <w:lang w:bidi="lt-LT"/>
        </w:rPr>
        <w:t xml:space="preserve"> bei kitos savivaldybės teritorijoje veiklą vykdančioms Švietimo ir mokslo institucijų registre įregistruotoms nevalstybinėms švietimo įstaigoms, vykdančioms ikimokyklinio ir priešmokyklinio ugdymo programas, kuriose ugdomi pagal </w:t>
      </w:r>
      <w:r w:rsidRPr="001A0DE5">
        <w:rPr>
          <w:bCs/>
        </w:rPr>
        <w:t>gyvenamąją vietovę</w:t>
      </w:r>
      <w:r w:rsidRPr="001A0DE5">
        <w:rPr>
          <w:lang w:bidi="lt-LT"/>
        </w:rPr>
        <w:t xml:space="preserve"> negavę vietos Savivaldybės ugdymo įstaigose vaikai, kai vieno iš tėvų bei vaiko deklaruota gyvenamoji vieta yra Savivaldybės teritorijoje, o vieno iš tėvų darbo santykiai vykdomi tos savivaldybės teritorijoje.</w:t>
      </w:r>
    </w:p>
    <w:p w14:paraId="2B7A1851" w14:textId="567594CE" w:rsidR="007F3D06" w:rsidRPr="001A0DE5" w:rsidRDefault="007F3D06" w:rsidP="007F3D06">
      <w:pPr>
        <w:numPr>
          <w:ilvl w:val="0"/>
          <w:numId w:val="41"/>
        </w:numPr>
        <w:tabs>
          <w:tab w:val="left" w:pos="709"/>
          <w:tab w:val="left" w:pos="1134"/>
        </w:tabs>
        <w:ind w:left="0" w:firstLine="851"/>
        <w:jc w:val="both"/>
        <w:rPr>
          <w:lang w:bidi="lt-LT"/>
        </w:rPr>
      </w:pPr>
      <w:r w:rsidRPr="001A0DE5">
        <w:rPr>
          <w:lang w:bidi="lt-LT"/>
        </w:rPr>
        <w:t>Apraše vartojamos sąvokos:</w:t>
      </w:r>
    </w:p>
    <w:p w14:paraId="06039C03" w14:textId="669E90CA" w:rsidR="007F3D06" w:rsidRPr="001A0DE5" w:rsidRDefault="007F3D06" w:rsidP="007F3D06">
      <w:pPr>
        <w:tabs>
          <w:tab w:val="left" w:pos="709"/>
          <w:tab w:val="left" w:pos="1134"/>
        </w:tabs>
        <w:ind w:firstLine="851"/>
        <w:jc w:val="both"/>
      </w:pPr>
      <w:r w:rsidRPr="001A0DE5">
        <w:rPr>
          <w:lang w:bidi="lt-LT"/>
        </w:rPr>
        <w:t xml:space="preserve">4.1. </w:t>
      </w:r>
      <w:r w:rsidR="003761C1" w:rsidRPr="001A0DE5">
        <w:rPr>
          <w:b/>
          <w:lang w:bidi="lt-LT"/>
        </w:rPr>
        <w:t>Darbo santykiai</w:t>
      </w:r>
      <w:r w:rsidR="003761C1" w:rsidRPr="001A0DE5">
        <w:rPr>
          <w:lang w:bidi="lt-LT"/>
        </w:rPr>
        <w:t xml:space="preserve"> – </w:t>
      </w:r>
      <w:r w:rsidR="003761C1" w:rsidRPr="001A0DE5">
        <w:rPr>
          <w:shd w:val="clear" w:color="auto" w:fill="FFFFFF"/>
        </w:rPr>
        <w:t xml:space="preserve">pagal darbo sutartis </w:t>
      </w:r>
      <w:r w:rsidR="003761C1" w:rsidRPr="001A0DE5">
        <w:rPr>
          <w:bCs/>
          <w:shd w:val="clear" w:color="auto" w:fill="FFFFFF"/>
        </w:rPr>
        <w:t xml:space="preserve">ar savarankiškai dirbančių asmenų, </w:t>
      </w:r>
      <w:r w:rsidR="003761C1" w:rsidRPr="001A0DE5">
        <w:t>su darbo santykiais ar jų esmę atitinkančiais santykiais susijusių pajamų</w:t>
      </w:r>
      <w:r w:rsidR="003761C1" w:rsidRPr="001A0DE5">
        <w:rPr>
          <w:bCs/>
          <w:shd w:val="clear" w:color="auto" w:fill="FFFFFF"/>
        </w:rPr>
        <w:t xml:space="preserve"> mokesčių mokėtojų, veikla;</w:t>
      </w:r>
    </w:p>
    <w:p w14:paraId="5384E0F3" w14:textId="6C258EB0" w:rsidR="007F3D06" w:rsidRPr="001A0DE5" w:rsidRDefault="007F3D06" w:rsidP="007F3D06">
      <w:pPr>
        <w:tabs>
          <w:tab w:val="left" w:pos="709"/>
          <w:tab w:val="left" w:pos="1134"/>
        </w:tabs>
        <w:ind w:firstLine="851"/>
        <w:jc w:val="both"/>
        <w:rPr>
          <w:shd w:val="clear" w:color="auto" w:fill="FFFFFF"/>
        </w:rPr>
      </w:pPr>
      <w:r w:rsidRPr="001A0DE5">
        <w:rPr>
          <w:lang w:bidi="lt-LT"/>
        </w:rPr>
        <w:t xml:space="preserve">4.2. </w:t>
      </w:r>
      <w:r w:rsidR="003761C1" w:rsidRPr="001A0DE5">
        <w:rPr>
          <w:b/>
          <w:lang w:bidi="lt-LT"/>
        </w:rPr>
        <w:t>G</w:t>
      </w:r>
      <w:r w:rsidR="003761C1" w:rsidRPr="001A0DE5">
        <w:rPr>
          <w:b/>
          <w:bCs/>
        </w:rPr>
        <w:t>yvenamoji vietovė</w:t>
      </w:r>
      <w:r w:rsidR="003761C1" w:rsidRPr="001A0DE5">
        <w:rPr>
          <w:bCs/>
        </w:rPr>
        <w:t xml:space="preserve"> – </w:t>
      </w:r>
      <w:r w:rsidR="003761C1" w:rsidRPr="001A0DE5">
        <w:t>žmonių gyvenimo ir veiklos vieta, apimanti miestus, miestelius ir kaimus;</w:t>
      </w:r>
    </w:p>
    <w:p w14:paraId="2BB6BD85" w14:textId="77777777" w:rsidR="007F3D06" w:rsidRPr="001A0DE5" w:rsidRDefault="007F3D06" w:rsidP="007F3D06">
      <w:pPr>
        <w:tabs>
          <w:tab w:val="left" w:pos="709"/>
          <w:tab w:val="left" w:pos="1134"/>
        </w:tabs>
        <w:ind w:firstLine="851"/>
        <w:jc w:val="both"/>
        <w:rPr>
          <w:rFonts w:ascii="Source Sans Pro" w:hAnsi="Source Sans Pro"/>
          <w:sz w:val="27"/>
          <w:szCs w:val="27"/>
        </w:rPr>
      </w:pPr>
      <w:r w:rsidRPr="001A0DE5">
        <w:rPr>
          <w:shd w:val="clear" w:color="auto" w:fill="FFFFFF"/>
        </w:rPr>
        <w:t xml:space="preserve">4.3. </w:t>
      </w:r>
      <w:r w:rsidRPr="001A0DE5">
        <w:rPr>
          <w:b/>
          <w:shd w:val="clear" w:color="auto" w:fill="FFFFFF"/>
        </w:rPr>
        <w:t>Savarankiškai dirbantys asmenys</w:t>
      </w:r>
      <w:r w:rsidRPr="001A0DE5">
        <w:rPr>
          <w:shd w:val="clear" w:color="auto" w:fill="FFFFFF"/>
        </w:rPr>
        <w:t xml:space="preserve"> – individualių įmonių savininkai; mažųjų bendrijų nariai; tikrųjų ūkinių bendrijų ir komanditinių ūkinių bendrijų tikrieji nariai; asmenys, kurie verčiasi individualia veikla, kaip ji apibrėžta Lietuvos Respublikos gyventojų pajamų mokesčio įstatyme (advokatai, advokatų padėjėjai, notarai, antstoliai, verslo liudijimus turintys asmenys ir kiti asmenys); fiziniai asmenys, kurie verčiasi individualia žemės ūkio veikla, kaip ji apibrėžta Lietuvos Respublikos valstybinio socialinio draudimo įstatyme;</w:t>
      </w:r>
    </w:p>
    <w:p w14:paraId="1C9158BB" w14:textId="77777777" w:rsidR="007F3D06" w:rsidRPr="001A0DE5" w:rsidRDefault="007F3D06" w:rsidP="007F3D06">
      <w:pPr>
        <w:tabs>
          <w:tab w:val="left" w:pos="709"/>
          <w:tab w:val="left" w:pos="1134"/>
        </w:tabs>
        <w:ind w:firstLine="851"/>
        <w:jc w:val="both"/>
        <w:rPr>
          <w:lang w:bidi="lt-LT"/>
        </w:rPr>
      </w:pPr>
      <w:r w:rsidRPr="001A0DE5">
        <w:rPr>
          <w:lang w:bidi="lt-LT"/>
        </w:rPr>
        <w:t>4.4. Kitos Apraše vartojamos sąvokos atitinka Lietuvos Respublikos švietimo įstatyme,</w:t>
      </w:r>
      <w:r w:rsidRPr="001A0DE5">
        <w:t xml:space="preserve"> </w:t>
      </w:r>
      <w:r w:rsidRPr="001A0DE5">
        <w:rPr>
          <w:lang w:bidi="lt-LT"/>
        </w:rPr>
        <w:t>Lietuvos Respublikos gyventojų pajamų mokesčio įstatyme, Lietuvos Respublikos valstybinio socialinio draudimo įstatyme vartojamas sąvokas.</w:t>
      </w:r>
    </w:p>
    <w:p w14:paraId="19EBBC6D" w14:textId="020F9956" w:rsidR="003F58AF" w:rsidRPr="001A0DE5" w:rsidRDefault="003F58AF" w:rsidP="001C01D9">
      <w:pPr>
        <w:tabs>
          <w:tab w:val="left" w:pos="709"/>
          <w:tab w:val="left" w:pos="1134"/>
        </w:tabs>
        <w:jc w:val="both"/>
        <w:rPr>
          <w:lang w:bidi="lt-LT"/>
        </w:rPr>
      </w:pPr>
    </w:p>
    <w:p w14:paraId="3791875B" w14:textId="77777777" w:rsidR="0082371C" w:rsidRPr="001A0DE5" w:rsidRDefault="00812B68" w:rsidP="00812B68">
      <w:pPr>
        <w:tabs>
          <w:tab w:val="left" w:pos="709"/>
          <w:tab w:val="left" w:pos="1134"/>
        </w:tabs>
        <w:jc w:val="center"/>
        <w:rPr>
          <w:b/>
          <w:lang w:bidi="lt-LT"/>
        </w:rPr>
      </w:pPr>
      <w:r w:rsidRPr="001A0DE5">
        <w:rPr>
          <w:b/>
          <w:lang w:bidi="lt-LT"/>
        </w:rPr>
        <w:t>II</w:t>
      </w:r>
      <w:r w:rsidR="0082371C" w:rsidRPr="001A0DE5">
        <w:rPr>
          <w:b/>
          <w:lang w:bidi="lt-LT"/>
        </w:rPr>
        <w:t xml:space="preserve"> SKYRIUS</w:t>
      </w:r>
    </w:p>
    <w:p w14:paraId="0733189E" w14:textId="1A932D90" w:rsidR="00812B68" w:rsidRPr="001A0DE5" w:rsidRDefault="00812B68" w:rsidP="00812B68">
      <w:pPr>
        <w:tabs>
          <w:tab w:val="left" w:pos="709"/>
          <w:tab w:val="left" w:pos="1134"/>
        </w:tabs>
        <w:jc w:val="center"/>
        <w:rPr>
          <w:b/>
          <w:lang w:bidi="lt-LT"/>
        </w:rPr>
      </w:pPr>
      <w:r w:rsidRPr="001A0DE5">
        <w:rPr>
          <w:b/>
          <w:lang w:bidi="lt-LT"/>
        </w:rPr>
        <w:t xml:space="preserve">MOKESČIO </w:t>
      </w:r>
      <w:r w:rsidR="00FD1C0A" w:rsidRPr="001A0DE5">
        <w:rPr>
          <w:b/>
          <w:lang w:bidi="lt-LT"/>
        </w:rPr>
        <w:t xml:space="preserve">DALIES </w:t>
      </w:r>
      <w:r w:rsidR="00591667" w:rsidRPr="001A0DE5">
        <w:rPr>
          <w:b/>
          <w:lang w:bidi="lt-LT"/>
        </w:rPr>
        <w:t>KOMPE</w:t>
      </w:r>
      <w:r w:rsidR="00FD1C0A" w:rsidRPr="001A0DE5">
        <w:rPr>
          <w:b/>
          <w:lang w:bidi="lt-LT"/>
        </w:rPr>
        <w:t>NSAVIMO</w:t>
      </w:r>
      <w:r w:rsidRPr="001A0DE5">
        <w:rPr>
          <w:b/>
          <w:lang w:bidi="lt-LT"/>
        </w:rPr>
        <w:t xml:space="preserve"> LĖŠŲ PLANAVIMAS IR NAUDOJIMAS</w:t>
      </w:r>
    </w:p>
    <w:p w14:paraId="4E441713" w14:textId="77777777" w:rsidR="00812B68" w:rsidRPr="0019307F" w:rsidRDefault="00812B68" w:rsidP="001C01D9">
      <w:pPr>
        <w:tabs>
          <w:tab w:val="left" w:pos="709"/>
          <w:tab w:val="left" w:pos="1134"/>
        </w:tabs>
        <w:jc w:val="both"/>
        <w:rPr>
          <w:bCs/>
          <w:lang w:bidi="lt-LT"/>
        </w:rPr>
      </w:pPr>
    </w:p>
    <w:p w14:paraId="078905FE" w14:textId="346300A5" w:rsidR="00FD7FB7" w:rsidRPr="001A0DE5" w:rsidRDefault="00812B68" w:rsidP="00FE6F77">
      <w:pPr>
        <w:pStyle w:val="Sraopastraipa"/>
        <w:numPr>
          <w:ilvl w:val="0"/>
          <w:numId w:val="41"/>
        </w:numPr>
        <w:tabs>
          <w:tab w:val="left" w:pos="709"/>
          <w:tab w:val="left" w:pos="1134"/>
        </w:tabs>
        <w:ind w:left="0" w:firstLine="851"/>
        <w:jc w:val="both"/>
        <w:rPr>
          <w:lang w:bidi="lt-LT"/>
        </w:rPr>
      </w:pPr>
      <w:r w:rsidRPr="001A0DE5">
        <w:rPr>
          <w:lang w:bidi="lt-LT"/>
        </w:rPr>
        <w:t xml:space="preserve">Savivaldybė </w:t>
      </w:r>
      <w:r w:rsidR="00591667" w:rsidRPr="001A0DE5">
        <w:rPr>
          <w:lang w:bidi="lt-LT"/>
        </w:rPr>
        <w:t>kompe</w:t>
      </w:r>
      <w:r w:rsidR="00FD1C0A" w:rsidRPr="001A0DE5">
        <w:rPr>
          <w:lang w:bidi="lt-LT"/>
        </w:rPr>
        <w:t>nsuoja</w:t>
      </w:r>
      <w:r w:rsidRPr="001A0DE5">
        <w:rPr>
          <w:lang w:bidi="lt-LT"/>
        </w:rPr>
        <w:t xml:space="preserve"> 150 eurų </w:t>
      </w:r>
      <w:r w:rsidR="00FD1C0A" w:rsidRPr="001A0DE5">
        <w:rPr>
          <w:lang w:bidi="lt-LT"/>
        </w:rPr>
        <w:t xml:space="preserve">dydžio dalį nuo </w:t>
      </w:r>
      <w:r w:rsidRPr="001A0DE5">
        <w:rPr>
          <w:lang w:bidi="lt-LT"/>
        </w:rPr>
        <w:t>tėvų mokamo mėnesi</w:t>
      </w:r>
      <w:r w:rsidR="001C4FC6" w:rsidRPr="001A0DE5">
        <w:rPr>
          <w:lang w:bidi="lt-LT"/>
        </w:rPr>
        <w:t>nio</w:t>
      </w:r>
      <w:r w:rsidRPr="001A0DE5">
        <w:rPr>
          <w:lang w:bidi="lt-LT"/>
        </w:rPr>
        <w:t xml:space="preserve"> </w:t>
      </w:r>
      <w:r w:rsidR="00FD1C0A" w:rsidRPr="001A0DE5">
        <w:rPr>
          <w:lang w:bidi="lt-LT"/>
        </w:rPr>
        <w:t>m</w:t>
      </w:r>
      <w:r w:rsidRPr="001A0DE5">
        <w:rPr>
          <w:lang w:bidi="lt-LT"/>
        </w:rPr>
        <w:t xml:space="preserve">okesčio </w:t>
      </w:r>
      <w:r w:rsidR="008B5237" w:rsidRPr="001A0DE5">
        <w:rPr>
          <w:lang w:bidi="lt-LT"/>
        </w:rPr>
        <w:t xml:space="preserve">už </w:t>
      </w:r>
      <w:r w:rsidRPr="001A0DE5">
        <w:rPr>
          <w:lang w:bidi="lt-LT"/>
        </w:rPr>
        <w:t>kiekvien</w:t>
      </w:r>
      <w:r w:rsidR="008B5237" w:rsidRPr="001A0DE5">
        <w:rPr>
          <w:lang w:bidi="lt-LT"/>
        </w:rPr>
        <w:t>ą</w:t>
      </w:r>
      <w:r w:rsidRPr="001A0DE5">
        <w:rPr>
          <w:lang w:bidi="lt-LT"/>
        </w:rPr>
        <w:t xml:space="preserve"> vaik</w:t>
      </w:r>
      <w:r w:rsidR="008B5237" w:rsidRPr="001A0DE5">
        <w:rPr>
          <w:lang w:bidi="lt-LT"/>
        </w:rPr>
        <w:t>ą</w:t>
      </w:r>
      <w:r w:rsidRPr="001A0DE5">
        <w:rPr>
          <w:lang w:bidi="lt-LT"/>
        </w:rPr>
        <w:t>, kurio tėvai sudarė mokymo sutartį su Savivaldybė</w:t>
      </w:r>
      <w:r w:rsidR="000614E5" w:rsidRPr="001A0DE5">
        <w:rPr>
          <w:lang w:bidi="lt-LT"/>
        </w:rPr>
        <w:t>s teritorijoje</w:t>
      </w:r>
      <w:r w:rsidR="007B0AF0" w:rsidRPr="001A0DE5">
        <w:rPr>
          <w:lang w:bidi="lt-LT"/>
        </w:rPr>
        <w:t xml:space="preserve"> </w:t>
      </w:r>
      <w:r w:rsidR="00E06D2C" w:rsidRPr="001A0DE5">
        <w:rPr>
          <w:lang w:bidi="lt-LT"/>
        </w:rPr>
        <w:t xml:space="preserve">ar </w:t>
      </w:r>
      <w:r w:rsidR="00BA46D6" w:rsidRPr="001A0DE5">
        <w:rPr>
          <w:lang w:bidi="lt-LT"/>
        </w:rPr>
        <w:t>kitos</w:t>
      </w:r>
      <w:r w:rsidR="00E06D2C" w:rsidRPr="001A0DE5">
        <w:rPr>
          <w:lang w:bidi="lt-LT"/>
        </w:rPr>
        <w:t xml:space="preserve"> savivaldybės teritorijoje veiklą vykdančia, Švietimo ir mokslo institucijų registre įregistruota, </w:t>
      </w:r>
      <w:r w:rsidRPr="001A0DE5">
        <w:rPr>
          <w:lang w:bidi="lt-LT"/>
        </w:rPr>
        <w:t>nevalstybine švietimo įstaiga</w:t>
      </w:r>
      <w:r w:rsidR="007D6F25" w:rsidRPr="001A0DE5">
        <w:rPr>
          <w:lang w:bidi="lt-LT"/>
        </w:rPr>
        <w:t xml:space="preserve"> (toliau – Įstaiga)</w:t>
      </w:r>
      <w:r w:rsidR="00E52254" w:rsidRPr="001A0DE5">
        <w:rPr>
          <w:lang w:bidi="lt-LT"/>
        </w:rPr>
        <w:t xml:space="preserve">, laikantis Aprašo </w:t>
      </w:r>
      <w:r w:rsidR="006E0281" w:rsidRPr="001A0DE5">
        <w:rPr>
          <w:lang w:bidi="lt-LT"/>
        </w:rPr>
        <w:t xml:space="preserve">2 ir </w:t>
      </w:r>
      <w:r w:rsidR="00E52254" w:rsidRPr="001A0DE5">
        <w:rPr>
          <w:lang w:bidi="lt-LT"/>
        </w:rPr>
        <w:t>3 punkt</w:t>
      </w:r>
      <w:r w:rsidR="006E0281" w:rsidRPr="001A0DE5">
        <w:rPr>
          <w:lang w:bidi="lt-LT"/>
        </w:rPr>
        <w:t>ų</w:t>
      </w:r>
      <w:r w:rsidR="00E52254" w:rsidRPr="001A0DE5">
        <w:rPr>
          <w:lang w:bidi="lt-LT"/>
        </w:rPr>
        <w:t xml:space="preserve"> </w:t>
      </w:r>
      <w:r w:rsidR="007B0AF0" w:rsidRPr="001A0DE5">
        <w:rPr>
          <w:lang w:bidi="lt-LT"/>
        </w:rPr>
        <w:t>reikalavimų</w:t>
      </w:r>
      <w:r w:rsidR="007D6F25" w:rsidRPr="001A0DE5">
        <w:rPr>
          <w:lang w:bidi="lt-LT"/>
        </w:rPr>
        <w:t>.</w:t>
      </w:r>
    </w:p>
    <w:p w14:paraId="07FDE1FE" w14:textId="551C8AA3" w:rsidR="00FD1C0A" w:rsidRPr="001A0DE5" w:rsidRDefault="008B5237" w:rsidP="00FE6F77">
      <w:pPr>
        <w:pStyle w:val="Sraopastraipa"/>
        <w:numPr>
          <w:ilvl w:val="0"/>
          <w:numId w:val="41"/>
        </w:numPr>
        <w:ind w:left="0" w:firstLine="851"/>
        <w:jc w:val="both"/>
        <w:rPr>
          <w:lang w:bidi="lt-LT"/>
        </w:rPr>
      </w:pPr>
      <w:r w:rsidRPr="001A0DE5">
        <w:rPr>
          <w:lang w:bidi="lt-LT"/>
        </w:rPr>
        <w:t>Mokes</w:t>
      </w:r>
      <w:r w:rsidR="00FD1C0A" w:rsidRPr="001A0DE5">
        <w:rPr>
          <w:lang w:bidi="lt-LT"/>
        </w:rPr>
        <w:t>čio dalis</w:t>
      </w:r>
      <w:r w:rsidRPr="001A0DE5">
        <w:rPr>
          <w:lang w:bidi="lt-LT"/>
        </w:rPr>
        <w:t xml:space="preserve"> </w:t>
      </w:r>
      <w:r w:rsidR="00FD7FB7" w:rsidRPr="001A0DE5">
        <w:rPr>
          <w:lang w:bidi="lt-LT"/>
        </w:rPr>
        <w:t xml:space="preserve">už vaikus </w:t>
      </w:r>
      <w:r w:rsidR="00591667" w:rsidRPr="001A0DE5">
        <w:rPr>
          <w:lang w:bidi="lt-LT"/>
        </w:rPr>
        <w:t>kompen</w:t>
      </w:r>
      <w:r w:rsidR="00FD1C0A" w:rsidRPr="001A0DE5">
        <w:rPr>
          <w:lang w:bidi="lt-LT"/>
        </w:rPr>
        <w:t xml:space="preserve">suojama </w:t>
      </w:r>
      <w:r w:rsidR="00FD7FB7" w:rsidRPr="001A0DE5">
        <w:rPr>
          <w:lang w:bidi="lt-LT"/>
        </w:rPr>
        <w:t>pervedant Savivaldybės biudžeto lėšas į Įstaigos atsiskaitomąją sąskaitą.</w:t>
      </w:r>
    </w:p>
    <w:p w14:paraId="4B9F5FC5" w14:textId="0D5AE8EE" w:rsidR="00567887" w:rsidRPr="001A0DE5" w:rsidRDefault="00FD1C0A" w:rsidP="00567887">
      <w:pPr>
        <w:pStyle w:val="Sraopastraipa"/>
        <w:numPr>
          <w:ilvl w:val="0"/>
          <w:numId w:val="41"/>
        </w:numPr>
        <w:ind w:left="0" w:firstLine="851"/>
        <w:jc w:val="both"/>
        <w:rPr>
          <w:lang w:bidi="lt-LT"/>
        </w:rPr>
      </w:pPr>
      <w:r w:rsidRPr="001A0DE5">
        <w:rPr>
          <w:lang w:bidi="lt-LT"/>
        </w:rPr>
        <w:t xml:space="preserve">Įstaiga Savivaldybės administracijos Švietimo skyriui (toliau – Švietimo skyrius) </w:t>
      </w:r>
      <w:r w:rsidR="0044546C" w:rsidRPr="001A0DE5">
        <w:rPr>
          <w:lang w:bidi="lt-LT"/>
        </w:rPr>
        <w:t xml:space="preserve">elektroniniu paštu </w:t>
      </w:r>
      <w:hyperlink r:id="rId11" w:history="1">
        <w:r w:rsidR="0044546C" w:rsidRPr="001A0DE5">
          <w:rPr>
            <w:rStyle w:val="Hipersaitas"/>
            <w:color w:val="auto"/>
            <w:lang w:eastAsia="en-US"/>
          </w:rPr>
          <w:t>svietimas@kretinga.lt</w:t>
        </w:r>
      </w:hyperlink>
      <w:r w:rsidR="0044546C" w:rsidRPr="001A0DE5">
        <w:rPr>
          <w:lang w:bidi="lt-LT"/>
        </w:rPr>
        <w:t xml:space="preserve"> </w:t>
      </w:r>
      <w:r w:rsidRPr="001A0DE5">
        <w:rPr>
          <w:lang w:bidi="lt-LT"/>
        </w:rPr>
        <w:t xml:space="preserve">iki einamųjų metų gruodžio 1 d. pateikia prašymą dėl lėšų poreikio Mokesčio dalies </w:t>
      </w:r>
      <w:r w:rsidR="00E91BE8" w:rsidRPr="001A0DE5">
        <w:rPr>
          <w:lang w:bidi="lt-LT"/>
        </w:rPr>
        <w:t>kompe</w:t>
      </w:r>
      <w:r w:rsidRPr="001A0DE5">
        <w:rPr>
          <w:lang w:bidi="lt-LT"/>
        </w:rPr>
        <w:t>nsavimui ateinantiems kalendoriniams metams.</w:t>
      </w:r>
    </w:p>
    <w:p w14:paraId="004225A3" w14:textId="3A83B4C9" w:rsidR="0044546C" w:rsidRPr="001A0DE5" w:rsidRDefault="00E93A05" w:rsidP="00163459">
      <w:pPr>
        <w:pStyle w:val="Sraopastraipa"/>
        <w:numPr>
          <w:ilvl w:val="0"/>
          <w:numId w:val="41"/>
        </w:numPr>
        <w:ind w:left="0" w:firstLine="851"/>
        <w:jc w:val="both"/>
        <w:rPr>
          <w:lang w:bidi="lt-LT"/>
        </w:rPr>
      </w:pPr>
      <w:r w:rsidRPr="001A0DE5">
        <w:rPr>
          <w:lang w:bidi="lt-LT"/>
        </w:rPr>
        <w:t xml:space="preserve">Įstaiga Švietimo skyriui </w:t>
      </w:r>
      <w:r w:rsidR="0044546C" w:rsidRPr="001A0DE5">
        <w:rPr>
          <w:rStyle w:val="Hipersaitas"/>
          <w:color w:val="auto"/>
          <w:u w:val="none"/>
          <w:lang w:eastAsia="en-US"/>
        </w:rPr>
        <w:t>i</w:t>
      </w:r>
      <w:r w:rsidR="0044546C" w:rsidRPr="001A0DE5">
        <w:rPr>
          <w:lang w:bidi="lt-LT"/>
        </w:rPr>
        <w:t xml:space="preserve">ki einamųjų metų sausio 20 d. </w:t>
      </w:r>
      <w:r w:rsidRPr="001A0DE5">
        <w:rPr>
          <w:lang w:bidi="lt-LT"/>
        </w:rPr>
        <w:t xml:space="preserve">pateikia </w:t>
      </w:r>
      <w:r w:rsidR="00567887" w:rsidRPr="001A0DE5">
        <w:rPr>
          <w:lang w:eastAsia="en-US" w:bidi="lt-LT"/>
        </w:rPr>
        <w:t>Įstaigos sudarytų mokymo sutarčių kopijas, duomenis apie vaikus (vardas, pavardė, asmens kodas), vieno iš tėvų kitos savivaldybės teritorijoje darbo santykius pagrindžiančių dokumentų kopijas, kai vaikai ugdomi tos savivaldybės teritorijoje veiklą vykdančiose nevalstybinėse švietimo įstaigose, atnaujin</w:t>
      </w:r>
      <w:r w:rsidR="00163459" w:rsidRPr="001A0DE5">
        <w:rPr>
          <w:lang w:eastAsia="en-US" w:bidi="lt-LT"/>
        </w:rPr>
        <w:t>a</w:t>
      </w:r>
      <w:r w:rsidR="00567887" w:rsidRPr="001A0DE5">
        <w:rPr>
          <w:lang w:eastAsia="en-US" w:bidi="lt-LT"/>
        </w:rPr>
        <w:t xml:space="preserve"> informaciją </w:t>
      </w:r>
      <w:r w:rsidR="00163459" w:rsidRPr="001A0DE5">
        <w:rPr>
          <w:lang w:bidi="lt-LT"/>
        </w:rPr>
        <w:t xml:space="preserve">iki einamųjų metų rugsėjo 20 d., </w:t>
      </w:r>
      <w:r w:rsidR="0044546C" w:rsidRPr="001A0DE5">
        <w:rPr>
          <w:lang w:bidi="lt-LT"/>
        </w:rPr>
        <w:t>remdam</w:t>
      </w:r>
      <w:r w:rsidR="00145914">
        <w:rPr>
          <w:lang w:bidi="lt-LT"/>
        </w:rPr>
        <w:t>asi</w:t>
      </w:r>
      <w:r w:rsidR="0044546C" w:rsidRPr="001A0DE5">
        <w:rPr>
          <w:lang w:bidi="lt-LT"/>
        </w:rPr>
        <w:t xml:space="preserve"> </w:t>
      </w:r>
      <w:r w:rsidR="00567887" w:rsidRPr="001A0DE5">
        <w:rPr>
          <w:lang w:eastAsia="en-US" w:bidi="lt-LT"/>
        </w:rPr>
        <w:t>ne anks</w:t>
      </w:r>
      <w:r w:rsidR="0044546C" w:rsidRPr="001A0DE5">
        <w:rPr>
          <w:lang w:eastAsia="en-US" w:bidi="lt-LT"/>
        </w:rPr>
        <w:t>tesniais</w:t>
      </w:r>
      <w:r w:rsidR="00567887" w:rsidRPr="001A0DE5">
        <w:rPr>
          <w:lang w:eastAsia="en-US" w:bidi="lt-LT"/>
        </w:rPr>
        <w:t xml:space="preserve"> nei rugsėjo 5 d. </w:t>
      </w:r>
      <w:r w:rsidR="0044546C" w:rsidRPr="001A0DE5">
        <w:rPr>
          <w:lang w:eastAsia="en-US" w:bidi="lt-LT"/>
        </w:rPr>
        <w:t>duomenimis.</w:t>
      </w:r>
    </w:p>
    <w:p w14:paraId="7F3C7EDF" w14:textId="1077C9F7" w:rsidR="00FD1C0A" w:rsidRPr="001A0DE5" w:rsidRDefault="00E93A05" w:rsidP="000A4388">
      <w:pPr>
        <w:pStyle w:val="Sraopastraipa"/>
        <w:numPr>
          <w:ilvl w:val="0"/>
          <w:numId w:val="41"/>
        </w:numPr>
        <w:ind w:left="0" w:firstLine="851"/>
        <w:jc w:val="both"/>
        <w:rPr>
          <w:spacing w:val="2"/>
          <w:lang w:eastAsia="ar-SA"/>
        </w:rPr>
      </w:pPr>
      <w:r w:rsidRPr="001A0DE5">
        <w:rPr>
          <w:lang w:eastAsia="ar-SA"/>
        </w:rPr>
        <w:t xml:space="preserve">Švietimo </w:t>
      </w:r>
      <w:r w:rsidR="00660B9D" w:rsidRPr="001A0DE5">
        <w:rPr>
          <w:lang w:eastAsia="ar-SA"/>
        </w:rPr>
        <w:t>s</w:t>
      </w:r>
      <w:r w:rsidRPr="001A0DE5">
        <w:rPr>
          <w:lang w:eastAsia="ar-SA"/>
        </w:rPr>
        <w:t>kyri</w:t>
      </w:r>
      <w:r w:rsidR="00C937D6" w:rsidRPr="001A0DE5">
        <w:rPr>
          <w:lang w:eastAsia="ar-SA"/>
        </w:rPr>
        <w:t>a</w:t>
      </w:r>
      <w:r w:rsidRPr="001A0DE5">
        <w:rPr>
          <w:lang w:eastAsia="ar-SA"/>
        </w:rPr>
        <w:t>us</w:t>
      </w:r>
      <w:r w:rsidR="00C937D6" w:rsidRPr="001A0DE5">
        <w:rPr>
          <w:lang w:eastAsia="ar-SA"/>
        </w:rPr>
        <w:t xml:space="preserve"> specialistas</w:t>
      </w:r>
      <w:r w:rsidR="00660B9D" w:rsidRPr="001A0DE5">
        <w:rPr>
          <w:lang w:eastAsia="ar-SA"/>
        </w:rPr>
        <w:t xml:space="preserve">, naudodamasis Lietuvos Respublikos gyventojų registru, </w:t>
      </w:r>
      <w:r w:rsidR="00660B9D" w:rsidRPr="001A0DE5">
        <w:rPr>
          <w:lang w:bidi="lt-LT"/>
        </w:rPr>
        <w:t xml:space="preserve">Lietuvos Respublikos švietimo, mokslo ir sporto ministerijos </w:t>
      </w:r>
      <w:r w:rsidR="001A0DE5" w:rsidRPr="001A0DE5">
        <w:rPr>
          <w:lang w:bidi="lt-LT"/>
        </w:rPr>
        <w:t>m</w:t>
      </w:r>
      <w:r w:rsidR="00660B9D" w:rsidRPr="001A0DE5">
        <w:rPr>
          <w:lang w:bidi="lt-LT"/>
        </w:rPr>
        <w:t>okinių registru</w:t>
      </w:r>
      <w:r w:rsidR="00C937D6" w:rsidRPr="001A0DE5">
        <w:rPr>
          <w:lang w:bidi="lt-LT"/>
        </w:rPr>
        <w:t xml:space="preserve">, Savivaldybės </w:t>
      </w:r>
      <w:r w:rsidR="00C937D6" w:rsidRPr="001A0DE5">
        <w:t>centralizuoto tėvų prašymų registracijos ir gyventojų informavimo, interaktyvi</w:t>
      </w:r>
      <w:r w:rsidR="000A4388" w:rsidRPr="001A0DE5">
        <w:t>a</w:t>
      </w:r>
      <w:r w:rsidR="00C937D6" w:rsidRPr="001A0DE5">
        <w:t xml:space="preserve"> ikimokyklinio ir priešmokyklinio ugdymo paslaugų poreikio ir laisvų vietų rajono mokyklose paieškos informacin</w:t>
      </w:r>
      <w:r w:rsidR="000A4388" w:rsidRPr="001A0DE5">
        <w:t>e</w:t>
      </w:r>
      <w:r w:rsidR="00C937D6" w:rsidRPr="001A0DE5">
        <w:t xml:space="preserve"> sistem</w:t>
      </w:r>
      <w:r w:rsidR="000A4388" w:rsidRPr="001A0DE5">
        <w:t>a</w:t>
      </w:r>
      <w:r w:rsidR="00660B9D" w:rsidRPr="001A0DE5">
        <w:rPr>
          <w:lang w:eastAsia="ar-SA"/>
        </w:rPr>
        <w:t>,</w:t>
      </w:r>
      <w:r w:rsidR="00660B9D" w:rsidRPr="001A0DE5">
        <w:rPr>
          <w:spacing w:val="2"/>
          <w:lang w:eastAsia="ar-SA"/>
        </w:rPr>
        <w:t xml:space="preserve"> įvertina atitikimą </w:t>
      </w:r>
      <w:r w:rsidR="000A4388" w:rsidRPr="001A0DE5">
        <w:rPr>
          <w:spacing w:val="2"/>
          <w:lang w:eastAsia="ar-SA"/>
        </w:rPr>
        <w:t>A</w:t>
      </w:r>
      <w:r w:rsidR="00660B9D" w:rsidRPr="001A0DE5">
        <w:rPr>
          <w:spacing w:val="2"/>
          <w:lang w:eastAsia="ar-SA"/>
        </w:rPr>
        <w:t>prašo 2</w:t>
      </w:r>
      <w:r w:rsidR="000A4388" w:rsidRPr="001A0DE5">
        <w:rPr>
          <w:spacing w:val="2"/>
          <w:lang w:eastAsia="ar-SA"/>
        </w:rPr>
        <w:t xml:space="preserve"> ir / ar</w:t>
      </w:r>
      <w:r w:rsidR="00660B9D" w:rsidRPr="001A0DE5">
        <w:rPr>
          <w:spacing w:val="2"/>
          <w:lang w:eastAsia="ar-SA"/>
        </w:rPr>
        <w:t xml:space="preserve"> 3 punkt</w:t>
      </w:r>
      <w:r w:rsidR="000A4388" w:rsidRPr="001A0DE5">
        <w:rPr>
          <w:spacing w:val="2"/>
          <w:lang w:eastAsia="ar-SA"/>
        </w:rPr>
        <w:t>ų</w:t>
      </w:r>
      <w:r w:rsidR="00660B9D" w:rsidRPr="001A0DE5">
        <w:rPr>
          <w:spacing w:val="2"/>
          <w:lang w:eastAsia="ar-SA"/>
        </w:rPr>
        <w:t xml:space="preserve"> reikalavimams.</w:t>
      </w:r>
    </w:p>
    <w:p w14:paraId="25361E27" w14:textId="5E8BC2A6" w:rsidR="00812B68" w:rsidRPr="001A0DE5" w:rsidRDefault="00171608" w:rsidP="00FE6F77">
      <w:pPr>
        <w:pStyle w:val="Sraopastraipa"/>
        <w:numPr>
          <w:ilvl w:val="0"/>
          <w:numId w:val="41"/>
        </w:numPr>
        <w:tabs>
          <w:tab w:val="left" w:pos="709"/>
          <w:tab w:val="left" w:pos="1134"/>
        </w:tabs>
        <w:ind w:left="0" w:firstLine="851"/>
        <w:jc w:val="both"/>
        <w:rPr>
          <w:lang w:bidi="lt-LT"/>
        </w:rPr>
      </w:pPr>
      <w:r w:rsidRPr="001A0DE5">
        <w:rPr>
          <w:lang w:bidi="lt-LT"/>
        </w:rPr>
        <w:t>P</w:t>
      </w:r>
      <w:r w:rsidR="00FD1C0A" w:rsidRPr="001A0DE5">
        <w:rPr>
          <w:lang w:bidi="lt-LT"/>
        </w:rPr>
        <w:t xml:space="preserve">radedanti veikti Įstaiga Švietimo skyriui, ne vėliau nei per vieną mėnesį nuo veiklos vykdymo pradžios, pateikia prašymą </w:t>
      </w:r>
      <w:r w:rsidR="008A2A6A" w:rsidRPr="001A0DE5">
        <w:rPr>
          <w:lang w:bidi="lt-LT"/>
        </w:rPr>
        <w:t xml:space="preserve">dėl lėšų poreikio Mokesčio dalies kompensavimui, </w:t>
      </w:r>
      <w:r w:rsidR="000A4388" w:rsidRPr="001A0DE5">
        <w:rPr>
          <w:lang w:eastAsia="en-US" w:bidi="lt-LT"/>
        </w:rPr>
        <w:t>Įstaigos sudarytų mokymo sutarčių kopijas, duomenis apie vaikus (vardas, pavardė, asmens kodas), vieno iš tėvų kitos savivaldybės teritorijoje darbo santykius pagrindžiančių dokumentų kopijas, kai vaikai ugdomi tos savivaldybės teritorijoje veiklą vykdančiose nevalstybinėse švietimo įstaigose</w:t>
      </w:r>
      <w:r w:rsidR="008A2A6A" w:rsidRPr="001A0DE5">
        <w:rPr>
          <w:lang w:bidi="lt-LT"/>
        </w:rPr>
        <w:t>.</w:t>
      </w:r>
    </w:p>
    <w:p w14:paraId="1442A81A" w14:textId="53C76065" w:rsidR="00F6542D" w:rsidRPr="001A0DE5" w:rsidRDefault="00DE2129" w:rsidP="00FE6F77">
      <w:pPr>
        <w:pStyle w:val="Sraopastraipa"/>
        <w:numPr>
          <w:ilvl w:val="0"/>
          <w:numId w:val="41"/>
        </w:numPr>
        <w:tabs>
          <w:tab w:val="left" w:pos="709"/>
          <w:tab w:val="left" w:pos="1134"/>
        </w:tabs>
        <w:ind w:left="0" w:firstLine="851"/>
        <w:jc w:val="both"/>
        <w:rPr>
          <w:lang w:bidi="lt-LT"/>
        </w:rPr>
      </w:pPr>
      <w:r w:rsidRPr="001A0DE5">
        <w:rPr>
          <w:lang w:bidi="lt-LT"/>
        </w:rPr>
        <w:t>Švietimo skyriaus teikimu</w:t>
      </w:r>
      <w:r w:rsidR="001F541A" w:rsidRPr="001A0DE5">
        <w:rPr>
          <w:lang w:bidi="lt-LT"/>
        </w:rPr>
        <w:t>,</w:t>
      </w:r>
      <w:r w:rsidRPr="001A0DE5">
        <w:rPr>
          <w:spacing w:val="2"/>
        </w:rPr>
        <w:t xml:space="preserve"> </w:t>
      </w:r>
      <w:r w:rsidR="00CA03D5" w:rsidRPr="001A0DE5">
        <w:rPr>
          <w:spacing w:val="2"/>
        </w:rPr>
        <w:t>Į</w:t>
      </w:r>
      <w:r w:rsidR="00135095" w:rsidRPr="001A0DE5">
        <w:rPr>
          <w:spacing w:val="2"/>
        </w:rPr>
        <w:t>staig</w:t>
      </w:r>
      <w:r w:rsidR="001F541A" w:rsidRPr="001A0DE5">
        <w:rPr>
          <w:spacing w:val="2"/>
        </w:rPr>
        <w:t>oms</w:t>
      </w:r>
      <w:r w:rsidR="00135095" w:rsidRPr="001A0DE5">
        <w:rPr>
          <w:spacing w:val="2"/>
        </w:rPr>
        <w:t xml:space="preserve"> </w:t>
      </w:r>
      <w:r w:rsidRPr="001A0DE5">
        <w:rPr>
          <w:spacing w:val="2"/>
        </w:rPr>
        <w:t xml:space="preserve">Savivaldybės biudžeto lėšos </w:t>
      </w:r>
      <w:r w:rsidR="00FD1C0A" w:rsidRPr="001A0DE5">
        <w:rPr>
          <w:spacing w:val="2"/>
        </w:rPr>
        <w:t>skiriamos</w:t>
      </w:r>
      <w:r w:rsidRPr="001A0DE5">
        <w:rPr>
          <w:spacing w:val="2"/>
        </w:rPr>
        <w:t xml:space="preserve"> Savivaldybės administracijos direktoriaus įsakymu</w:t>
      </w:r>
      <w:r w:rsidR="00C44419" w:rsidRPr="001A0DE5">
        <w:rPr>
          <w:spacing w:val="2"/>
        </w:rPr>
        <w:t>.</w:t>
      </w:r>
    </w:p>
    <w:p w14:paraId="5B8B4CC7" w14:textId="608B494A" w:rsidR="00A94821" w:rsidRPr="001A0DE5" w:rsidRDefault="00812B68" w:rsidP="00FE6F77">
      <w:pPr>
        <w:pStyle w:val="Sraopastraipa"/>
        <w:numPr>
          <w:ilvl w:val="0"/>
          <w:numId w:val="41"/>
        </w:numPr>
        <w:ind w:left="0" w:firstLine="851"/>
        <w:jc w:val="both"/>
        <w:rPr>
          <w:strike/>
          <w:lang w:bidi="lt-LT"/>
        </w:rPr>
      </w:pPr>
      <w:r w:rsidRPr="001A0DE5">
        <w:rPr>
          <w:lang w:bidi="lt-LT"/>
        </w:rPr>
        <w:t>Savivaldybės biudžeto lėšų naudojimo sutart</w:t>
      </w:r>
      <w:r w:rsidR="00A94821" w:rsidRPr="001A0DE5">
        <w:rPr>
          <w:lang w:bidi="lt-LT"/>
        </w:rPr>
        <w:t>is</w:t>
      </w:r>
      <w:r w:rsidRPr="001A0DE5">
        <w:rPr>
          <w:lang w:bidi="lt-LT"/>
        </w:rPr>
        <w:t xml:space="preserve"> (toliau – Lėšų naudojimo sutartis) </w:t>
      </w:r>
      <w:r w:rsidR="008B499F" w:rsidRPr="001A0DE5">
        <w:rPr>
          <w:lang w:bidi="lt-LT"/>
        </w:rPr>
        <w:t xml:space="preserve">su Įstaiga sudaroma </w:t>
      </w:r>
      <w:r w:rsidR="007F3D06" w:rsidRPr="001A0DE5">
        <w:rPr>
          <w:lang w:bidi="lt-LT"/>
        </w:rPr>
        <w:t xml:space="preserve">ne ilgiau nei </w:t>
      </w:r>
      <w:r w:rsidR="008B499F" w:rsidRPr="001A0DE5">
        <w:rPr>
          <w:lang w:bidi="lt-LT"/>
        </w:rPr>
        <w:t xml:space="preserve">vieneriems kalendoriniams metams </w:t>
      </w:r>
      <w:r w:rsidRPr="001A0DE5">
        <w:rPr>
          <w:lang w:bidi="lt-LT"/>
        </w:rPr>
        <w:t>(</w:t>
      </w:r>
      <w:r w:rsidR="000013CC" w:rsidRPr="001A0DE5">
        <w:rPr>
          <w:lang w:bidi="lt-LT"/>
        </w:rPr>
        <w:t xml:space="preserve">1 </w:t>
      </w:r>
      <w:r w:rsidRPr="001A0DE5">
        <w:rPr>
          <w:lang w:bidi="lt-LT"/>
        </w:rPr>
        <w:t>priedas)</w:t>
      </w:r>
      <w:r w:rsidR="00A94821" w:rsidRPr="001A0DE5">
        <w:rPr>
          <w:lang w:bidi="lt-LT"/>
        </w:rPr>
        <w:t>.</w:t>
      </w:r>
    </w:p>
    <w:p w14:paraId="75241C96" w14:textId="2A0515AD" w:rsidR="00591667" w:rsidRPr="001A0DE5" w:rsidRDefault="00591667" w:rsidP="00FE6F77">
      <w:pPr>
        <w:pStyle w:val="Sraopastraipa"/>
        <w:numPr>
          <w:ilvl w:val="0"/>
          <w:numId w:val="41"/>
        </w:numPr>
        <w:ind w:left="0" w:firstLine="851"/>
        <w:jc w:val="both"/>
        <w:rPr>
          <w:strike/>
          <w:lang w:bidi="lt-LT"/>
        </w:rPr>
      </w:pPr>
      <w:r w:rsidRPr="001A0DE5">
        <w:rPr>
          <w:lang w:bidi="lt-LT"/>
        </w:rPr>
        <w:t>Savivaldyb</w:t>
      </w:r>
      <w:r w:rsidR="000013CC" w:rsidRPr="001A0DE5">
        <w:rPr>
          <w:lang w:bidi="lt-LT"/>
        </w:rPr>
        <w:t>ė</w:t>
      </w:r>
      <w:r w:rsidRPr="001A0DE5">
        <w:rPr>
          <w:lang w:bidi="lt-LT"/>
        </w:rPr>
        <w:t xml:space="preserve">, Įstaiga ir vaiko vienas iš tėvų privalo </w:t>
      </w:r>
      <w:r w:rsidR="002B000F" w:rsidRPr="001A0DE5">
        <w:rPr>
          <w:lang w:bidi="lt-LT"/>
        </w:rPr>
        <w:t>sudaryti</w:t>
      </w:r>
      <w:r w:rsidRPr="001A0DE5">
        <w:rPr>
          <w:lang w:bidi="lt-LT"/>
        </w:rPr>
        <w:t xml:space="preserve"> trišalę sutartį </w:t>
      </w:r>
      <w:r w:rsidR="000013CC" w:rsidRPr="001A0DE5">
        <w:rPr>
          <w:lang w:bidi="lt-LT"/>
        </w:rPr>
        <w:t>(2 priedas)</w:t>
      </w:r>
      <w:r w:rsidR="005D72B6" w:rsidRPr="001A0DE5">
        <w:rPr>
          <w:lang w:bidi="lt-LT"/>
        </w:rPr>
        <w:t>. Trišalė sutartis galioja nuo pasirašymo dienos iki kol vaikui teikiamos ikimokyklinio ir / ar priešmokyklinio ugdymo paslaugos Įstaigoje</w:t>
      </w:r>
      <w:r w:rsidR="000013CC" w:rsidRPr="001A0DE5">
        <w:rPr>
          <w:lang w:bidi="lt-LT"/>
        </w:rPr>
        <w:t>.</w:t>
      </w:r>
    </w:p>
    <w:p w14:paraId="6A9B6584" w14:textId="11434214" w:rsidR="00DA4F7E" w:rsidRPr="001A0DE5" w:rsidRDefault="00DA4F7E" w:rsidP="00FE6F77">
      <w:pPr>
        <w:pStyle w:val="Sraopastraipa"/>
        <w:numPr>
          <w:ilvl w:val="0"/>
          <w:numId w:val="41"/>
        </w:numPr>
        <w:ind w:left="0" w:firstLine="851"/>
        <w:jc w:val="both"/>
      </w:pPr>
      <w:r w:rsidRPr="001A0DE5">
        <w:t>Įstaiga iki einamojo mėnesio 10 dienos Savivaldyb</w:t>
      </w:r>
      <w:r w:rsidR="007F3D06" w:rsidRPr="001A0DE5">
        <w:t>ei</w:t>
      </w:r>
      <w:r w:rsidRPr="001A0DE5">
        <w:t xml:space="preserve"> pateikia laisvos formos paraišką lėšoms gauti ir šias lėšas pagrindžiančius dokumentus</w:t>
      </w:r>
      <w:r w:rsidR="006E0944" w:rsidRPr="001A0DE5">
        <w:t xml:space="preserve">. </w:t>
      </w:r>
      <w:r w:rsidRPr="001A0DE5">
        <w:t xml:space="preserve">Lėšos pravedamos į </w:t>
      </w:r>
      <w:r w:rsidR="00D554F2" w:rsidRPr="001A0DE5">
        <w:t>Biudžeto l</w:t>
      </w:r>
      <w:r w:rsidRPr="001A0DE5">
        <w:t>ėšų naudojimo sutartyje Įstaigos nurodytą sąskaitą pagal paraišką už praėjusio mėnesio faktinius duomenis.</w:t>
      </w:r>
    </w:p>
    <w:p w14:paraId="13097EF6" w14:textId="3E739500" w:rsidR="00367F1E" w:rsidRPr="001A0DE5" w:rsidRDefault="00367F1E" w:rsidP="00FE6F77">
      <w:pPr>
        <w:pStyle w:val="Sraopastraipa"/>
        <w:numPr>
          <w:ilvl w:val="0"/>
          <w:numId w:val="41"/>
        </w:numPr>
        <w:ind w:left="0" w:firstLine="851"/>
        <w:jc w:val="both"/>
      </w:pPr>
      <w:r w:rsidRPr="001A0DE5">
        <w:t xml:space="preserve">Švietimo skyrius turi teisę tikrinti Įstaigos teikiamų duomenų tikrumą </w:t>
      </w:r>
      <w:r w:rsidR="000A4388" w:rsidRPr="001A0DE5">
        <w:t>Aprašo 9 punkte nurodytuose šaltiniuose</w:t>
      </w:r>
      <w:r w:rsidR="002B000F" w:rsidRPr="001A0DE5">
        <w:rPr>
          <w:lang w:bidi="lt-LT"/>
        </w:rPr>
        <w:t>.</w:t>
      </w:r>
    </w:p>
    <w:p w14:paraId="669268BE" w14:textId="5C4AA2B3" w:rsidR="00DA4F7E" w:rsidRPr="001A0DE5" w:rsidRDefault="00DA4F7E" w:rsidP="00FE6F77">
      <w:pPr>
        <w:pStyle w:val="Sraopastraipa"/>
        <w:numPr>
          <w:ilvl w:val="0"/>
          <w:numId w:val="41"/>
        </w:numPr>
        <w:ind w:left="0" w:firstLine="851"/>
        <w:jc w:val="both"/>
      </w:pPr>
      <w:r w:rsidRPr="001A0DE5">
        <w:t xml:space="preserve">Mokesčio dalis </w:t>
      </w:r>
      <w:r w:rsidR="00E91BE8" w:rsidRPr="001A0DE5">
        <w:t>kompe</w:t>
      </w:r>
      <w:r w:rsidRPr="001A0DE5">
        <w:t>nsuojama už einamąjį mėnesį:</w:t>
      </w:r>
    </w:p>
    <w:p w14:paraId="19C94187" w14:textId="4CE506B4" w:rsidR="00DA4F7E" w:rsidRPr="001A0DE5" w:rsidRDefault="00DA4F7E" w:rsidP="00C44419">
      <w:pPr>
        <w:pStyle w:val="Sraopastraipa"/>
        <w:ind w:left="0" w:firstLine="851"/>
        <w:jc w:val="both"/>
      </w:pPr>
      <w:r w:rsidRPr="001A0DE5">
        <w:t>1</w:t>
      </w:r>
      <w:r w:rsidR="00BC24B5" w:rsidRPr="001A0DE5">
        <w:t>6</w:t>
      </w:r>
      <w:r w:rsidRPr="001A0DE5">
        <w:t xml:space="preserve">.1. jeigu vaikas į Įstaigą </w:t>
      </w:r>
      <w:r w:rsidR="00B6537E" w:rsidRPr="001A0DE5">
        <w:t xml:space="preserve">priimtas ir </w:t>
      </w:r>
      <w:r w:rsidR="00467E09" w:rsidRPr="001A0DE5">
        <w:rPr>
          <w:lang w:bidi="lt-LT"/>
        </w:rPr>
        <w:t xml:space="preserve">Lietuvos Respublikos švietimo, mokslo ir sporto ministerijos </w:t>
      </w:r>
      <w:r w:rsidR="001A0DE5">
        <w:rPr>
          <w:lang w:bidi="lt-LT"/>
        </w:rPr>
        <w:t>m</w:t>
      </w:r>
      <w:r w:rsidR="00467E09" w:rsidRPr="001A0DE5">
        <w:rPr>
          <w:lang w:bidi="lt-LT"/>
        </w:rPr>
        <w:t>okinių registre</w:t>
      </w:r>
      <w:r w:rsidR="00467E09" w:rsidRPr="001A0DE5">
        <w:t xml:space="preserve"> užregistruotas</w:t>
      </w:r>
      <w:r w:rsidRPr="001A0DE5">
        <w:t xml:space="preserve"> iki einamojo mėnesio 15 dienos (įskaitytinai);</w:t>
      </w:r>
    </w:p>
    <w:p w14:paraId="2FEEDDC8" w14:textId="535B0C5E" w:rsidR="0070420C" w:rsidRPr="001A0DE5" w:rsidRDefault="00DA4F7E" w:rsidP="00C44419">
      <w:pPr>
        <w:pStyle w:val="Sraopastraipa"/>
        <w:ind w:left="0" w:firstLine="851"/>
        <w:jc w:val="both"/>
        <w:rPr>
          <w:spacing w:val="2"/>
        </w:rPr>
      </w:pPr>
      <w:r w:rsidRPr="001A0DE5">
        <w:t>1</w:t>
      </w:r>
      <w:r w:rsidR="00BC24B5" w:rsidRPr="001A0DE5">
        <w:t>6</w:t>
      </w:r>
      <w:r w:rsidRPr="001A0DE5">
        <w:t xml:space="preserve">.2. jeigu </w:t>
      </w:r>
      <w:r w:rsidR="002B000F" w:rsidRPr="001A0DE5">
        <w:t xml:space="preserve">tėvai nutraukė su </w:t>
      </w:r>
      <w:r w:rsidR="008A2A6A" w:rsidRPr="001A0DE5">
        <w:t>Į</w:t>
      </w:r>
      <w:r w:rsidR="002B000F" w:rsidRPr="001A0DE5">
        <w:t xml:space="preserve">staiga sudarytą mokymo sutartį </w:t>
      </w:r>
      <w:r w:rsidR="008A2A6A" w:rsidRPr="001A0DE5">
        <w:t xml:space="preserve">ir </w:t>
      </w:r>
      <w:r w:rsidRPr="001A0DE5">
        <w:t xml:space="preserve">vaikas iš </w:t>
      </w:r>
      <w:r w:rsidR="00467E09" w:rsidRPr="001A0DE5">
        <w:t xml:space="preserve">Lietuvos Respublikos švietimo, mokslo ir sporto ministerijos </w:t>
      </w:r>
      <w:r w:rsidR="001A0DE5">
        <w:t>m</w:t>
      </w:r>
      <w:r w:rsidR="00467E09" w:rsidRPr="001A0DE5">
        <w:t xml:space="preserve">okinių registro išregistruotas </w:t>
      </w:r>
      <w:r w:rsidRPr="001A0DE5">
        <w:t>po einamojo mėnesio 15 dienos (įskaitytinai).</w:t>
      </w:r>
    </w:p>
    <w:p w14:paraId="7E21F4A7" w14:textId="66F66370" w:rsidR="003528A9" w:rsidRPr="001A0DE5" w:rsidRDefault="001F1072" w:rsidP="00FE6F77">
      <w:pPr>
        <w:numPr>
          <w:ilvl w:val="0"/>
          <w:numId w:val="41"/>
        </w:numPr>
        <w:tabs>
          <w:tab w:val="left" w:pos="709"/>
          <w:tab w:val="left" w:pos="1134"/>
        </w:tabs>
        <w:ind w:left="0" w:firstLine="851"/>
        <w:jc w:val="both"/>
        <w:rPr>
          <w:lang w:bidi="lt-LT"/>
        </w:rPr>
      </w:pPr>
      <w:r w:rsidRPr="001A0DE5">
        <w:rPr>
          <w:lang w:bidi="lt-LT"/>
        </w:rPr>
        <w:t>Vaiko tėvams pateikus prašymą dėl mokymo sutarties su Įstaiga nutraukimo, Įstaig</w:t>
      </w:r>
      <w:r w:rsidR="00740248" w:rsidRPr="001A0DE5">
        <w:rPr>
          <w:lang w:bidi="lt-LT"/>
        </w:rPr>
        <w:t>a,</w:t>
      </w:r>
      <w:r w:rsidRPr="001A0DE5">
        <w:rPr>
          <w:lang w:bidi="lt-LT"/>
        </w:rPr>
        <w:t xml:space="preserve"> </w:t>
      </w:r>
      <w:r w:rsidR="00041FF1" w:rsidRPr="001A0DE5">
        <w:rPr>
          <w:lang w:bidi="lt-LT"/>
        </w:rPr>
        <w:t>ne vėliau kaip per 1</w:t>
      </w:r>
      <w:r w:rsidR="00DB5A58" w:rsidRPr="001A0DE5">
        <w:rPr>
          <w:lang w:bidi="lt-LT"/>
        </w:rPr>
        <w:t xml:space="preserve"> </w:t>
      </w:r>
      <w:r w:rsidR="005E320E" w:rsidRPr="001A0DE5">
        <w:rPr>
          <w:lang w:bidi="lt-LT"/>
        </w:rPr>
        <w:t>darbo dieną</w:t>
      </w:r>
      <w:r w:rsidR="00740248" w:rsidRPr="001A0DE5">
        <w:rPr>
          <w:lang w:bidi="lt-LT"/>
        </w:rPr>
        <w:t>,</w:t>
      </w:r>
      <w:r w:rsidRPr="001A0DE5">
        <w:rPr>
          <w:lang w:bidi="lt-LT"/>
        </w:rPr>
        <w:t xml:space="preserve"> išregistruoja vaiką iš Mokinių registro</w:t>
      </w:r>
      <w:r w:rsidR="00740248" w:rsidRPr="001A0DE5">
        <w:rPr>
          <w:lang w:bidi="lt-LT"/>
        </w:rPr>
        <w:t xml:space="preserve"> ir apie pasikeitusį vaikų skaičių nedelsiant informuoja Švietimo skyrių.</w:t>
      </w:r>
    </w:p>
    <w:p w14:paraId="75B76288" w14:textId="1E268152" w:rsidR="007D0AFC" w:rsidRPr="001A0DE5" w:rsidRDefault="003528A9" w:rsidP="00FE6F77">
      <w:pPr>
        <w:numPr>
          <w:ilvl w:val="0"/>
          <w:numId w:val="41"/>
        </w:numPr>
        <w:tabs>
          <w:tab w:val="left" w:pos="709"/>
          <w:tab w:val="left" w:pos="1134"/>
        </w:tabs>
        <w:ind w:left="0" w:firstLine="851"/>
        <w:jc w:val="both"/>
        <w:rPr>
          <w:lang w:bidi="lt-LT"/>
        </w:rPr>
      </w:pPr>
      <w:r w:rsidRPr="001A0DE5">
        <w:rPr>
          <w:lang w:bidi="lt-LT"/>
        </w:rPr>
        <w:t>Įstaiga į laisvą vietą gali priimti kitą vaiką, neviršydama einamiesiems metams skirtų asignavimų iš Savivaldybės biudžeto.</w:t>
      </w:r>
    </w:p>
    <w:p w14:paraId="174BF6BE" w14:textId="77777777" w:rsidR="007D0AFC" w:rsidRPr="001A0DE5" w:rsidRDefault="007D0AFC" w:rsidP="001A0DE5">
      <w:pPr>
        <w:tabs>
          <w:tab w:val="left" w:pos="709"/>
          <w:tab w:val="left" w:pos="1134"/>
        </w:tabs>
        <w:jc w:val="both"/>
        <w:rPr>
          <w:lang w:bidi="lt-LT"/>
        </w:rPr>
      </w:pPr>
    </w:p>
    <w:p w14:paraId="67F9FE42" w14:textId="0E1677DE" w:rsidR="0082371C" w:rsidRPr="001A0DE5" w:rsidRDefault="0082371C" w:rsidP="00145914">
      <w:pPr>
        <w:tabs>
          <w:tab w:val="left" w:pos="709"/>
          <w:tab w:val="left" w:pos="1134"/>
        </w:tabs>
        <w:jc w:val="center"/>
        <w:rPr>
          <w:b/>
          <w:bCs/>
          <w:lang w:bidi="lt-LT"/>
        </w:rPr>
      </w:pPr>
      <w:r w:rsidRPr="001A0DE5">
        <w:rPr>
          <w:b/>
          <w:bCs/>
          <w:lang w:bidi="lt-LT"/>
        </w:rPr>
        <w:t xml:space="preserve">III </w:t>
      </w:r>
      <w:r w:rsidR="007D0AFC" w:rsidRPr="001A0DE5">
        <w:rPr>
          <w:b/>
          <w:bCs/>
          <w:lang w:bidi="lt-LT"/>
        </w:rPr>
        <w:t>SKYRIUS</w:t>
      </w:r>
    </w:p>
    <w:p w14:paraId="584589C0" w14:textId="7C9C2A7A" w:rsidR="007D0AFC" w:rsidRPr="001A0DE5" w:rsidRDefault="007D0AFC" w:rsidP="00145914">
      <w:pPr>
        <w:tabs>
          <w:tab w:val="left" w:pos="709"/>
          <w:tab w:val="left" w:pos="1134"/>
        </w:tabs>
        <w:jc w:val="center"/>
        <w:rPr>
          <w:lang w:bidi="lt-LT"/>
        </w:rPr>
      </w:pPr>
      <w:r w:rsidRPr="001A0DE5">
        <w:rPr>
          <w:b/>
          <w:bCs/>
          <w:lang w:bidi="lt-LT"/>
        </w:rPr>
        <w:t>ATSISKAITYMAS UŽ LĖŠŲ PANAUDOJIMĄ</w:t>
      </w:r>
    </w:p>
    <w:p w14:paraId="7EC26376" w14:textId="77777777" w:rsidR="007D0AFC" w:rsidRPr="0019307F" w:rsidRDefault="007D0AFC" w:rsidP="00145914">
      <w:pPr>
        <w:tabs>
          <w:tab w:val="left" w:pos="709"/>
          <w:tab w:val="left" w:pos="1134"/>
        </w:tabs>
        <w:rPr>
          <w:lang w:bidi="lt-LT"/>
        </w:rPr>
      </w:pPr>
    </w:p>
    <w:p w14:paraId="026EA879" w14:textId="3E39414F" w:rsidR="007D0AFC" w:rsidRPr="001A0DE5" w:rsidRDefault="004720BB" w:rsidP="00FE6F77">
      <w:pPr>
        <w:numPr>
          <w:ilvl w:val="0"/>
          <w:numId w:val="41"/>
        </w:numPr>
        <w:tabs>
          <w:tab w:val="left" w:pos="709"/>
          <w:tab w:val="left" w:pos="1134"/>
        </w:tabs>
        <w:ind w:left="0" w:firstLine="851"/>
        <w:jc w:val="both"/>
        <w:rPr>
          <w:lang w:bidi="lt-LT"/>
        </w:rPr>
      </w:pPr>
      <w:r w:rsidRPr="001A0DE5">
        <w:rPr>
          <w:lang w:bidi="lt-LT"/>
        </w:rPr>
        <w:lastRenderedPageBreak/>
        <w:t>Į</w:t>
      </w:r>
      <w:r w:rsidR="007D0AFC" w:rsidRPr="001A0DE5">
        <w:rPr>
          <w:lang w:bidi="lt-LT"/>
        </w:rPr>
        <w:t>staiga</w:t>
      </w:r>
      <w:r w:rsidRPr="001A0DE5">
        <w:rPr>
          <w:lang w:bidi="lt-LT"/>
        </w:rPr>
        <w:t>,</w:t>
      </w:r>
      <w:r w:rsidR="007D0AFC" w:rsidRPr="001A0DE5">
        <w:rPr>
          <w:lang w:bidi="lt-LT"/>
        </w:rPr>
        <w:t xml:space="preserve"> pasibaigus ketvirčiui, ne vėliau kaip iki kito mėnesio 10 dienos, </w:t>
      </w:r>
      <w:r w:rsidR="003C7198" w:rsidRPr="001A0DE5">
        <w:rPr>
          <w:lang w:bidi="lt-LT"/>
        </w:rPr>
        <w:t>Buhalterinės apskaitos skyriui</w:t>
      </w:r>
      <w:r w:rsidR="007D0AFC" w:rsidRPr="001A0DE5">
        <w:rPr>
          <w:lang w:bidi="lt-LT"/>
        </w:rPr>
        <w:t xml:space="preserve"> pateik</w:t>
      </w:r>
      <w:r w:rsidR="003C7198" w:rsidRPr="001A0DE5">
        <w:rPr>
          <w:lang w:bidi="lt-LT"/>
        </w:rPr>
        <w:t>ia</w:t>
      </w:r>
      <w:r w:rsidR="007D0AFC" w:rsidRPr="001A0DE5">
        <w:rPr>
          <w:lang w:bidi="lt-LT"/>
        </w:rPr>
        <w:t xml:space="preserve"> Biudžeto išlaidų sąmatos vykdymo ataskaitą pagal Lietuvos Respublikos finansų ministro patvirtintą form</w:t>
      </w:r>
      <w:r w:rsidR="000013CC" w:rsidRPr="001A0DE5">
        <w:rPr>
          <w:lang w:bidi="lt-LT"/>
        </w:rPr>
        <w:t>ą</w:t>
      </w:r>
      <w:r w:rsidR="007D0AFC" w:rsidRPr="001A0DE5">
        <w:rPr>
          <w:lang w:bidi="lt-LT"/>
        </w:rPr>
        <w:t xml:space="preserve"> Nr. 2.</w:t>
      </w:r>
    </w:p>
    <w:p w14:paraId="798E5761" w14:textId="0274829A" w:rsidR="007D0AFC" w:rsidRPr="001A0DE5" w:rsidRDefault="007D0AFC" w:rsidP="00FE6F77">
      <w:pPr>
        <w:numPr>
          <w:ilvl w:val="0"/>
          <w:numId w:val="41"/>
        </w:numPr>
        <w:tabs>
          <w:tab w:val="left" w:pos="709"/>
          <w:tab w:val="left" w:pos="1134"/>
        </w:tabs>
        <w:ind w:left="0" w:firstLine="851"/>
        <w:jc w:val="both"/>
        <w:rPr>
          <w:lang w:bidi="lt-LT"/>
        </w:rPr>
      </w:pPr>
      <w:r w:rsidRPr="001A0DE5">
        <w:rPr>
          <w:lang w:bidi="lt-LT"/>
        </w:rPr>
        <w:t xml:space="preserve">Savivaldybės administracija turi teisę reikalauti </w:t>
      </w:r>
      <w:r w:rsidR="004720BB" w:rsidRPr="001A0DE5">
        <w:rPr>
          <w:lang w:bidi="lt-LT"/>
        </w:rPr>
        <w:t>Į</w:t>
      </w:r>
      <w:r w:rsidRPr="001A0DE5">
        <w:rPr>
          <w:lang w:bidi="lt-LT"/>
        </w:rPr>
        <w:t>staigos papildomos informacijos, susijusios su Savivaldybės biudžeto lėšų panaudojimu.</w:t>
      </w:r>
    </w:p>
    <w:p w14:paraId="24AFEDA1" w14:textId="30FAD756" w:rsidR="0082371C" w:rsidRPr="001A0DE5" w:rsidRDefault="004720BB" w:rsidP="00FE6F77">
      <w:pPr>
        <w:pStyle w:val="Sraopastraipa"/>
        <w:numPr>
          <w:ilvl w:val="0"/>
          <w:numId w:val="41"/>
        </w:numPr>
        <w:tabs>
          <w:tab w:val="left" w:pos="709"/>
          <w:tab w:val="left" w:pos="1134"/>
        </w:tabs>
        <w:ind w:left="0" w:firstLine="851"/>
        <w:jc w:val="both"/>
        <w:rPr>
          <w:lang w:bidi="lt-LT"/>
        </w:rPr>
      </w:pPr>
      <w:r w:rsidRPr="001A0DE5">
        <w:rPr>
          <w:lang w:bidi="lt-LT"/>
        </w:rPr>
        <w:t>Į</w:t>
      </w:r>
      <w:r w:rsidR="007D0AFC" w:rsidRPr="001A0DE5">
        <w:rPr>
          <w:lang w:bidi="lt-LT"/>
        </w:rPr>
        <w:t>staiga gautų lėšų apskaitą tvarko Lietuvos Respublikos teisės aktų nustatyta tvarka.</w:t>
      </w:r>
    </w:p>
    <w:p w14:paraId="54DF13CA" w14:textId="77777777" w:rsidR="00F17721" w:rsidRPr="001A0DE5" w:rsidRDefault="00F17721" w:rsidP="001A0DE5">
      <w:pPr>
        <w:tabs>
          <w:tab w:val="left" w:pos="709"/>
          <w:tab w:val="left" w:pos="1134"/>
        </w:tabs>
        <w:jc w:val="both"/>
        <w:rPr>
          <w:lang w:bidi="lt-LT"/>
        </w:rPr>
      </w:pPr>
    </w:p>
    <w:p w14:paraId="6613BC06" w14:textId="7D2CE090" w:rsidR="0082371C" w:rsidRPr="001A0DE5" w:rsidRDefault="0082371C" w:rsidP="0082371C">
      <w:pPr>
        <w:tabs>
          <w:tab w:val="left" w:pos="709"/>
          <w:tab w:val="left" w:pos="1134"/>
        </w:tabs>
        <w:jc w:val="center"/>
        <w:rPr>
          <w:lang w:bidi="lt-LT"/>
        </w:rPr>
      </w:pPr>
      <w:r w:rsidRPr="001A0DE5">
        <w:rPr>
          <w:b/>
          <w:bCs/>
          <w:lang w:bidi="lt-LT"/>
        </w:rPr>
        <w:t xml:space="preserve">IV </w:t>
      </w:r>
      <w:r w:rsidR="00F17721" w:rsidRPr="001A0DE5">
        <w:rPr>
          <w:b/>
          <w:bCs/>
          <w:lang w:bidi="lt-LT"/>
        </w:rPr>
        <w:t>SKYRIUS</w:t>
      </w:r>
    </w:p>
    <w:p w14:paraId="0D071536" w14:textId="1E211E14" w:rsidR="00F17721" w:rsidRPr="001A0DE5" w:rsidRDefault="00F17721" w:rsidP="0082371C">
      <w:pPr>
        <w:tabs>
          <w:tab w:val="left" w:pos="709"/>
          <w:tab w:val="left" w:pos="1134"/>
        </w:tabs>
        <w:jc w:val="center"/>
        <w:rPr>
          <w:lang w:bidi="lt-LT"/>
        </w:rPr>
      </w:pPr>
      <w:r w:rsidRPr="001A0DE5">
        <w:rPr>
          <w:b/>
          <w:bCs/>
          <w:lang w:bidi="lt-LT"/>
        </w:rPr>
        <w:t>BAIGIAMOSIOS NUOSTATOS</w:t>
      </w:r>
    </w:p>
    <w:p w14:paraId="63C57083" w14:textId="77777777" w:rsidR="00F17721" w:rsidRPr="0019307F" w:rsidRDefault="00F17721" w:rsidP="001A0DE5">
      <w:pPr>
        <w:tabs>
          <w:tab w:val="left" w:pos="709"/>
          <w:tab w:val="left" w:pos="1134"/>
        </w:tabs>
        <w:jc w:val="both"/>
        <w:rPr>
          <w:lang w:bidi="lt-LT"/>
        </w:rPr>
      </w:pPr>
    </w:p>
    <w:p w14:paraId="287A3EC3" w14:textId="3983D8DB" w:rsidR="00F17721" w:rsidRPr="001A0DE5" w:rsidRDefault="004720BB" w:rsidP="00FE6F77">
      <w:pPr>
        <w:pStyle w:val="Sraopastraipa"/>
        <w:numPr>
          <w:ilvl w:val="0"/>
          <w:numId w:val="41"/>
        </w:numPr>
        <w:tabs>
          <w:tab w:val="left" w:pos="709"/>
          <w:tab w:val="left" w:pos="1134"/>
        </w:tabs>
        <w:ind w:left="0" w:firstLine="851"/>
        <w:jc w:val="both"/>
        <w:rPr>
          <w:lang w:bidi="lt-LT"/>
        </w:rPr>
      </w:pPr>
      <w:r w:rsidRPr="001A0DE5">
        <w:rPr>
          <w:lang w:bidi="lt-LT"/>
        </w:rPr>
        <w:t>Į</w:t>
      </w:r>
      <w:r w:rsidR="00F17721" w:rsidRPr="001A0DE5">
        <w:rPr>
          <w:lang w:bidi="lt-LT"/>
        </w:rPr>
        <w:t>staig</w:t>
      </w:r>
      <w:r w:rsidR="003C7198" w:rsidRPr="001A0DE5">
        <w:rPr>
          <w:lang w:bidi="lt-LT"/>
        </w:rPr>
        <w:t>a</w:t>
      </w:r>
      <w:r w:rsidR="00F17721" w:rsidRPr="001A0DE5">
        <w:rPr>
          <w:lang w:bidi="lt-LT"/>
        </w:rPr>
        <w:t xml:space="preserve"> naudoja Savivaldybės biudžeto lėšas teisės aktų nustatyta tvarka ir užtikrina šių lėšų panaudojimą pagal tikslinę paskirtį.</w:t>
      </w:r>
    </w:p>
    <w:p w14:paraId="74C68B44" w14:textId="14811DEB" w:rsidR="00F17721" w:rsidRPr="001A0DE5" w:rsidRDefault="00F17721" w:rsidP="00FE6F77">
      <w:pPr>
        <w:pStyle w:val="Sraopastraipa"/>
        <w:numPr>
          <w:ilvl w:val="0"/>
          <w:numId w:val="41"/>
        </w:numPr>
        <w:tabs>
          <w:tab w:val="left" w:pos="709"/>
          <w:tab w:val="left" w:pos="1134"/>
        </w:tabs>
        <w:ind w:left="0" w:firstLine="851"/>
        <w:jc w:val="both"/>
        <w:rPr>
          <w:lang w:bidi="lt-LT"/>
        </w:rPr>
      </w:pPr>
      <w:r w:rsidRPr="001A0DE5">
        <w:rPr>
          <w:lang w:bidi="lt-LT"/>
        </w:rPr>
        <w:t xml:space="preserve">Ne pagal tikslinę paskirtį panaudotas Savivaldybės biudžeto lėšas </w:t>
      </w:r>
      <w:r w:rsidR="004720BB" w:rsidRPr="001A0DE5">
        <w:rPr>
          <w:lang w:bidi="lt-LT"/>
        </w:rPr>
        <w:t>Į</w:t>
      </w:r>
      <w:r w:rsidRPr="001A0DE5">
        <w:rPr>
          <w:lang w:bidi="lt-LT"/>
        </w:rPr>
        <w:t>staiga turi nedelsdama grąžinti į Savivaldybės administracijos sąskaitą.</w:t>
      </w:r>
    </w:p>
    <w:p w14:paraId="728B7EB7" w14:textId="1551B21B" w:rsidR="006511A1" w:rsidRPr="001A0DE5" w:rsidRDefault="006511A1" w:rsidP="00BA46D6">
      <w:pPr>
        <w:pStyle w:val="Sraopastraipa"/>
        <w:numPr>
          <w:ilvl w:val="0"/>
          <w:numId w:val="41"/>
        </w:numPr>
        <w:tabs>
          <w:tab w:val="left" w:pos="709"/>
          <w:tab w:val="left" w:pos="1134"/>
        </w:tabs>
        <w:ind w:left="0" w:firstLine="851"/>
        <w:jc w:val="both"/>
        <w:rPr>
          <w:lang w:bidi="lt-LT"/>
        </w:rPr>
      </w:pPr>
      <w:r w:rsidRPr="001A0DE5">
        <w:rPr>
          <w:lang w:bidi="lt-LT"/>
        </w:rPr>
        <w:t>Jei pasikeičia vaiko ar tėvų deklaruota gyvenamoji vieta</w:t>
      </w:r>
      <w:r w:rsidR="0001151D" w:rsidRPr="001A0DE5">
        <w:rPr>
          <w:lang w:bidi="lt-LT"/>
        </w:rPr>
        <w:t>,</w:t>
      </w:r>
      <w:r w:rsidR="00C823CE" w:rsidRPr="001A0DE5">
        <w:rPr>
          <w:lang w:bidi="lt-LT"/>
        </w:rPr>
        <w:t xml:space="preserve"> nutraukiami </w:t>
      </w:r>
      <w:r w:rsidR="0001151D" w:rsidRPr="001A0DE5">
        <w:rPr>
          <w:lang w:bidi="lt-LT"/>
        </w:rPr>
        <w:t xml:space="preserve">tėvų </w:t>
      </w:r>
      <w:r w:rsidR="00C823CE" w:rsidRPr="001A0DE5">
        <w:rPr>
          <w:lang w:bidi="lt-LT"/>
        </w:rPr>
        <w:t xml:space="preserve">darbo santykiai </w:t>
      </w:r>
      <w:r w:rsidR="00BA46D6" w:rsidRPr="001A0DE5">
        <w:rPr>
          <w:lang w:bidi="lt-LT"/>
        </w:rPr>
        <w:t>kitos</w:t>
      </w:r>
      <w:r w:rsidR="00C823CE" w:rsidRPr="001A0DE5">
        <w:rPr>
          <w:lang w:bidi="lt-LT"/>
        </w:rPr>
        <w:t xml:space="preserve"> savivaldybės teritorijoje</w:t>
      </w:r>
      <w:r w:rsidR="0001151D" w:rsidRPr="001A0DE5">
        <w:rPr>
          <w:lang w:bidi="lt-LT"/>
        </w:rPr>
        <w:t xml:space="preserve"> ar vaikas gauna vietą Savivaldybės ugdymo įstaigose</w:t>
      </w:r>
      <w:r w:rsidR="00BA46D6" w:rsidRPr="001A0DE5">
        <w:rPr>
          <w:lang w:bidi="lt-LT"/>
        </w:rPr>
        <w:t xml:space="preserve"> </w:t>
      </w:r>
      <w:r w:rsidRPr="001A0DE5">
        <w:rPr>
          <w:lang w:bidi="lt-LT"/>
        </w:rPr>
        <w:t xml:space="preserve">ir </w:t>
      </w:r>
      <w:r w:rsidR="0001151D" w:rsidRPr="001A0DE5">
        <w:rPr>
          <w:lang w:bidi="lt-LT"/>
        </w:rPr>
        <w:t xml:space="preserve">situacija </w:t>
      </w:r>
      <w:r w:rsidRPr="001A0DE5">
        <w:rPr>
          <w:lang w:bidi="lt-LT"/>
        </w:rPr>
        <w:t xml:space="preserve">nebeatitinka Aprašo 2 </w:t>
      </w:r>
      <w:r w:rsidR="00C823CE" w:rsidRPr="001A0DE5">
        <w:rPr>
          <w:lang w:bidi="lt-LT"/>
        </w:rPr>
        <w:t>ir</w:t>
      </w:r>
      <w:r w:rsidR="00DE4ED8" w:rsidRPr="001A0DE5">
        <w:rPr>
          <w:lang w:bidi="lt-LT"/>
        </w:rPr>
        <w:t xml:space="preserve"> </w:t>
      </w:r>
      <w:r w:rsidR="00C823CE" w:rsidRPr="001A0DE5">
        <w:rPr>
          <w:lang w:bidi="lt-LT"/>
        </w:rPr>
        <w:t>/</w:t>
      </w:r>
      <w:r w:rsidR="00DE4ED8" w:rsidRPr="001A0DE5">
        <w:rPr>
          <w:lang w:bidi="lt-LT"/>
        </w:rPr>
        <w:t xml:space="preserve"> </w:t>
      </w:r>
      <w:r w:rsidR="00C823CE" w:rsidRPr="001A0DE5">
        <w:rPr>
          <w:lang w:bidi="lt-LT"/>
        </w:rPr>
        <w:t xml:space="preserve">ar 3 </w:t>
      </w:r>
      <w:r w:rsidRPr="001A0DE5">
        <w:rPr>
          <w:lang w:bidi="lt-LT"/>
        </w:rPr>
        <w:t xml:space="preserve">punkto reikalavimų, Mokesčio dalies </w:t>
      </w:r>
      <w:r w:rsidR="000013CC" w:rsidRPr="001A0DE5">
        <w:rPr>
          <w:lang w:bidi="lt-LT"/>
        </w:rPr>
        <w:t>kompe</w:t>
      </w:r>
      <w:r w:rsidRPr="001A0DE5">
        <w:rPr>
          <w:lang w:bidi="lt-LT"/>
        </w:rPr>
        <w:t>nsavimas nutraukiamas.</w:t>
      </w:r>
    </w:p>
    <w:p w14:paraId="6677A976" w14:textId="275F8260" w:rsidR="00F17721" w:rsidRPr="001A0DE5" w:rsidRDefault="00E917CF" w:rsidP="00420361">
      <w:pPr>
        <w:pStyle w:val="Sraopastraipa"/>
        <w:numPr>
          <w:ilvl w:val="0"/>
          <w:numId w:val="41"/>
        </w:numPr>
        <w:tabs>
          <w:tab w:val="left" w:pos="709"/>
          <w:tab w:val="left" w:pos="1134"/>
        </w:tabs>
        <w:ind w:left="0" w:firstLine="851"/>
        <w:jc w:val="both"/>
        <w:rPr>
          <w:lang w:bidi="lt-LT"/>
        </w:rPr>
      </w:pPr>
      <w:r w:rsidRPr="001A0DE5">
        <w:rPr>
          <w:lang w:bidi="lt-LT"/>
        </w:rPr>
        <w:t xml:space="preserve">Informacija </w:t>
      </w:r>
      <w:r w:rsidR="004720BB" w:rsidRPr="001A0DE5">
        <w:rPr>
          <w:lang w:bidi="lt-LT"/>
        </w:rPr>
        <w:t>Į</w:t>
      </w:r>
      <w:r w:rsidR="00F17721" w:rsidRPr="001A0DE5">
        <w:rPr>
          <w:lang w:bidi="lt-LT"/>
        </w:rPr>
        <w:t xml:space="preserve">staigoms, vykdančioms ikimokyklinio ir priešmokyklinio ugdymo programas, skelbiama </w:t>
      </w:r>
      <w:r w:rsidR="001130F2" w:rsidRPr="001A0DE5">
        <w:rPr>
          <w:lang w:bidi="lt-LT"/>
        </w:rPr>
        <w:t xml:space="preserve">Kretingos rajono savivaldybės </w:t>
      </w:r>
      <w:r w:rsidR="00F17721" w:rsidRPr="001A0DE5">
        <w:rPr>
          <w:lang w:bidi="lt-LT"/>
        </w:rPr>
        <w:t>internet</w:t>
      </w:r>
      <w:r w:rsidR="000013CC" w:rsidRPr="001A0DE5">
        <w:rPr>
          <w:lang w:bidi="lt-LT"/>
        </w:rPr>
        <w:t>o</w:t>
      </w:r>
      <w:r w:rsidR="00F17721" w:rsidRPr="001A0DE5">
        <w:rPr>
          <w:lang w:bidi="lt-LT"/>
        </w:rPr>
        <w:t xml:space="preserve"> </w:t>
      </w:r>
      <w:r w:rsidR="00145914">
        <w:rPr>
          <w:lang w:bidi="lt-LT"/>
        </w:rPr>
        <w:t xml:space="preserve">tinklalapyje </w:t>
      </w:r>
      <w:r w:rsidR="00C823CE" w:rsidRPr="001A0DE5">
        <w:rPr>
          <w:lang w:bidi="lt-LT"/>
        </w:rPr>
        <w:t>https://www.kretinga.lt/veiklos-sritys/svietimas</w:t>
      </w:r>
      <w:r w:rsidR="00F17721" w:rsidRPr="001A0DE5">
        <w:rPr>
          <w:lang w:bidi="lt-LT"/>
        </w:rPr>
        <w:t>.</w:t>
      </w:r>
    </w:p>
    <w:p w14:paraId="64161D29" w14:textId="268E8C2C" w:rsidR="00F17721" w:rsidRPr="001A0DE5" w:rsidRDefault="00F17721" w:rsidP="00FE6F77">
      <w:pPr>
        <w:pStyle w:val="Sraopastraipa"/>
        <w:numPr>
          <w:ilvl w:val="0"/>
          <w:numId w:val="41"/>
        </w:numPr>
        <w:tabs>
          <w:tab w:val="left" w:pos="709"/>
          <w:tab w:val="left" w:pos="1134"/>
        </w:tabs>
        <w:ind w:left="0" w:firstLine="851"/>
        <w:jc w:val="both"/>
        <w:rPr>
          <w:lang w:bidi="lt-LT"/>
        </w:rPr>
      </w:pPr>
      <w:r w:rsidRPr="001A0DE5">
        <w:rPr>
          <w:lang w:bidi="lt-LT"/>
        </w:rPr>
        <w:t>Aprašo įgyvendinimo priežiūrą vykdo Savivaldybės administracij</w:t>
      </w:r>
      <w:r w:rsidR="000D4B49" w:rsidRPr="001A0DE5">
        <w:rPr>
          <w:lang w:bidi="lt-LT"/>
        </w:rPr>
        <w:t>a</w:t>
      </w:r>
      <w:r w:rsidRPr="001A0DE5">
        <w:rPr>
          <w:lang w:bidi="lt-LT"/>
        </w:rPr>
        <w:t xml:space="preserve"> teisės aktų nustatyta</w:t>
      </w:r>
      <w:r w:rsidR="00E917CF" w:rsidRPr="001A0DE5">
        <w:rPr>
          <w:lang w:bidi="lt-LT"/>
        </w:rPr>
        <w:t xml:space="preserve"> </w:t>
      </w:r>
      <w:r w:rsidRPr="001A0DE5">
        <w:rPr>
          <w:lang w:bidi="lt-LT"/>
        </w:rPr>
        <w:t>tvarka.</w:t>
      </w:r>
    </w:p>
    <w:p w14:paraId="690D8FED" w14:textId="77777777" w:rsidR="00AF432D" w:rsidRPr="001A0DE5" w:rsidRDefault="00AF432D" w:rsidP="00FC3238">
      <w:pPr>
        <w:rPr>
          <w:lang w:eastAsia="en-US"/>
        </w:rPr>
      </w:pPr>
    </w:p>
    <w:p w14:paraId="48576850" w14:textId="5C49B082" w:rsidR="00AF432D" w:rsidRPr="001A0DE5" w:rsidRDefault="00AF432D" w:rsidP="00AF432D">
      <w:pPr>
        <w:jc w:val="center"/>
        <w:rPr>
          <w:lang w:eastAsia="en-US"/>
        </w:rPr>
        <w:sectPr w:rsidR="00AF432D" w:rsidRPr="001A0DE5" w:rsidSect="00FC3238">
          <w:headerReference w:type="first" r:id="rId12"/>
          <w:pgSz w:w="11907" w:h="16840" w:code="9"/>
          <w:pgMar w:top="1134" w:right="567" w:bottom="1134" w:left="1701" w:header="680" w:footer="680" w:gutter="0"/>
          <w:pgNumType w:start="1" w:chapStyle="1"/>
          <w:cols w:space="708"/>
          <w:titlePg/>
          <w:docGrid w:linePitch="326"/>
        </w:sectPr>
      </w:pPr>
      <w:r w:rsidRPr="001A0DE5">
        <w:rPr>
          <w:lang w:eastAsia="en-US"/>
        </w:rPr>
        <w:t>________________________________</w:t>
      </w:r>
    </w:p>
    <w:p w14:paraId="30558B07" w14:textId="38C9E3F2" w:rsidR="00AB6153" w:rsidRPr="001A0DE5" w:rsidRDefault="00FC3238" w:rsidP="00FC3238">
      <w:pPr>
        <w:ind w:left="5103"/>
        <w:jc w:val="both"/>
        <w:rPr>
          <w:lang w:eastAsia="en-US"/>
        </w:rPr>
      </w:pPr>
      <w:r w:rsidRPr="001A0DE5">
        <w:rPr>
          <w:lang w:eastAsia="en-US"/>
        </w:rPr>
        <w:lastRenderedPageBreak/>
        <w:t>M</w:t>
      </w:r>
      <w:r w:rsidR="00AB6153" w:rsidRPr="001A0DE5">
        <w:rPr>
          <w:lang w:eastAsia="en-US"/>
        </w:rPr>
        <w:t xml:space="preserve">okesčio </w:t>
      </w:r>
      <w:r w:rsidR="003C7198" w:rsidRPr="001A0DE5">
        <w:rPr>
          <w:lang w:eastAsia="en-US"/>
        </w:rPr>
        <w:t xml:space="preserve">dalies </w:t>
      </w:r>
      <w:r w:rsidR="00AB6153" w:rsidRPr="001A0DE5">
        <w:rPr>
          <w:lang w:eastAsia="en-US"/>
        </w:rPr>
        <w:t xml:space="preserve">už ikimokyklinio ir priešmokyklinio amžiaus vaikų priežiūrą ir ugdymą nevalstybinėse švietimo įstaigose, vykdančiose ikimokyklinio ir priešmokyklinio ugdymo programas, </w:t>
      </w:r>
      <w:r w:rsidR="000013CC" w:rsidRPr="001A0DE5">
        <w:rPr>
          <w:lang w:eastAsia="en-US"/>
        </w:rPr>
        <w:t>kompe</w:t>
      </w:r>
      <w:r w:rsidR="00AB6153" w:rsidRPr="001A0DE5">
        <w:rPr>
          <w:lang w:eastAsia="en-US"/>
        </w:rPr>
        <w:t>nsavimo tvarkos aprašo</w:t>
      </w:r>
    </w:p>
    <w:p w14:paraId="6640DFFC" w14:textId="343A8FE2" w:rsidR="00AB6153" w:rsidRPr="001A0DE5" w:rsidRDefault="000013CC" w:rsidP="00AB6153">
      <w:pPr>
        <w:suppressAutoHyphens/>
        <w:ind w:left="5103"/>
        <w:jc w:val="both"/>
        <w:textAlignment w:val="baseline"/>
        <w:rPr>
          <w:lang w:eastAsia="en-US"/>
        </w:rPr>
      </w:pPr>
      <w:r w:rsidRPr="001A0DE5">
        <w:rPr>
          <w:lang w:eastAsia="en-US"/>
        </w:rPr>
        <w:t xml:space="preserve">1 </w:t>
      </w:r>
      <w:r w:rsidR="00AB6153" w:rsidRPr="001A0DE5">
        <w:rPr>
          <w:lang w:eastAsia="en-US"/>
        </w:rPr>
        <w:t>priedas</w:t>
      </w:r>
    </w:p>
    <w:p w14:paraId="61DDC16D" w14:textId="77777777" w:rsidR="00AB6153" w:rsidRPr="0019307F" w:rsidRDefault="00AB6153" w:rsidP="001A0DE5">
      <w:pPr>
        <w:keepNext/>
        <w:autoSpaceDN w:val="0"/>
        <w:rPr>
          <w:bCs/>
          <w:lang w:eastAsia="en-US"/>
        </w:rPr>
      </w:pPr>
    </w:p>
    <w:p w14:paraId="13526E9B" w14:textId="5FAE0810" w:rsidR="00AB6153" w:rsidRPr="001A0DE5" w:rsidRDefault="002B000F" w:rsidP="00A70A93">
      <w:pPr>
        <w:keepNext/>
        <w:autoSpaceDN w:val="0"/>
        <w:jc w:val="center"/>
        <w:rPr>
          <w:b/>
          <w:lang w:eastAsia="en-US"/>
        </w:rPr>
      </w:pPr>
      <w:r w:rsidRPr="001A0DE5">
        <w:rPr>
          <w:b/>
          <w:lang w:eastAsia="en-US"/>
        </w:rPr>
        <w:t xml:space="preserve">BIUDŽETO </w:t>
      </w:r>
      <w:r w:rsidR="00AB6153" w:rsidRPr="001A0DE5">
        <w:rPr>
          <w:b/>
          <w:lang w:eastAsia="en-US"/>
        </w:rPr>
        <w:t xml:space="preserve">LĖŠŲ NAUDOJIMO SUTARTIS </w:t>
      </w:r>
      <w:r w:rsidR="00A70A93" w:rsidRPr="001A0DE5">
        <w:rPr>
          <w:b/>
          <w:lang w:eastAsia="en-US"/>
        </w:rPr>
        <w:t>NR.</w:t>
      </w:r>
    </w:p>
    <w:p w14:paraId="5C69FB63" w14:textId="77777777" w:rsidR="00AB6153" w:rsidRPr="001A0DE5" w:rsidRDefault="00AB6153" w:rsidP="00F76C91">
      <w:pPr>
        <w:autoSpaceDN w:val="0"/>
        <w:rPr>
          <w:lang w:eastAsia="en-US"/>
        </w:rPr>
      </w:pPr>
    </w:p>
    <w:p w14:paraId="68DDDEF4" w14:textId="77777777" w:rsidR="00AB6153" w:rsidRPr="001A0DE5" w:rsidRDefault="00AB6153" w:rsidP="00A70A93">
      <w:pPr>
        <w:autoSpaceDN w:val="0"/>
        <w:jc w:val="center"/>
        <w:rPr>
          <w:lang w:eastAsia="en-US"/>
        </w:rPr>
      </w:pPr>
      <w:r w:rsidRPr="001A0DE5">
        <w:rPr>
          <w:lang w:eastAsia="en-US"/>
        </w:rPr>
        <w:t>20  -   -</w:t>
      </w:r>
    </w:p>
    <w:p w14:paraId="22BF1640" w14:textId="58C54D95" w:rsidR="00AB6153" w:rsidRPr="001A0DE5" w:rsidRDefault="00AB6153" w:rsidP="00A70A93">
      <w:pPr>
        <w:autoSpaceDN w:val="0"/>
        <w:jc w:val="center"/>
        <w:rPr>
          <w:lang w:eastAsia="en-US"/>
        </w:rPr>
      </w:pPr>
      <w:r w:rsidRPr="001A0DE5">
        <w:rPr>
          <w:lang w:eastAsia="en-US"/>
        </w:rPr>
        <w:t>Kretinga</w:t>
      </w:r>
    </w:p>
    <w:p w14:paraId="243E3821" w14:textId="77777777" w:rsidR="00A70A93" w:rsidRPr="001A0DE5" w:rsidRDefault="00A70A93" w:rsidP="00F76C91">
      <w:pPr>
        <w:autoSpaceDN w:val="0"/>
        <w:rPr>
          <w:lang w:eastAsia="en-US"/>
        </w:rPr>
      </w:pPr>
    </w:p>
    <w:p w14:paraId="17C56666" w14:textId="64BDF9E8" w:rsidR="00AB6153" w:rsidRPr="001A0DE5" w:rsidRDefault="00AB6153" w:rsidP="00A70A93">
      <w:pPr>
        <w:numPr>
          <w:ilvl w:val="0"/>
          <w:numId w:val="34"/>
        </w:numPr>
        <w:suppressAutoHyphens/>
        <w:autoSpaceDN w:val="0"/>
        <w:ind w:left="714" w:hanging="357"/>
        <w:jc w:val="center"/>
        <w:textAlignment w:val="baseline"/>
        <w:rPr>
          <w:b/>
          <w:lang w:eastAsia="en-US"/>
        </w:rPr>
      </w:pPr>
      <w:r w:rsidRPr="001A0DE5">
        <w:rPr>
          <w:b/>
          <w:lang w:eastAsia="en-US"/>
        </w:rPr>
        <w:t>SUTARTIES ŠALYS</w:t>
      </w:r>
    </w:p>
    <w:p w14:paraId="672922C7" w14:textId="77777777" w:rsidR="00A70A93" w:rsidRPr="0019307F" w:rsidRDefault="00A70A93" w:rsidP="001A0DE5">
      <w:pPr>
        <w:suppressAutoHyphens/>
        <w:autoSpaceDN w:val="0"/>
        <w:textAlignment w:val="baseline"/>
        <w:rPr>
          <w:bCs/>
          <w:lang w:eastAsia="en-US"/>
        </w:rPr>
      </w:pPr>
    </w:p>
    <w:p w14:paraId="0AF62608" w14:textId="4A2F6F02" w:rsidR="00AB6153" w:rsidRPr="001A0DE5" w:rsidRDefault="00AB6153" w:rsidP="00A70A93">
      <w:pPr>
        <w:autoSpaceDN w:val="0"/>
        <w:ind w:firstLine="851"/>
        <w:jc w:val="both"/>
        <w:rPr>
          <w:lang w:eastAsia="en-US"/>
        </w:rPr>
      </w:pPr>
      <w:r w:rsidRPr="001A0DE5">
        <w:rPr>
          <w:b/>
          <w:lang w:eastAsia="en-US"/>
        </w:rPr>
        <w:t>Kretingos rajono savivaldybės administracija</w:t>
      </w:r>
      <w:r w:rsidRPr="001A0DE5">
        <w:rPr>
          <w:lang w:eastAsia="en-US"/>
        </w:rPr>
        <w:t xml:space="preserve"> (toliau – Savivaldybė), vadovaudamasi </w:t>
      </w:r>
      <w:r w:rsidR="008B5237" w:rsidRPr="001A0DE5">
        <w:rPr>
          <w:lang w:eastAsia="en-US"/>
        </w:rPr>
        <w:t>Kretingos</w:t>
      </w:r>
      <w:r w:rsidRPr="001A0DE5">
        <w:rPr>
          <w:lang w:eastAsia="en-US"/>
        </w:rPr>
        <w:t xml:space="preserve"> rajono savivaldybės administracijos direktoriaus 20    -    -     įsakymu Nr. A1-    „Dėl biudžeto lėšų skyrimo mokesči</w:t>
      </w:r>
      <w:r w:rsidR="003C7198" w:rsidRPr="001A0DE5">
        <w:rPr>
          <w:lang w:eastAsia="en-US"/>
        </w:rPr>
        <w:t>ų daliai</w:t>
      </w:r>
      <w:r w:rsidRPr="001A0DE5">
        <w:rPr>
          <w:lang w:eastAsia="en-US"/>
        </w:rPr>
        <w:t xml:space="preserve"> už ikimokyklinio ir priešmokyklinio amžiaus vaikų priežiūrą ir ugdymą nevalstybinėse švietimo įstaigose </w:t>
      </w:r>
      <w:r w:rsidR="000013CC" w:rsidRPr="001A0DE5">
        <w:rPr>
          <w:lang w:eastAsia="en-US"/>
        </w:rPr>
        <w:t>kompen</w:t>
      </w:r>
      <w:r w:rsidR="003C7198" w:rsidRPr="001A0DE5">
        <w:rPr>
          <w:lang w:eastAsia="en-US"/>
        </w:rPr>
        <w:t>suoti</w:t>
      </w:r>
      <w:r w:rsidRPr="001A0DE5">
        <w:rPr>
          <w:lang w:eastAsia="en-US"/>
        </w:rPr>
        <w:t xml:space="preserve">“, atstovaujama rajono Savivaldybės administracijos direktoriaus ________________, ir </w:t>
      </w:r>
      <w:r w:rsidRPr="001A0DE5">
        <w:rPr>
          <w:rFonts w:eastAsia="Calibri"/>
          <w:b/>
          <w:lang w:eastAsia="en-US"/>
        </w:rPr>
        <w:t xml:space="preserve">nevalstybinė švietimo įstaiga _________________ </w:t>
      </w:r>
      <w:r w:rsidRPr="001A0DE5">
        <w:rPr>
          <w:lang w:eastAsia="en-US"/>
        </w:rPr>
        <w:t xml:space="preserve">(toliau </w:t>
      </w:r>
      <w:r w:rsidR="001A0DE5">
        <w:rPr>
          <w:lang w:eastAsia="en-US"/>
        </w:rPr>
        <w:t>–</w:t>
      </w:r>
      <w:r w:rsidRPr="001A0DE5">
        <w:rPr>
          <w:lang w:eastAsia="en-US"/>
        </w:rPr>
        <w:t xml:space="preserve"> Įstaiga), atstovaujama __________________________, sudarė šią sutartį:</w:t>
      </w:r>
    </w:p>
    <w:p w14:paraId="0ECFE65E" w14:textId="77777777" w:rsidR="00A70A93" w:rsidRPr="001A0DE5" w:rsidRDefault="00A70A93" w:rsidP="00A70A93">
      <w:pPr>
        <w:autoSpaceDN w:val="0"/>
        <w:jc w:val="both"/>
        <w:rPr>
          <w:lang w:eastAsia="en-US"/>
        </w:rPr>
      </w:pPr>
    </w:p>
    <w:p w14:paraId="201DC59E" w14:textId="4B817CE1" w:rsidR="00AB6153" w:rsidRPr="001A0DE5" w:rsidRDefault="00AB6153" w:rsidP="00A70A93">
      <w:pPr>
        <w:pStyle w:val="Sraopastraipa"/>
        <w:numPr>
          <w:ilvl w:val="0"/>
          <w:numId w:val="34"/>
        </w:numPr>
        <w:autoSpaceDN w:val="0"/>
        <w:jc w:val="center"/>
        <w:rPr>
          <w:b/>
          <w:caps/>
          <w:lang w:eastAsia="en-US"/>
        </w:rPr>
      </w:pPr>
      <w:r w:rsidRPr="001A0DE5">
        <w:rPr>
          <w:b/>
          <w:caps/>
          <w:lang w:eastAsia="en-US"/>
        </w:rPr>
        <w:t>Sutarties turinys</w:t>
      </w:r>
    </w:p>
    <w:p w14:paraId="3D6AF68E" w14:textId="77777777" w:rsidR="00A70A93" w:rsidRPr="0019307F" w:rsidRDefault="00A70A93" w:rsidP="001A0DE5">
      <w:pPr>
        <w:autoSpaceDN w:val="0"/>
        <w:rPr>
          <w:bCs/>
          <w:caps/>
          <w:lang w:eastAsia="en-US"/>
        </w:rPr>
      </w:pPr>
    </w:p>
    <w:p w14:paraId="31330788" w14:textId="053BBC24" w:rsidR="00AB6153" w:rsidRPr="001A0DE5" w:rsidRDefault="00AB6153" w:rsidP="00A70A93">
      <w:pPr>
        <w:autoSpaceDN w:val="0"/>
        <w:ind w:firstLine="851"/>
        <w:jc w:val="both"/>
        <w:rPr>
          <w:lang w:eastAsia="en-US"/>
        </w:rPr>
      </w:pPr>
      <w:r w:rsidRPr="001A0DE5">
        <w:rPr>
          <w:lang w:eastAsia="en-US"/>
        </w:rPr>
        <w:t xml:space="preserve">2.1. Savivaldybė įsipareigoja </w:t>
      </w:r>
      <w:r w:rsidR="000013CC" w:rsidRPr="001A0DE5">
        <w:rPr>
          <w:lang w:eastAsia="en-US"/>
        </w:rPr>
        <w:t>kompen</w:t>
      </w:r>
      <w:r w:rsidRPr="001A0DE5">
        <w:rPr>
          <w:lang w:eastAsia="en-US"/>
        </w:rPr>
        <w:t>suoti</w:t>
      </w:r>
      <w:r w:rsidR="00145914">
        <w:rPr>
          <w:lang w:eastAsia="en-US"/>
        </w:rPr>
        <w:t xml:space="preserve"> </w:t>
      </w:r>
      <w:r w:rsidRPr="001A0DE5">
        <w:rPr>
          <w:lang w:eastAsia="en-US"/>
        </w:rPr>
        <w:t xml:space="preserve">150 eurų </w:t>
      </w:r>
      <w:r w:rsidR="004F7066" w:rsidRPr="001A0DE5">
        <w:rPr>
          <w:lang w:eastAsia="en-US" w:bidi="lt-LT"/>
        </w:rPr>
        <w:t>dydžio</w:t>
      </w:r>
      <w:r w:rsidR="004F7066" w:rsidRPr="001A0DE5">
        <w:rPr>
          <w:lang w:eastAsia="en-US"/>
        </w:rPr>
        <w:t xml:space="preserve"> </w:t>
      </w:r>
      <w:r w:rsidR="004F7066" w:rsidRPr="001A0DE5">
        <w:rPr>
          <w:lang w:eastAsia="en-US" w:bidi="lt-LT"/>
        </w:rPr>
        <w:t xml:space="preserve">dalį nuo tėvų mokamo mėnesinio mokesčio už kiekvieną vaiką, kurio tėvai sudarė mokymo sutartį su Savivaldybės teritorijoje veikiančia </w:t>
      </w:r>
      <w:r w:rsidR="009C3886" w:rsidRPr="001A0DE5">
        <w:rPr>
          <w:lang w:bidi="lt-LT"/>
        </w:rPr>
        <w:t xml:space="preserve">ar </w:t>
      </w:r>
      <w:r w:rsidR="00705A0A" w:rsidRPr="001A0DE5">
        <w:rPr>
          <w:lang w:bidi="lt-LT"/>
        </w:rPr>
        <w:t>kitos</w:t>
      </w:r>
      <w:r w:rsidR="009C3886" w:rsidRPr="001A0DE5">
        <w:rPr>
          <w:lang w:bidi="lt-LT"/>
        </w:rPr>
        <w:t xml:space="preserve"> savivaldybės teritorijoje veiklą vykdančia</w:t>
      </w:r>
      <w:r w:rsidR="00E06D2C" w:rsidRPr="001A0DE5">
        <w:rPr>
          <w:lang w:bidi="lt-LT"/>
        </w:rPr>
        <w:t>,</w:t>
      </w:r>
      <w:r w:rsidR="009C3886" w:rsidRPr="001A0DE5">
        <w:rPr>
          <w:lang w:bidi="lt-LT"/>
        </w:rPr>
        <w:t xml:space="preserve"> Švietimo ir mokslo institucijų registre įregistruota</w:t>
      </w:r>
      <w:r w:rsidR="00E06D2C" w:rsidRPr="001A0DE5">
        <w:rPr>
          <w:lang w:bidi="lt-LT"/>
        </w:rPr>
        <w:t>,</w:t>
      </w:r>
      <w:r w:rsidR="009C3886" w:rsidRPr="001A0DE5">
        <w:rPr>
          <w:lang w:bidi="lt-LT"/>
        </w:rPr>
        <w:t xml:space="preserve"> </w:t>
      </w:r>
      <w:r w:rsidR="004F7066" w:rsidRPr="001A0DE5">
        <w:rPr>
          <w:lang w:eastAsia="en-US" w:bidi="lt-LT"/>
        </w:rPr>
        <w:t xml:space="preserve">nevalstybine švietimo įstaiga, </w:t>
      </w:r>
      <w:r w:rsidRPr="001A0DE5">
        <w:rPr>
          <w:lang w:eastAsia="en-US"/>
        </w:rPr>
        <w:t>vykdančia ikimokyklinio, priešmokyklinio ugdymo programas</w:t>
      </w:r>
      <w:r w:rsidR="00E873AE" w:rsidRPr="001A0DE5">
        <w:rPr>
          <w:lang w:eastAsia="en-US"/>
        </w:rPr>
        <w:t xml:space="preserve">, vadovaujantis </w:t>
      </w:r>
      <w:r w:rsidR="00E873AE" w:rsidRPr="001A0DE5">
        <w:t>Kretingos rajono savivaldybės tarybos 2020 m. spalio 29 d. sprendimu Nr. T2-270 „Dėl mokesčio dalies už ikimokyklinio ir priešmokyklinio amžiaus vaikų priežiūrą ir ugdymą nevalstybinėse švietimo įstaigose, vykdančiose ikimokyklinio ir priešmokyklinio ugdymo programas, kompensavimo tvarkos aprašo patvirtinimo“</w:t>
      </w:r>
      <w:r w:rsidR="00916E6F" w:rsidRPr="00916E6F">
        <w:t xml:space="preserve"> </w:t>
      </w:r>
      <w:r w:rsidR="00E873AE" w:rsidRPr="001A0DE5">
        <w:t>patvirtint</w:t>
      </w:r>
      <w:r w:rsidR="00636796" w:rsidRPr="001A0DE5">
        <w:t>u</w:t>
      </w:r>
      <w:r w:rsidR="00E873AE" w:rsidRPr="001A0DE5">
        <w:t xml:space="preserve"> Mokesčio dalies už ikimokyklinio ir priešmokyklinio amžiaus vaikų priežiūrą ir ugdymą nevalstybinėse švietimo įstaigose, vykdančiose ikimokyklinio ir priešmokyklinio ugdymo programas, kompensavimo tvarkos apraš</w:t>
      </w:r>
      <w:r w:rsidR="00636796" w:rsidRPr="001A0DE5">
        <w:t>u</w:t>
      </w:r>
      <w:r w:rsidR="00916E6F">
        <w:t xml:space="preserve"> </w:t>
      </w:r>
      <w:r w:rsidR="00636796" w:rsidRPr="001A0DE5">
        <w:t>(toliau – Aprašas)</w:t>
      </w:r>
      <w:r w:rsidRPr="001A0DE5">
        <w:rPr>
          <w:lang w:eastAsia="en-US"/>
        </w:rPr>
        <w:t>.</w:t>
      </w:r>
    </w:p>
    <w:p w14:paraId="552FA209" w14:textId="00A4ABC4" w:rsidR="002C15D3" w:rsidRPr="001A0DE5" w:rsidRDefault="002C15D3" w:rsidP="00A70A93">
      <w:pPr>
        <w:autoSpaceDN w:val="0"/>
        <w:ind w:firstLine="851"/>
        <w:jc w:val="both"/>
        <w:rPr>
          <w:lang w:eastAsia="en-US"/>
        </w:rPr>
      </w:pPr>
      <w:r w:rsidRPr="001A0DE5">
        <w:rPr>
          <w:lang w:eastAsia="en-US"/>
        </w:rPr>
        <w:t>2.2</w:t>
      </w:r>
      <w:r w:rsidR="00C94620" w:rsidRPr="001A0DE5">
        <w:rPr>
          <w:lang w:eastAsia="en-US"/>
        </w:rPr>
        <w:t>.</w:t>
      </w:r>
      <w:r w:rsidRPr="001A0DE5">
        <w:rPr>
          <w:lang w:eastAsia="en-US"/>
        </w:rPr>
        <w:t xml:space="preserve"> </w:t>
      </w:r>
      <w:r w:rsidR="00EC3FFC" w:rsidRPr="001A0DE5">
        <w:rPr>
          <w:lang w:eastAsia="en-US"/>
        </w:rPr>
        <w:t xml:space="preserve">Preliminari </w:t>
      </w:r>
      <w:r w:rsidR="0042628F" w:rsidRPr="001A0DE5">
        <w:rPr>
          <w:lang w:eastAsia="en-US"/>
        </w:rPr>
        <w:t xml:space="preserve">iš </w:t>
      </w:r>
      <w:r w:rsidR="00EC3FFC" w:rsidRPr="001A0DE5">
        <w:rPr>
          <w:lang w:eastAsia="en-US"/>
        </w:rPr>
        <w:t>S</w:t>
      </w:r>
      <w:r w:rsidRPr="001A0DE5">
        <w:rPr>
          <w:lang w:eastAsia="en-US"/>
        </w:rPr>
        <w:t>avivaldybė</w:t>
      </w:r>
      <w:r w:rsidR="00EC3FFC" w:rsidRPr="001A0DE5">
        <w:rPr>
          <w:lang w:eastAsia="en-US"/>
        </w:rPr>
        <w:t xml:space="preserve">s </w:t>
      </w:r>
      <w:r w:rsidR="0042628F" w:rsidRPr="001A0DE5">
        <w:rPr>
          <w:lang w:eastAsia="en-US"/>
        </w:rPr>
        <w:t xml:space="preserve">biudžeto </w:t>
      </w:r>
      <w:r w:rsidR="00EC3FFC" w:rsidRPr="001A0DE5">
        <w:rPr>
          <w:lang w:eastAsia="en-US"/>
        </w:rPr>
        <w:t>Įstaigai skiriamų lėšų suma</w:t>
      </w:r>
      <w:r w:rsidRPr="001A0DE5">
        <w:rPr>
          <w:lang w:eastAsia="en-US"/>
        </w:rPr>
        <w:t xml:space="preserve"> </w:t>
      </w:r>
      <w:r w:rsidR="00A70A93" w:rsidRPr="001A0DE5">
        <w:rPr>
          <w:bCs/>
          <w:lang w:eastAsia="en-US"/>
        </w:rPr>
        <w:t>.......</w:t>
      </w:r>
      <w:r w:rsidRPr="001A0DE5">
        <w:rPr>
          <w:bCs/>
          <w:lang w:eastAsia="en-US"/>
        </w:rPr>
        <w:t xml:space="preserve"> Eur</w:t>
      </w:r>
      <w:r w:rsidRPr="001A0DE5">
        <w:rPr>
          <w:lang w:eastAsia="en-US"/>
        </w:rPr>
        <w:t xml:space="preserve"> (</w:t>
      </w:r>
      <w:r w:rsidRPr="001A0DE5">
        <w:rPr>
          <w:i/>
          <w:lang w:eastAsia="en-US"/>
        </w:rPr>
        <w:t>suma žodžiais</w:t>
      </w:r>
      <w:r w:rsidRPr="001A0DE5">
        <w:rPr>
          <w:lang w:eastAsia="en-US"/>
        </w:rPr>
        <w:t xml:space="preserve"> eurų) metams.</w:t>
      </w:r>
    </w:p>
    <w:p w14:paraId="12FE93B7" w14:textId="77777777" w:rsidR="00A70A93" w:rsidRPr="001A0DE5" w:rsidRDefault="00A70A93" w:rsidP="00A70A93">
      <w:pPr>
        <w:autoSpaceDN w:val="0"/>
        <w:jc w:val="both"/>
        <w:rPr>
          <w:lang w:eastAsia="en-US"/>
        </w:rPr>
      </w:pPr>
    </w:p>
    <w:p w14:paraId="67046026" w14:textId="5DA76A17" w:rsidR="00AB6153" w:rsidRPr="001A0DE5" w:rsidRDefault="00AB6153" w:rsidP="00A70A93">
      <w:pPr>
        <w:pStyle w:val="Sraopastraipa"/>
        <w:numPr>
          <w:ilvl w:val="0"/>
          <w:numId w:val="34"/>
        </w:numPr>
        <w:autoSpaceDN w:val="0"/>
        <w:jc w:val="center"/>
        <w:rPr>
          <w:b/>
          <w:lang w:eastAsia="en-US"/>
        </w:rPr>
      </w:pPr>
      <w:r w:rsidRPr="001A0DE5">
        <w:rPr>
          <w:b/>
          <w:lang w:eastAsia="en-US"/>
        </w:rPr>
        <w:t>ŠALIŲ TEISĖS IR PAREIGOS</w:t>
      </w:r>
    </w:p>
    <w:p w14:paraId="7526696D" w14:textId="77777777" w:rsidR="00A70A93" w:rsidRPr="0019307F" w:rsidRDefault="00A70A93" w:rsidP="001A0DE5">
      <w:pPr>
        <w:autoSpaceDN w:val="0"/>
        <w:rPr>
          <w:bCs/>
          <w:lang w:eastAsia="en-US"/>
        </w:rPr>
      </w:pPr>
    </w:p>
    <w:p w14:paraId="2DE97F93" w14:textId="15EC1501" w:rsidR="00AB6153" w:rsidRPr="001A0DE5" w:rsidRDefault="00AB6153" w:rsidP="00A70A93">
      <w:pPr>
        <w:autoSpaceDN w:val="0"/>
        <w:ind w:firstLine="851"/>
        <w:jc w:val="both"/>
        <w:rPr>
          <w:lang w:eastAsia="en-US"/>
        </w:rPr>
      </w:pPr>
      <w:r w:rsidRPr="001A0DE5">
        <w:rPr>
          <w:lang w:eastAsia="en-US"/>
        </w:rPr>
        <w:t>3.1</w:t>
      </w:r>
      <w:r w:rsidR="001A0DE5">
        <w:rPr>
          <w:lang w:eastAsia="en-US"/>
        </w:rPr>
        <w:t>.</w:t>
      </w:r>
      <w:r w:rsidRPr="001A0DE5">
        <w:rPr>
          <w:lang w:eastAsia="en-US"/>
        </w:rPr>
        <w:t xml:space="preserve"> </w:t>
      </w:r>
      <w:r w:rsidRPr="001A0DE5">
        <w:rPr>
          <w:b/>
          <w:lang w:eastAsia="en-US"/>
        </w:rPr>
        <w:t>Įstaiga įsipareigoja:</w:t>
      </w:r>
    </w:p>
    <w:p w14:paraId="71D00836" w14:textId="06B99D66" w:rsidR="00AB6153" w:rsidRPr="001A0DE5" w:rsidRDefault="00AB6153" w:rsidP="00A70A93">
      <w:pPr>
        <w:autoSpaceDN w:val="0"/>
        <w:ind w:firstLine="851"/>
        <w:jc w:val="both"/>
        <w:rPr>
          <w:lang w:eastAsia="en-US"/>
        </w:rPr>
      </w:pPr>
      <w:r w:rsidRPr="001A0DE5">
        <w:rPr>
          <w:lang w:eastAsia="en-US"/>
        </w:rPr>
        <w:t>3.1.1</w:t>
      </w:r>
      <w:r w:rsidR="001A0DE5">
        <w:rPr>
          <w:lang w:eastAsia="en-US"/>
        </w:rPr>
        <w:t>.</w:t>
      </w:r>
      <w:r w:rsidRPr="001A0DE5">
        <w:rPr>
          <w:lang w:eastAsia="en-US"/>
        </w:rPr>
        <w:t xml:space="preserve"> </w:t>
      </w:r>
      <w:r w:rsidR="00145914">
        <w:rPr>
          <w:lang w:eastAsia="en-US"/>
        </w:rPr>
        <w:t>p</w:t>
      </w:r>
      <w:r w:rsidRPr="001A0DE5">
        <w:rPr>
          <w:lang w:eastAsia="en-US"/>
        </w:rPr>
        <w:t xml:space="preserve">asirašiusi </w:t>
      </w:r>
      <w:r w:rsidR="00D9637D" w:rsidRPr="001A0DE5">
        <w:rPr>
          <w:lang w:eastAsia="en-US"/>
        </w:rPr>
        <w:t>Biudžeto l</w:t>
      </w:r>
      <w:r w:rsidRPr="001A0DE5">
        <w:rPr>
          <w:lang w:eastAsia="en-US"/>
        </w:rPr>
        <w:t>ėšų naudojimo sutartį</w:t>
      </w:r>
      <w:r w:rsidR="005E15CA" w:rsidRPr="001A0DE5">
        <w:rPr>
          <w:lang w:eastAsia="en-US"/>
        </w:rPr>
        <w:t>,</w:t>
      </w:r>
      <w:r w:rsidRPr="001A0DE5">
        <w:rPr>
          <w:lang w:eastAsia="en-US"/>
        </w:rPr>
        <w:t xml:space="preserve"> </w:t>
      </w:r>
      <w:r w:rsidR="00B92027" w:rsidRPr="001A0DE5">
        <w:rPr>
          <w:lang w:eastAsia="en-US"/>
        </w:rPr>
        <w:t xml:space="preserve">tėvams </w:t>
      </w:r>
      <w:r w:rsidRPr="001A0DE5">
        <w:rPr>
          <w:lang w:eastAsia="en-US"/>
        </w:rPr>
        <w:t>sumažinti taikomą vieno vaiko išlaikymo mėnesi</w:t>
      </w:r>
      <w:r w:rsidR="00B92027" w:rsidRPr="001A0DE5">
        <w:rPr>
          <w:lang w:eastAsia="en-US"/>
        </w:rPr>
        <w:t>nį</w:t>
      </w:r>
      <w:r w:rsidRPr="001A0DE5">
        <w:rPr>
          <w:lang w:eastAsia="en-US"/>
        </w:rPr>
        <w:t xml:space="preserve"> mokestį 150 eurų</w:t>
      </w:r>
      <w:r w:rsidR="005E15CA" w:rsidRPr="001A0DE5">
        <w:rPr>
          <w:lang w:eastAsia="en-US"/>
        </w:rPr>
        <w:t>,</w:t>
      </w:r>
      <w:r w:rsidRPr="001A0DE5">
        <w:rPr>
          <w:lang w:eastAsia="en-US"/>
        </w:rPr>
        <w:t xml:space="preserve"> sutarties galiojimo laikotarpiu;</w:t>
      </w:r>
    </w:p>
    <w:p w14:paraId="54D7E957" w14:textId="430C96D9" w:rsidR="00AB6153" w:rsidRPr="001A0DE5" w:rsidRDefault="00AB6153" w:rsidP="00A70A93">
      <w:pPr>
        <w:autoSpaceDN w:val="0"/>
        <w:ind w:firstLine="851"/>
        <w:jc w:val="both"/>
        <w:rPr>
          <w:lang w:eastAsia="en-US"/>
        </w:rPr>
      </w:pPr>
      <w:r w:rsidRPr="001A0DE5">
        <w:rPr>
          <w:lang w:eastAsia="en-US"/>
        </w:rPr>
        <w:t>3.1.2. Kretingos rajono savivaldybės administracijos Švietimo skyriui</w:t>
      </w:r>
      <w:r w:rsidR="00A4257A" w:rsidRPr="001A0DE5">
        <w:rPr>
          <w:lang w:eastAsia="en-US"/>
        </w:rPr>
        <w:t xml:space="preserve"> elektroniniu paštu </w:t>
      </w:r>
      <w:hyperlink r:id="rId13" w:history="1">
        <w:r w:rsidR="00A4257A" w:rsidRPr="001A0DE5">
          <w:rPr>
            <w:rStyle w:val="Hipersaitas"/>
            <w:color w:val="auto"/>
            <w:lang w:eastAsia="en-US"/>
          </w:rPr>
          <w:t>svietimas@kretinga.lt</w:t>
        </w:r>
      </w:hyperlink>
      <w:r w:rsidR="00A4257A" w:rsidRPr="001A0DE5">
        <w:rPr>
          <w:lang w:eastAsia="en-US"/>
        </w:rPr>
        <w:t xml:space="preserve"> </w:t>
      </w:r>
      <w:r w:rsidRPr="001A0DE5">
        <w:rPr>
          <w:lang w:eastAsia="en-US"/>
        </w:rPr>
        <w:t>pateikti:</w:t>
      </w:r>
    </w:p>
    <w:p w14:paraId="44D69CBA" w14:textId="7D9F1547" w:rsidR="00B92027" w:rsidRPr="001A0DE5" w:rsidRDefault="00B92027" w:rsidP="00B92027">
      <w:pPr>
        <w:autoSpaceDN w:val="0"/>
        <w:ind w:firstLine="851"/>
        <w:jc w:val="both"/>
        <w:rPr>
          <w:lang w:eastAsia="en-US"/>
        </w:rPr>
      </w:pPr>
      <w:r w:rsidRPr="001A0DE5">
        <w:rPr>
          <w:lang w:eastAsia="en-US"/>
        </w:rPr>
        <w:t xml:space="preserve">3.1.2.1. </w:t>
      </w:r>
      <w:r w:rsidRPr="001A0DE5">
        <w:rPr>
          <w:lang w:eastAsia="en-US" w:bidi="lt-LT"/>
        </w:rPr>
        <w:t xml:space="preserve">iki einamųjų metų gruodžio 1 d. prašymą dėl lėšų poreikio Mokesčio dalies </w:t>
      </w:r>
      <w:r w:rsidR="000013CC" w:rsidRPr="001A0DE5">
        <w:rPr>
          <w:lang w:eastAsia="en-US" w:bidi="lt-LT"/>
        </w:rPr>
        <w:t>kompe</w:t>
      </w:r>
      <w:r w:rsidRPr="001A0DE5">
        <w:rPr>
          <w:lang w:eastAsia="en-US" w:bidi="lt-LT"/>
        </w:rPr>
        <w:t>nsavimui ateinantiems kalendoriniams metams</w:t>
      </w:r>
      <w:r w:rsidR="00B86269" w:rsidRPr="001A0DE5">
        <w:rPr>
          <w:lang w:eastAsia="en-US" w:bidi="lt-LT"/>
        </w:rPr>
        <w:t>;</w:t>
      </w:r>
    </w:p>
    <w:p w14:paraId="12459FE5" w14:textId="49D9C2D3" w:rsidR="00AA37D5" w:rsidRPr="001A0DE5" w:rsidRDefault="00B92027" w:rsidP="004436B0">
      <w:pPr>
        <w:autoSpaceDN w:val="0"/>
        <w:ind w:firstLine="851"/>
        <w:jc w:val="both"/>
        <w:rPr>
          <w:lang w:eastAsia="en-US"/>
        </w:rPr>
      </w:pPr>
      <w:r w:rsidRPr="001A0DE5">
        <w:rPr>
          <w:lang w:eastAsia="en-US"/>
        </w:rPr>
        <w:t xml:space="preserve">3.1.2.2. </w:t>
      </w:r>
      <w:r w:rsidR="00A4257A" w:rsidRPr="001A0DE5">
        <w:rPr>
          <w:lang w:eastAsia="en-US"/>
        </w:rPr>
        <w:t xml:space="preserve">iki einamųjų metų sausio 20 d. </w:t>
      </w:r>
      <w:r w:rsidR="00034D5A" w:rsidRPr="001A0DE5">
        <w:rPr>
          <w:lang w:eastAsia="en-US" w:bidi="lt-LT"/>
        </w:rPr>
        <w:t>Įstaigos sudaryt</w:t>
      </w:r>
      <w:r w:rsidR="00387030" w:rsidRPr="001A0DE5">
        <w:rPr>
          <w:lang w:eastAsia="en-US" w:bidi="lt-LT"/>
        </w:rPr>
        <w:t>ų</w:t>
      </w:r>
      <w:r w:rsidR="00034D5A" w:rsidRPr="001A0DE5">
        <w:rPr>
          <w:lang w:eastAsia="en-US" w:bidi="lt-LT"/>
        </w:rPr>
        <w:t xml:space="preserve"> mokymo </w:t>
      </w:r>
      <w:r w:rsidR="00A4257A" w:rsidRPr="001A0DE5">
        <w:rPr>
          <w:lang w:eastAsia="en-US" w:bidi="lt-LT"/>
        </w:rPr>
        <w:t xml:space="preserve">sutarčių kopijas, </w:t>
      </w:r>
      <w:r w:rsidR="00387030" w:rsidRPr="001A0DE5">
        <w:rPr>
          <w:lang w:eastAsia="en-US" w:bidi="lt-LT"/>
        </w:rPr>
        <w:t>duomenis apie vaikus (vardas, pavardė, asmens kodas)</w:t>
      </w:r>
      <w:r w:rsidR="00E873AE" w:rsidRPr="001A0DE5">
        <w:rPr>
          <w:lang w:eastAsia="en-US" w:bidi="lt-LT"/>
        </w:rPr>
        <w:t xml:space="preserve">, </w:t>
      </w:r>
      <w:r w:rsidR="00BB13CE" w:rsidRPr="001A0DE5">
        <w:rPr>
          <w:lang w:eastAsia="en-US" w:bidi="lt-LT"/>
        </w:rPr>
        <w:t xml:space="preserve">vieno iš tėvų </w:t>
      </w:r>
      <w:r w:rsidR="0072159D" w:rsidRPr="001A0DE5">
        <w:rPr>
          <w:lang w:eastAsia="en-US" w:bidi="lt-LT"/>
        </w:rPr>
        <w:t xml:space="preserve">kitos savivaldybės teritorijoje </w:t>
      </w:r>
      <w:r w:rsidR="00BB13CE" w:rsidRPr="001A0DE5">
        <w:rPr>
          <w:lang w:eastAsia="en-US" w:bidi="lt-LT"/>
        </w:rPr>
        <w:t xml:space="preserve">darbo santykius </w:t>
      </w:r>
      <w:r w:rsidR="0072159D" w:rsidRPr="001A0DE5">
        <w:rPr>
          <w:lang w:eastAsia="en-US" w:bidi="lt-LT"/>
        </w:rPr>
        <w:t>pagrindžiančių dokumentų kopijas, kai vaikai ugdomi tos savivaldybės teritorijoje veiklą vykdančiose nevalstybinėse švietimo įstaigose</w:t>
      </w:r>
      <w:r w:rsidR="004436B0" w:rsidRPr="001A0DE5">
        <w:rPr>
          <w:lang w:eastAsia="en-US" w:bidi="lt-LT"/>
        </w:rPr>
        <w:t>;</w:t>
      </w:r>
    </w:p>
    <w:p w14:paraId="7FD5EEE7" w14:textId="0BABD843" w:rsidR="000D64A4" w:rsidRPr="001A0DE5" w:rsidRDefault="00AB6153" w:rsidP="00A70A93">
      <w:pPr>
        <w:autoSpaceDN w:val="0"/>
        <w:ind w:firstLine="851"/>
        <w:jc w:val="both"/>
        <w:rPr>
          <w:lang w:eastAsia="en-US"/>
        </w:rPr>
      </w:pPr>
      <w:r w:rsidRPr="001A0DE5">
        <w:rPr>
          <w:lang w:eastAsia="en-US"/>
        </w:rPr>
        <w:lastRenderedPageBreak/>
        <w:t>3.1.2.</w:t>
      </w:r>
      <w:r w:rsidR="00B92027" w:rsidRPr="001A0DE5">
        <w:rPr>
          <w:lang w:eastAsia="en-US"/>
        </w:rPr>
        <w:t>3</w:t>
      </w:r>
      <w:r w:rsidRPr="001A0DE5">
        <w:rPr>
          <w:lang w:eastAsia="en-US"/>
        </w:rPr>
        <w:t>.</w:t>
      </w:r>
      <w:r w:rsidR="00B92027" w:rsidRPr="001A0DE5">
        <w:rPr>
          <w:lang w:eastAsia="en-US"/>
        </w:rPr>
        <w:t xml:space="preserve"> per 1 </w:t>
      </w:r>
      <w:r w:rsidR="005E320E" w:rsidRPr="001A0DE5">
        <w:rPr>
          <w:lang w:eastAsia="en-US"/>
        </w:rPr>
        <w:t>darbo dieną</w:t>
      </w:r>
      <w:r w:rsidR="00B92027" w:rsidRPr="001A0DE5">
        <w:rPr>
          <w:lang w:eastAsia="en-US"/>
        </w:rPr>
        <w:t xml:space="preserve"> </w:t>
      </w:r>
      <w:r w:rsidR="006E0944" w:rsidRPr="001A0DE5">
        <w:rPr>
          <w:lang w:eastAsia="en-US"/>
        </w:rPr>
        <w:t>informaciją apie pasikeitusį vaikų skaičių</w:t>
      </w:r>
      <w:r w:rsidR="00386C22" w:rsidRPr="001A0DE5">
        <w:rPr>
          <w:lang w:eastAsia="en-US"/>
        </w:rPr>
        <w:t xml:space="preserve"> ir pasikeitimą pagrindžiančius dokumentus</w:t>
      </w:r>
      <w:r w:rsidR="006E0944" w:rsidRPr="001A0DE5">
        <w:rPr>
          <w:lang w:eastAsia="en-US"/>
        </w:rPr>
        <w:t>;</w:t>
      </w:r>
    </w:p>
    <w:p w14:paraId="39C0F689" w14:textId="5CBE01F3" w:rsidR="0072159D" w:rsidRPr="001A0DE5" w:rsidRDefault="0072159D" w:rsidP="00A70A93">
      <w:pPr>
        <w:autoSpaceDN w:val="0"/>
        <w:ind w:firstLine="851"/>
        <w:jc w:val="both"/>
        <w:rPr>
          <w:lang w:eastAsia="en-US" w:bidi="lt-LT"/>
        </w:rPr>
      </w:pPr>
      <w:r w:rsidRPr="001A0DE5">
        <w:rPr>
          <w:lang w:eastAsia="en-US"/>
        </w:rPr>
        <w:t xml:space="preserve">3.1.2.4. </w:t>
      </w:r>
      <w:r w:rsidR="001456A2" w:rsidRPr="001A0DE5">
        <w:rPr>
          <w:lang w:eastAsia="en-US"/>
        </w:rPr>
        <w:t xml:space="preserve">iki einamųjų metų rugsėjo 20 d. atnaujintą </w:t>
      </w:r>
      <w:r w:rsidR="001456A2" w:rsidRPr="001A0DE5">
        <w:rPr>
          <w:lang w:eastAsia="en-US" w:bidi="lt-LT"/>
        </w:rPr>
        <w:t>informaciją apie Įstaigos sudarytas mokymo sutartis,</w:t>
      </w:r>
      <w:r w:rsidR="004436B0" w:rsidRPr="001A0DE5">
        <w:rPr>
          <w:lang w:eastAsia="en-US" w:bidi="lt-LT"/>
        </w:rPr>
        <w:t xml:space="preserve"> naujų mokymo sutarčių kopijas,</w:t>
      </w:r>
      <w:r w:rsidR="001456A2" w:rsidRPr="001A0DE5">
        <w:rPr>
          <w:lang w:eastAsia="en-US" w:bidi="lt-LT"/>
        </w:rPr>
        <w:t xml:space="preserve"> duomenis apie vaikus (vardas, pavardė, asmens kodas), vieno iš tėvų kitos savivaldybės teritorijoje darbo santykius pagrindžiančių dokumentų</w:t>
      </w:r>
      <w:r w:rsidR="004436B0" w:rsidRPr="001A0DE5">
        <w:rPr>
          <w:lang w:eastAsia="en-US" w:bidi="lt-LT"/>
        </w:rPr>
        <w:t>, išduotų</w:t>
      </w:r>
      <w:r w:rsidR="001456A2" w:rsidRPr="001A0DE5">
        <w:rPr>
          <w:lang w:eastAsia="en-US" w:bidi="lt-LT"/>
        </w:rPr>
        <w:t xml:space="preserve"> </w:t>
      </w:r>
      <w:r w:rsidR="007F3D06" w:rsidRPr="001A0DE5">
        <w:rPr>
          <w:lang w:eastAsia="en-US" w:bidi="lt-LT"/>
        </w:rPr>
        <w:t>einamojo mėnesio</w:t>
      </w:r>
      <w:r w:rsidR="007F3D06" w:rsidRPr="001A0DE5">
        <w:rPr>
          <w:b/>
          <w:lang w:eastAsia="en-US" w:bidi="lt-LT"/>
        </w:rPr>
        <w:t xml:space="preserve"> </w:t>
      </w:r>
      <w:r w:rsidR="004436B0" w:rsidRPr="001A0DE5">
        <w:rPr>
          <w:lang w:eastAsia="en-US" w:bidi="lt-LT"/>
        </w:rPr>
        <w:t>data, kopijas</w:t>
      </w:r>
      <w:r w:rsidR="001456A2" w:rsidRPr="001A0DE5">
        <w:rPr>
          <w:lang w:eastAsia="en-US" w:bidi="lt-LT"/>
        </w:rPr>
        <w:t>, kai vaikai ugdomi tos savivaldybės teritorijoje veiklą vykdančiose nevalstybinėse švietimo įstaigose</w:t>
      </w:r>
      <w:r w:rsidR="004436B0" w:rsidRPr="001A0DE5">
        <w:rPr>
          <w:lang w:eastAsia="en-US" w:bidi="lt-LT"/>
        </w:rPr>
        <w:t>;</w:t>
      </w:r>
    </w:p>
    <w:p w14:paraId="005DC204" w14:textId="58F0C3BB" w:rsidR="007F3D06" w:rsidRPr="001A0DE5" w:rsidRDefault="007F3D06" w:rsidP="007F3D06">
      <w:pPr>
        <w:autoSpaceDN w:val="0"/>
        <w:ind w:firstLine="851"/>
        <w:jc w:val="both"/>
        <w:rPr>
          <w:lang w:eastAsia="en-US"/>
        </w:rPr>
      </w:pPr>
      <w:r w:rsidRPr="001A0DE5">
        <w:rPr>
          <w:lang w:eastAsia="en-US" w:bidi="lt-LT"/>
        </w:rPr>
        <w:t xml:space="preserve">3.1.2.5. </w:t>
      </w:r>
      <w:r w:rsidRPr="001A0DE5">
        <w:rPr>
          <w:lang w:eastAsia="en-US"/>
        </w:rPr>
        <w:t>iki einamojo mėnesio 10 d. pateikti laisvos formos paraišką lėšoms gauti ir šias lėšas pagrindžiančius dokumentus;</w:t>
      </w:r>
    </w:p>
    <w:p w14:paraId="1EAF5464" w14:textId="1016BB8C" w:rsidR="00AB6153" w:rsidRPr="001A0DE5" w:rsidRDefault="00AB6153" w:rsidP="00A70A93">
      <w:pPr>
        <w:autoSpaceDN w:val="0"/>
        <w:ind w:firstLine="851"/>
        <w:jc w:val="both"/>
        <w:rPr>
          <w:lang w:eastAsia="en-US"/>
        </w:rPr>
      </w:pPr>
      <w:r w:rsidRPr="001A0DE5">
        <w:rPr>
          <w:lang w:eastAsia="en-US"/>
        </w:rPr>
        <w:t>3.1.</w:t>
      </w:r>
      <w:r w:rsidR="007F3D06" w:rsidRPr="001A0DE5">
        <w:rPr>
          <w:lang w:eastAsia="en-US"/>
        </w:rPr>
        <w:t>3</w:t>
      </w:r>
      <w:r w:rsidRPr="001A0DE5">
        <w:rPr>
          <w:lang w:eastAsia="en-US"/>
        </w:rPr>
        <w:t xml:space="preserve">. </w:t>
      </w:r>
      <w:r w:rsidR="00145914">
        <w:rPr>
          <w:lang w:eastAsia="en-US"/>
        </w:rPr>
        <w:t>g</w:t>
      </w:r>
      <w:r w:rsidR="00FD7FB7" w:rsidRPr="001A0DE5">
        <w:rPr>
          <w:lang w:eastAsia="en-US"/>
        </w:rPr>
        <w:t>autas Savivaldybės biudžeto lėšas apskaityti teisės aktų nustatyta tvarka;</w:t>
      </w:r>
    </w:p>
    <w:p w14:paraId="474545A3" w14:textId="4213ED3F" w:rsidR="00AB6153" w:rsidRPr="001A0DE5" w:rsidRDefault="00AB6153" w:rsidP="00A70A93">
      <w:pPr>
        <w:autoSpaceDN w:val="0"/>
        <w:ind w:firstLine="851"/>
        <w:jc w:val="both"/>
        <w:rPr>
          <w:lang w:eastAsia="en-US"/>
        </w:rPr>
      </w:pPr>
      <w:r w:rsidRPr="001A0DE5">
        <w:rPr>
          <w:lang w:eastAsia="en-US"/>
        </w:rPr>
        <w:t>3.1.</w:t>
      </w:r>
      <w:r w:rsidR="007F3D06" w:rsidRPr="001A0DE5">
        <w:rPr>
          <w:lang w:eastAsia="en-US"/>
        </w:rPr>
        <w:t>4</w:t>
      </w:r>
      <w:r w:rsidRPr="001A0DE5">
        <w:rPr>
          <w:lang w:eastAsia="en-US"/>
        </w:rPr>
        <w:t xml:space="preserve">. </w:t>
      </w:r>
      <w:r w:rsidR="00FD7FB7" w:rsidRPr="001A0DE5">
        <w:rPr>
          <w:lang w:eastAsia="en-US"/>
        </w:rPr>
        <w:t>pasibaigus ketvirčiui, ne vėliau kaip iki kito mėnesio 10 dienos, Buhalteri</w:t>
      </w:r>
      <w:r w:rsidR="00B86269" w:rsidRPr="001A0DE5">
        <w:rPr>
          <w:lang w:eastAsia="en-US"/>
        </w:rPr>
        <w:t>nės apskaitos skyriui</w:t>
      </w:r>
      <w:r w:rsidR="00FD7FB7" w:rsidRPr="001A0DE5">
        <w:rPr>
          <w:lang w:eastAsia="en-US"/>
        </w:rPr>
        <w:t xml:space="preserve"> pateikti Biudžeto išlaidų sąmatos vykdymo ataskaitą pagal Lietuvos Respublikos finansų ministro patvirtintą form</w:t>
      </w:r>
      <w:r w:rsidR="000013CC" w:rsidRPr="001A0DE5">
        <w:rPr>
          <w:lang w:eastAsia="en-US"/>
        </w:rPr>
        <w:t>ą</w:t>
      </w:r>
      <w:r w:rsidR="00FD7FB7" w:rsidRPr="001A0DE5">
        <w:rPr>
          <w:lang w:eastAsia="en-US"/>
        </w:rPr>
        <w:t xml:space="preserve"> Nr. 2;</w:t>
      </w:r>
    </w:p>
    <w:p w14:paraId="478D643B" w14:textId="271CFAAB" w:rsidR="00AB6153" w:rsidRPr="001A0DE5" w:rsidRDefault="00755CAF" w:rsidP="00A70A93">
      <w:pPr>
        <w:autoSpaceDN w:val="0"/>
        <w:ind w:firstLine="851"/>
        <w:jc w:val="both"/>
        <w:rPr>
          <w:lang w:eastAsia="en-US"/>
        </w:rPr>
      </w:pPr>
      <w:r w:rsidRPr="001A0DE5">
        <w:rPr>
          <w:lang w:eastAsia="en-US"/>
        </w:rPr>
        <w:t>3.1.</w:t>
      </w:r>
      <w:r w:rsidR="007F3D06" w:rsidRPr="001A0DE5">
        <w:rPr>
          <w:lang w:eastAsia="en-US"/>
        </w:rPr>
        <w:t>5</w:t>
      </w:r>
      <w:r w:rsidRPr="001A0DE5">
        <w:rPr>
          <w:lang w:eastAsia="en-US"/>
        </w:rPr>
        <w:t xml:space="preserve">. </w:t>
      </w:r>
      <w:r w:rsidR="00FD7FB7" w:rsidRPr="001A0DE5">
        <w:rPr>
          <w:lang w:eastAsia="en-US"/>
        </w:rPr>
        <w:t xml:space="preserve">raštu informuoti </w:t>
      </w:r>
      <w:r w:rsidR="00FB3A95" w:rsidRPr="001A0DE5">
        <w:rPr>
          <w:lang w:eastAsia="en-US"/>
        </w:rPr>
        <w:t xml:space="preserve">Švietimo skyrių, </w:t>
      </w:r>
      <w:r w:rsidR="00FD7FB7" w:rsidRPr="001A0DE5">
        <w:rPr>
          <w:lang w:eastAsia="en-US"/>
        </w:rPr>
        <w:t>atsiradus aplinkybėms, dėl kurių nebeįmanoma įvykdyti įsipareigojimų arba vykdymą tęsti netikslinga;</w:t>
      </w:r>
    </w:p>
    <w:p w14:paraId="55F3CD2A" w14:textId="7E3833C6" w:rsidR="00AB6153" w:rsidRPr="001A0DE5" w:rsidRDefault="00AB6153" w:rsidP="00A70A93">
      <w:pPr>
        <w:autoSpaceDN w:val="0"/>
        <w:ind w:firstLine="851"/>
        <w:jc w:val="both"/>
        <w:rPr>
          <w:lang w:eastAsia="en-US"/>
        </w:rPr>
      </w:pPr>
      <w:r w:rsidRPr="001A0DE5">
        <w:rPr>
          <w:lang w:eastAsia="en-US"/>
        </w:rPr>
        <w:t>3.1.</w:t>
      </w:r>
      <w:r w:rsidR="007F3D06" w:rsidRPr="001A0DE5">
        <w:rPr>
          <w:lang w:eastAsia="en-US"/>
        </w:rPr>
        <w:t>6</w:t>
      </w:r>
      <w:r w:rsidRPr="001A0DE5">
        <w:rPr>
          <w:lang w:eastAsia="en-US"/>
        </w:rPr>
        <w:t xml:space="preserve">. </w:t>
      </w:r>
      <w:r w:rsidR="00034D5A" w:rsidRPr="001A0DE5">
        <w:rPr>
          <w:lang w:eastAsia="en-US"/>
        </w:rPr>
        <w:t xml:space="preserve">jeigu tėvai nutraukė su Įstaiga sudarytą mokymo sutartį, </w:t>
      </w:r>
      <w:r w:rsidR="00FD7FB7" w:rsidRPr="001A0DE5">
        <w:rPr>
          <w:lang w:eastAsia="en-US"/>
        </w:rPr>
        <w:t xml:space="preserve">lėšų sumą </w:t>
      </w:r>
      <w:r w:rsidR="00B86269" w:rsidRPr="001A0DE5">
        <w:rPr>
          <w:lang w:eastAsia="en-US"/>
        </w:rPr>
        <w:t xml:space="preserve">Mokesčio daliai </w:t>
      </w:r>
      <w:r w:rsidR="000013CC" w:rsidRPr="001A0DE5">
        <w:rPr>
          <w:lang w:eastAsia="en-US"/>
        </w:rPr>
        <w:t>kompe</w:t>
      </w:r>
      <w:r w:rsidR="00B86269" w:rsidRPr="001A0DE5">
        <w:rPr>
          <w:lang w:eastAsia="en-US"/>
        </w:rPr>
        <w:t xml:space="preserve">nsuoti </w:t>
      </w:r>
      <w:r w:rsidR="00FD7FB7" w:rsidRPr="001A0DE5">
        <w:rPr>
          <w:lang w:eastAsia="en-US"/>
        </w:rPr>
        <w:t>už einamąjį mėnesį skaičiuoti tik tokiu atveju, jeigu tai įvyko po einamojo mėnesio 15 dienos (įskaitytinai);</w:t>
      </w:r>
    </w:p>
    <w:p w14:paraId="051297E2" w14:textId="7A3AF115" w:rsidR="00AB6153" w:rsidRPr="001A0DE5" w:rsidRDefault="00AB6153" w:rsidP="00A70A93">
      <w:pPr>
        <w:autoSpaceDN w:val="0"/>
        <w:ind w:firstLine="851"/>
        <w:jc w:val="both"/>
        <w:rPr>
          <w:lang w:eastAsia="en-US"/>
        </w:rPr>
      </w:pPr>
      <w:r w:rsidRPr="001A0DE5">
        <w:rPr>
          <w:lang w:eastAsia="en-US"/>
        </w:rPr>
        <w:t>3.1.</w:t>
      </w:r>
      <w:r w:rsidR="007F3D06" w:rsidRPr="001A0DE5">
        <w:rPr>
          <w:lang w:eastAsia="en-US"/>
        </w:rPr>
        <w:t>7</w:t>
      </w:r>
      <w:r w:rsidRPr="001A0DE5">
        <w:rPr>
          <w:lang w:eastAsia="en-US"/>
        </w:rPr>
        <w:t xml:space="preserve">. </w:t>
      </w:r>
      <w:r w:rsidR="00FD7FB7" w:rsidRPr="001A0DE5">
        <w:rPr>
          <w:lang w:eastAsia="en-US"/>
        </w:rPr>
        <w:t xml:space="preserve">nedelsiant raštu informuoti </w:t>
      </w:r>
      <w:r w:rsidR="00B86269" w:rsidRPr="001A0DE5">
        <w:rPr>
          <w:lang w:eastAsia="en-US"/>
        </w:rPr>
        <w:t>Buhalterinės apskaitos skyrių</w:t>
      </w:r>
      <w:r w:rsidR="00FD7FB7" w:rsidRPr="001A0DE5">
        <w:rPr>
          <w:lang w:eastAsia="en-US"/>
        </w:rPr>
        <w:t xml:space="preserve"> apie rekvizitų pakeitimus;</w:t>
      </w:r>
    </w:p>
    <w:p w14:paraId="3559617D" w14:textId="645BDAA3" w:rsidR="00AB6153" w:rsidRPr="001A0DE5" w:rsidRDefault="00AB6153" w:rsidP="00A70A93">
      <w:pPr>
        <w:autoSpaceDN w:val="0"/>
        <w:ind w:firstLine="851"/>
        <w:jc w:val="both"/>
        <w:rPr>
          <w:lang w:eastAsia="en-US"/>
        </w:rPr>
      </w:pPr>
      <w:r w:rsidRPr="001A0DE5">
        <w:rPr>
          <w:lang w:eastAsia="en-US"/>
        </w:rPr>
        <w:t>3.1.</w:t>
      </w:r>
      <w:r w:rsidR="007F3D06" w:rsidRPr="001A0DE5">
        <w:rPr>
          <w:lang w:eastAsia="en-US"/>
        </w:rPr>
        <w:t>8</w:t>
      </w:r>
      <w:r w:rsidRPr="001A0DE5">
        <w:rPr>
          <w:lang w:eastAsia="en-US"/>
        </w:rPr>
        <w:t xml:space="preserve">. </w:t>
      </w:r>
      <w:r w:rsidR="00FD7FB7" w:rsidRPr="001A0DE5">
        <w:rPr>
          <w:lang w:eastAsia="en-US"/>
        </w:rPr>
        <w:t xml:space="preserve">ne vėliau kaip prieš du mėnesius informuoti </w:t>
      </w:r>
      <w:r w:rsidR="00B86269" w:rsidRPr="001A0DE5">
        <w:rPr>
          <w:lang w:eastAsia="en-US"/>
        </w:rPr>
        <w:t>Švietimo skyrių</w:t>
      </w:r>
      <w:r w:rsidR="00FB3A95" w:rsidRPr="001A0DE5">
        <w:rPr>
          <w:lang w:eastAsia="en-US"/>
        </w:rPr>
        <w:t xml:space="preserve"> </w:t>
      </w:r>
      <w:r w:rsidR="00FD7FB7" w:rsidRPr="001A0DE5">
        <w:rPr>
          <w:lang w:eastAsia="en-US"/>
        </w:rPr>
        <w:t>apie planuojamą Įstaigos veiklos nutraukimą.</w:t>
      </w:r>
    </w:p>
    <w:p w14:paraId="63EAD942" w14:textId="25A2F6C3" w:rsidR="00AB6153" w:rsidRPr="001A0DE5" w:rsidRDefault="00272A70" w:rsidP="00A70A93">
      <w:pPr>
        <w:autoSpaceDN w:val="0"/>
        <w:ind w:firstLine="851"/>
        <w:jc w:val="both"/>
        <w:rPr>
          <w:lang w:eastAsia="en-US"/>
        </w:rPr>
      </w:pPr>
      <w:r w:rsidRPr="001A0DE5">
        <w:rPr>
          <w:lang w:eastAsia="en-US"/>
        </w:rPr>
        <w:t>3.2</w:t>
      </w:r>
      <w:r w:rsidR="00AB6153" w:rsidRPr="001A0DE5">
        <w:rPr>
          <w:lang w:eastAsia="en-US"/>
        </w:rPr>
        <w:t xml:space="preserve">. </w:t>
      </w:r>
      <w:r w:rsidR="00AB6153" w:rsidRPr="001A0DE5">
        <w:rPr>
          <w:b/>
          <w:lang w:eastAsia="en-US"/>
        </w:rPr>
        <w:t>Savivaldybė įsipareigoja:</w:t>
      </w:r>
    </w:p>
    <w:p w14:paraId="439D9C7B" w14:textId="1FCC3D9D" w:rsidR="00AB6153" w:rsidRPr="001A0DE5" w:rsidRDefault="00272A70" w:rsidP="00A70A93">
      <w:pPr>
        <w:autoSpaceDN w:val="0"/>
        <w:ind w:firstLine="851"/>
        <w:jc w:val="both"/>
        <w:rPr>
          <w:lang w:eastAsia="en-US"/>
        </w:rPr>
      </w:pPr>
      <w:r w:rsidRPr="001A0DE5">
        <w:rPr>
          <w:lang w:eastAsia="en-US"/>
        </w:rPr>
        <w:t>3.2.1.</w:t>
      </w:r>
      <w:r w:rsidR="00AB6153" w:rsidRPr="001A0DE5">
        <w:rPr>
          <w:lang w:eastAsia="en-US"/>
        </w:rPr>
        <w:t xml:space="preserve"> pagal Įstaigos pateiktą paraišką, pervesti </w:t>
      </w:r>
      <w:r w:rsidR="000D64A4" w:rsidRPr="001A0DE5">
        <w:rPr>
          <w:lang w:eastAsia="en-US"/>
        </w:rPr>
        <w:t xml:space="preserve">Savivaldybės biudžeto </w:t>
      </w:r>
      <w:r w:rsidR="00AB6153" w:rsidRPr="001A0DE5">
        <w:rPr>
          <w:lang w:eastAsia="en-US"/>
        </w:rPr>
        <w:t>lėšas į Įstaigos sąskaitą, nurodytą sutarties rekvizi</w:t>
      </w:r>
      <w:r w:rsidR="000D64A4" w:rsidRPr="001A0DE5">
        <w:rPr>
          <w:lang w:eastAsia="en-US"/>
        </w:rPr>
        <w:t>tuose</w:t>
      </w:r>
      <w:r w:rsidR="006B0868">
        <w:rPr>
          <w:lang w:eastAsia="en-US"/>
        </w:rPr>
        <w:t>,</w:t>
      </w:r>
      <w:r w:rsidR="00AB6153" w:rsidRPr="001A0DE5">
        <w:rPr>
          <w:lang w:eastAsia="en-US"/>
        </w:rPr>
        <w:t xml:space="preserve"> per 20 kalendorinių dienų nuo paraiškos gavimo;</w:t>
      </w:r>
    </w:p>
    <w:p w14:paraId="1088FCEB" w14:textId="61EA5B9B" w:rsidR="00AB6153" w:rsidRPr="001A0DE5" w:rsidRDefault="00272A70" w:rsidP="00A70A93">
      <w:pPr>
        <w:autoSpaceDN w:val="0"/>
        <w:ind w:firstLine="851"/>
        <w:jc w:val="both"/>
        <w:rPr>
          <w:lang w:eastAsia="en-US"/>
        </w:rPr>
      </w:pPr>
      <w:r w:rsidRPr="001A0DE5">
        <w:rPr>
          <w:lang w:eastAsia="en-US"/>
        </w:rPr>
        <w:t>3</w:t>
      </w:r>
      <w:r w:rsidR="00AB6153" w:rsidRPr="001A0DE5">
        <w:rPr>
          <w:lang w:eastAsia="en-US"/>
        </w:rPr>
        <w:t>.2.</w:t>
      </w:r>
      <w:r w:rsidRPr="001A0DE5">
        <w:rPr>
          <w:lang w:eastAsia="en-US"/>
        </w:rPr>
        <w:t>2.</w:t>
      </w:r>
      <w:r w:rsidR="00AB6153" w:rsidRPr="001A0DE5">
        <w:rPr>
          <w:lang w:eastAsia="en-US"/>
        </w:rPr>
        <w:t xml:space="preserve"> pastebėjus nukrypimų nuo </w:t>
      </w:r>
      <w:r w:rsidR="00D9637D" w:rsidRPr="001A0DE5">
        <w:rPr>
          <w:lang w:eastAsia="en-US"/>
        </w:rPr>
        <w:t>Biudžeto lėšų</w:t>
      </w:r>
      <w:r w:rsidR="00FB3A95" w:rsidRPr="001A0DE5">
        <w:rPr>
          <w:lang w:eastAsia="en-US"/>
        </w:rPr>
        <w:t xml:space="preserve"> naudojimo s</w:t>
      </w:r>
      <w:r w:rsidR="00AB6153" w:rsidRPr="001A0DE5">
        <w:rPr>
          <w:lang w:eastAsia="en-US"/>
        </w:rPr>
        <w:t>utarties sąlygų ar kitų trūkumų, pranešti apie juos Įstaigai per 5 darbo dienas.</w:t>
      </w:r>
    </w:p>
    <w:p w14:paraId="725B7BDD" w14:textId="1ED76926" w:rsidR="00AB6153" w:rsidRPr="001A0DE5" w:rsidRDefault="00272A70" w:rsidP="00A70A93">
      <w:pPr>
        <w:autoSpaceDN w:val="0"/>
        <w:ind w:firstLine="851"/>
        <w:jc w:val="both"/>
        <w:rPr>
          <w:b/>
          <w:lang w:eastAsia="en-US"/>
        </w:rPr>
      </w:pPr>
      <w:r w:rsidRPr="001A0DE5">
        <w:rPr>
          <w:lang w:eastAsia="en-US"/>
        </w:rPr>
        <w:t>3.3</w:t>
      </w:r>
      <w:r w:rsidR="00AB6153" w:rsidRPr="001A0DE5">
        <w:rPr>
          <w:lang w:eastAsia="en-US"/>
        </w:rPr>
        <w:t xml:space="preserve">. </w:t>
      </w:r>
      <w:r w:rsidR="00AB6153" w:rsidRPr="001A0DE5">
        <w:rPr>
          <w:b/>
          <w:lang w:eastAsia="en-US"/>
        </w:rPr>
        <w:t>Savivaldybė turi teisę:</w:t>
      </w:r>
    </w:p>
    <w:p w14:paraId="3AABCBD7" w14:textId="079F062C" w:rsidR="00AB6153" w:rsidRPr="001A0DE5" w:rsidRDefault="00272A70" w:rsidP="00A70A93">
      <w:pPr>
        <w:autoSpaceDN w:val="0"/>
        <w:ind w:firstLine="851"/>
        <w:jc w:val="both"/>
        <w:rPr>
          <w:lang w:eastAsia="en-US"/>
        </w:rPr>
      </w:pPr>
      <w:r w:rsidRPr="001A0DE5">
        <w:rPr>
          <w:lang w:eastAsia="en-US"/>
        </w:rPr>
        <w:t>3</w:t>
      </w:r>
      <w:r w:rsidR="00AB6153" w:rsidRPr="001A0DE5">
        <w:rPr>
          <w:lang w:eastAsia="en-US"/>
        </w:rPr>
        <w:t>.</w:t>
      </w:r>
      <w:r w:rsidRPr="001A0DE5">
        <w:rPr>
          <w:lang w:eastAsia="en-US"/>
        </w:rPr>
        <w:t>3.</w:t>
      </w:r>
      <w:r w:rsidR="00AB6153" w:rsidRPr="001A0DE5">
        <w:rPr>
          <w:lang w:eastAsia="en-US"/>
        </w:rPr>
        <w:t>1. reikalauti,</w:t>
      </w:r>
      <w:r w:rsidR="00FB3A95" w:rsidRPr="001A0DE5">
        <w:rPr>
          <w:lang w:eastAsia="en-US"/>
        </w:rPr>
        <w:t xml:space="preserve"> kad Įstaiga pateiktų Buhalterinės apskaitos skyriui</w:t>
      </w:r>
      <w:r w:rsidR="00AB6153" w:rsidRPr="001A0DE5">
        <w:rPr>
          <w:lang w:eastAsia="en-US"/>
        </w:rPr>
        <w:t xml:space="preserve">, Švietimo skyriui duomenis, susijusius su </w:t>
      </w:r>
      <w:r w:rsidR="00FD7FB7" w:rsidRPr="001A0DE5">
        <w:rPr>
          <w:lang w:eastAsia="en-US"/>
        </w:rPr>
        <w:t xml:space="preserve">Aprašo reikalavimų ir </w:t>
      </w:r>
      <w:r w:rsidR="00D9637D" w:rsidRPr="001A0DE5">
        <w:rPr>
          <w:lang w:eastAsia="en-US"/>
        </w:rPr>
        <w:t>Biudžeto lėšų</w:t>
      </w:r>
      <w:r w:rsidR="005E15CA" w:rsidRPr="001A0DE5">
        <w:rPr>
          <w:lang w:eastAsia="en-US"/>
        </w:rPr>
        <w:t xml:space="preserve"> naudojimo su</w:t>
      </w:r>
      <w:r w:rsidR="00AB6153" w:rsidRPr="001A0DE5">
        <w:rPr>
          <w:lang w:eastAsia="en-US"/>
        </w:rPr>
        <w:t>tarties vykdymu;</w:t>
      </w:r>
    </w:p>
    <w:p w14:paraId="04A6F34C" w14:textId="1D7D4D4C" w:rsidR="00AB6153" w:rsidRPr="001A0DE5" w:rsidRDefault="00272A70" w:rsidP="00A70A93">
      <w:pPr>
        <w:autoSpaceDN w:val="0"/>
        <w:ind w:firstLine="851"/>
        <w:jc w:val="both"/>
        <w:rPr>
          <w:lang w:eastAsia="en-US"/>
        </w:rPr>
      </w:pPr>
      <w:r w:rsidRPr="001A0DE5">
        <w:rPr>
          <w:lang w:eastAsia="en-US"/>
        </w:rPr>
        <w:t>3</w:t>
      </w:r>
      <w:r w:rsidR="00AB6153" w:rsidRPr="001A0DE5">
        <w:rPr>
          <w:lang w:eastAsia="en-US"/>
        </w:rPr>
        <w:t>.</w:t>
      </w:r>
      <w:r w:rsidRPr="001A0DE5">
        <w:rPr>
          <w:lang w:eastAsia="en-US"/>
        </w:rPr>
        <w:t>3.</w:t>
      </w:r>
      <w:r w:rsidR="00AB6153" w:rsidRPr="001A0DE5">
        <w:rPr>
          <w:lang w:eastAsia="en-US"/>
        </w:rPr>
        <w:t xml:space="preserve">2. kontroliuoti pagal </w:t>
      </w:r>
      <w:r w:rsidR="00D9637D" w:rsidRPr="001A0DE5">
        <w:rPr>
          <w:lang w:eastAsia="en-US"/>
        </w:rPr>
        <w:t>Biudžeto lėšų</w:t>
      </w:r>
      <w:r w:rsidR="005E15CA" w:rsidRPr="001A0DE5">
        <w:rPr>
          <w:lang w:eastAsia="en-US"/>
        </w:rPr>
        <w:t xml:space="preserve"> naudojimo s</w:t>
      </w:r>
      <w:r w:rsidR="00AB6153" w:rsidRPr="001A0DE5">
        <w:rPr>
          <w:lang w:eastAsia="en-US"/>
        </w:rPr>
        <w:t>utartį skirtų lėšų tikslinį panaudojimą;</w:t>
      </w:r>
    </w:p>
    <w:p w14:paraId="13D06C79" w14:textId="23A87FD4" w:rsidR="00AB6153" w:rsidRPr="001A0DE5" w:rsidRDefault="00272A70" w:rsidP="00A70A93">
      <w:pPr>
        <w:autoSpaceDN w:val="0"/>
        <w:ind w:firstLine="851"/>
        <w:jc w:val="both"/>
        <w:rPr>
          <w:lang w:eastAsia="en-US"/>
        </w:rPr>
      </w:pPr>
      <w:r w:rsidRPr="001A0DE5">
        <w:rPr>
          <w:lang w:eastAsia="en-US"/>
        </w:rPr>
        <w:t>3.3.3</w:t>
      </w:r>
      <w:r w:rsidR="00AB6153" w:rsidRPr="001A0DE5">
        <w:rPr>
          <w:lang w:eastAsia="en-US"/>
        </w:rPr>
        <w:t xml:space="preserve">. reikalauti grąžinti į Savivaldybės sąskaitą pagal </w:t>
      </w:r>
      <w:r w:rsidR="00D9637D" w:rsidRPr="001A0DE5">
        <w:rPr>
          <w:lang w:eastAsia="en-US"/>
        </w:rPr>
        <w:t>Biudžeto lėšų</w:t>
      </w:r>
      <w:r w:rsidR="005E15CA" w:rsidRPr="001A0DE5">
        <w:rPr>
          <w:lang w:eastAsia="en-US"/>
        </w:rPr>
        <w:t xml:space="preserve"> naudojimo s</w:t>
      </w:r>
      <w:r w:rsidR="00AB6153" w:rsidRPr="001A0DE5">
        <w:rPr>
          <w:lang w:eastAsia="en-US"/>
        </w:rPr>
        <w:t xml:space="preserve">utartį Įstaigai pervestą lėšų sumą arba sustabdyti lėšų pervedimą Įstaigai, jeigu Įstaiga laiku nepateikia Savivaldybei </w:t>
      </w:r>
      <w:r w:rsidR="00D9637D" w:rsidRPr="001A0DE5">
        <w:rPr>
          <w:lang w:eastAsia="en-US"/>
        </w:rPr>
        <w:t>Biudžeto lėšų</w:t>
      </w:r>
      <w:r w:rsidR="005E15CA" w:rsidRPr="001A0DE5">
        <w:rPr>
          <w:lang w:eastAsia="en-US"/>
        </w:rPr>
        <w:t xml:space="preserve"> naudojimo s</w:t>
      </w:r>
      <w:r w:rsidR="00AB6153" w:rsidRPr="001A0DE5">
        <w:rPr>
          <w:lang w:eastAsia="en-US"/>
        </w:rPr>
        <w:t>utartyje nurodytų dokumentų.</w:t>
      </w:r>
    </w:p>
    <w:p w14:paraId="39BBC894" w14:textId="77777777" w:rsidR="00A70A93" w:rsidRPr="001A0DE5" w:rsidRDefault="00A70A93" w:rsidP="00A70A93">
      <w:pPr>
        <w:autoSpaceDN w:val="0"/>
        <w:jc w:val="both"/>
        <w:rPr>
          <w:lang w:eastAsia="en-US"/>
        </w:rPr>
      </w:pPr>
    </w:p>
    <w:p w14:paraId="3DDE2AD5" w14:textId="3A610569" w:rsidR="00AB6153" w:rsidRPr="001A0DE5" w:rsidRDefault="00AB6153" w:rsidP="00A70A93">
      <w:pPr>
        <w:pStyle w:val="Sraopastraipa"/>
        <w:numPr>
          <w:ilvl w:val="0"/>
          <w:numId w:val="34"/>
        </w:numPr>
        <w:autoSpaceDN w:val="0"/>
        <w:jc w:val="center"/>
        <w:rPr>
          <w:b/>
          <w:lang w:eastAsia="en-US"/>
        </w:rPr>
      </w:pPr>
      <w:r w:rsidRPr="001A0DE5">
        <w:rPr>
          <w:b/>
          <w:lang w:eastAsia="en-US"/>
        </w:rPr>
        <w:t>SUTARTIES GALIOJIMO TERMINAS IR NUTRAUKIMAS</w:t>
      </w:r>
    </w:p>
    <w:p w14:paraId="577B9070" w14:textId="77777777" w:rsidR="00A70A93" w:rsidRPr="001A0DE5" w:rsidRDefault="00A70A93" w:rsidP="001A0DE5">
      <w:pPr>
        <w:autoSpaceDN w:val="0"/>
        <w:rPr>
          <w:lang w:eastAsia="en-US"/>
        </w:rPr>
      </w:pPr>
    </w:p>
    <w:p w14:paraId="0F1E1528" w14:textId="79647F75" w:rsidR="00AB6153" w:rsidRPr="001A0DE5" w:rsidRDefault="00272A70" w:rsidP="00A70A93">
      <w:pPr>
        <w:autoSpaceDN w:val="0"/>
        <w:ind w:firstLine="851"/>
        <w:jc w:val="both"/>
        <w:rPr>
          <w:lang w:eastAsia="en-US"/>
        </w:rPr>
      </w:pPr>
      <w:r w:rsidRPr="001A0DE5">
        <w:rPr>
          <w:lang w:eastAsia="en-US"/>
        </w:rPr>
        <w:t>4.1</w:t>
      </w:r>
      <w:r w:rsidR="00AB6153" w:rsidRPr="001A0DE5">
        <w:rPr>
          <w:lang w:eastAsia="en-US"/>
        </w:rPr>
        <w:t xml:space="preserve">. </w:t>
      </w:r>
      <w:r w:rsidR="00D9637D" w:rsidRPr="001A0DE5">
        <w:rPr>
          <w:lang w:eastAsia="en-US"/>
        </w:rPr>
        <w:t>Biudžeto lėšų</w:t>
      </w:r>
      <w:r w:rsidR="005E15CA" w:rsidRPr="001A0DE5">
        <w:rPr>
          <w:lang w:eastAsia="en-US"/>
        </w:rPr>
        <w:t xml:space="preserve"> naudojimo sutartis sudaroma </w:t>
      </w:r>
      <w:r w:rsidR="00511DC2" w:rsidRPr="001A0DE5">
        <w:rPr>
          <w:lang w:eastAsia="en-US"/>
        </w:rPr>
        <w:t xml:space="preserve">ne ilgiau nei </w:t>
      </w:r>
      <w:r w:rsidR="005E15CA" w:rsidRPr="001A0DE5">
        <w:rPr>
          <w:lang w:eastAsia="en-US"/>
        </w:rPr>
        <w:t>vien</w:t>
      </w:r>
      <w:r w:rsidR="00FB3A95" w:rsidRPr="001A0DE5">
        <w:rPr>
          <w:lang w:eastAsia="en-US"/>
        </w:rPr>
        <w:t>er</w:t>
      </w:r>
      <w:r w:rsidR="005E15CA" w:rsidRPr="001A0DE5">
        <w:rPr>
          <w:lang w:eastAsia="en-US"/>
        </w:rPr>
        <w:t xml:space="preserve">iems kalendoriniams metams. </w:t>
      </w:r>
      <w:r w:rsidR="00D9637D" w:rsidRPr="001A0DE5">
        <w:rPr>
          <w:lang w:eastAsia="en-US"/>
        </w:rPr>
        <w:t>Biudžeto lėšų</w:t>
      </w:r>
      <w:r w:rsidR="005E15CA" w:rsidRPr="001A0DE5">
        <w:rPr>
          <w:lang w:eastAsia="en-US"/>
        </w:rPr>
        <w:t xml:space="preserve"> naudojimo s</w:t>
      </w:r>
      <w:r w:rsidR="00AB6153" w:rsidRPr="001A0DE5">
        <w:rPr>
          <w:lang w:eastAsia="en-US"/>
        </w:rPr>
        <w:t>utartis sudaryta einamųjų metų sausio–gruodžio mėnesia</w:t>
      </w:r>
      <w:r w:rsidR="005E15CA" w:rsidRPr="001A0DE5">
        <w:rPr>
          <w:lang w:eastAsia="en-US"/>
        </w:rPr>
        <w:t>i</w:t>
      </w:r>
      <w:r w:rsidR="00AB6153" w:rsidRPr="001A0DE5">
        <w:rPr>
          <w:lang w:eastAsia="en-US"/>
        </w:rPr>
        <w:t>s galioja iki gruodžio 31 d.</w:t>
      </w:r>
    </w:p>
    <w:p w14:paraId="101E68F7" w14:textId="61684890" w:rsidR="00AB6153" w:rsidRPr="001A0DE5" w:rsidRDefault="00272A70" w:rsidP="00A70A93">
      <w:pPr>
        <w:autoSpaceDN w:val="0"/>
        <w:ind w:firstLine="851"/>
        <w:jc w:val="both"/>
        <w:rPr>
          <w:lang w:eastAsia="en-US"/>
        </w:rPr>
      </w:pPr>
      <w:r w:rsidRPr="001A0DE5">
        <w:rPr>
          <w:lang w:eastAsia="en-US"/>
        </w:rPr>
        <w:t>4.2</w:t>
      </w:r>
      <w:r w:rsidR="00AB6153" w:rsidRPr="001A0DE5">
        <w:rPr>
          <w:lang w:eastAsia="en-US"/>
        </w:rPr>
        <w:t xml:space="preserve">. </w:t>
      </w:r>
      <w:r w:rsidR="00D9637D" w:rsidRPr="001A0DE5">
        <w:rPr>
          <w:lang w:eastAsia="en-US"/>
        </w:rPr>
        <w:t>Biudžeto lėšų</w:t>
      </w:r>
      <w:r w:rsidR="005E15CA" w:rsidRPr="001A0DE5">
        <w:rPr>
          <w:lang w:eastAsia="en-US"/>
        </w:rPr>
        <w:t xml:space="preserve"> naudojimo s</w:t>
      </w:r>
      <w:r w:rsidR="00AB6153" w:rsidRPr="001A0DE5">
        <w:rPr>
          <w:lang w:eastAsia="en-US"/>
        </w:rPr>
        <w:t>utartis gali būti nutraukta:</w:t>
      </w:r>
    </w:p>
    <w:p w14:paraId="79AD7F81" w14:textId="71DB6A06" w:rsidR="00AB6153" w:rsidRPr="001A0DE5" w:rsidRDefault="00272A70" w:rsidP="00A70A93">
      <w:pPr>
        <w:autoSpaceDN w:val="0"/>
        <w:ind w:firstLine="851"/>
        <w:jc w:val="both"/>
        <w:rPr>
          <w:lang w:eastAsia="en-US"/>
        </w:rPr>
      </w:pPr>
      <w:r w:rsidRPr="001A0DE5">
        <w:rPr>
          <w:lang w:eastAsia="en-US"/>
        </w:rPr>
        <w:t>4.2.</w:t>
      </w:r>
      <w:r w:rsidR="00AB6153" w:rsidRPr="001A0DE5">
        <w:rPr>
          <w:lang w:eastAsia="en-US"/>
        </w:rPr>
        <w:t>1. šalių susitarimu;</w:t>
      </w:r>
    </w:p>
    <w:p w14:paraId="10016569" w14:textId="097F5B20" w:rsidR="00AB6153" w:rsidRPr="001A0DE5" w:rsidRDefault="00272A70" w:rsidP="00A70A93">
      <w:pPr>
        <w:autoSpaceDN w:val="0"/>
        <w:ind w:firstLine="851"/>
        <w:jc w:val="both"/>
        <w:rPr>
          <w:lang w:eastAsia="en-US"/>
        </w:rPr>
      </w:pPr>
      <w:r w:rsidRPr="001A0DE5">
        <w:rPr>
          <w:lang w:eastAsia="en-US"/>
        </w:rPr>
        <w:t>4.</w:t>
      </w:r>
      <w:r w:rsidR="00AB6153" w:rsidRPr="001A0DE5">
        <w:rPr>
          <w:lang w:eastAsia="en-US"/>
        </w:rPr>
        <w:t>2.</w:t>
      </w:r>
      <w:r w:rsidRPr="001A0DE5">
        <w:rPr>
          <w:lang w:eastAsia="en-US"/>
        </w:rPr>
        <w:t>2.</w:t>
      </w:r>
      <w:r w:rsidR="00AB6153" w:rsidRPr="001A0DE5">
        <w:rPr>
          <w:lang w:eastAsia="en-US"/>
        </w:rPr>
        <w:t xml:space="preserve"> pasibaigus </w:t>
      </w:r>
      <w:r w:rsidR="00D9637D" w:rsidRPr="001A0DE5">
        <w:rPr>
          <w:lang w:eastAsia="en-US"/>
        </w:rPr>
        <w:t>Biudžeto lėšų</w:t>
      </w:r>
      <w:r w:rsidR="005E15CA" w:rsidRPr="001A0DE5">
        <w:rPr>
          <w:lang w:eastAsia="en-US"/>
        </w:rPr>
        <w:t xml:space="preserve"> naudojimo s</w:t>
      </w:r>
      <w:r w:rsidR="00AB6153" w:rsidRPr="001A0DE5">
        <w:rPr>
          <w:lang w:eastAsia="en-US"/>
        </w:rPr>
        <w:t>utarties teisiniam pagrindui;</w:t>
      </w:r>
    </w:p>
    <w:p w14:paraId="01047377" w14:textId="77777777" w:rsidR="00362A0A" w:rsidRPr="001A0DE5" w:rsidRDefault="00272A70" w:rsidP="00A70A93">
      <w:pPr>
        <w:autoSpaceDN w:val="0"/>
        <w:ind w:firstLine="851"/>
        <w:jc w:val="both"/>
        <w:rPr>
          <w:lang w:eastAsia="en-US"/>
        </w:rPr>
      </w:pPr>
      <w:r w:rsidRPr="001A0DE5">
        <w:rPr>
          <w:lang w:eastAsia="en-US"/>
        </w:rPr>
        <w:t>4.2</w:t>
      </w:r>
      <w:r w:rsidR="00AB6153" w:rsidRPr="001A0DE5">
        <w:rPr>
          <w:lang w:eastAsia="en-US"/>
        </w:rPr>
        <w:t xml:space="preserve">.3. kai </w:t>
      </w:r>
      <w:r w:rsidR="00D9637D" w:rsidRPr="001A0DE5">
        <w:rPr>
          <w:lang w:eastAsia="en-US"/>
        </w:rPr>
        <w:t>Biudžeto lėšų</w:t>
      </w:r>
      <w:r w:rsidR="005E15CA" w:rsidRPr="001A0DE5">
        <w:rPr>
          <w:lang w:eastAsia="en-US"/>
        </w:rPr>
        <w:t xml:space="preserve"> naudojimo s</w:t>
      </w:r>
      <w:r w:rsidR="00AB6153" w:rsidRPr="001A0DE5">
        <w:rPr>
          <w:lang w:eastAsia="en-US"/>
        </w:rPr>
        <w:t>utarties šalys nevykdo savo įsipareigojimų</w:t>
      </w:r>
      <w:r w:rsidR="00362A0A" w:rsidRPr="001A0DE5">
        <w:rPr>
          <w:lang w:eastAsia="en-US"/>
        </w:rPr>
        <w:t>;</w:t>
      </w:r>
    </w:p>
    <w:p w14:paraId="209C3634" w14:textId="6AB36BF8" w:rsidR="00AB6153" w:rsidRPr="001A0DE5" w:rsidRDefault="00362A0A" w:rsidP="00A70A93">
      <w:pPr>
        <w:autoSpaceDN w:val="0"/>
        <w:ind w:firstLine="851"/>
        <w:jc w:val="both"/>
        <w:rPr>
          <w:lang w:eastAsia="en-US"/>
        </w:rPr>
      </w:pPr>
      <w:r w:rsidRPr="001A0DE5">
        <w:rPr>
          <w:lang w:eastAsia="en-US"/>
        </w:rPr>
        <w:t xml:space="preserve">4.2.4. </w:t>
      </w:r>
      <w:r w:rsidR="00D13DB6" w:rsidRPr="001A0DE5">
        <w:rPr>
          <w:lang w:eastAsia="en-US"/>
        </w:rPr>
        <w:t xml:space="preserve">nustatytais terminais nepateikus šios sutarties </w:t>
      </w:r>
      <w:r w:rsidR="00F70960" w:rsidRPr="001A0DE5">
        <w:rPr>
          <w:lang w:eastAsia="en-US"/>
        </w:rPr>
        <w:t xml:space="preserve">3.1.2.2 </w:t>
      </w:r>
      <w:r w:rsidR="00D13DB6" w:rsidRPr="001A0DE5">
        <w:rPr>
          <w:lang w:eastAsia="en-US"/>
        </w:rPr>
        <w:t xml:space="preserve">ir / ar </w:t>
      </w:r>
      <w:r w:rsidR="00F70960" w:rsidRPr="001A0DE5">
        <w:rPr>
          <w:lang w:eastAsia="en-US"/>
        </w:rPr>
        <w:t xml:space="preserve">3.1.2.4 </w:t>
      </w:r>
      <w:r w:rsidR="00D13DB6" w:rsidRPr="001A0DE5">
        <w:rPr>
          <w:lang w:eastAsia="en-US"/>
        </w:rPr>
        <w:t>punktuose nurodytų dokumentų</w:t>
      </w:r>
      <w:r w:rsidR="00AB6153" w:rsidRPr="001A0DE5">
        <w:rPr>
          <w:lang w:eastAsia="en-US"/>
        </w:rPr>
        <w:t>.</w:t>
      </w:r>
    </w:p>
    <w:p w14:paraId="05B647EE" w14:textId="77777777" w:rsidR="00A70A93" w:rsidRPr="001A0DE5" w:rsidRDefault="00A70A93" w:rsidP="00A70A93">
      <w:pPr>
        <w:autoSpaceDN w:val="0"/>
        <w:jc w:val="both"/>
        <w:rPr>
          <w:lang w:eastAsia="en-US"/>
        </w:rPr>
      </w:pPr>
    </w:p>
    <w:p w14:paraId="23D82031" w14:textId="11755EF2" w:rsidR="00AB6153" w:rsidRPr="001A0DE5" w:rsidRDefault="00AB6153" w:rsidP="00A70A93">
      <w:pPr>
        <w:pStyle w:val="Sraopastraipa"/>
        <w:numPr>
          <w:ilvl w:val="0"/>
          <w:numId w:val="34"/>
        </w:numPr>
        <w:autoSpaceDN w:val="0"/>
        <w:jc w:val="center"/>
        <w:rPr>
          <w:b/>
          <w:lang w:eastAsia="en-US"/>
        </w:rPr>
      </w:pPr>
      <w:r w:rsidRPr="001A0DE5">
        <w:rPr>
          <w:b/>
          <w:lang w:eastAsia="en-US"/>
        </w:rPr>
        <w:t>KITOS SUTARTIES SĄLYGOS</w:t>
      </w:r>
    </w:p>
    <w:p w14:paraId="32FC3B22" w14:textId="77777777" w:rsidR="00A70A93" w:rsidRPr="0019307F" w:rsidRDefault="00A70A93" w:rsidP="001A0DE5">
      <w:pPr>
        <w:autoSpaceDN w:val="0"/>
        <w:rPr>
          <w:bCs/>
          <w:lang w:eastAsia="en-US"/>
        </w:rPr>
      </w:pPr>
    </w:p>
    <w:p w14:paraId="3557AD3A" w14:textId="064280BA" w:rsidR="00AB6153" w:rsidRPr="001A0DE5" w:rsidRDefault="00272A70" w:rsidP="00A70A93">
      <w:pPr>
        <w:autoSpaceDN w:val="0"/>
        <w:ind w:firstLine="851"/>
        <w:jc w:val="both"/>
        <w:rPr>
          <w:lang w:eastAsia="en-US"/>
        </w:rPr>
      </w:pPr>
      <w:r w:rsidRPr="001A0DE5">
        <w:rPr>
          <w:lang w:eastAsia="en-US"/>
        </w:rPr>
        <w:t>5.1</w:t>
      </w:r>
      <w:r w:rsidR="00AB6153" w:rsidRPr="001A0DE5">
        <w:rPr>
          <w:lang w:eastAsia="en-US"/>
        </w:rPr>
        <w:t xml:space="preserve">. </w:t>
      </w:r>
      <w:r w:rsidR="00D9637D" w:rsidRPr="001A0DE5">
        <w:rPr>
          <w:lang w:eastAsia="en-US"/>
        </w:rPr>
        <w:t>Biudžeto lėšų</w:t>
      </w:r>
      <w:r w:rsidR="005E15CA" w:rsidRPr="001A0DE5">
        <w:rPr>
          <w:lang w:eastAsia="en-US"/>
        </w:rPr>
        <w:t xml:space="preserve"> naudojimo s</w:t>
      </w:r>
      <w:r w:rsidR="00AB6153" w:rsidRPr="001A0DE5">
        <w:rPr>
          <w:lang w:eastAsia="en-US"/>
        </w:rPr>
        <w:t xml:space="preserve">utartis laikoma įvykdyta, Įstaigai atsiskaičius už skirtas ir panaudotas lėšas ir / ar skirtas ir nepanaudotas lėšas grąžinus į Savivaldybės sąskaitą, </w:t>
      </w:r>
      <w:r w:rsidR="00D9637D" w:rsidRPr="001A0DE5">
        <w:rPr>
          <w:lang w:eastAsia="en-US"/>
        </w:rPr>
        <w:t>Biudžeto lėšų</w:t>
      </w:r>
      <w:r w:rsidR="005E15CA" w:rsidRPr="001A0DE5">
        <w:rPr>
          <w:lang w:eastAsia="en-US"/>
        </w:rPr>
        <w:t xml:space="preserve"> naudojimo s</w:t>
      </w:r>
      <w:r w:rsidR="00AB6153" w:rsidRPr="001A0DE5">
        <w:rPr>
          <w:lang w:eastAsia="en-US"/>
        </w:rPr>
        <w:t>utartyje nurodytais terminais.</w:t>
      </w:r>
    </w:p>
    <w:p w14:paraId="7F9D5119" w14:textId="004206FA" w:rsidR="00AB6153" w:rsidRPr="001A0DE5" w:rsidRDefault="00272A70" w:rsidP="00A70A93">
      <w:pPr>
        <w:autoSpaceDN w:val="0"/>
        <w:ind w:firstLine="851"/>
        <w:jc w:val="both"/>
        <w:rPr>
          <w:lang w:eastAsia="en-US"/>
        </w:rPr>
      </w:pPr>
      <w:r w:rsidRPr="001A0DE5">
        <w:rPr>
          <w:lang w:eastAsia="en-US"/>
        </w:rPr>
        <w:lastRenderedPageBreak/>
        <w:t>5.2</w:t>
      </w:r>
      <w:r w:rsidR="00AB6153" w:rsidRPr="001A0DE5">
        <w:rPr>
          <w:lang w:eastAsia="en-US"/>
        </w:rPr>
        <w:t xml:space="preserve">. </w:t>
      </w:r>
      <w:r w:rsidR="00D9637D" w:rsidRPr="001A0DE5">
        <w:rPr>
          <w:lang w:eastAsia="en-US"/>
        </w:rPr>
        <w:t>Biudžeto lėšų</w:t>
      </w:r>
      <w:r w:rsidR="005E15CA" w:rsidRPr="001A0DE5">
        <w:rPr>
          <w:lang w:eastAsia="en-US"/>
        </w:rPr>
        <w:t xml:space="preserve"> naudojimo s</w:t>
      </w:r>
      <w:r w:rsidR="00AB6153" w:rsidRPr="001A0DE5">
        <w:rPr>
          <w:lang w:eastAsia="en-US"/>
        </w:rPr>
        <w:t xml:space="preserve">utarties pakeitimai ir papildymai įforminami šalių susitarimu, kuris yra neatsiejama šios </w:t>
      </w:r>
      <w:r w:rsidR="00D9637D" w:rsidRPr="001A0DE5">
        <w:rPr>
          <w:lang w:eastAsia="en-US"/>
        </w:rPr>
        <w:t>Biudžeto lėšų</w:t>
      </w:r>
      <w:r w:rsidR="005E15CA" w:rsidRPr="001A0DE5">
        <w:rPr>
          <w:lang w:eastAsia="en-US"/>
        </w:rPr>
        <w:t xml:space="preserve"> naudojimo s</w:t>
      </w:r>
      <w:r w:rsidR="00AB6153" w:rsidRPr="001A0DE5">
        <w:rPr>
          <w:lang w:eastAsia="en-US"/>
        </w:rPr>
        <w:t xml:space="preserve">utarties dalis. </w:t>
      </w:r>
    </w:p>
    <w:p w14:paraId="513D33C7" w14:textId="0470CF27" w:rsidR="00AB6153" w:rsidRPr="001A0DE5" w:rsidRDefault="00272A70" w:rsidP="00A70A93">
      <w:pPr>
        <w:tabs>
          <w:tab w:val="left" w:pos="5103"/>
        </w:tabs>
        <w:autoSpaceDN w:val="0"/>
        <w:ind w:firstLine="851"/>
        <w:jc w:val="both"/>
        <w:rPr>
          <w:lang w:eastAsia="en-US"/>
        </w:rPr>
      </w:pPr>
      <w:r w:rsidRPr="001A0DE5">
        <w:rPr>
          <w:lang w:eastAsia="en-US"/>
        </w:rPr>
        <w:t>5.3</w:t>
      </w:r>
      <w:r w:rsidR="00AB6153" w:rsidRPr="001A0DE5">
        <w:rPr>
          <w:lang w:eastAsia="en-US"/>
        </w:rPr>
        <w:t xml:space="preserve">. </w:t>
      </w:r>
      <w:r w:rsidR="00D9637D" w:rsidRPr="001A0DE5">
        <w:rPr>
          <w:lang w:eastAsia="en-US"/>
        </w:rPr>
        <w:t>Biudžeto lėšų</w:t>
      </w:r>
      <w:r w:rsidR="005E15CA" w:rsidRPr="001A0DE5">
        <w:rPr>
          <w:lang w:eastAsia="en-US"/>
        </w:rPr>
        <w:t xml:space="preserve"> naudojimo s</w:t>
      </w:r>
      <w:r w:rsidR="00AB6153" w:rsidRPr="001A0DE5">
        <w:rPr>
          <w:lang w:eastAsia="en-US"/>
        </w:rPr>
        <w:t>utartyje neaptartos sąlygos sprendžiamos vadovaujantis Lietuvos Respublikos civilinio kodekso nuostatomis.</w:t>
      </w:r>
    </w:p>
    <w:p w14:paraId="33F83156" w14:textId="679ED4F9" w:rsidR="00AB6153" w:rsidRPr="001A0DE5" w:rsidRDefault="00272A70" w:rsidP="00A70A93">
      <w:pPr>
        <w:autoSpaceDN w:val="0"/>
        <w:ind w:firstLine="851"/>
        <w:jc w:val="both"/>
        <w:rPr>
          <w:lang w:eastAsia="en-US"/>
        </w:rPr>
      </w:pPr>
      <w:r w:rsidRPr="001A0DE5">
        <w:rPr>
          <w:lang w:eastAsia="en-US"/>
        </w:rPr>
        <w:t>5.4</w:t>
      </w:r>
      <w:r w:rsidR="00AB6153" w:rsidRPr="001A0DE5">
        <w:rPr>
          <w:lang w:eastAsia="en-US"/>
        </w:rPr>
        <w:t xml:space="preserve">. Ginčai dėl </w:t>
      </w:r>
      <w:r w:rsidR="00D9637D" w:rsidRPr="001A0DE5">
        <w:rPr>
          <w:lang w:eastAsia="en-US"/>
        </w:rPr>
        <w:t>Biudžeto lėšų</w:t>
      </w:r>
      <w:r w:rsidR="00FB3A95" w:rsidRPr="001A0DE5">
        <w:rPr>
          <w:lang w:eastAsia="en-US"/>
        </w:rPr>
        <w:t xml:space="preserve"> naudojimo s</w:t>
      </w:r>
      <w:r w:rsidR="00AB6153" w:rsidRPr="001A0DE5">
        <w:rPr>
          <w:lang w:eastAsia="en-US"/>
        </w:rPr>
        <w:t xml:space="preserve">utarties </w:t>
      </w:r>
      <w:r w:rsidR="00FB3A95" w:rsidRPr="001A0DE5">
        <w:rPr>
          <w:lang w:eastAsia="en-US"/>
        </w:rPr>
        <w:t xml:space="preserve">vykdymo </w:t>
      </w:r>
      <w:r w:rsidR="00AB6153" w:rsidRPr="001A0DE5">
        <w:rPr>
          <w:lang w:eastAsia="en-US"/>
        </w:rPr>
        <w:t>sprendžiami derybų būdu, o nesusitarus – įstatymų nustatyta tvarka.</w:t>
      </w:r>
    </w:p>
    <w:p w14:paraId="53897420" w14:textId="3D43B78D" w:rsidR="00AB6153" w:rsidRPr="001A0DE5" w:rsidRDefault="00272A70" w:rsidP="00A70A93">
      <w:pPr>
        <w:autoSpaceDN w:val="0"/>
        <w:ind w:firstLine="851"/>
        <w:jc w:val="both"/>
        <w:rPr>
          <w:lang w:eastAsia="en-US"/>
        </w:rPr>
      </w:pPr>
      <w:r w:rsidRPr="001A0DE5">
        <w:rPr>
          <w:lang w:eastAsia="en-US"/>
        </w:rPr>
        <w:t>5.5</w:t>
      </w:r>
      <w:r w:rsidR="00AB6153" w:rsidRPr="001A0DE5">
        <w:rPr>
          <w:lang w:eastAsia="en-US"/>
        </w:rPr>
        <w:t xml:space="preserve">. </w:t>
      </w:r>
      <w:r w:rsidR="00D9637D" w:rsidRPr="001A0DE5">
        <w:rPr>
          <w:lang w:eastAsia="en-US"/>
        </w:rPr>
        <w:t>Biudžeto lėšų</w:t>
      </w:r>
      <w:r w:rsidR="005E15CA" w:rsidRPr="001A0DE5">
        <w:rPr>
          <w:lang w:eastAsia="en-US"/>
        </w:rPr>
        <w:t xml:space="preserve"> naudojimo s</w:t>
      </w:r>
      <w:r w:rsidR="00AB6153" w:rsidRPr="001A0DE5">
        <w:rPr>
          <w:lang w:eastAsia="en-US"/>
        </w:rPr>
        <w:t>utartis sudaroma dviem egzemplioriais po vieną kiekvienai šaliai.</w:t>
      </w:r>
    </w:p>
    <w:p w14:paraId="62737BB9" w14:textId="77777777" w:rsidR="00A70A93" w:rsidRPr="001A0DE5" w:rsidRDefault="00A70A93" w:rsidP="00A70A93">
      <w:pPr>
        <w:autoSpaceDN w:val="0"/>
        <w:jc w:val="both"/>
        <w:rPr>
          <w:lang w:eastAsia="en-US"/>
        </w:rPr>
      </w:pPr>
    </w:p>
    <w:p w14:paraId="2FD74666" w14:textId="056BB5AE" w:rsidR="00AB6153" w:rsidRDefault="00A70A93" w:rsidP="00A70A93">
      <w:pPr>
        <w:autoSpaceDN w:val="0"/>
        <w:spacing w:before="120" w:after="120"/>
        <w:jc w:val="center"/>
        <w:rPr>
          <w:b/>
          <w:lang w:eastAsia="en-US"/>
        </w:rPr>
      </w:pPr>
      <w:r w:rsidRPr="001A0DE5">
        <w:rPr>
          <w:b/>
          <w:lang w:eastAsia="en-US"/>
        </w:rPr>
        <w:t>6</w:t>
      </w:r>
      <w:r w:rsidR="00AB6153" w:rsidRPr="001A0DE5">
        <w:rPr>
          <w:b/>
          <w:lang w:eastAsia="en-US"/>
        </w:rPr>
        <w:t xml:space="preserve">. ŠALIŲ </w:t>
      </w:r>
      <w:r w:rsidR="00B03EFB" w:rsidRPr="001A0DE5">
        <w:rPr>
          <w:b/>
          <w:lang w:eastAsia="en-US"/>
        </w:rPr>
        <w:t>REKVIZITAI</w:t>
      </w:r>
    </w:p>
    <w:p w14:paraId="102584EB" w14:textId="77777777" w:rsidR="0019307F" w:rsidRPr="0019307F" w:rsidRDefault="0019307F" w:rsidP="0019307F">
      <w:pPr>
        <w:autoSpaceDN w:val="0"/>
        <w:spacing w:before="120" w:after="120"/>
        <w:rPr>
          <w:bCs/>
          <w:lang w:eastAsia="en-US"/>
        </w:rPr>
      </w:pPr>
    </w:p>
    <w:p w14:paraId="70B48A99" w14:textId="5B9377CD" w:rsidR="00AB6153" w:rsidRPr="001A0DE5" w:rsidRDefault="00AB6153" w:rsidP="00A70A93">
      <w:pPr>
        <w:shd w:val="clear" w:color="auto" w:fill="FFFFFF"/>
        <w:tabs>
          <w:tab w:val="left" w:pos="5103"/>
        </w:tabs>
        <w:autoSpaceDN w:val="0"/>
        <w:ind w:right="-143"/>
        <w:jc w:val="both"/>
        <w:rPr>
          <w:lang w:eastAsia="en-US"/>
        </w:rPr>
      </w:pPr>
      <w:r w:rsidRPr="001A0DE5">
        <w:rPr>
          <w:lang w:eastAsia="en-US"/>
        </w:rPr>
        <w:t>Kretingos rajono savivaldybės administracija</w:t>
      </w:r>
      <w:r w:rsidRPr="001A0DE5">
        <w:rPr>
          <w:lang w:eastAsia="en-US"/>
        </w:rPr>
        <w:tab/>
        <w:t>Įstaiga:</w:t>
      </w:r>
    </w:p>
    <w:p w14:paraId="5B3B4E8E" w14:textId="77777777" w:rsidR="00A70A93" w:rsidRPr="001A0DE5" w:rsidRDefault="00AB6153" w:rsidP="00A70A93">
      <w:pPr>
        <w:shd w:val="clear" w:color="auto" w:fill="FFFFFF"/>
        <w:tabs>
          <w:tab w:val="left" w:pos="5103"/>
        </w:tabs>
        <w:autoSpaceDN w:val="0"/>
        <w:ind w:right="-143"/>
        <w:jc w:val="both"/>
        <w:rPr>
          <w:lang w:eastAsia="en-US"/>
        </w:rPr>
      </w:pPr>
      <w:r w:rsidRPr="001A0DE5">
        <w:rPr>
          <w:lang w:eastAsia="en-US"/>
        </w:rPr>
        <w:t xml:space="preserve">Adresas: Savanorių g. 29A, </w:t>
      </w:r>
    </w:p>
    <w:p w14:paraId="5935FDBA" w14:textId="1F7A9A07" w:rsidR="00AB6153" w:rsidRPr="001A0DE5" w:rsidRDefault="00AB6153" w:rsidP="00A70A93">
      <w:pPr>
        <w:shd w:val="clear" w:color="auto" w:fill="FFFFFF"/>
        <w:tabs>
          <w:tab w:val="left" w:pos="5103"/>
        </w:tabs>
        <w:autoSpaceDN w:val="0"/>
        <w:ind w:right="-143"/>
        <w:jc w:val="both"/>
        <w:rPr>
          <w:lang w:eastAsia="en-US"/>
        </w:rPr>
      </w:pPr>
      <w:r w:rsidRPr="001A0DE5">
        <w:rPr>
          <w:lang w:eastAsia="en-US"/>
        </w:rPr>
        <w:t>LT 97111</w:t>
      </w:r>
      <w:r w:rsidR="006B0868">
        <w:rPr>
          <w:lang w:eastAsia="en-US"/>
        </w:rPr>
        <w:t xml:space="preserve"> </w:t>
      </w:r>
      <w:r w:rsidRPr="001A0DE5">
        <w:rPr>
          <w:lang w:eastAsia="en-US"/>
        </w:rPr>
        <w:t xml:space="preserve">Kretinga </w:t>
      </w:r>
      <w:r w:rsidRPr="001A0DE5">
        <w:rPr>
          <w:lang w:eastAsia="en-US"/>
        </w:rPr>
        <w:tab/>
        <w:t>Adresas:</w:t>
      </w:r>
    </w:p>
    <w:p w14:paraId="0753A303" w14:textId="77777777" w:rsidR="00AB6153" w:rsidRPr="001A0DE5" w:rsidRDefault="00AB6153" w:rsidP="00A70A93">
      <w:pPr>
        <w:shd w:val="clear" w:color="auto" w:fill="FFFFFF"/>
        <w:tabs>
          <w:tab w:val="left" w:pos="5103"/>
        </w:tabs>
        <w:autoSpaceDN w:val="0"/>
        <w:ind w:right="-143"/>
        <w:jc w:val="both"/>
        <w:rPr>
          <w:lang w:eastAsia="en-US"/>
        </w:rPr>
      </w:pPr>
      <w:r w:rsidRPr="001A0DE5">
        <w:rPr>
          <w:lang w:eastAsia="en-US"/>
        </w:rPr>
        <w:t xml:space="preserve">Telefono Nr. (8 445) 53141 </w:t>
      </w:r>
      <w:r w:rsidRPr="001A0DE5">
        <w:rPr>
          <w:lang w:eastAsia="en-US"/>
        </w:rPr>
        <w:tab/>
        <w:t>Telefono Nr.</w:t>
      </w:r>
    </w:p>
    <w:p w14:paraId="2EA166C8" w14:textId="6C782839" w:rsidR="00AB6153" w:rsidRPr="001A0DE5" w:rsidRDefault="00AB6153" w:rsidP="00A70A93">
      <w:pPr>
        <w:shd w:val="clear" w:color="auto" w:fill="FFFFFF"/>
        <w:tabs>
          <w:tab w:val="left" w:pos="5103"/>
        </w:tabs>
        <w:autoSpaceDN w:val="0"/>
        <w:jc w:val="both"/>
        <w:rPr>
          <w:rFonts w:eastAsia="Calibri"/>
          <w:lang w:eastAsia="en-US"/>
        </w:rPr>
      </w:pPr>
      <w:r w:rsidRPr="001A0DE5">
        <w:rPr>
          <w:rFonts w:eastAsia="Calibri"/>
          <w:lang w:eastAsia="en-US"/>
        </w:rPr>
        <w:t xml:space="preserve">E. paštas </w:t>
      </w:r>
      <w:hyperlink r:id="rId14" w:history="1">
        <w:r w:rsidR="00BA46D6" w:rsidRPr="001A0DE5">
          <w:rPr>
            <w:rStyle w:val="Hipersaitas"/>
            <w:rFonts w:eastAsia="Calibri"/>
            <w:color w:val="auto"/>
            <w:u w:val="none"/>
            <w:lang w:eastAsia="en-US"/>
          </w:rPr>
          <w:t>savivaldybe@kretinga.lt</w:t>
        </w:r>
      </w:hyperlink>
      <w:r w:rsidRPr="001A0DE5">
        <w:rPr>
          <w:lang w:eastAsia="en-US"/>
        </w:rPr>
        <w:t xml:space="preserve"> </w:t>
      </w:r>
      <w:r w:rsidRPr="001A0DE5">
        <w:rPr>
          <w:lang w:eastAsia="en-US"/>
        </w:rPr>
        <w:tab/>
        <w:t xml:space="preserve">E. paštas </w:t>
      </w:r>
    </w:p>
    <w:p w14:paraId="00F0E572" w14:textId="0ED42DA1" w:rsidR="00AB6153" w:rsidRPr="001A0DE5" w:rsidRDefault="00AB6153" w:rsidP="00A70A93">
      <w:pPr>
        <w:shd w:val="clear" w:color="auto" w:fill="FFFFFF"/>
        <w:tabs>
          <w:tab w:val="left" w:pos="5103"/>
          <w:tab w:val="left" w:pos="5245"/>
        </w:tabs>
        <w:autoSpaceDN w:val="0"/>
        <w:jc w:val="both"/>
        <w:rPr>
          <w:lang w:eastAsia="en-US"/>
        </w:rPr>
      </w:pPr>
      <w:r w:rsidRPr="001A0DE5">
        <w:rPr>
          <w:rFonts w:eastAsia="Calibri"/>
          <w:lang w:eastAsia="en-US"/>
        </w:rPr>
        <w:t xml:space="preserve">Atsiskaitomoji sąskaita </w:t>
      </w:r>
      <w:r w:rsidRPr="001A0DE5">
        <w:rPr>
          <w:lang w:eastAsia="en-US"/>
        </w:rPr>
        <w:t xml:space="preserve">Nr. LT </w:t>
      </w:r>
      <w:r w:rsidRPr="001A0DE5">
        <w:rPr>
          <w:lang w:eastAsia="en-US"/>
        </w:rPr>
        <w:tab/>
        <w:t>Atsiskaitomoji sąskaita: Nr</w:t>
      </w:r>
      <w:r w:rsidR="00F76C91">
        <w:rPr>
          <w:lang w:eastAsia="en-US"/>
        </w:rPr>
        <w:t>.</w:t>
      </w:r>
    </w:p>
    <w:p w14:paraId="349EF146" w14:textId="77777777" w:rsidR="00AB6153" w:rsidRPr="001A0DE5" w:rsidRDefault="00AB6153" w:rsidP="00A70A93">
      <w:pPr>
        <w:shd w:val="clear" w:color="auto" w:fill="FFFFFF"/>
        <w:tabs>
          <w:tab w:val="left" w:pos="5103"/>
        </w:tabs>
        <w:autoSpaceDN w:val="0"/>
        <w:jc w:val="both"/>
        <w:rPr>
          <w:lang w:eastAsia="en-US"/>
        </w:rPr>
      </w:pPr>
      <w:r w:rsidRPr="001A0DE5">
        <w:rPr>
          <w:lang w:eastAsia="en-US"/>
        </w:rPr>
        <w:t xml:space="preserve">Banko pavadinimas: AB </w:t>
      </w:r>
      <w:proofErr w:type="spellStart"/>
      <w:r w:rsidRPr="001A0DE5">
        <w:rPr>
          <w:lang w:eastAsia="en-US"/>
        </w:rPr>
        <w:t>Luminor</w:t>
      </w:r>
      <w:proofErr w:type="spellEnd"/>
      <w:r w:rsidRPr="001A0DE5">
        <w:rPr>
          <w:lang w:eastAsia="en-US"/>
        </w:rPr>
        <w:t xml:space="preserve"> Bank </w:t>
      </w:r>
      <w:r w:rsidRPr="001A0DE5">
        <w:rPr>
          <w:lang w:eastAsia="en-US"/>
        </w:rPr>
        <w:tab/>
        <w:t>Banko pavadinimas:</w:t>
      </w:r>
    </w:p>
    <w:p w14:paraId="509AE05F" w14:textId="77777777" w:rsidR="00AB6153" w:rsidRPr="001A0DE5" w:rsidRDefault="00AB6153" w:rsidP="00A70A93">
      <w:pPr>
        <w:shd w:val="clear" w:color="auto" w:fill="FFFFFF"/>
        <w:tabs>
          <w:tab w:val="left" w:pos="5103"/>
        </w:tabs>
        <w:autoSpaceDN w:val="0"/>
        <w:jc w:val="both"/>
        <w:rPr>
          <w:lang w:eastAsia="en-US"/>
        </w:rPr>
      </w:pPr>
      <w:r w:rsidRPr="001A0DE5">
        <w:rPr>
          <w:lang w:eastAsia="en-US"/>
        </w:rPr>
        <w:t xml:space="preserve">Banko kodas 40100 </w:t>
      </w:r>
      <w:r w:rsidRPr="001A0DE5">
        <w:rPr>
          <w:lang w:eastAsia="en-US"/>
        </w:rPr>
        <w:tab/>
        <w:t xml:space="preserve">Banko kodas </w:t>
      </w:r>
    </w:p>
    <w:p w14:paraId="7933CFA8" w14:textId="77777777" w:rsidR="00FC3238" w:rsidRPr="001A0DE5" w:rsidRDefault="00FC3238" w:rsidP="00A70A93">
      <w:pPr>
        <w:shd w:val="clear" w:color="auto" w:fill="FFFFFF"/>
        <w:tabs>
          <w:tab w:val="left" w:pos="5103"/>
        </w:tabs>
        <w:autoSpaceDN w:val="0"/>
        <w:jc w:val="both"/>
        <w:rPr>
          <w:lang w:eastAsia="en-US"/>
        </w:rPr>
      </w:pPr>
    </w:p>
    <w:p w14:paraId="2B8C0D89" w14:textId="757C3D08" w:rsidR="00730EFD" w:rsidRPr="001A0DE5" w:rsidRDefault="00FC3238" w:rsidP="00A70A93">
      <w:pPr>
        <w:shd w:val="clear" w:color="auto" w:fill="FFFFFF"/>
        <w:tabs>
          <w:tab w:val="left" w:pos="5103"/>
        </w:tabs>
        <w:autoSpaceDN w:val="0"/>
        <w:jc w:val="both"/>
        <w:rPr>
          <w:lang w:eastAsia="en-US"/>
        </w:rPr>
      </w:pPr>
      <w:r w:rsidRPr="001A0DE5">
        <w:rPr>
          <w:lang w:eastAsia="en-US"/>
        </w:rPr>
        <w:t>Kretingos rajono savivaldybės</w:t>
      </w:r>
      <w:r w:rsidR="00730EFD" w:rsidRPr="001A0DE5">
        <w:rPr>
          <w:lang w:eastAsia="en-US"/>
        </w:rPr>
        <w:tab/>
        <w:t>Atstovas</w:t>
      </w:r>
    </w:p>
    <w:p w14:paraId="188F89FD" w14:textId="77BC3E90" w:rsidR="00FC3238" w:rsidRPr="001A0DE5" w:rsidRDefault="00FC3238" w:rsidP="00A70A93">
      <w:pPr>
        <w:shd w:val="clear" w:color="auto" w:fill="FFFFFF"/>
        <w:tabs>
          <w:tab w:val="left" w:pos="5103"/>
        </w:tabs>
        <w:autoSpaceDN w:val="0"/>
        <w:jc w:val="both"/>
        <w:rPr>
          <w:lang w:eastAsia="en-US"/>
        </w:rPr>
      </w:pPr>
      <w:r w:rsidRPr="001A0DE5">
        <w:rPr>
          <w:lang w:eastAsia="en-US"/>
        </w:rPr>
        <w:t>administracijos direktorius</w:t>
      </w:r>
    </w:p>
    <w:p w14:paraId="55AD6CCD" w14:textId="77777777" w:rsidR="00FC3238" w:rsidRPr="001A0DE5" w:rsidRDefault="00FC3238" w:rsidP="00A70A93">
      <w:pPr>
        <w:shd w:val="clear" w:color="auto" w:fill="FFFFFF"/>
        <w:tabs>
          <w:tab w:val="left" w:pos="5103"/>
        </w:tabs>
        <w:autoSpaceDN w:val="0"/>
        <w:jc w:val="both"/>
        <w:rPr>
          <w:lang w:eastAsia="en-US"/>
        </w:rPr>
      </w:pPr>
    </w:p>
    <w:p w14:paraId="73A2ED93" w14:textId="77777777" w:rsidR="00655B79" w:rsidRPr="001A0DE5" w:rsidRDefault="00730EFD" w:rsidP="00AB6153">
      <w:pPr>
        <w:shd w:val="clear" w:color="auto" w:fill="FFFFFF"/>
        <w:tabs>
          <w:tab w:val="left" w:pos="5103"/>
        </w:tabs>
        <w:autoSpaceDN w:val="0"/>
        <w:jc w:val="both"/>
        <w:rPr>
          <w:lang w:eastAsia="en-US"/>
        </w:rPr>
        <w:sectPr w:rsidR="00655B79" w:rsidRPr="001A0DE5" w:rsidSect="00FC3238">
          <w:pgSz w:w="11907" w:h="16840" w:code="9"/>
          <w:pgMar w:top="1134" w:right="567" w:bottom="1134" w:left="1701" w:header="680" w:footer="680" w:gutter="0"/>
          <w:pgNumType w:start="1" w:chapStyle="1"/>
          <w:cols w:space="708"/>
          <w:titlePg/>
          <w:docGrid w:linePitch="326"/>
        </w:sectPr>
      </w:pPr>
      <w:r w:rsidRPr="001A0DE5">
        <w:rPr>
          <w:lang w:eastAsia="en-US"/>
        </w:rPr>
        <w:t>A.V.</w:t>
      </w:r>
      <w:r w:rsidRPr="001A0DE5">
        <w:rPr>
          <w:lang w:eastAsia="en-US"/>
        </w:rPr>
        <w:tab/>
        <w:t>A.V.</w:t>
      </w:r>
    </w:p>
    <w:p w14:paraId="680BD382" w14:textId="72FCEED0" w:rsidR="00655B79" w:rsidRPr="001A0DE5" w:rsidRDefault="00655B79" w:rsidP="00386C22">
      <w:pPr>
        <w:shd w:val="clear" w:color="auto" w:fill="FFFFFF"/>
        <w:tabs>
          <w:tab w:val="center" w:pos="4678"/>
        </w:tabs>
        <w:autoSpaceDN w:val="0"/>
        <w:ind w:left="4678"/>
        <w:jc w:val="both"/>
        <w:rPr>
          <w:lang w:eastAsia="en-US"/>
        </w:rPr>
      </w:pPr>
      <w:r w:rsidRPr="001A0DE5">
        <w:rPr>
          <w:lang w:eastAsia="en-US"/>
        </w:rPr>
        <w:lastRenderedPageBreak/>
        <w:t>Mokesčio dalies už ikimokyklinio ir priešmokyklinio amžiaus vaikų priežiūrą ir ugdymą nevalstybinėse švietimo įstaigose, vykdančiose ikimokyklinio ir priešmokyklinio ugdymo programas, kompensavimo tvarkos aprašo</w:t>
      </w:r>
    </w:p>
    <w:p w14:paraId="28BE1684" w14:textId="616D9B15" w:rsidR="00655B79" w:rsidRPr="001A0DE5" w:rsidRDefault="00655B79" w:rsidP="00386C22">
      <w:pPr>
        <w:suppressAutoHyphens/>
        <w:ind w:left="4678"/>
        <w:jc w:val="both"/>
        <w:textAlignment w:val="baseline"/>
        <w:rPr>
          <w:lang w:eastAsia="en-US"/>
        </w:rPr>
      </w:pPr>
      <w:r w:rsidRPr="001A0DE5">
        <w:rPr>
          <w:lang w:eastAsia="en-US"/>
        </w:rPr>
        <w:t>2 priedas</w:t>
      </w:r>
    </w:p>
    <w:p w14:paraId="1F729C33" w14:textId="77777777" w:rsidR="00655B79" w:rsidRPr="006B0868" w:rsidRDefault="00655B79" w:rsidP="001A0DE5">
      <w:pPr>
        <w:keepNext/>
        <w:autoSpaceDN w:val="0"/>
        <w:rPr>
          <w:bCs/>
          <w:lang w:eastAsia="en-US"/>
        </w:rPr>
      </w:pPr>
    </w:p>
    <w:p w14:paraId="2D18A2C6" w14:textId="1A0E40AA" w:rsidR="0093132A" w:rsidRPr="001A0DE5" w:rsidRDefault="0093132A" w:rsidP="00655B79">
      <w:pPr>
        <w:keepNext/>
        <w:autoSpaceDN w:val="0"/>
        <w:jc w:val="center"/>
        <w:rPr>
          <w:b/>
          <w:lang w:eastAsia="en-US" w:bidi="lt-LT"/>
        </w:rPr>
      </w:pPr>
      <w:r w:rsidRPr="001A0DE5">
        <w:rPr>
          <w:b/>
          <w:lang w:eastAsia="en-US"/>
        </w:rPr>
        <w:t>TRIŠALĖ MOKESČIO DALIES KOMPENSAVIMO UŽ IKIMOKYKLINIO IR PRIEŠMOKYKLINIO AMŽIAUS VAIKŲ PRIEŽIŪRĄ IR UGDYMĄ NEVALSTYBINĖ</w:t>
      </w:r>
      <w:r w:rsidR="006C267F" w:rsidRPr="001A0DE5">
        <w:rPr>
          <w:b/>
          <w:lang w:eastAsia="en-US"/>
        </w:rPr>
        <w:t>J</w:t>
      </w:r>
      <w:r w:rsidRPr="001A0DE5">
        <w:rPr>
          <w:b/>
          <w:lang w:eastAsia="en-US"/>
        </w:rPr>
        <w:t>E ŠVIETIMO ĮSTAIGO</w:t>
      </w:r>
      <w:r w:rsidR="006C267F" w:rsidRPr="001A0DE5">
        <w:rPr>
          <w:b/>
          <w:lang w:eastAsia="en-US"/>
        </w:rPr>
        <w:t>J</w:t>
      </w:r>
      <w:r w:rsidRPr="001A0DE5">
        <w:rPr>
          <w:b/>
          <w:lang w:eastAsia="en-US"/>
        </w:rPr>
        <w:t>E, VYKDANČIO</w:t>
      </w:r>
      <w:r w:rsidR="006C267F" w:rsidRPr="001A0DE5">
        <w:rPr>
          <w:b/>
          <w:lang w:eastAsia="en-US"/>
        </w:rPr>
        <w:t>J</w:t>
      </w:r>
      <w:r w:rsidRPr="001A0DE5">
        <w:rPr>
          <w:b/>
          <w:lang w:eastAsia="en-US"/>
        </w:rPr>
        <w:t>E IKIMOKYKLINIO IR PRIEŠMOKYKLINIO UGDYMO PROGRAMAS,</w:t>
      </w:r>
    </w:p>
    <w:p w14:paraId="0ADF06A1" w14:textId="422B0DF9" w:rsidR="00655B79" w:rsidRPr="001A0DE5" w:rsidRDefault="0093132A" w:rsidP="00655B79">
      <w:pPr>
        <w:keepNext/>
        <w:autoSpaceDN w:val="0"/>
        <w:jc w:val="center"/>
        <w:rPr>
          <w:b/>
          <w:lang w:eastAsia="en-US"/>
        </w:rPr>
      </w:pPr>
      <w:r w:rsidRPr="001A0DE5">
        <w:rPr>
          <w:b/>
          <w:lang w:eastAsia="en-US"/>
        </w:rPr>
        <w:t>SUTARTIS NR.</w:t>
      </w:r>
    </w:p>
    <w:p w14:paraId="290E0783" w14:textId="77777777" w:rsidR="00655B79" w:rsidRPr="0019307F" w:rsidRDefault="00655B79" w:rsidP="001A0DE5">
      <w:pPr>
        <w:autoSpaceDN w:val="0"/>
        <w:rPr>
          <w:bCs/>
          <w:lang w:eastAsia="en-US"/>
        </w:rPr>
      </w:pPr>
    </w:p>
    <w:p w14:paraId="1A42E8D6" w14:textId="77777777" w:rsidR="00655B79" w:rsidRPr="001A0DE5" w:rsidRDefault="00655B79" w:rsidP="00655B79">
      <w:pPr>
        <w:autoSpaceDN w:val="0"/>
        <w:jc w:val="center"/>
        <w:rPr>
          <w:lang w:eastAsia="en-US"/>
        </w:rPr>
      </w:pPr>
      <w:r w:rsidRPr="001A0DE5">
        <w:rPr>
          <w:lang w:eastAsia="en-US"/>
        </w:rPr>
        <w:t>20  -   -</w:t>
      </w:r>
    </w:p>
    <w:p w14:paraId="13EB0EB8" w14:textId="77777777" w:rsidR="00655B79" w:rsidRPr="001A0DE5" w:rsidRDefault="00655B79" w:rsidP="00655B79">
      <w:pPr>
        <w:autoSpaceDN w:val="0"/>
        <w:jc w:val="center"/>
        <w:rPr>
          <w:lang w:eastAsia="en-US"/>
        </w:rPr>
      </w:pPr>
      <w:r w:rsidRPr="001A0DE5">
        <w:rPr>
          <w:lang w:eastAsia="en-US"/>
        </w:rPr>
        <w:t>Kretinga</w:t>
      </w:r>
    </w:p>
    <w:p w14:paraId="3BA06C6E" w14:textId="77777777" w:rsidR="00655B79" w:rsidRPr="001A0DE5" w:rsidRDefault="00655B79" w:rsidP="006B0868">
      <w:pPr>
        <w:autoSpaceDN w:val="0"/>
        <w:rPr>
          <w:lang w:eastAsia="en-US"/>
        </w:rPr>
      </w:pPr>
    </w:p>
    <w:p w14:paraId="146C8BA9" w14:textId="77777777" w:rsidR="00655B79" w:rsidRPr="001A0DE5" w:rsidRDefault="00655B79" w:rsidP="00655B79">
      <w:pPr>
        <w:numPr>
          <w:ilvl w:val="0"/>
          <w:numId w:val="37"/>
        </w:numPr>
        <w:suppressAutoHyphens/>
        <w:autoSpaceDN w:val="0"/>
        <w:jc w:val="center"/>
        <w:textAlignment w:val="baseline"/>
        <w:rPr>
          <w:b/>
          <w:lang w:eastAsia="en-US"/>
        </w:rPr>
      </w:pPr>
      <w:r w:rsidRPr="001A0DE5">
        <w:rPr>
          <w:b/>
          <w:lang w:eastAsia="en-US"/>
        </w:rPr>
        <w:t>SUTARTIES ŠALYS</w:t>
      </w:r>
    </w:p>
    <w:p w14:paraId="233681C0" w14:textId="77777777" w:rsidR="00655B79" w:rsidRPr="0019307F" w:rsidRDefault="00655B79" w:rsidP="0019307F">
      <w:pPr>
        <w:suppressAutoHyphens/>
        <w:autoSpaceDN w:val="0"/>
        <w:textAlignment w:val="baseline"/>
        <w:rPr>
          <w:bCs/>
          <w:lang w:eastAsia="en-US"/>
        </w:rPr>
      </w:pPr>
    </w:p>
    <w:p w14:paraId="58716559" w14:textId="2C9EFB61" w:rsidR="00B23F6D" w:rsidRPr="001A0DE5" w:rsidRDefault="0093132A" w:rsidP="00655B79">
      <w:pPr>
        <w:autoSpaceDN w:val="0"/>
        <w:ind w:firstLine="851"/>
        <w:jc w:val="both"/>
        <w:rPr>
          <w:lang w:eastAsia="en-US"/>
        </w:rPr>
      </w:pPr>
      <w:r w:rsidRPr="001A0DE5">
        <w:rPr>
          <w:rFonts w:eastAsia="Calibri"/>
          <w:b/>
          <w:lang w:eastAsia="en-US"/>
        </w:rPr>
        <w:t>Nevalstybinė švietimo įstaiga</w:t>
      </w:r>
      <w:r w:rsidR="00F51019" w:rsidRPr="001A0DE5">
        <w:rPr>
          <w:rFonts w:eastAsia="Calibri"/>
          <w:b/>
          <w:lang w:eastAsia="en-US"/>
        </w:rPr>
        <w:t xml:space="preserve"> ______</w:t>
      </w:r>
      <w:r w:rsidRPr="001A0DE5">
        <w:rPr>
          <w:rFonts w:eastAsia="Calibri"/>
          <w:lang w:eastAsia="en-US"/>
        </w:rPr>
        <w:t>_________________</w:t>
      </w:r>
      <w:r w:rsidRPr="001A0DE5">
        <w:rPr>
          <w:lang w:eastAsia="en-US"/>
        </w:rPr>
        <w:t>, atstovaujama __________________________, veikianti pagal _____________________ (toliau – I-</w:t>
      </w:r>
      <w:proofErr w:type="spellStart"/>
      <w:r w:rsidRPr="001A0DE5">
        <w:rPr>
          <w:lang w:eastAsia="en-US"/>
        </w:rPr>
        <w:t>oji</w:t>
      </w:r>
      <w:proofErr w:type="spellEnd"/>
      <w:r w:rsidRPr="001A0DE5">
        <w:rPr>
          <w:lang w:eastAsia="en-US"/>
        </w:rPr>
        <w:t xml:space="preserve"> šalis), </w:t>
      </w:r>
      <w:r w:rsidR="00655B79" w:rsidRPr="001A0DE5">
        <w:rPr>
          <w:b/>
          <w:lang w:eastAsia="en-US"/>
        </w:rPr>
        <w:t>Kretingos rajono savivaldybės administracija</w:t>
      </w:r>
      <w:r w:rsidR="00655B79" w:rsidRPr="001A0DE5">
        <w:rPr>
          <w:lang w:eastAsia="en-US"/>
        </w:rPr>
        <w:t xml:space="preserve">, </w:t>
      </w:r>
      <w:r w:rsidRPr="001A0DE5">
        <w:rPr>
          <w:lang w:eastAsia="en-US"/>
        </w:rPr>
        <w:t xml:space="preserve">atstovaujama  </w:t>
      </w:r>
      <w:r w:rsidR="00B23F6D" w:rsidRPr="001A0DE5">
        <w:rPr>
          <w:lang w:eastAsia="en-US"/>
        </w:rPr>
        <w:t xml:space="preserve">administracijos direktoriaus </w:t>
      </w:r>
      <w:r w:rsidRPr="001A0DE5">
        <w:rPr>
          <w:lang w:eastAsia="en-US"/>
        </w:rPr>
        <w:t>__________________________,</w:t>
      </w:r>
      <w:r w:rsidR="00B23F6D" w:rsidRPr="001A0DE5">
        <w:rPr>
          <w:lang w:eastAsia="en-US"/>
        </w:rPr>
        <w:t xml:space="preserve"> </w:t>
      </w:r>
      <w:r w:rsidRPr="001A0DE5">
        <w:rPr>
          <w:lang w:eastAsia="en-US"/>
        </w:rPr>
        <w:t xml:space="preserve">(toliau – </w:t>
      </w:r>
      <w:r w:rsidR="00D83C7D" w:rsidRPr="001A0DE5">
        <w:rPr>
          <w:lang w:eastAsia="en-US"/>
        </w:rPr>
        <w:t>II-</w:t>
      </w:r>
      <w:proofErr w:type="spellStart"/>
      <w:r w:rsidR="00D83C7D" w:rsidRPr="001A0DE5">
        <w:rPr>
          <w:lang w:eastAsia="en-US"/>
        </w:rPr>
        <w:t>oji</w:t>
      </w:r>
      <w:proofErr w:type="spellEnd"/>
      <w:r w:rsidR="00D83C7D" w:rsidRPr="001A0DE5">
        <w:rPr>
          <w:lang w:eastAsia="en-US"/>
        </w:rPr>
        <w:t xml:space="preserve"> šalis</w:t>
      </w:r>
      <w:r w:rsidRPr="001A0DE5">
        <w:rPr>
          <w:lang w:eastAsia="en-US"/>
        </w:rPr>
        <w:t>)</w:t>
      </w:r>
      <w:r w:rsidR="00B23F6D" w:rsidRPr="001A0DE5">
        <w:rPr>
          <w:lang w:eastAsia="en-US"/>
        </w:rPr>
        <w:t xml:space="preserve"> </w:t>
      </w:r>
      <w:r w:rsidR="00D83C7D" w:rsidRPr="001A0DE5">
        <w:rPr>
          <w:lang w:eastAsia="en-US"/>
        </w:rPr>
        <w:t>ir</w:t>
      </w:r>
      <w:r w:rsidR="00B23F6D" w:rsidRPr="001A0DE5">
        <w:rPr>
          <w:lang w:eastAsia="en-US"/>
        </w:rPr>
        <w:t xml:space="preserve"> </w:t>
      </w:r>
      <w:r w:rsidR="00D83C7D" w:rsidRPr="001A0DE5">
        <w:rPr>
          <w:lang w:eastAsia="en-US"/>
        </w:rPr>
        <w:t>_______________________________</w:t>
      </w:r>
    </w:p>
    <w:p w14:paraId="1283F04E" w14:textId="1F611585" w:rsidR="00B23F6D" w:rsidRPr="001A0DE5" w:rsidRDefault="00B23F6D" w:rsidP="00B23F6D">
      <w:pPr>
        <w:tabs>
          <w:tab w:val="left" w:pos="6521"/>
          <w:tab w:val="left" w:pos="6804"/>
          <w:tab w:val="left" w:pos="7088"/>
          <w:tab w:val="left" w:pos="7371"/>
        </w:tabs>
        <w:autoSpaceDN w:val="0"/>
        <w:ind w:firstLine="851"/>
        <w:jc w:val="both"/>
        <w:rPr>
          <w:sz w:val="18"/>
          <w:szCs w:val="18"/>
          <w:lang w:eastAsia="en-US"/>
        </w:rPr>
      </w:pPr>
      <w:r w:rsidRPr="001A0DE5">
        <w:rPr>
          <w:sz w:val="18"/>
          <w:szCs w:val="18"/>
          <w:lang w:eastAsia="en-US"/>
        </w:rPr>
        <w:tab/>
        <w:t>(vieno iš tėvų vardas, pavardė)</w:t>
      </w:r>
      <w:r w:rsidR="00D83C7D" w:rsidRPr="001A0DE5">
        <w:rPr>
          <w:sz w:val="18"/>
          <w:szCs w:val="18"/>
          <w:lang w:eastAsia="en-US"/>
        </w:rPr>
        <w:t xml:space="preserve"> </w:t>
      </w:r>
    </w:p>
    <w:p w14:paraId="7D1C74CB" w14:textId="5344EDDC" w:rsidR="00655B79" w:rsidRPr="001A0DE5" w:rsidRDefault="00D83C7D" w:rsidP="00B23F6D">
      <w:pPr>
        <w:autoSpaceDN w:val="0"/>
        <w:jc w:val="both"/>
        <w:rPr>
          <w:lang w:eastAsia="en-US"/>
        </w:rPr>
      </w:pPr>
      <w:r w:rsidRPr="001A0DE5">
        <w:rPr>
          <w:lang w:eastAsia="en-US"/>
        </w:rPr>
        <w:t>(toliau – III-</w:t>
      </w:r>
      <w:proofErr w:type="spellStart"/>
      <w:r w:rsidRPr="001A0DE5">
        <w:rPr>
          <w:lang w:eastAsia="en-US"/>
        </w:rPr>
        <w:t>oji</w:t>
      </w:r>
      <w:proofErr w:type="spellEnd"/>
      <w:r w:rsidRPr="001A0DE5">
        <w:rPr>
          <w:lang w:eastAsia="en-US"/>
        </w:rPr>
        <w:t xml:space="preserve"> šalis), </w:t>
      </w:r>
      <w:r w:rsidR="00655B79" w:rsidRPr="001A0DE5">
        <w:rPr>
          <w:lang w:eastAsia="en-US"/>
        </w:rPr>
        <w:t xml:space="preserve">sudarė šią </w:t>
      </w:r>
      <w:r w:rsidR="00B23F6D" w:rsidRPr="001A0DE5">
        <w:rPr>
          <w:lang w:eastAsia="en-US"/>
        </w:rPr>
        <w:t xml:space="preserve">trišalę </w:t>
      </w:r>
      <w:r w:rsidR="00655B79" w:rsidRPr="001A0DE5">
        <w:rPr>
          <w:lang w:eastAsia="en-US"/>
        </w:rPr>
        <w:t>sutartį:</w:t>
      </w:r>
    </w:p>
    <w:p w14:paraId="47B98BFA" w14:textId="77777777" w:rsidR="00655B79" w:rsidRPr="001A0DE5" w:rsidRDefault="00655B79" w:rsidP="00655B79">
      <w:pPr>
        <w:autoSpaceDN w:val="0"/>
        <w:jc w:val="both"/>
        <w:rPr>
          <w:lang w:eastAsia="en-US"/>
        </w:rPr>
      </w:pPr>
    </w:p>
    <w:p w14:paraId="343BD5F4" w14:textId="77777777" w:rsidR="00655B79" w:rsidRPr="001A0DE5" w:rsidRDefault="00655B79" w:rsidP="00655B79">
      <w:pPr>
        <w:pStyle w:val="Sraopastraipa"/>
        <w:numPr>
          <w:ilvl w:val="0"/>
          <w:numId w:val="37"/>
        </w:numPr>
        <w:autoSpaceDN w:val="0"/>
        <w:jc w:val="center"/>
        <w:rPr>
          <w:b/>
          <w:caps/>
          <w:lang w:eastAsia="en-US"/>
        </w:rPr>
      </w:pPr>
      <w:r w:rsidRPr="001A0DE5">
        <w:rPr>
          <w:b/>
          <w:caps/>
          <w:lang w:eastAsia="en-US"/>
        </w:rPr>
        <w:t>Sutarties turinys</w:t>
      </w:r>
    </w:p>
    <w:p w14:paraId="768BCD33" w14:textId="77777777" w:rsidR="00655B79" w:rsidRPr="001A0DE5" w:rsidRDefault="00655B79" w:rsidP="001A0DE5">
      <w:pPr>
        <w:autoSpaceDN w:val="0"/>
        <w:rPr>
          <w:b/>
          <w:caps/>
          <w:lang w:eastAsia="en-US"/>
        </w:rPr>
      </w:pPr>
    </w:p>
    <w:p w14:paraId="6C4C1C61" w14:textId="510780F3" w:rsidR="00031D75" w:rsidRPr="001A0DE5" w:rsidRDefault="00655B79" w:rsidP="00386C22">
      <w:pPr>
        <w:autoSpaceDN w:val="0"/>
        <w:ind w:firstLine="851"/>
        <w:jc w:val="both"/>
        <w:rPr>
          <w:lang w:eastAsia="en-US"/>
        </w:rPr>
      </w:pPr>
      <w:r w:rsidRPr="001A0DE5">
        <w:rPr>
          <w:lang w:eastAsia="en-US"/>
        </w:rPr>
        <w:t xml:space="preserve">2.1. </w:t>
      </w:r>
      <w:r w:rsidR="00B23F6D" w:rsidRPr="001A0DE5">
        <w:rPr>
          <w:lang w:eastAsia="en-US"/>
        </w:rPr>
        <w:t>Kretingos rajono s</w:t>
      </w:r>
      <w:r w:rsidRPr="001A0DE5">
        <w:rPr>
          <w:lang w:eastAsia="en-US"/>
        </w:rPr>
        <w:t>avivaldybė</w:t>
      </w:r>
      <w:r w:rsidR="00B23F6D" w:rsidRPr="001A0DE5">
        <w:rPr>
          <w:lang w:eastAsia="en-US"/>
        </w:rPr>
        <w:t xml:space="preserve">s mokama 150 eurų dydžio </w:t>
      </w:r>
      <w:r w:rsidR="00DB5A58" w:rsidRPr="001A0DE5">
        <w:rPr>
          <w:lang w:eastAsia="en-US"/>
        </w:rPr>
        <w:t xml:space="preserve">mėnesinio </w:t>
      </w:r>
      <w:r w:rsidR="00B23F6D" w:rsidRPr="001A0DE5">
        <w:rPr>
          <w:lang w:eastAsia="en-US"/>
        </w:rPr>
        <w:t xml:space="preserve">mokesčio </w:t>
      </w:r>
      <w:r w:rsidR="00DF7442" w:rsidRPr="001A0DE5">
        <w:rPr>
          <w:lang w:eastAsia="en-US"/>
        </w:rPr>
        <w:t xml:space="preserve">dalies </w:t>
      </w:r>
      <w:r w:rsidR="00B23F6D" w:rsidRPr="001A0DE5">
        <w:rPr>
          <w:lang w:eastAsia="en-US"/>
        </w:rPr>
        <w:t xml:space="preserve">kompensacija už </w:t>
      </w:r>
      <w:r w:rsidR="00031D75" w:rsidRPr="001A0DE5">
        <w:rPr>
          <w:lang w:eastAsia="en-US"/>
        </w:rPr>
        <w:t xml:space="preserve">savivaldybės ugdymo įstaigose </w:t>
      </w:r>
      <w:r w:rsidR="00DE4ED8" w:rsidRPr="001A0DE5">
        <w:rPr>
          <w:lang w:bidi="lt-LT"/>
        </w:rPr>
        <w:t xml:space="preserve">pagal </w:t>
      </w:r>
      <w:r w:rsidR="00DE4ED8" w:rsidRPr="001A0DE5">
        <w:rPr>
          <w:bCs/>
        </w:rPr>
        <w:t>gyvenamąją vietovę</w:t>
      </w:r>
      <w:r w:rsidR="00DE4ED8" w:rsidRPr="001A0DE5">
        <w:rPr>
          <w:lang w:eastAsia="en-US"/>
        </w:rPr>
        <w:t xml:space="preserve"> </w:t>
      </w:r>
      <w:r w:rsidR="00031D75" w:rsidRPr="001A0DE5">
        <w:rPr>
          <w:lang w:eastAsia="en-US"/>
        </w:rPr>
        <w:t xml:space="preserve">negavusių vietos </w:t>
      </w:r>
      <w:r w:rsidR="00B23F6D" w:rsidRPr="001A0DE5">
        <w:rPr>
          <w:lang w:eastAsia="en-US"/>
        </w:rPr>
        <w:t xml:space="preserve">ikimokyklinio ir priešmokyklinio amžiaus vaikų priežiūrą ir ugdymą Kretingos rajono savivaldybės teritorijoje </w:t>
      </w:r>
      <w:r w:rsidR="009C3886" w:rsidRPr="001A0DE5">
        <w:rPr>
          <w:lang w:bidi="lt-LT"/>
        </w:rPr>
        <w:t xml:space="preserve">ar </w:t>
      </w:r>
      <w:r w:rsidR="00705A0A" w:rsidRPr="001A0DE5">
        <w:rPr>
          <w:lang w:bidi="lt-LT"/>
        </w:rPr>
        <w:t>kitos</w:t>
      </w:r>
      <w:r w:rsidR="009C3886" w:rsidRPr="001A0DE5">
        <w:rPr>
          <w:lang w:bidi="lt-LT"/>
        </w:rPr>
        <w:t xml:space="preserve"> savivaldybės teritorijoje </w:t>
      </w:r>
      <w:r w:rsidR="00B23F6D" w:rsidRPr="001A0DE5">
        <w:rPr>
          <w:lang w:eastAsia="en-US"/>
        </w:rPr>
        <w:t>veiklą vykdančioje nevalstybinėje švietimo įstaigoje, vykdančioje ikimokyklinio ir priešmokyklinio ugdymo programas</w:t>
      </w:r>
      <w:r w:rsidR="00031D75" w:rsidRPr="001A0DE5">
        <w:rPr>
          <w:lang w:eastAsia="en-US"/>
        </w:rPr>
        <w:t>,</w:t>
      </w:r>
      <w:r w:rsidR="00B23F6D" w:rsidRPr="001A0DE5">
        <w:rPr>
          <w:lang w:eastAsia="en-US"/>
        </w:rPr>
        <w:t xml:space="preserve"> kai vieno iš tėvų bei vaiko deklaruota</w:t>
      </w:r>
      <w:r w:rsidR="00705A0A" w:rsidRPr="001A0DE5">
        <w:rPr>
          <w:lang w:eastAsia="en-US"/>
        </w:rPr>
        <w:t xml:space="preserve"> </w:t>
      </w:r>
      <w:r w:rsidR="00B23F6D" w:rsidRPr="001A0DE5">
        <w:rPr>
          <w:lang w:eastAsia="en-US"/>
        </w:rPr>
        <w:t xml:space="preserve">gyvenamoji vieta yra </w:t>
      </w:r>
      <w:r w:rsidR="00031D75" w:rsidRPr="001A0DE5">
        <w:rPr>
          <w:lang w:eastAsia="en-US"/>
        </w:rPr>
        <w:t>s</w:t>
      </w:r>
      <w:r w:rsidR="00B23F6D" w:rsidRPr="001A0DE5">
        <w:rPr>
          <w:lang w:eastAsia="en-US"/>
        </w:rPr>
        <w:t>avivaldybės teritorijoje</w:t>
      </w:r>
      <w:r w:rsidR="009C3886" w:rsidRPr="001A0DE5">
        <w:rPr>
          <w:lang w:eastAsia="en-US"/>
        </w:rPr>
        <w:t xml:space="preserve"> </w:t>
      </w:r>
      <w:r w:rsidR="00A96D15" w:rsidRPr="001A0DE5">
        <w:rPr>
          <w:lang w:eastAsia="en-US"/>
        </w:rPr>
        <w:t>ir / ar</w:t>
      </w:r>
      <w:r w:rsidR="009C3886" w:rsidRPr="001A0DE5">
        <w:rPr>
          <w:lang w:eastAsia="en-US"/>
        </w:rPr>
        <w:t xml:space="preserve"> </w:t>
      </w:r>
      <w:r w:rsidR="00E06D2C" w:rsidRPr="001A0DE5">
        <w:rPr>
          <w:lang w:eastAsia="en-US"/>
        </w:rPr>
        <w:t xml:space="preserve">vieno iš tėvų </w:t>
      </w:r>
      <w:r w:rsidR="009C3886" w:rsidRPr="001A0DE5">
        <w:rPr>
          <w:lang w:eastAsia="en-US"/>
        </w:rPr>
        <w:t xml:space="preserve">darbo santykiai vykdomi </w:t>
      </w:r>
      <w:r w:rsidR="00705A0A" w:rsidRPr="001A0DE5">
        <w:rPr>
          <w:lang w:eastAsia="en-US"/>
        </w:rPr>
        <w:t>tos</w:t>
      </w:r>
      <w:r w:rsidR="009C3886" w:rsidRPr="001A0DE5">
        <w:rPr>
          <w:lang w:eastAsia="en-US"/>
        </w:rPr>
        <w:t xml:space="preserve"> savivaldybės teritorijoje</w:t>
      </w:r>
      <w:r w:rsidR="00D13DB6" w:rsidRPr="001A0DE5">
        <w:rPr>
          <w:lang w:eastAsia="en-US"/>
        </w:rPr>
        <w:t xml:space="preserve">, vadovaujantis </w:t>
      </w:r>
      <w:r w:rsidR="00D13DB6" w:rsidRPr="001A0DE5">
        <w:t xml:space="preserve">Kretingos rajono savivaldybės tarybos 2020 m. spalio 29 d. sprendimu Nr. T2-270 „Dėl mokesčio dalies už ikimokyklinio ir priešmokyklinio amžiaus vaikų priežiūrą ir ugdymą nevalstybinėse švietimo įstaigose, vykdančiose ikimokyklinio ir priešmokyklinio ugdymo programas, kompensavimo tvarkos aprašo patvirtinimo“ patvirtintu Mokesčio dalies už ikimokyklinio ir priešmokyklinio amžiaus vaikų priežiūrą ir ugdymą nevalstybinėse švietimo įstaigose, vykdančiose ikimokyklinio ir priešmokyklinio ugdymo programas, kompensavimo tvarkos </w:t>
      </w:r>
      <w:r w:rsidR="00D13DB6" w:rsidRPr="00916E6F">
        <w:t>aprašu</w:t>
      </w:r>
      <w:r w:rsidR="00916E6F">
        <w:t xml:space="preserve"> </w:t>
      </w:r>
      <w:r w:rsidR="00D13DB6" w:rsidRPr="001A0DE5">
        <w:t>(toliau – Aprašas)</w:t>
      </w:r>
      <w:r w:rsidR="00386C22" w:rsidRPr="001A0DE5">
        <w:rPr>
          <w:lang w:eastAsia="en-US"/>
        </w:rPr>
        <w:t>.</w:t>
      </w:r>
    </w:p>
    <w:p w14:paraId="62F08E5D" w14:textId="77777777" w:rsidR="00655B79" w:rsidRPr="001A0DE5" w:rsidRDefault="00655B79" w:rsidP="00655B79">
      <w:pPr>
        <w:autoSpaceDN w:val="0"/>
        <w:jc w:val="both"/>
        <w:rPr>
          <w:lang w:eastAsia="en-US"/>
        </w:rPr>
      </w:pPr>
    </w:p>
    <w:p w14:paraId="419266D1" w14:textId="0923A947" w:rsidR="00655B79" w:rsidRPr="001A0DE5" w:rsidRDefault="00655B79" w:rsidP="00655B79">
      <w:pPr>
        <w:pStyle w:val="Sraopastraipa"/>
        <w:numPr>
          <w:ilvl w:val="0"/>
          <w:numId w:val="37"/>
        </w:numPr>
        <w:autoSpaceDN w:val="0"/>
        <w:jc w:val="center"/>
        <w:rPr>
          <w:b/>
          <w:lang w:eastAsia="en-US"/>
        </w:rPr>
      </w:pPr>
      <w:r w:rsidRPr="001A0DE5">
        <w:rPr>
          <w:b/>
          <w:lang w:eastAsia="en-US"/>
        </w:rPr>
        <w:t xml:space="preserve">ŠALIŲ </w:t>
      </w:r>
      <w:r w:rsidR="00031D75" w:rsidRPr="001A0DE5">
        <w:rPr>
          <w:b/>
          <w:lang w:eastAsia="en-US"/>
        </w:rPr>
        <w:t>ĮSI</w:t>
      </w:r>
      <w:r w:rsidRPr="001A0DE5">
        <w:rPr>
          <w:b/>
          <w:lang w:eastAsia="en-US"/>
        </w:rPr>
        <w:t>PAREIGO</w:t>
      </w:r>
      <w:r w:rsidR="00031D75" w:rsidRPr="001A0DE5">
        <w:rPr>
          <w:b/>
          <w:lang w:eastAsia="en-US"/>
        </w:rPr>
        <w:t>JIMAI</w:t>
      </w:r>
    </w:p>
    <w:p w14:paraId="287F4262" w14:textId="77777777" w:rsidR="00655B79" w:rsidRPr="001A0DE5" w:rsidRDefault="00655B79" w:rsidP="001A0DE5">
      <w:pPr>
        <w:autoSpaceDN w:val="0"/>
        <w:rPr>
          <w:b/>
          <w:lang w:eastAsia="en-US"/>
        </w:rPr>
      </w:pPr>
    </w:p>
    <w:p w14:paraId="35227701" w14:textId="4A8FDB55" w:rsidR="00655B79" w:rsidRPr="001A0DE5" w:rsidRDefault="00655B79" w:rsidP="00655B79">
      <w:pPr>
        <w:autoSpaceDN w:val="0"/>
        <w:ind w:firstLine="851"/>
        <w:jc w:val="both"/>
        <w:rPr>
          <w:lang w:eastAsia="en-US"/>
        </w:rPr>
      </w:pPr>
      <w:r w:rsidRPr="001A0DE5">
        <w:rPr>
          <w:lang w:eastAsia="en-US"/>
        </w:rPr>
        <w:t>3.1</w:t>
      </w:r>
      <w:r w:rsidR="001A0DE5">
        <w:rPr>
          <w:lang w:eastAsia="en-US"/>
        </w:rPr>
        <w:t>.</w:t>
      </w:r>
      <w:r w:rsidRPr="001A0DE5">
        <w:rPr>
          <w:lang w:eastAsia="en-US"/>
        </w:rPr>
        <w:t xml:space="preserve"> </w:t>
      </w:r>
      <w:r w:rsidR="00031D75" w:rsidRPr="001A0DE5">
        <w:rPr>
          <w:b/>
          <w:lang w:eastAsia="en-US"/>
        </w:rPr>
        <w:t>I-</w:t>
      </w:r>
      <w:proofErr w:type="spellStart"/>
      <w:r w:rsidR="00031D75" w:rsidRPr="001A0DE5">
        <w:rPr>
          <w:b/>
          <w:lang w:eastAsia="en-US"/>
        </w:rPr>
        <w:t>oji</w:t>
      </w:r>
      <w:proofErr w:type="spellEnd"/>
      <w:r w:rsidR="00031D75" w:rsidRPr="001A0DE5">
        <w:rPr>
          <w:b/>
          <w:lang w:eastAsia="en-US"/>
        </w:rPr>
        <w:t xml:space="preserve"> šalis</w:t>
      </w:r>
      <w:r w:rsidRPr="001A0DE5">
        <w:rPr>
          <w:b/>
          <w:lang w:eastAsia="en-US"/>
        </w:rPr>
        <w:t xml:space="preserve"> įsipareigoja:</w:t>
      </w:r>
    </w:p>
    <w:p w14:paraId="296762F7" w14:textId="3566316B" w:rsidR="00031D75" w:rsidRPr="001A0DE5" w:rsidRDefault="00031D75" w:rsidP="00031D75">
      <w:pPr>
        <w:ind w:firstLine="851"/>
        <w:jc w:val="both"/>
        <w:rPr>
          <w:strike/>
          <w:lang w:eastAsia="en-US"/>
        </w:rPr>
      </w:pPr>
      <w:r w:rsidRPr="001A0DE5">
        <w:rPr>
          <w:lang w:eastAsia="en-US"/>
        </w:rPr>
        <w:t xml:space="preserve">3.1.1. </w:t>
      </w:r>
      <w:r w:rsidR="006B5307" w:rsidRPr="001A0DE5">
        <w:rPr>
          <w:lang w:eastAsia="en-US"/>
        </w:rPr>
        <w:t xml:space="preserve">vadovaudamasi Aprašu, </w:t>
      </w:r>
      <w:r w:rsidRPr="001A0DE5">
        <w:rPr>
          <w:lang w:eastAsia="en-US"/>
        </w:rPr>
        <w:t>sumažinti taikomą vieno vaiko išlaikymo mėnesinį mokestį 150  (vienu šimtu penkiasdešimčia) eurų III-</w:t>
      </w:r>
      <w:proofErr w:type="spellStart"/>
      <w:r w:rsidR="00047F23">
        <w:rPr>
          <w:lang w:eastAsia="en-US"/>
        </w:rPr>
        <w:t>a</w:t>
      </w:r>
      <w:r w:rsidRPr="001A0DE5">
        <w:rPr>
          <w:lang w:eastAsia="en-US"/>
        </w:rPr>
        <w:t>jai</w:t>
      </w:r>
      <w:proofErr w:type="spellEnd"/>
      <w:r w:rsidRPr="001A0DE5">
        <w:rPr>
          <w:lang w:eastAsia="en-US"/>
        </w:rPr>
        <w:t xml:space="preserve"> šaliai;</w:t>
      </w:r>
    </w:p>
    <w:p w14:paraId="7E4C7924" w14:textId="72494DDD" w:rsidR="00031D75" w:rsidRPr="001A0DE5" w:rsidRDefault="00DB08B2" w:rsidP="00DB08B2">
      <w:pPr>
        <w:ind w:firstLine="851"/>
        <w:jc w:val="both"/>
        <w:rPr>
          <w:lang w:eastAsia="en-US"/>
        </w:rPr>
      </w:pPr>
      <w:r w:rsidRPr="001A0DE5">
        <w:rPr>
          <w:lang w:eastAsia="en-US"/>
        </w:rPr>
        <w:t>3</w:t>
      </w:r>
      <w:r w:rsidR="00031D75" w:rsidRPr="001A0DE5">
        <w:rPr>
          <w:lang w:eastAsia="en-US"/>
        </w:rPr>
        <w:t>.</w:t>
      </w:r>
      <w:r w:rsidRPr="001A0DE5">
        <w:rPr>
          <w:lang w:eastAsia="en-US"/>
        </w:rPr>
        <w:t>1.</w:t>
      </w:r>
      <w:r w:rsidR="00031D75" w:rsidRPr="001A0DE5">
        <w:rPr>
          <w:lang w:eastAsia="en-US"/>
        </w:rPr>
        <w:t xml:space="preserve">2. teikti visus </w:t>
      </w:r>
      <w:r w:rsidRPr="001A0DE5">
        <w:rPr>
          <w:lang w:eastAsia="en-US"/>
        </w:rPr>
        <w:t>II</w:t>
      </w:r>
      <w:r w:rsidR="00031D75" w:rsidRPr="001A0DE5">
        <w:rPr>
          <w:lang w:eastAsia="en-US"/>
        </w:rPr>
        <w:t>-</w:t>
      </w:r>
      <w:proofErr w:type="spellStart"/>
      <w:r w:rsidR="00031D75" w:rsidRPr="001A0DE5">
        <w:rPr>
          <w:lang w:eastAsia="en-US"/>
        </w:rPr>
        <w:t>osios</w:t>
      </w:r>
      <w:proofErr w:type="spellEnd"/>
      <w:r w:rsidR="00031D75" w:rsidRPr="001A0DE5">
        <w:rPr>
          <w:lang w:eastAsia="en-US"/>
        </w:rPr>
        <w:t xml:space="preserve"> šalies reikalaujamus dokumentus, reikalingus kompensacijai apskaičiuoti ir sumokėti;</w:t>
      </w:r>
    </w:p>
    <w:p w14:paraId="1C7310A1" w14:textId="5B3BF29C" w:rsidR="00DB08B2" w:rsidRPr="001A0DE5" w:rsidRDefault="00DB08B2" w:rsidP="00031D75">
      <w:pPr>
        <w:autoSpaceDN w:val="0"/>
        <w:ind w:firstLine="851"/>
        <w:jc w:val="both"/>
        <w:rPr>
          <w:lang w:eastAsia="en-US"/>
        </w:rPr>
      </w:pPr>
      <w:r w:rsidRPr="001A0DE5">
        <w:rPr>
          <w:lang w:eastAsia="en-US"/>
        </w:rPr>
        <w:t>3.1.</w:t>
      </w:r>
      <w:r w:rsidR="00031D75" w:rsidRPr="001A0DE5">
        <w:rPr>
          <w:lang w:eastAsia="en-US"/>
        </w:rPr>
        <w:t xml:space="preserve">3. nedelsdama, bet ne vėliau kaip per 1 </w:t>
      </w:r>
      <w:r w:rsidR="005E320E" w:rsidRPr="001A0DE5">
        <w:rPr>
          <w:lang w:eastAsia="en-US"/>
        </w:rPr>
        <w:t>darbo dieną</w:t>
      </w:r>
      <w:r w:rsidR="003B673D" w:rsidRPr="001A0DE5">
        <w:rPr>
          <w:lang w:eastAsia="en-US"/>
        </w:rPr>
        <w:t>,</w:t>
      </w:r>
      <w:r w:rsidR="005E320E" w:rsidRPr="001A0DE5">
        <w:rPr>
          <w:lang w:eastAsia="en-US"/>
        </w:rPr>
        <w:t xml:space="preserve"> </w:t>
      </w:r>
      <w:r w:rsidR="00031D75" w:rsidRPr="001A0DE5">
        <w:rPr>
          <w:lang w:eastAsia="en-US"/>
        </w:rPr>
        <w:t xml:space="preserve">informuoti </w:t>
      </w:r>
      <w:r w:rsidRPr="001A0DE5">
        <w:rPr>
          <w:lang w:eastAsia="en-US"/>
        </w:rPr>
        <w:t>II</w:t>
      </w:r>
      <w:r w:rsidR="00031D75" w:rsidRPr="001A0DE5">
        <w:rPr>
          <w:lang w:eastAsia="en-US"/>
        </w:rPr>
        <w:t>-</w:t>
      </w:r>
      <w:proofErr w:type="spellStart"/>
      <w:r w:rsidR="00031D75" w:rsidRPr="001A0DE5">
        <w:rPr>
          <w:lang w:eastAsia="en-US"/>
        </w:rPr>
        <w:t>ąją</w:t>
      </w:r>
      <w:proofErr w:type="spellEnd"/>
      <w:r w:rsidR="00031D75" w:rsidRPr="001A0DE5">
        <w:rPr>
          <w:lang w:eastAsia="en-US"/>
        </w:rPr>
        <w:t xml:space="preserve"> šalį apie ikimokyklinio (priešmokyklinio) ugdymo sutarties nutraukimą su </w:t>
      </w:r>
      <w:r w:rsidRPr="001A0DE5">
        <w:rPr>
          <w:lang w:eastAsia="en-US"/>
        </w:rPr>
        <w:t>III</w:t>
      </w:r>
      <w:r w:rsidR="00031D75" w:rsidRPr="001A0DE5">
        <w:rPr>
          <w:lang w:eastAsia="en-US"/>
        </w:rPr>
        <w:t>-</w:t>
      </w:r>
      <w:proofErr w:type="spellStart"/>
      <w:r w:rsidR="001A0DE5">
        <w:rPr>
          <w:lang w:eastAsia="en-US"/>
        </w:rPr>
        <w:t>ą</w:t>
      </w:r>
      <w:r w:rsidR="00031D75" w:rsidRPr="001A0DE5">
        <w:rPr>
          <w:lang w:eastAsia="en-US"/>
        </w:rPr>
        <w:t>ja</w:t>
      </w:r>
      <w:proofErr w:type="spellEnd"/>
      <w:r w:rsidR="00031D75" w:rsidRPr="001A0DE5">
        <w:rPr>
          <w:lang w:eastAsia="en-US"/>
        </w:rPr>
        <w:t xml:space="preserve"> šalimi</w:t>
      </w:r>
      <w:r w:rsidRPr="001A0DE5">
        <w:rPr>
          <w:lang w:eastAsia="en-US"/>
        </w:rPr>
        <w:t>.</w:t>
      </w:r>
    </w:p>
    <w:p w14:paraId="21C2662B" w14:textId="19F7FA52" w:rsidR="00DB08B2" w:rsidRPr="001A0DE5" w:rsidRDefault="00DB08B2" w:rsidP="00DB08B2">
      <w:pPr>
        <w:autoSpaceDN w:val="0"/>
        <w:ind w:firstLine="851"/>
        <w:jc w:val="both"/>
        <w:rPr>
          <w:b/>
          <w:lang w:eastAsia="en-US"/>
        </w:rPr>
      </w:pPr>
      <w:r w:rsidRPr="001A0DE5">
        <w:rPr>
          <w:lang w:eastAsia="en-US"/>
        </w:rPr>
        <w:t xml:space="preserve">3.2.  </w:t>
      </w:r>
      <w:r w:rsidRPr="001A0DE5">
        <w:rPr>
          <w:b/>
          <w:lang w:eastAsia="en-US"/>
        </w:rPr>
        <w:t>II-</w:t>
      </w:r>
      <w:proofErr w:type="spellStart"/>
      <w:r w:rsidRPr="001A0DE5">
        <w:rPr>
          <w:b/>
          <w:lang w:eastAsia="en-US"/>
        </w:rPr>
        <w:t>oji</w:t>
      </w:r>
      <w:proofErr w:type="spellEnd"/>
      <w:r w:rsidRPr="001A0DE5">
        <w:rPr>
          <w:b/>
          <w:lang w:eastAsia="en-US"/>
        </w:rPr>
        <w:t xml:space="preserve"> šalis įsipareigoja:</w:t>
      </w:r>
    </w:p>
    <w:p w14:paraId="6D65FEEA" w14:textId="401DFCE8" w:rsidR="00DB08B2" w:rsidRPr="001A0DE5" w:rsidRDefault="00DB08B2" w:rsidP="00DB08B2">
      <w:pPr>
        <w:autoSpaceDN w:val="0"/>
        <w:ind w:firstLine="851"/>
        <w:jc w:val="both"/>
        <w:rPr>
          <w:lang w:eastAsia="en-US"/>
        </w:rPr>
      </w:pPr>
      <w:r w:rsidRPr="001A0DE5">
        <w:rPr>
          <w:lang w:eastAsia="en-US"/>
        </w:rPr>
        <w:lastRenderedPageBreak/>
        <w:t xml:space="preserve">3.2.1. vadovaudamasi </w:t>
      </w:r>
      <w:r w:rsidR="006B5307" w:rsidRPr="001A0DE5">
        <w:rPr>
          <w:lang w:eastAsia="en-US"/>
        </w:rPr>
        <w:t xml:space="preserve">Aprašu, </w:t>
      </w:r>
      <w:r w:rsidRPr="001A0DE5">
        <w:rPr>
          <w:lang w:eastAsia="en-US"/>
        </w:rPr>
        <w:t>kompensuoti 150 (vieną šimtą penkiasdešimt) eurų mėnesinio mokesčio už ikimokyklinio ar priešmokyklinio amžiaus vaiko priežiūrą</w:t>
      </w:r>
      <w:r w:rsidR="003B673D" w:rsidRPr="001A0DE5">
        <w:rPr>
          <w:lang w:eastAsia="en-US"/>
        </w:rPr>
        <w:t xml:space="preserve"> ir ugdymą </w:t>
      </w:r>
      <w:r w:rsidRPr="001A0DE5">
        <w:rPr>
          <w:lang w:eastAsia="en-US"/>
        </w:rPr>
        <w:t xml:space="preserve"> Kretingos rajono savivaldybės teritorijoje </w:t>
      </w:r>
      <w:r w:rsidR="00A96D15" w:rsidRPr="001A0DE5">
        <w:rPr>
          <w:lang w:bidi="lt-LT"/>
        </w:rPr>
        <w:t xml:space="preserve">ar </w:t>
      </w:r>
      <w:r w:rsidR="00705A0A" w:rsidRPr="001A0DE5">
        <w:rPr>
          <w:lang w:bidi="lt-LT"/>
        </w:rPr>
        <w:t>kitos</w:t>
      </w:r>
      <w:r w:rsidR="00A96D15" w:rsidRPr="001A0DE5">
        <w:rPr>
          <w:lang w:bidi="lt-LT"/>
        </w:rPr>
        <w:t xml:space="preserve"> savivaldybės teritorijoje</w:t>
      </w:r>
      <w:r w:rsidR="00A96D15" w:rsidRPr="001A0DE5">
        <w:rPr>
          <w:b/>
          <w:lang w:bidi="lt-LT"/>
        </w:rPr>
        <w:t xml:space="preserve"> </w:t>
      </w:r>
      <w:r w:rsidRPr="001A0DE5">
        <w:rPr>
          <w:lang w:eastAsia="en-US"/>
        </w:rPr>
        <w:t>veiklą vykdančiai I-</w:t>
      </w:r>
      <w:proofErr w:type="spellStart"/>
      <w:r w:rsidRPr="001A0DE5">
        <w:rPr>
          <w:lang w:eastAsia="en-US"/>
        </w:rPr>
        <w:t>ajai</w:t>
      </w:r>
      <w:proofErr w:type="spellEnd"/>
      <w:r w:rsidRPr="001A0DE5">
        <w:rPr>
          <w:lang w:eastAsia="en-US"/>
        </w:rPr>
        <w:t xml:space="preserve"> šaliai.</w:t>
      </w:r>
    </w:p>
    <w:p w14:paraId="51EDECF0" w14:textId="2C82B688" w:rsidR="000E6480" w:rsidRPr="001A0DE5" w:rsidRDefault="000E6480" w:rsidP="000E6480">
      <w:pPr>
        <w:autoSpaceDN w:val="0"/>
        <w:ind w:firstLine="851"/>
        <w:jc w:val="both"/>
        <w:rPr>
          <w:b/>
          <w:lang w:eastAsia="en-US"/>
        </w:rPr>
      </w:pPr>
      <w:r w:rsidRPr="001A0DE5">
        <w:rPr>
          <w:lang w:eastAsia="en-US"/>
        </w:rPr>
        <w:t xml:space="preserve">3.3. </w:t>
      </w:r>
      <w:r w:rsidRPr="001A0DE5">
        <w:rPr>
          <w:b/>
          <w:lang w:eastAsia="en-US"/>
        </w:rPr>
        <w:t>III-</w:t>
      </w:r>
      <w:proofErr w:type="spellStart"/>
      <w:r w:rsidRPr="001A0DE5">
        <w:rPr>
          <w:b/>
          <w:lang w:eastAsia="en-US"/>
        </w:rPr>
        <w:t>oji</w:t>
      </w:r>
      <w:proofErr w:type="spellEnd"/>
      <w:r w:rsidRPr="001A0DE5">
        <w:rPr>
          <w:b/>
          <w:lang w:eastAsia="en-US"/>
        </w:rPr>
        <w:t xml:space="preserve"> šalis įsipareigoja:</w:t>
      </w:r>
    </w:p>
    <w:p w14:paraId="61AEFF9C" w14:textId="54B82A73" w:rsidR="000E1F9C" w:rsidRPr="001A0DE5" w:rsidRDefault="00655B79" w:rsidP="000E6480">
      <w:pPr>
        <w:autoSpaceDN w:val="0"/>
        <w:ind w:firstLine="851"/>
        <w:jc w:val="both"/>
        <w:rPr>
          <w:lang w:eastAsia="en-US"/>
        </w:rPr>
      </w:pPr>
      <w:r w:rsidRPr="001A0DE5">
        <w:rPr>
          <w:lang w:eastAsia="en-US"/>
        </w:rPr>
        <w:t>3.</w:t>
      </w:r>
      <w:r w:rsidR="000E6480" w:rsidRPr="001A0DE5">
        <w:rPr>
          <w:lang w:eastAsia="en-US"/>
        </w:rPr>
        <w:t>3</w:t>
      </w:r>
      <w:r w:rsidRPr="001A0DE5">
        <w:rPr>
          <w:lang w:eastAsia="en-US"/>
        </w:rPr>
        <w:t xml:space="preserve">.1 </w:t>
      </w:r>
      <w:r w:rsidR="000E6480" w:rsidRPr="001A0DE5">
        <w:rPr>
          <w:lang w:eastAsia="en-US"/>
        </w:rPr>
        <w:t>pateikti I-</w:t>
      </w:r>
      <w:proofErr w:type="spellStart"/>
      <w:r w:rsidR="000E6480" w:rsidRPr="001A0DE5">
        <w:rPr>
          <w:lang w:eastAsia="en-US"/>
        </w:rPr>
        <w:t>ajai</w:t>
      </w:r>
      <w:proofErr w:type="spellEnd"/>
      <w:r w:rsidR="000E6480" w:rsidRPr="001A0DE5">
        <w:rPr>
          <w:lang w:eastAsia="en-US"/>
        </w:rPr>
        <w:t xml:space="preserve"> šaliai dokumentus, </w:t>
      </w:r>
      <w:r w:rsidR="000E1F9C" w:rsidRPr="001A0DE5">
        <w:rPr>
          <w:lang w:eastAsia="en-US"/>
        </w:rPr>
        <w:t>patvirtinančius</w:t>
      </w:r>
      <w:r w:rsidR="000E6480" w:rsidRPr="001A0DE5">
        <w:rPr>
          <w:lang w:eastAsia="en-US"/>
        </w:rPr>
        <w:t xml:space="preserve"> vaiko ir vieno iš tėvų </w:t>
      </w:r>
      <w:r w:rsidR="000E1F9C" w:rsidRPr="001A0DE5">
        <w:rPr>
          <w:lang w:eastAsia="en-US"/>
        </w:rPr>
        <w:t>deklaruotą</w:t>
      </w:r>
      <w:r w:rsidR="00705A0A" w:rsidRPr="001A0DE5">
        <w:rPr>
          <w:lang w:eastAsia="en-US"/>
        </w:rPr>
        <w:t xml:space="preserve"> </w:t>
      </w:r>
      <w:r w:rsidR="000E1F9C" w:rsidRPr="001A0DE5">
        <w:rPr>
          <w:lang w:eastAsia="en-US"/>
        </w:rPr>
        <w:t>gyvenamąją vietą Kretingos</w:t>
      </w:r>
      <w:r w:rsidR="000E6480" w:rsidRPr="001A0DE5">
        <w:rPr>
          <w:lang w:eastAsia="en-US"/>
        </w:rPr>
        <w:t xml:space="preserve"> rajono savivaldybės </w:t>
      </w:r>
      <w:r w:rsidR="000E1F9C" w:rsidRPr="001A0DE5">
        <w:rPr>
          <w:lang w:eastAsia="en-US"/>
        </w:rPr>
        <w:t>teritorijoje;</w:t>
      </w:r>
    </w:p>
    <w:p w14:paraId="00FFA7B7" w14:textId="2DA13F06" w:rsidR="009C3886" w:rsidRPr="001A0DE5" w:rsidRDefault="009C3886" w:rsidP="000E6480">
      <w:pPr>
        <w:autoSpaceDN w:val="0"/>
        <w:ind w:firstLine="851"/>
        <w:jc w:val="both"/>
        <w:rPr>
          <w:lang w:eastAsia="en-US"/>
        </w:rPr>
      </w:pPr>
      <w:r w:rsidRPr="001A0DE5">
        <w:rPr>
          <w:lang w:eastAsia="en-US"/>
        </w:rPr>
        <w:t>3.3.2.</w:t>
      </w:r>
      <w:r w:rsidRPr="001A0DE5">
        <w:rPr>
          <w:b/>
          <w:lang w:eastAsia="en-US"/>
        </w:rPr>
        <w:t xml:space="preserve"> </w:t>
      </w:r>
      <w:r w:rsidRPr="001A0DE5">
        <w:rPr>
          <w:lang w:eastAsia="en-US"/>
        </w:rPr>
        <w:t>pateikti I-</w:t>
      </w:r>
      <w:proofErr w:type="spellStart"/>
      <w:r w:rsidRPr="001A0DE5">
        <w:rPr>
          <w:lang w:eastAsia="en-US"/>
        </w:rPr>
        <w:t>ajai</w:t>
      </w:r>
      <w:proofErr w:type="spellEnd"/>
      <w:r w:rsidRPr="001A0DE5">
        <w:rPr>
          <w:lang w:eastAsia="en-US"/>
        </w:rPr>
        <w:t xml:space="preserve"> šaliai dokumentus, patvirtinančius </w:t>
      </w:r>
      <w:r w:rsidR="000300B1" w:rsidRPr="001A0DE5">
        <w:rPr>
          <w:lang w:eastAsia="en-US"/>
        </w:rPr>
        <w:t xml:space="preserve">vieno iš </w:t>
      </w:r>
      <w:r w:rsidRPr="001A0DE5">
        <w:rPr>
          <w:lang w:eastAsia="en-US"/>
        </w:rPr>
        <w:t>tėvų darbo santykius</w:t>
      </w:r>
      <w:r w:rsidR="000300B1" w:rsidRPr="001A0DE5">
        <w:rPr>
          <w:lang w:eastAsia="en-US"/>
        </w:rPr>
        <w:t xml:space="preserve"> kitos savivaldybės teritorijoje</w:t>
      </w:r>
      <w:r w:rsidR="00E06D2C" w:rsidRPr="001A0DE5">
        <w:rPr>
          <w:lang w:eastAsia="en-US"/>
        </w:rPr>
        <w:t xml:space="preserve">, kai </w:t>
      </w:r>
      <w:r w:rsidR="000300B1" w:rsidRPr="001A0DE5">
        <w:rPr>
          <w:lang w:eastAsia="en-US"/>
        </w:rPr>
        <w:t>vaikas ugdomas tos savivaldybės teritorijoje veiklą vykdančioje nevalstybinėje švietimo įstaigoje;</w:t>
      </w:r>
    </w:p>
    <w:p w14:paraId="6833FDD6" w14:textId="4E3F666E" w:rsidR="000E1F9C" w:rsidRPr="001A0DE5" w:rsidRDefault="000E1F9C" w:rsidP="000E6480">
      <w:pPr>
        <w:autoSpaceDN w:val="0"/>
        <w:ind w:firstLine="851"/>
        <w:jc w:val="both"/>
        <w:rPr>
          <w:lang w:eastAsia="en-US"/>
        </w:rPr>
      </w:pPr>
      <w:r w:rsidRPr="001A0DE5">
        <w:rPr>
          <w:lang w:eastAsia="en-US"/>
        </w:rPr>
        <w:t>3.3.</w:t>
      </w:r>
      <w:r w:rsidR="009C3886" w:rsidRPr="001A0DE5">
        <w:rPr>
          <w:lang w:eastAsia="en-US"/>
        </w:rPr>
        <w:t>3</w:t>
      </w:r>
      <w:r w:rsidRPr="001A0DE5">
        <w:rPr>
          <w:lang w:eastAsia="en-US"/>
        </w:rPr>
        <w:t xml:space="preserve">. </w:t>
      </w:r>
      <w:r w:rsidR="000E6480" w:rsidRPr="001A0DE5">
        <w:rPr>
          <w:lang w:eastAsia="en-US"/>
        </w:rPr>
        <w:t xml:space="preserve">ne vėliau kaip per 1 darbo dieną informuoti </w:t>
      </w:r>
      <w:r w:rsidRPr="001A0DE5">
        <w:rPr>
          <w:lang w:eastAsia="en-US"/>
        </w:rPr>
        <w:t>I</w:t>
      </w:r>
      <w:r w:rsidR="000E6480" w:rsidRPr="001A0DE5">
        <w:rPr>
          <w:lang w:eastAsia="en-US"/>
        </w:rPr>
        <w:t>-</w:t>
      </w:r>
      <w:proofErr w:type="spellStart"/>
      <w:r w:rsidR="000E6480" w:rsidRPr="001A0DE5">
        <w:rPr>
          <w:lang w:eastAsia="en-US"/>
        </w:rPr>
        <w:t>ąją</w:t>
      </w:r>
      <w:proofErr w:type="spellEnd"/>
      <w:r w:rsidR="000E6480" w:rsidRPr="001A0DE5">
        <w:rPr>
          <w:lang w:eastAsia="en-US"/>
        </w:rPr>
        <w:t xml:space="preserve"> </w:t>
      </w:r>
      <w:r w:rsidR="00511DC2" w:rsidRPr="001A0DE5">
        <w:rPr>
          <w:lang w:eastAsia="en-US"/>
        </w:rPr>
        <w:t>ir II-</w:t>
      </w:r>
      <w:proofErr w:type="spellStart"/>
      <w:r w:rsidR="00511DC2" w:rsidRPr="001A0DE5">
        <w:rPr>
          <w:lang w:eastAsia="en-US"/>
        </w:rPr>
        <w:t>ąją</w:t>
      </w:r>
      <w:proofErr w:type="spellEnd"/>
      <w:r w:rsidR="00511DC2" w:rsidRPr="001A0DE5">
        <w:rPr>
          <w:lang w:eastAsia="en-US"/>
        </w:rPr>
        <w:t xml:space="preserve"> </w:t>
      </w:r>
      <w:r w:rsidR="000E6480" w:rsidRPr="001A0DE5">
        <w:rPr>
          <w:lang w:eastAsia="en-US"/>
        </w:rPr>
        <w:t>šal</w:t>
      </w:r>
      <w:r w:rsidR="00511DC2" w:rsidRPr="001A0DE5">
        <w:rPr>
          <w:lang w:eastAsia="en-US"/>
        </w:rPr>
        <w:t>is</w:t>
      </w:r>
      <w:r w:rsidR="000E6480" w:rsidRPr="001A0DE5">
        <w:rPr>
          <w:lang w:eastAsia="en-US"/>
        </w:rPr>
        <w:t xml:space="preserve"> apie deklaruotos gyvenamosios vietos pasikeitimą</w:t>
      </w:r>
      <w:r w:rsidR="000300B1" w:rsidRPr="001A0DE5">
        <w:rPr>
          <w:lang w:eastAsia="en-US"/>
        </w:rPr>
        <w:t xml:space="preserve"> ar nutrūkus darbo santykiams kitos savivaldybės teritorijoje, kai vaikas ugdomas tos savivaldybės teritorijoje veiklą vykdančioje nevalstybinėje švietimo įstaigoje</w:t>
      </w:r>
      <w:r w:rsidR="000E6480" w:rsidRPr="001A0DE5">
        <w:rPr>
          <w:lang w:eastAsia="en-US"/>
        </w:rPr>
        <w:t>;</w:t>
      </w:r>
    </w:p>
    <w:p w14:paraId="68CB1D45" w14:textId="7F70F63B" w:rsidR="000E6480" w:rsidRPr="001A0DE5" w:rsidRDefault="000E1F9C" w:rsidP="000E6480">
      <w:pPr>
        <w:autoSpaceDN w:val="0"/>
        <w:ind w:firstLine="851"/>
        <w:jc w:val="both"/>
        <w:rPr>
          <w:lang w:eastAsia="en-US"/>
        </w:rPr>
      </w:pPr>
      <w:r w:rsidRPr="001A0DE5">
        <w:rPr>
          <w:lang w:eastAsia="en-US"/>
        </w:rPr>
        <w:t>3.3.</w:t>
      </w:r>
      <w:r w:rsidR="009C3886" w:rsidRPr="001A0DE5">
        <w:rPr>
          <w:lang w:eastAsia="en-US"/>
        </w:rPr>
        <w:t>4</w:t>
      </w:r>
      <w:r w:rsidRPr="001A0DE5">
        <w:rPr>
          <w:lang w:eastAsia="en-US"/>
        </w:rPr>
        <w:t xml:space="preserve">. </w:t>
      </w:r>
      <w:r w:rsidR="000E6480" w:rsidRPr="001A0DE5">
        <w:rPr>
          <w:lang w:eastAsia="en-US"/>
        </w:rPr>
        <w:t xml:space="preserve">nedelsdama, bet ne vėliau kaip per 1 darbo dieną informuoti </w:t>
      </w:r>
      <w:r w:rsidRPr="001A0DE5">
        <w:rPr>
          <w:lang w:eastAsia="en-US"/>
        </w:rPr>
        <w:t>II</w:t>
      </w:r>
      <w:r w:rsidR="000E6480" w:rsidRPr="001A0DE5">
        <w:rPr>
          <w:lang w:eastAsia="en-US"/>
        </w:rPr>
        <w:t>-</w:t>
      </w:r>
      <w:proofErr w:type="spellStart"/>
      <w:r w:rsidR="000E6480" w:rsidRPr="001A0DE5">
        <w:rPr>
          <w:lang w:eastAsia="en-US"/>
        </w:rPr>
        <w:t>ąją</w:t>
      </w:r>
      <w:proofErr w:type="spellEnd"/>
      <w:r w:rsidR="000E6480" w:rsidRPr="001A0DE5">
        <w:rPr>
          <w:lang w:eastAsia="en-US"/>
        </w:rPr>
        <w:t xml:space="preserve"> šalį apie ikimokyklinio ar priešmokyklinio ugdymo sutarties nutraukimą su </w:t>
      </w:r>
      <w:r w:rsidRPr="001A0DE5">
        <w:rPr>
          <w:lang w:eastAsia="en-US"/>
        </w:rPr>
        <w:t>I</w:t>
      </w:r>
      <w:r w:rsidR="000E6480" w:rsidRPr="001A0DE5">
        <w:rPr>
          <w:lang w:eastAsia="en-US"/>
        </w:rPr>
        <w:t>-</w:t>
      </w:r>
      <w:proofErr w:type="spellStart"/>
      <w:r w:rsidR="000E6480" w:rsidRPr="001A0DE5">
        <w:rPr>
          <w:lang w:eastAsia="en-US"/>
        </w:rPr>
        <w:t>ąja</w:t>
      </w:r>
      <w:proofErr w:type="spellEnd"/>
      <w:r w:rsidR="000E6480" w:rsidRPr="001A0DE5">
        <w:rPr>
          <w:lang w:eastAsia="en-US"/>
        </w:rPr>
        <w:t xml:space="preserve"> šalimi.</w:t>
      </w:r>
    </w:p>
    <w:p w14:paraId="2B36C3D3" w14:textId="77777777" w:rsidR="00655B79" w:rsidRPr="001A0DE5" w:rsidRDefault="00655B79" w:rsidP="00655B79">
      <w:pPr>
        <w:autoSpaceDN w:val="0"/>
        <w:jc w:val="both"/>
        <w:rPr>
          <w:lang w:eastAsia="en-US"/>
        </w:rPr>
      </w:pPr>
    </w:p>
    <w:p w14:paraId="6F0351E3" w14:textId="77777777" w:rsidR="00655B79" w:rsidRPr="001A0DE5" w:rsidRDefault="00655B79" w:rsidP="00655B79">
      <w:pPr>
        <w:pStyle w:val="Sraopastraipa"/>
        <w:numPr>
          <w:ilvl w:val="0"/>
          <w:numId w:val="37"/>
        </w:numPr>
        <w:autoSpaceDN w:val="0"/>
        <w:jc w:val="center"/>
        <w:rPr>
          <w:b/>
          <w:lang w:eastAsia="en-US"/>
        </w:rPr>
      </w:pPr>
      <w:r w:rsidRPr="001A0DE5">
        <w:rPr>
          <w:b/>
          <w:lang w:eastAsia="en-US"/>
        </w:rPr>
        <w:t>KITOS SUTARTIES SĄLYGOS</w:t>
      </w:r>
    </w:p>
    <w:p w14:paraId="6D69624E" w14:textId="77777777" w:rsidR="00655B79" w:rsidRPr="00047F23" w:rsidRDefault="00655B79" w:rsidP="00047F23">
      <w:pPr>
        <w:autoSpaceDN w:val="0"/>
        <w:rPr>
          <w:bCs/>
          <w:lang w:eastAsia="en-US"/>
        </w:rPr>
      </w:pPr>
    </w:p>
    <w:p w14:paraId="2145E3D7" w14:textId="471DF2A0" w:rsidR="00820BA9" w:rsidRPr="001A0DE5" w:rsidRDefault="000E1F9C" w:rsidP="00655B79">
      <w:pPr>
        <w:autoSpaceDN w:val="0"/>
        <w:ind w:firstLine="851"/>
        <w:jc w:val="both"/>
        <w:rPr>
          <w:lang w:eastAsia="en-US"/>
        </w:rPr>
      </w:pPr>
      <w:r w:rsidRPr="001A0DE5">
        <w:rPr>
          <w:lang w:eastAsia="en-US"/>
        </w:rPr>
        <w:t xml:space="preserve">4.1. Ši trišalė sutartis </w:t>
      </w:r>
      <w:r w:rsidR="00820BA9" w:rsidRPr="001A0DE5">
        <w:rPr>
          <w:lang w:eastAsia="en-US"/>
        </w:rPr>
        <w:t>įsigalioja nuo jos pasirašymo dienos ir galioja, kol vaikui yra teikiamos ikimokyklinio ir priešmokyklinio ugdymo paslaugos I-</w:t>
      </w:r>
      <w:proofErr w:type="spellStart"/>
      <w:r w:rsidR="00820BA9" w:rsidRPr="001A0DE5">
        <w:rPr>
          <w:lang w:eastAsia="en-US"/>
        </w:rPr>
        <w:t>ojoje</w:t>
      </w:r>
      <w:proofErr w:type="spellEnd"/>
      <w:r w:rsidR="00820BA9" w:rsidRPr="001A0DE5">
        <w:rPr>
          <w:lang w:eastAsia="en-US"/>
        </w:rPr>
        <w:t xml:space="preserve"> šalyje</w:t>
      </w:r>
      <w:r w:rsidR="00DB5A58" w:rsidRPr="001A0DE5">
        <w:rPr>
          <w:lang w:eastAsia="en-US"/>
        </w:rPr>
        <w:t>.</w:t>
      </w:r>
    </w:p>
    <w:p w14:paraId="4F7882B6" w14:textId="67889B97" w:rsidR="00820BA9" w:rsidRPr="001A0DE5" w:rsidRDefault="00820BA9" w:rsidP="00820BA9">
      <w:pPr>
        <w:pStyle w:val="2vidutinistinklelis1"/>
        <w:ind w:firstLine="851"/>
        <w:jc w:val="both"/>
      </w:pPr>
      <w:r w:rsidRPr="001A0DE5">
        <w:t>4.2. II-</w:t>
      </w:r>
      <w:proofErr w:type="spellStart"/>
      <w:r w:rsidRPr="001A0DE5">
        <w:t>oji</w:t>
      </w:r>
      <w:proofErr w:type="spellEnd"/>
      <w:r w:rsidRPr="001A0DE5">
        <w:t xml:space="preserve"> šalis gali vienašališkai nutraukti šią trišalę sutartį, neįspėjusi I-</w:t>
      </w:r>
      <w:proofErr w:type="spellStart"/>
      <w:r w:rsidRPr="001A0DE5">
        <w:t>osios</w:t>
      </w:r>
      <w:proofErr w:type="spellEnd"/>
      <w:r w:rsidRPr="001A0DE5">
        <w:t xml:space="preserve"> ir III-</w:t>
      </w:r>
      <w:proofErr w:type="spellStart"/>
      <w:r w:rsidRPr="001A0DE5">
        <w:t>iosios</w:t>
      </w:r>
      <w:proofErr w:type="spellEnd"/>
      <w:r w:rsidRPr="001A0DE5">
        <w:t xml:space="preserve"> šalies, jei nustato, kad tėvai ar vaikas neatitinka </w:t>
      </w:r>
      <w:r w:rsidR="006B5307" w:rsidRPr="001A0DE5">
        <w:t xml:space="preserve">Aprašo </w:t>
      </w:r>
      <w:r w:rsidRPr="001A0DE5">
        <w:t xml:space="preserve">2 </w:t>
      </w:r>
      <w:r w:rsidR="009C3886" w:rsidRPr="001A0DE5">
        <w:t>ir/ar 3 punkto</w:t>
      </w:r>
      <w:r w:rsidR="00705A0A" w:rsidRPr="001A0DE5">
        <w:t xml:space="preserve"> reikalavimų</w:t>
      </w:r>
      <w:r w:rsidR="00DB5A58" w:rsidRPr="001A0DE5">
        <w:t>.</w:t>
      </w:r>
    </w:p>
    <w:p w14:paraId="6AC23042" w14:textId="37C35C42" w:rsidR="006C267F" w:rsidRPr="001A0DE5" w:rsidRDefault="00820BA9" w:rsidP="00820BA9">
      <w:pPr>
        <w:pStyle w:val="2vidutinistinklelis1"/>
        <w:ind w:firstLine="851"/>
        <w:jc w:val="both"/>
      </w:pPr>
      <w:r w:rsidRPr="001A0DE5">
        <w:t xml:space="preserve">4.3. </w:t>
      </w:r>
      <w:r w:rsidR="006C267F" w:rsidRPr="001A0DE5">
        <w:t>I-</w:t>
      </w:r>
      <w:proofErr w:type="spellStart"/>
      <w:r w:rsidR="006C267F" w:rsidRPr="001A0DE5">
        <w:t>oji</w:t>
      </w:r>
      <w:proofErr w:type="spellEnd"/>
      <w:r w:rsidR="006C267F" w:rsidRPr="001A0DE5">
        <w:t xml:space="preserve"> ir / ar III-</w:t>
      </w:r>
      <w:proofErr w:type="spellStart"/>
      <w:r w:rsidR="006C267F" w:rsidRPr="001A0DE5">
        <w:t>ioji</w:t>
      </w:r>
      <w:proofErr w:type="spellEnd"/>
      <w:r w:rsidR="006C267F" w:rsidRPr="001A0DE5">
        <w:t xml:space="preserve"> šalis</w:t>
      </w:r>
      <w:r w:rsidR="0050248E" w:rsidRPr="001A0DE5">
        <w:t>,</w:t>
      </w:r>
      <w:r w:rsidR="006C267F" w:rsidRPr="001A0DE5">
        <w:t xml:space="preserve"> pažeidusi sutartį</w:t>
      </w:r>
      <w:r w:rsidR="0050248E" w:rsidRPr="001A0DE5">
        <w:t>,</w:t>
      </w:r>
      <w:r w:rsidR="006C267F" w:rsidRPr="001A0DE5">
        <w:t xml:space="preserve"> privalo atlyginti II-</w:t>
      </w:r>
      <w:proofErr w:type="spellStart"/>
      <w:r w:rsidR="006C267F" w:rsidRPr="001A0DE5">
        <w:t>ajai</w:t>
      </w:r>
      <w:proofErr w:type="spellEnd"/>
      <w:r w:rsidR="006C267F" w:rsidRPr="001A0DE5">
        <w:t xml:space="preserve"> šaliai padarytą žalą.</w:t>
      </w:r>
    </w:p>
    <w:p w14:paraId="3AFE03E6" w14:textId="71BCFF6A" w:rsidR="00820BA9" w:rsidRPr="001A0DE5" w:rsidRDefault="006C267F" w:rsidP="00820BA9">
      <w:pPr>
        <w:pStyle w:val="2vidutinistinklelis1"/>
        <w:ind w:firstLine="851"/>
        <w:jc w:val="both"/>
      </w:pPr>
      <w:r w:rsidRPr="001A0DE5">
        <w:t xml:space="preserve">4.4. </w:t>
      </w:r>
      <w:r w:rsidR="00820BA9" w:rsidRPr="001A0DE5">
        <w:t>Ši trišalė sutartis nutraukiama, jei I-</w:t>
      </w:r>
      <w:proofErr w:type="spellStart"/>
      <w:r w:rsidR="00820BA9" w:rsidRPr="001A0DE5">
        <w:t>oji</w:t>
      </w:r>
      <w:proofErr w:type="spellEnd"/>
      <w:r w:rsidR="00820BA9" w:rsidRPr="001A0DE5">
        <w:t xml:space="preserve"> šalis </w:t>
      </w:r>
      <w:r w:rsidR="00E06723" w:rsidRPr="001A0DE5">
        <w:t xml:space="preserve">nesudaro naujos ar nutraukia sudarytą </w:t>
      </w:r>
      <w:r w:rsidR="00820BA9" w:rsidRPr="001A0DE5">
        <w:t>su II-</w:t>
      </w:r>
      <w:proofErr w:type="spellStart"/>
      <w:r w:rsidR="00820BA9" w:rsidRPr="001A0DE5">
        <w:t>ąja</w:t>
      </w:r>
      <w:proofErr w:type="spellEnd"/>
      <w:r w:rsidR="00820BA9" w:rsidRPr="001A0DE5">
        <w:t xml:space="preserve"> šalimi </w:t>
      </w:r>
      <w:r w:rsidR="00D9637D" w:rsidRPr="001A0DE5">
        <w:t>Biudžeto lėšų</w:t>
      </w:r>
      <w:r w:rsidR="00820BA9" w:rsidRPr="001A0DE5">
        <w:t xml:space="preserve"> naudojimo sutart</w:t>
      </w:r>
      <w:r w:rsidR="00E06723" w:rsidRPr="001A0DE5">
        <w:t>į</w:t>
      </w:r>
      <w:r w:rsidR="00796074" w:rsidRPr="001A0DE5">
        <w:t xml:space="preserve"> (</w:t>
      </w:r>
      <w:r w:rsidR="00820BA9" w:rsidRPr="001A0DE5">
        <w:t>Aprašo 1 pried</w:t>
      </w:r>
      <w:r w:rsidR="00796074" w:rsidRPr="001A0DE5">
        <w:t>as)</w:t>
      </w:r>
      <w:r w:rsidR="00820BA9" w:rsidRPr="001A0DE5">
        <w:t>. I-</w:t>
      </w:r>
      <w:proofErr w:type="spellStart"/>
      <w:r w:rsidR="00820BA9" w:rsidRPr="001A0DE5">
        <w:t>oji</w:t>
      </w:r>
      <w:proofErr w:type="spellEnd"/>
      <w:r w:rsidR="00820BA9" w:rsidRPr="001A0DE5">
        <w:t xml:space="preserve"> šalis įsipareigoja informuoti III-</w:t>
      </w:r>
      <w:proofErr w:type="spellStart"/>
      <w:r w:rsidR="00820BA9" w:rsidRPr="001A0DE5">
        <w:t>ąją</w:t>
      </w:r>
      <w:proofErr w:type="spellEnd"/>
      <w:r w:rsidR="00820BA9" w:rsidRPr="001A0DE5">
        <w:t xml:space="preserve"> šalį apie šiame punkte nurodytos aplinkybės atsiradimą per </w:t>
      </w:r>
      <w:r w:rsidR="00796074" w:rsidRPr="001A0DE5">
        <w:t>5</w:t>
      </w:r>
      <w:r w:rsidR="00820BA9" w:rsidRPr="001A0DE5">
        <w:t xml:space="preserve"> kalendorines</w:t>
      </w:r>
      <w:r w:rsidR="00796074" w:rsidRPr="001A0DE5">
        <w:t xml:space="preserve"> dienas</w:t>
      </w:r>
      <w:r w:rsidR="00DB5A58" w:rsidRPr="001A0DE5">
        <w:t>.</w:t>
      </w:r>
    </w:p>
    <w:p w14:paraId="3DE852E4" w14:textId="34060351" w:rsidR="00820BA9" w:rsidRPr="001A0DE5" w:rsidRDefault="00796074" w:rsidP="00820BA9">
      <w:pPr>
        <w:pStyle w:val="2vidutinistinklelis1"/>
        <w:ind w:firstLine="851"/>
        <w:jc w:val="both"/>
      </w:pPr>
      <w:r w:rsidRPr="001A0DE5">
        <w:t>4.</w:t>
      </w:r>
      <w:r w:rsidR="006C267F" w:rsidRPr="001A0DE5">
        <w:t>5</w:t>
      </w:r>
      <w:r w:rsidRPr="001A0DE5">
        <w:t>. Šios trišalės s</w:t>
      </w:r>
      <w:r w:rsidR="00820BA9" w:rsidRPr="001A0DE5">
        <w:t>utarties pakeitimai ar papildymai turi būti sudaryti raštu ir pasirašyti visų šalių ar jų įgaliotų atstovų</w:t>
      </w:r>
      <w:r w:rsidR="00DB5A58" w:rsidRPr="001A0DE5">
        <w:t>.</w:t>
      </w:r>
      <w:r w:rsidR="00820BA9" w:rsidRPr="001A0DE5">
        <w:t xml:space="preserve"> </w:t>
      </w:r>
    </w:p>
    <w:p w14:paraId="14C0C17C" w14:textId="5CB725FE" w:rsidR="00820BA9" w:rsidRPr="001A0DE5" w:rsidRDefault="00796074" w:rsidP="00820BA9">
      <w:pPr>
        <w:pStyle w:val="2vidutinistinklelis1"/>
        <w:ind w:firstLine="851"/>
        <w:jc w:val="both"/>
      </w:pPr>
      <w:r w:rsidRPr="001A0DE5">
        <w:t>4.</w:t>
      </w:r>
      <w:r w:rsidR="006C267F" w:rsidRPr="001A0DE5">
        <w:t>6</w:t>
      </w:r>
      <w:r w:rsidRPr="001A0DE5">
        <w:t xml:space="preserve">. </w:t>
      </w:r>
      <w:r w:rsidR="00820BA9" w:rsidRPr="001A0DE5">
        <w:t xml:space="preserve">Visi su šia </w:t>
      </w:r>
      <w:r w:rsidRPr="001A0DE5">
        <w:t>trišale s</w:t>
      </w:r>
      <w:r w:rsidR="00820BA9" w:rsidRPr="001A0DE5">
        <w:t>utartimi susiję ginčai sprendžiami derybų keliu. Nesusitarus</w:t>
      </w:r>
      <w:r w:rsidR="0050248E" w:rsidRPr="001A0DE5">
        <w:t>,</w:t>
      </w:r>
      <w:r w:rsidR="00820BA9" w:rsidRPr="001A0DE5">
        <w:t xml:space="preserve"> ginčai sprendžiami Lietuvos Respublikos įstatymų nustatyta tvarka. </w:t>
      </w:r>
    </w:p>
    <w:p w14:paraId="3BF0D329" w14:textId="0465B62B" w:rsidR="00C94620" w:rsidRPr="001A0DE5" w:rsidRDefault="00796074" w:rsidP="00820BA9">
      <w:pPr>
        <w:pStyle w:val="2vidutinistinklelis1"/>
        <w:ind w:firstLine="851"/>
        <w:jc w:val="both"/>
      </w:pPr>
      <w:r w:rsidRPr="001A0DE5">
        <w:t>4.</w:t>
      </w:r>
      <w:r w:rsidR="006C267F" w:rsidRPr="001A0DE5">
        <w:t>7</w:t>
      </w:r>
      <w:r w:rsidRPr="001A0DE5">
        <w:t xml:space="preserve">. </w:t>
      </w:r>
      <w:r w:rsidR="00272A70" w:rsidRPr="001A0DE5">
        <w:t>T</w:t>
      </w:r>
      <w:r w:rsidRPr="001A0DE5">
        <w:t>rišalė s</w:t>
      </w:r>
      <w:r w:rsidR="00820BA9" w:rsidRPr="001A0DE5">
        <w:t>utartis sudaryta trim</w:t>
      </w:r>
      <w:r w:rsidR="006B5307" w:rsidRPr="001A0DE5">
        <w:t>is</w:t>
      </w:r>
      <w:r w:rsidR="00820BA9" w:rsidRPr="001A0DE5">
        <w:t xml:space="preserve"> originaliais egzemplioriais, po vieną kiekvienai šaliai.</w:t>
      </w:r>
    </w:p>
    <w:p w14:paraId="4319B6FC" w14:textId="63E0A281" w:rsidR="00655B79" w:rsidRPr="001A0DE5" w:rsidRDefault="00B03EFB" w:rsidP="00655B79">
      <w:pPr>
        <w:autoSpaceDN w:val="0"/>
        <w:spacing w:before="120" w:after="120"/>
        <w:jc w:val="center"/>
        <w:rPr>
          <w:b/>
          <w:lang w:eastAsia="en-US"/>
        </w:rPr>
      </w:pPr>
      <w:r w:rsidRPr="001A0DE5">
        <w:rPr>
          <w:b/>
          <w:lang w:eastAsia="en-US"/>
        </w:rPr>
        <w:t>5</w:t>
      </w:r>
      <w:r w:rsidR="00655B79" w:rsidRPr="001A0DE5">
        <w:rPr>
          <w:b/>
          <w:lang w:eastAsia="en-US"/>
        </w:rPr>
        <w:t xml:space="preserve">. ŠALIŲ </w:t>
      </w:r>
      <w:r w:rsidRPr="001A0DE5">
        <w:rPr>
          <w:b/>
          <w:lang w:eastAsia="en-US"/>
        </w:rPr>
        <w:t>REKVIZITAI</w:t>
      </w:r>
    </w:p>
    <w:p w14:paraId="4B454994" w14:textId="79EA52C4" w:rsidR="00796074" w:rsidRPr="001A0DE5" w:rsidRDefault="00796074" w:rsidP="005E320E">
      <w:pPr>
        <w:shd w:val="clear" w:color="auto" w:fill="FFFFFF"/>
        <w:tabs>
          <w:tab w:val="left" w:pos="3119"/>
          <w:tab w:val="left" w:pos="5103"/>
          <w:tab w:val="left" w:pos="6663"/>
          <w:tab w:val="left" w:pos="7371"/>
        </w:tabs>
        <w:autoSpaceDN w:val="0"/>
        <w:ind w:right="-143"/>
        <w:jc w:val="both"/>
        <w:rPr>
          <w:lang w:eastAsia="en-US"/>
        </w:rPr>
      </w:pPr>
      <w:r w:rsidRPr="001A0DE5">
        <w:rPr>
          <w:lang w:eastAsia="en-US"/>
        </w:rPr>
        <w:t>I-</w:t>
      </w:r>
      <w:proofErr w:type="spellStart"/>
      <w:r w:rsidRPr="001A0DE5">
        <w:rPr>
          <w:lang w:eastAsia="en-US"/>
        </w:rPr>
        <w:t>oji</w:t>
      </w:r>
      <w:proofErr w:type="spellEnd"/>
      <w:r w:rsidRPr="001A0DE5">
        <w:rPr>
          <w:lang w:eastAsia="en-US"/>
        </w:rPr>
        <w:t xml:space="preserve"> šalis</w:t>
      </w:r>
      <w:r w:rsidRPr="001A0DE5">
        <w:rPr>
          <w:lang w:eastAsia="en-US"/>
        </w:rPr>
        <w:tab/>
        <w:t>II-</w:t>
      </w:r>
      <w:proofErr w:type="spellStart"/>
      <w:r w:rsidRPr="001A0DE5">
        <w:rPr>
          <w:lang w:eastAsia="en-US"/>
        </w:rPr>
        <w:t>oji</w:t>
      </w:r>
      <w:proofErr w:type="spellEnd"/>
      <w:r w:rsidRPr="001A0DE5">
        <w:rPr>
          <w:lang w:eastAsia="en-US"/>
        </w:rPr>
        <w:t xml:space="preserve"> šalis</w:t>
      </w:r>
      <w:r w:rsidRPr="001A0DE5">
        <w:rPr>
          <w:lang w:eastAsia="en-US"/>
        </w:rPr>
        <w:tab/>
      </w:r>
      <w:r w:rsidR="005E320E" w:rsidRPr="001A0DE5">
        <w:rPr>
          <w:lang w:eastAsia="en-US"/>
        </w:rPr>
        <w:tab/>
      </w:r>
      <w:r w:rsidRPr="001A0DE5">
        <w:rPr>
          <w:lang w:eastAsia="en-US"/>
        </w:rPr>
        <w:t>III-</w:t>
      </w:r>
      <w:proofErr w:type="spellStart"/>
      <w:r w:rsidRPr="001A0DE5">
        <w:rPr>
          <w:lang w:eastAsia="en-US"/>
        </w:rPr>
        <w:t>ioji</w:t>
      </w:r>
      <w:proofErr w:type="spellEnd"/>
      <w:r w:rsidRPr="001A0DE5">
        <w:rPr>
          <w:lang w:eastAsia="en-US"/>
        </w:rPr>
        <w:t xml:space="preserve"> šalis</w:t>
      </w:r>
    </w:p>
    <w:p w14:paraId="4C8DB8B0" w14:textId="0DE503D4" w:rsidR="00655B79" w:rsidRPr="001A0DE5" w:rsidRDefault="00796074" w:rsidP="005E320E">
      <w:pPr>
        <w:shd w:val="clear" w:color="auto" w:fill="FFFFFF"/>
        <w:tabs>
          <w:tab w:val="left" w:pos="3119"/>
          <w:tab w:val="left" w:pos="5103"/>
          <w:tab w:val="left" w:pos="6663"/>
        </w:tabs>
        <w:autoSpaceDN w:val="0"/>
        <w:ind w:right="-143"/>
        <w:jc w:val="both"/>
        <w:rPr>
          <w:lang w:eastAsia="en-US"/>
        </w:rPr>
      </w:pPr>
      <w:r w:rsidRPr="001A0DE5">
        <w:rPr>
          <w:lang w:eastAsia="en-US"/>
        </w:rPr>
        <w:t xml:space="preserve">Įstaiga: </w:t>
      </w:r>
      <w:r w:rsidRPr="001A0DE5">
        <w:rPr>
          <w:lang w:eastAsia="en-US"/>
        </w:rPr>
        <w:tab/>
      </w:r>
      <w:r w:rsidR="00655B79" w:rsidRPr="001A0DE5">
        <w:rPr>
          <w:lang w:eastAsia="en-US"/>
        </w:rPr>
        <w:t>Kretingos rajono savivaldybės</w:t>
      </w:r>
      <w:r w:rsidR="005E320E" w:rsidRPr="001A0DE5">
        <w:rPr>
          <w:lang w:eastAsia="en-US"/>
        </w:rPr>
        <w:tab/>
        <w:t>Vieno iš tėvų vardas, pavardė</w:t>
      </w:r>
    </w:p>
    <w:p w14:paraId="73F31B4A" w14:textId="01B974AE" w:rsidR="00655B79" w:rsidRPr="001A0DE5" w:rsidRDefault="00796074" w:rsidP="005E320E">
      <w:pPr>
        <w:shd w:val="clear" w:color="auto" w:fill="FFFFFF"/>
        <w:tabs>
          <w:tab w:val="left" w:pos="3119"/>
          <w:tab w:val="left" w:pos="5103"/>
          <w:tab w:val="left" w:pos="6663"/>
        </w:tabs>
        <w:autoSpaceDN w:val="0"/>
        <w:ind w:right="-143"/>
        <w:jc w:val="both"/>
        <w:rPr>
          <w:lang w:eastAsia="en-US"/>
        </w:rPr>
      </w:pPr>
      <w:r w:rsidRPr="001A0DE5">
        <w:rPr>
          <w:lang w:eastAsia="en-US"/>
        </w:rPr>
        <w:t>Adresas:</w:t>
      </w:r>
      <w:r w:rsidRPr="001A0DE5">
        <w:rPr>
          <w:lang w:eastAsia="en-US"/>
        </w:rPr>
        <w:tab/>
        <w:t xml:space="preserve">administracija </w:t>
      </w:r>
      <w:r w:rsidR="005E320E" w:rsidRPr="001A0DE5">
        <w:rPr>
          <w:lang w:eastAsia="en-US"/>
        </w:rPr>
        <w:tab/>
      </w:r>
      <w:r w:rsidR="005E320E" w:rsidRPr="001A0DE5">
        <w:rPr>
          <w:lang w:eastAsia="en-US"/>
        </w:rPr>
        <w:tab/>
        <w:t>Adresas:</w:t>
      </w:r>
    </w:p>
    <w:p w14:paraId="506AE08A" w14:textId="31B29A65" w:rsidR="00655B79" w:rsidRPr="001A0DE5" w:rsidRDefault="00796074" w:rsidP="005E320E">
      <w:pPr>
        <w:shd w:val="clear" w:color="auto" w:fill="FFFFFF"/>
        <w:tabs>
          <w:tab w:val="left" w:pos="3119"/>
          <w:tab w:val="left" w:pos="5103"/>
          <w:tab w:val="left" w:pos="6521"/>
          <w:tab w:val="left" w:pos="6663"/>
        </w:tabs>
        <w:autoSpaceDN w:val="0"/>
        <w:ind w:right="-143"/>
        <w:jc w:val="both"/>
        <w:rPr>
          <w:lang w:eastAsia="en-US"/>
        </w:rPr>
      </w:pPr>
      <w:r w:rsidRPr="001A0DE5">
        <w:rPr>
          <w:lang w:eastAsia="en-US"/>
        </w:rPr>
        <w:t>Telefono Nr.</w:t>
      </w:r>
      <w:r w:rsidRPr="001A0DE5">
        <w:rPr>
          <w:lang w:eastAsia="en-US"/>
        </w:rPr>
        <w:tab/>
        <w:t>Adresas: Savanorių g. 29A,</w:t>
      </w:r>
      <w:r w:rsidR="005E320E" w:rsidRPr="001A0DE5">
        <w:rPr>
          <w:lang w:eastAsia="en-US"/>
        </w:rPr>
        <w:tab/>
      </w:r>
      <w:r w:rsidR="005E320E" w:rsidRPr="001A0DE5">
        <w:rPr>
          <w:lang w:eastAsia="en-US"/>
        </w:rPr>
        <w:tab/>
        <w:t>Telefono Nr.</w:t>
      </w:r>
      <w:r w:rsidR="00655B79" w:rsidRPr="001A0DE5">
        <w:rPr>
          <w:lang w:eastAsia="en-US"/>
        </w:rPr>
        <w:tab/>
      </w:r>
    </w:p>
    <w:p w14:paraId="2F34F54F" w14:textId="7A9F7BAB" w:rsidR="00655B79" w:rsidRPr="001A0DE5" w:rsidRDefault="00796074" w:rsidP="005E320E">
      <w:pPr>
        <w:shd w:val="clear" w:color="auto" w:fill="FFFFFF"/>
        <w:tabs>
          <w:tab w:val="left" w:pos="3119"/>
          <w:tab w:val="left" w:pos="5103"/>
          <w:tab w:val="left" w:pos="6663"/>
        </w:tabs>
        <w:autoSpaceDN w:val="0"/>
        <w:ind w:right="-143"/>
        <w:jc w:val="both"/>
        <w:rPr>
          <w:lang w:eastAsia="en-US"/>
        </w:rPr>
      </w:pPr>
      <w:r w:rsidRPr="001A0DE5">
        <w:rPr>
          <w:lang w:eastAsia="en-US"/>
        </w:rPr>
        <w:t>Atsiskaitomoji sąskaita: Nr</w:t>
      </w:r>
      <w:r w:rsidR="001A0DE5">
        <w:rPr>
          <w:lang w:eastAsia="en-US"/>
        </w:rPr>
        <w:t>.</w:t>
      </w:r>
      <w:r w:rsidRPr="001A0DE5">
        <w:rPr>
          <w:lang w:eastAsia="en-US"/>
        </w:rPr>
        <w:t xml:space="preserve"> </w:t>
      </w:r>
      <w:r w:rsidRPr="001A0DE5">
        <w:rPr>
          <w:lang w:eastAsia="en-US"/>
        </w:rPr>
        <w:tab/>
        <w:t>LT 97111</w:t>
      </w:r>
      <w:r w:rsidR="00BE1AFF">
        <w:rPr>
          <w:lang w:eastAsia="en-US"/>
        </w:rPr>
        <w:t xml:space="preserve"> </w:t>
      </w:r>
      <w:r w:rsidRPr="001A0DE5">
        <w:rPr>
          <w:lang w:eastAsia="en-US"/>
        </w:rPr>
        <w:t>Kretinga</w:t>
      </w:r>
      <w:r w:rsidR="005E320E" w:rsidRPr="001A0DE5">
        <w:rPr>
          <w:lang w:eastAsia="en-US"/>
        </w:rPr>
        <w:tab/>
      </w:r>
      <w:r w:rsidR="005E320E" w:rsidRPr="001A0DE5">
        <w:rPr>
          <w:lang w:eastAsia="en-US"/>
        </w:rPr>
        <w:tab/>
        <w:t>E. paštas</w:t>
      </w:r>
      <w:r w:rsidR="00655B79" w:rsidRPr="001A0DE5">
        <w:rPr>
          <w:lang w:eastAsia="en-US"/>
        </w:rPr>
        <w:tab/>
      </w:r>
    </w:p>
    <w:p w14:paraId="1DB3B61C" w14:textId="1DAC2829" w:rsidR="00655B79" w:rsidRPr="001A0DE5" w:rsidRDefault="00655B79" w:rsidP="00796074">
      <w:pPr>
        <w:shd w:val="clear" w:color="auto" w:fill="FFFFFF"/>
        <w:tabs>
          <w:tab w:val="left" w:pos="3119"/>
          <w:tab w:val="left" w:pos="5103"/>
        </w:tabs>
        <w:autoSpaceDN w:val="0"/>
        <w:jc w:val="both"/>
        <w:rPr>
          <w:rFonts w:eastAsia="Calibri"/>
          <w:lang w:eastAsia="en-US"/>
        </w:rPr>
      </w:pPr>
      <w:r w:rsidRPr="001A0DE5">
        <w:rPr>
          <w:rFonts w:eastAsia="Calibri"/>
          <w:lang w:eastAsia="en-US"/>
        </w:rPr>
        <w:t xml:space="preserve">E. paštas </w:t>
      </w:r>
      <w:r w:rsidR="00796074" w:rsidRPr="001A0DE5">
        <w:rPr>
          <w:rFonts w:eastAsia="Calibri"/>
          <w:lang w:eastAsia="en-US"/>
        </w:rPr>
        <w:tab/>
      </w:r>
      <w:r w:rsidR="00796074" w:rsidRPr="001A0DE5">
        <w:rPr>
          <w:lang w:eastAsia="en-US"/>
        </w:rPr>
        <w:t>E. paštas</w:t>
      </w:r>
      <w:r w:rsidR="005E320E" w:rsidRPr="001A0DE5">
        <w:rPr>
          <w:lang w:eastAsia="en-US"/>
        </w:rPr>
        <w:t xml:space="preserve"> </w:t>
      </w:r>
      <w:hyperlink r:id="rId15" w:history="1">
        <w:r w:rsidR="00796074" w:rsidRPr="001A0DE5">
          <w:rPr>
            <w:rStyle w:val="Hipersaitas"/>
            <w:rFonts w:eastAsia="Calibri"/>
            <w:color w:val="auto"/>
            <w:lang w:eastAsia="en-US"/>
          </w:rPr>
          <w:t>savivaldybe@kretinga.lt</w:t>
        </w:r>
      </w:hyperlink>
      <w:r w:rsidRPr="001A0DE5">
        <w:rPr>
          <w:lang w:eastAsia="en-US"/>
        </w:rPr>
        <w:tab/>
        <w:t xml:space="preserve"> </w:t>
      </w:r>
    </w:p>
    <w:p w14:paraId="125E24EB" w14:textId="57EEB1ED" w:rsidR="00655B79" w:rsidRPr="001A0DE5" w:rsidRDefault="00796074" w:rsidP="00796074">
      <w:pPr>
        <w:shd w:val="clear" w:color="auto" w:fill="FFFFFF"/>
        <w:tabs>
          <w:tab w:val="left" w:pos="3119"/>
          <w:tab w:val="left" w:pos="5103"/>
          <w:tab w:val="left" w:pos="5245"/>
        </w:tabs>
        <w:autoSpaceDN w:val="0"/>
        <w:jc w:val="both"/>
        <w:rPr>
          <w:lang w:eastAsia="en-US"/>
        </w:rPr>
      </w:pPr>
      <w:r w:rsidRPr="001A0DE5">
        <w:rPr>
          <w:lang w:eastAsia="en-US"/>
        </w:rPr>
        <w:t>Banko pavadinimas:</w:t>
      </w:r>
      <w:r w:rsidRPr="001A0DE5">
        <w:rPr>
          <w:lang w:eastAsia="en-US"/>
        </w:rPr>
        <w:tab/>
        <w:t>Telefono Nr. (8 445) 53141</w:t>
      </w:r>
      <w:r w:rsidR="00655B79" w:rsidRPr="001A0DE5">
        <w:rPr>
          <w:lang w:eastAsia="en-US"/>
        </w:rPr>
        <w:tab/>
      </w:r>
    </w:p>
    <w:p w14:paraId="618F6F02" w14:textId="40592090" w:rsidR="00796074" w:rsidRPr="001A0DE5" w:rsidRDefault="00796074" w:rsidP="00796074">
      <w:pPr>
        <w:shd w:val="clear" w:color="auto" w:fill="FFFFFF"/>
        <w:tabs>
          <w:tab w:val="left" w:pos="3119"/>
          <w:tab w:val="left" w:pos="5103"/>
        </w:tabs>
        <w:autoSpaceDN w:val="0"/>
        <w:jc w:val="both"/>
        <w:rPr>
          <w:lang w:eastAsia="en-US"/>
        </w:rPr>
      </w:pPr>
      <w:r w:rsidRPr="001A0DE5">
        <w:rPr>
          <w:lang w:eastAsia="en-US"/>
        </w:rPr>
        <w:t xml:space="preserve">Atsiskaitomoji sąskaita Nr. LT </w:t>
      </w:r>
      <w:r w:rsidRPr="001A0DE5">
        <w:rPr>
          <w:lang w:eastAsia="en-US"/>
        </w:rPr>
        <w:tab/>
        <w:t xml:space="preserve">Banko pavadinimas: AB </w:t>
      </w:r>
      <w:proofErr w:type="spellStart"/>
      <w:r w:rsidRPr="001A0DE5">
        <w:rPr>
          <w:lang w:eastAsia="en-US"/>
        </w:rPr>
        <w:t>Luminor</w:t>
      </w:r>
      <w:proofErr w:type="spellEnd"/>
      <w:r w:rsidRPr="001A0DE5">
        <w:rPr>
          <w:lang w:eastAsia="en-US"/>
        </w:rPr>
        <w:t xml:space="preserve"> Bank </w:t>
      </w:r>
    </w:p>
    <w:p w14:paraId="40BB0F8E" w14:textId="582AEF62" w:rsidR="00655B79" w:rsidRPr="001A0DE5" w:rsidRDefault="00796074" w:rsidP="00796074">
      <w:pPr>
        <w:shd w:val="clear" w:color="auto" w:fill="FFFFFF"/>
        <w:tabs>
          <w:tab w:val="left" w:pos="3119"/>
          <w:tab w:val="left" w:pos="5103"/>
        </w:tabs>
        <w:autoSpaceDN w:val="0"/>
        <w:jc w:val="both"/>
        <w:rPr>
          <w:lang w:eastAsia="en-US"/>
        </w:rPr>
      </w:pPr>
      <w:r w:rsidRPr="001A0DE5">
        <w:rPr>
          <w:lang w:eastAsia="en-US"/>
        </w:rPr>
        <w:t xml:space="preserve">Banko kodas </w:t>
      </w:r>
      <w:r w:rsidRPr="001A0DE5">
        <w:rPr>
          <w:lang w:eastAsia="en-US"/>
        </w:rPr>
        <w:tab/>
        <w:t>Atsiskaitomoji sąskaita Nr. LT</w:t>
      </w:r>
      <w:r w:rsidR="00655B79" w:rsidRPr="001A0DE5">
        <w:rPr>
          <w:lang w:eastAsia="en-US"/>
        </w:rPr>
        <w:tab/>
      </w:r>
    </w:p>
    <w:p w14:paraId="63509FAA" w14:textId="43D50409" w:rsidR="00655B79" w:rsidRPr="001A0DE5" w:rsidRDefault="00796074" w:rsidP="00796074">
      <w:pPr>
        <w:shd w:val="clear" w:color="auto" w:fill="FFFFFF"/>
        <w:tabs>
          <w:tab w:val="left" w:pos="3119"/>
          <w:tab w:val="left" w:pos="5103"/>
        </w:tabs>
        <w:autoSpaceDN w:val="0"/>
        <w:jc w:val="both"/>
        <w:rPr>
          <w:lang w:eastAsia="en-US"/>
        </w:rPr>
      </w:pPr>
      <w:r w:rsidRPr="001A0DE5">
        <w:rPr>
          <w:lang w:eastAsia="en-US"/>
        </w:rPr>
        <w:tab/>
        <w:t>Banko kodas 40100</w:t>
      </w:r>
      <w:r w:rsidR="00655B79" w:rsidRPr="001A0DE5">
        <w:rPr>
          <w:lang w:eastAsia="en-US"/>
        </w:rPr>
        <w:t xml:space="preserve"> </w:t>
      </w:r>
    </w:p>
    <w:p w14:paraId="7961D192" w14:textId="77777777" w:rsidR="005E320E" w:rsidRPr="001A0DE5" w:rsidRDefault="005E320E" w:rsidP="00655B79">
      <w:pPr>
        <w:shd w:val="clear" w:color="auto" w:fill="FFFFFF"/>
        <w:tabs>
          <w:tab w:val="left" w:pos="5103"/>
        </w:tabs>
        <w:autoSpaceDN w:val="0"/>
        <w:jc w:val="both"/>
        <w:rPr>
          <w:lang w:eastAsia="en-US"/>
        </w:rPr>
      </w:pPr>
    </w:p>
    <w:p w14:paraId="270A17DF" w14:textId="23C00E84" w:rsidR="00655B79" w:rsidRPr="001A0DE5" w:rsidRDefault="005E320E" w:rsidP="005E320E">
      <w:pPr>
        <w:shd w:val="clear" w:color="auto" w:fill="FFFFFF"/>
        <w:tabs>
          <w:tab w:val="left" w:pos="3119"/>
          <w:tab w:val="left" w:pos="5103"/>
          <w:tab w:val="left" w:pos="6663"/>
        </w:tabs>
        <w:autoSpaceDN w:val="0"/>
        <w:jc w:val="both"/>
        <w:rPr>
          <w:lang w:eastAsia="en-US"/>
        </w:rPr>
      </w:pPr>
      <w:r w:rsidRPr="001A0DE5">
        <w:rPr>
          <w:lang w:eastAsia="en-US"/>
        </w:rPr>
        <w:t xml:space="preserve">Atstovas </w:t>
      </w:r>
      <w:r w:rsidRPr="001A0DE5">
        <w:rPr>
          <w:lang w:eastAsia="en-US"/>
        </w:rPr>
        <w:tab/>
        <w:t>Kretingos rajono savivaldybės</w:t>
      </w:r>
      <w:r w:rsidRPr="001A0DE5">
        <w:rPr>
          <w:lang w:eastAsia="en-US"/>
        </w:rPr>
        <w:tab/>
        <w:t xml:space="preserve">Vardas, pavardė, parašas </w:t>
      </w:r>
    </w:p>
    <w:p w14:paraId="1B434826" w14:textId="19F99AF3" w:rsidR="00655B79" w:rsidRPr="001A0DE5" w:rsidRDefault="005E320E" w:rsidP="005E320E">
      <w:pPr>
        <w:shd w:val="clear" w:color="auto" w:fill="FFFFFF"/>
        <w:tabs>
          <w:tab w:val="left" w:pos="3119"/>
          <w:tab w:val="left" w:pos="5103"/>
        </w:tabs>
        <w:autoSpaceDN w:val="0"/>
        <w:jc w:val="both"/>
        <w:rPr>
          <w:lang w:eastAsia="en-US"/>
        </w:rPr>
      </w:pPr>
      <w:r w:rsidRPr="001A0DE5">
        <w:rPr>
          <w:lang w:eastAsia="en-US"/>
        </w:rPr>
        <w:tab/>
        <w:t>administracijos direktorius</w:t>
      </w:r>
    </w:p>
    <w:p w14:paraId="21195409" w14:textId="76F69DE1" w:rsidR="0039104B" w:rsidRPr="001A0DE5" w:rsidRDefault="00655B79" w:rsidP="00655B79">
      <w:pPr>
        <w:shd w:val="clear" w:color="auto" w:fill="FFFFFF"/>
        <w:tabs>
          <w:tab w:val="left" w:pos="5103"/>
        </w:tabs>
        <w:autoSpaceDN w:val="0"/>
        <w:jc w:val="both"/>
        <w:rPr>
          <w:lang w:eastAsia="en-US"/>
        </w:rPr>
      </w:pPr>
      <w:r w:rsidRPr="001A0DE5">
        <w:rPr>
          <w:lang w:eastAsia="en-US"/>
        </w:rPr>
        <w:t>A.V.</w:t>
      </w:r>
      <w:r w:rsidRPr="001A0DE5">
        <w:rPr>
          <w:lang w:eastAsia="en-US"/>
        </w:rPr>
        <w:tab/>
        <w:t>A.V.</w:t>
      </w:r>
    </w:p>
    <w:sectPr w:rsidR="0039104B" w:rsidRPr="001A0DE5" w:rsidSect="00FC3238">
      <w:pgSz w:w="11907" w:h="16840" w:code="9"/>
      <w:pgMar w:top="1134" w:right="567" w:bottom="1134" w:left="1701" w:header="680" w:footer="680" w:gutter="0"/>
      <w:pgNumType w:start="1" w:chapStyle="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A75C" w14:textId="77777777" w:rsidR="00957602" w:rsidRDefault="00957602" w:rsidP="00D65F03">
      <w:r>
        <w:separator/>
      </w:r>
    </w:p>
  </w:endnote>
  <w:endnote w:type="continuationSeparator" w:id="0">
    <w:p w14:paraId="3A5EA0D4" w14:textId="77777777" w:rsidR="00957602" w:rsidRDefault="00957602" w:rsidP="00D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ource Sans Pro">
    <w:altName w:val="Times New Roman"/>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CBC8" w14:textId="77777777" w:rsidR="00957602" w:rsidRDefault="00957602" w:rsidP="00D65F03">
      <w:r>
        <w:separator/>
      </w:r>
    </w:p>
  </w:footnote>
  <w:footnote w:type="continuationSeparator" w:id="0">
    <w:p w14:paraId="20167201" w14:textId="77777777" w:rsidR="00957602" w:rsidRDefault="00957602" w:rsidP="00D6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530184"/>
      <w:docPartObj>
        <w:docPartGallery w:val="Page Numbers (Top of Page)"/>
        <w:docPartUnique/>
      </w:docPartObj>
    </w:sdtPr>
    <w:sdtEndPr/>
    <w:sdtContent>
      <w:p w14:paraId="29A5864B" w14:textId="6C675A4E" w:rsidR="00421FF3" w:rsidRDefault="00421FF3" w:rsidP="0076355F">
        <w:pPr>
          <w:pStyle w:val="Antrats"/>
          <w:jc w:val="center"/>
        </w:pPr>
        <w:r>
          <w:fldChar w:fldCharType="begin"/>
        </w:r>
        <w:r>
          <w:instrText>PAGE   \* MERGEFORMAT</w:instrText>
        </w:r>
        <w:r>
          <w:fldChar w:fldCharType="separate"/>
        </w:r>
        <w:r w:rsidR="000C3359">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AF5C" w14:textId="2C40CF10" w:rsidR="00421FF3" w:rsidRPr="00994E6C" w:rsidRDefault="00421FF3" w:rsidP="003152E0">
    <w:pPr>
      <w:pStyle w:val="Antrats"/>
      <w:tabs>
        <w:tab w:val="clear" w:pos="4819"/>
        <w:tab w:val="clear" w:pos="9638"/>
        <w:tab w:val="left" w:pos="8175"/>
      </w:tabs>
      <w:jc w:val="right"/>
      <w:rPr>
        <w:b/>
        <w:bCs/>
      </w:rPr>
    </w:pPr>
    <w:r w:rsidRPr="00994E6C">
      <w:rPr>
        <w:b/>
        <w:bCs/>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0E77" w14:textId="77B0B0C3" w:rsidR="00421FF3" w:rsidRPr="00596AE8" w:rsidRDefault="00421FF3" w:rsidP="00596AE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A726" w14:textId="345A3F18" w:rsidR="00421FF3" w:rsidRPr="00BC24B5" w:rsidRDefault="00421FF3" w:rsidP="00BC24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395"/>
    <w:multiLevelType w:val="hybridMultilevel"/>
    <w:tmpl w:val="D6E6CF4C"/>
    <w:lvl w:ilvl="0" w:tplc="8196EE76">
      <w:numFmt w:val="bullet"/>
      <w:lvlText w:val="-"/>
      <w:lvlJc w:val="left"/>
      <w:pPr>
        <w:ind w:left="2888" w:hanging="1590"/>
      </w:pPr>
      <w:rPr>
        <w:rFonts w:ascii="Times New Roman" w:eastAsia="Times New Roman" w:hAnsi="Times New Roman" w:cs="Times New Roman" w:hint="default"/>
        <w:b w:val="0"/>
        <w:color w:val="auto"/>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15:restartNumberingAfterBreak="0">
    <w:nsid w:val="028133DE"/>
    <w:multiLevelType w:val="multilevel"/>
    <w:tmpl w:val="2AE05358"/>
    <w:lvl w:ilvl="0">
      <w:start w:val="1"/>
      <w:numFmt w:val="decimal"/>
      <w:lvlText w:val="%1."/>
      <w:lvlJc w:val="left"/>
      <w:pPr>
        <w:ind w:left="1353"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E4346"/>
    <w:multiLevelType w:val="hybridMultilevel"/>
    <w:tmpl w:val="7E12DF6C"/>
    <w:lvl w:ilvl="0" w:tplc="AA9EDA2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7243135"/>
    <w:multiLevelType w:val="hybridMultilevel"/>
    <w:tmpl w:val="E4AE626C"/>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15:restartNumberingAfterBreak="0">
    <w:nsid w:val="0FBD0268"/>
    <w:multiLevelType w:val="multilevel"/>
    <w:tmpl w:val="EA9CEB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C132C8E"/>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7" w15:restartNumberingAfterBreak="0">
    <w:nsid w:val="22344D88"/>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37F91"/>
    <w:multiLevelType w:val="multilevel"/>
    <w:tmpl w:val="BAB42A4E"/>
    <w:lvl w:ilvl="0">
      <w:start w:val="1"/>
      <w:numFmt w:val="decimal"/>
      <w:lvlText w:val="%1."/>
      <w:lvlJc w:val="left"/>
      <w:pPr>
        <w:ind w:left="420" w:hanging="420"/>
      </w:pPr>
      <w:rPr>
        <w:rFonts w:hint="default"/>
        <w:color w:val="FF0000"/>
      </w:rPr>
    </w:lvl>
    <w:lvl w:ilvl="1">
      <w:start w:val="1"/>
      <w:numFmt w:val="decimal"/>
      <w:lvlText w:val="%1.%2."/>
      <w:lvlJc w:val="left"/>
      <w:pPr>
        <w:ind w:left="1710" w:hanging="420"/>
      </w:pPr>
      <w:rPr>
        <w:rFonts w:hint="default"/>
        <w:color w:val="auto"/>
      </w:rPr>
    </w:lvl>
    <w:lvl w:ilvl="2">
      <w:start w:val="1"/>
      <w:numFmt w:val="decimal"/>
      <w:lvlText w:val="%1.%2.%3."/>
      <w:lvlJc w:val="left"/>
      <w:pPr>
        <w:ind w:left="3300" w:hanging="720"/>
      </w:pPr>
      <w:rPr>
        <w:rFonts w:hint="default"/>
        <w:color w:val="FF0000"/>
      </w:rPr>
    </w:lvl>
    <w:lvl w:ilvl="3">
      <w:start w:val="1"/>
      <w:numFmt w:val="decimal"/>
      <w:lvlText w:val="%1.%2.%3.%4."/>
      <w:lvlJc w:val="left"/>
      <w:pPr>
        <w:ind w:left="4590" w:hanging="720"/>
      </w:pPr>
      <w:rPr>
        <w:rFonts w:hint="default"/>
        <w:color w:val="FF0000"/>
      </w:rPr>
    </w:lvl>
    <w:lvl w:ilvl="4">
      <w:start w:val="1"/>
      <w:numFmt w:val="decimal"/>
      <w:lvlText w:val="%1.%2.%3.%4.%5."/>
      <w:lvlJc w:val="left"/>
      <w:pPr>
        <w:ind w:left="6240" w:hanging="1080"/>
      </w:pPr>
      <w:rPr>
        <w:rFonts w:hint="default"/>
        <w:color w:val="FF0000"/>
      </w:rPr>
    </w:lvl>
    <w:lvl w:ilvl="5">
      <w:start w:val="1"/>
      <w:numFmt w:val="decimal"/>
      <w:lvlText w:val="%1.%2.%3.%4.%5.%6."/>
      <w:lvlJc w:val="left"/>
      <w:pPr>
        <w:ind w:left="7530" w:hanging="1080"/>
      </w:pPr>
      <w:rPr>
        <w:rFonts w:hint="default"/>
        <w:color w:val="FF0000"/>
      </w:rPr>
    </w:lvl>
    <w:lvl w:ilvl="6">
      <w:start w:val="1"/>
      <w:numFmt w:val="decimal"/>
      <w:lvlText w:val="%1.%2.%3.%4.%5.%6.%7."/>
      <w:lvlJc w:val="left"/>
      <w:pPr>
        <w:ind w:left="9180" w:hanging="1440"/>
      </w:pPr>
      <w:rPr>
        <w:rFonts w:hint="default"/>
        <w:color w:val="FF0000"/>
      </w:rPr>
    </w:lvl>
    <w:lvl w:ilvl="7">
      <w:start w:val="1"/>
      <w:numFmt w:val="decimal"/>
      <w:lvlText w:val="%1.%2.%3.%4.%5.%6.%7.%8."/>
      <w:lvlJc w:val="left"/>
      <w:pPr>
        <w:ind w:left="10470" w:hanging="1440"/>
      </w:pPr>
      <w:rPr>
        <w:rFonts w:hint="default"/>
        <w:color w:val="FF0000"/>
      </w:rPr>
    </w:lvl>
    <w:lvl w:ilvl="8">
      <w:start w:val="1"/>
      <w:numFmt w:val="decimal"/>
      <w:lvlText w:val="%1.%2.%3.%4.%5.%6.%7.%8.%9."/>
      <w:lvlJc w:val="left"/>
      <w:pPr>
        <w:ind w:left="12120" w:hanging="1800"/>
      </w:pPr>
      <w:rPr>
        <w:rFonts w:hint="default"/>
        <w:color w:val="FF0000"/>
      </w:rPr>
    </w:lvl>
  </w:abstractNum>
  <w:abstractNum w:abstractNumId="9" w15:restartNumberingAfterBreak="0">
    <w:nsid w:val="2A774D72"/>
    <w:multiLevelType w:val="multilevel"/>
    <w:tmpl w:val="3CD04AD8"/>
    <w:lvl w:ilvl="0">
      <w:start w:val="1"/>
      <w:numFmt w:val="decimal"/>
      <w:lvlText w:val="%1."/>
      <w:lvlJc w:val="left"/>
      <w:pPr>
        <w:ind w:left="101" w:hanging="304"/>
      </w:pPr>
      <w:rPr>
        <w:rFonts w:ascii="Times New Roman" w:eastAsia="Times New Roman" w:hAnsi="Times New Roman" w:cs="Times New Roman" w:hint="default"/>
        <w:spacing w:val="-22"/>
        <w:w w:val="100"/>
        <w:sz w:val="24"/>
        <w:szCs w:val="24"/>
        <w:lang w:val="lt-LT" w:eastAsia="lt-LT" w:bidi="lt-LT"/>
      </w:rPr>
    </w:lvl>
    <w:lvl w:ilvl="1">
      <w:start w:val="1"/>
      <w:numFmt w:val="decimal"/>
      <w:lvlText w:val="%1.%2"/>
      <w:lvlJc w:val="left"/>
      <w:pPr>
        <w:ind w:left="101" w:hanging="453"/>
      </w:pPr>
      <w:rPr>
        <w:rFonts w:ascii="Times New Roman" w:eastAsia="Times New Roman" w:hAnsi="Times New Roman" w:cs="Times New Roman" w:hint="default"/>
        <w:spacing w:val="-28"/>
        <w:w w:val="100"/>
        <w:sz w:val="24"/>
        <w:szCs w:val="24"/>
        <w:lang w:val="lt-LT" w:eastAsia="lt-LT" w:bidi="lt-LT"/>
      </w:rPr>
    </w:lvl>
    <w:lvl w:ilvl="2">
      <w:numFmt w:val="bullet"/>
      <w:lvlText w:val="•"/>
      <w:lvlJc w:val="left"/>
      <w:pPr>
        <w:ind w:left="2121" w:hanging="453"/>
      </w:pPr>
      <w:rPr>
        <w:rFonts w:hint="default"/>
        <w:lang w:val="lt-LT" w:eastAsia="lt-LT" w:bidi="lt-LT"/>
      </w:rPr>
    </w:lvl>
    <w:lvl w:ilvl="3">
      <w:numFmt w:val="bullet"/>
      <w:lvlText w:val="•"/>
      <w:lvlJc w:val="left"/>
      <w:pPr>
        <w:ind w:left="3132" w:hanging="453"/>
      </w:pPr>
      <w:rPr>
        <w:rFonts w:hint="default"/>
        <w:lang w:val="lt-LT" w:eastAsia="lt-LT" w:bidi="lt-LT"/>
      </w:rPr>
    </w:lvl>
    <w:lvl w:ilvl="4">
      <w:numFmt w:val="bullet"/>
      <w:lvlText w:val="•"/>
      <w:lvlJc w:val="left"/>
      <w:pPr>
        <w:ind w:left="4142" w:hanging="453"/>
      </w:pPr>
      <w:rPr>
        <w:rFonts w:hint="default"/>
        <w:lang w:val="lt-LT" w:eastAsia="lt-LT" w:bidi="lt-LT"/>
      </w:rPr>
    </w:lvl>
    <w:lvl w:ilvl="5">
      <w:numFmt w:val="bullet"/>
      <w:lvlText w:val="•"/>
      <w:lvlJc w:val="left"/>
      <w:pPr>
        <w:ind w:left="5153" w:hanging="453"/>
      </w:pPr>
      <w:rPr>
        <w:rFonts w:hint="default"/>
        <w:lang w:val="lt-LT" w:eastAsia="lt-LT" w:bidi="lt-LT"/>
      </w:rPr>
    </w:lvl>
    <w:lvl w:ilvl="6">
      <w:numFmt w:val="bullet"/>
      <w:lvlText w:val="•"/>
      <w:lvlJc w:val="left"/>
      <w:pPr>
        <w:ind w:left="6164" w:hanging="453"/>
      </w:pPr>
      <w:rPr>
        <w:rFonts w:hint="default"/>
        <w:lang w:val="lt-LT" w:eastAsia="lt-LT" w:bidi="lt-LT"/>
      </w:rPr>
    </w:lvl>
    <w:lvl w:ilvl="7">
      <w:numFmt w:val="bullet"/>
      <w:lvlText w:val="•"/>
      <w:lvlJc w:val="left"/>
      <w:pPr>
        <w:ind w:left="7174" w:hanging="453"/>
      </w:pPr>
      <w:rPr>
        <w:rFonts w:hint="default"/>
        <w:lang w:val="lt-LT" w:eastAsia="lt-LT" w:bidi="lt-LT"/>
      </w:rPr>
    </w:lvl>
    <w:lvl w:ilvl="8">
      <w:numFmt w:val="bullet"/>
      <w:lvlText w:val="•"/>
      <w:lvlJc w:val="left"/>
      <w:pPr>
        <w:ind w:left="8185" w:hanging="453"/>
      </w:pPr>
      <w:rPr>
        <w:rFonts w:hint="default"/>
        <w:lang w:val="lt-LT" w:eastAsia="lt-LT" w:bidi="lt-LT"/>
      </w:rPr>
    </w:lvl>
  </w:abstractNum>
  <w:abstractNum w:abstractNumId="10" w15:restartNumberingAfterBreak="0">
    <w:nsid w:val="2C590BB7"/>
    <w:multiLevelType w:val="hybridMultilevel"/>
    <w:tmpl w:val="A7FC1C76"/>
    <w:lvl w:ilvl="0" w:tplc="621E82A4">
      <w:start w:val="19"/>
      <w:numFmt w:val="decimal"/>
      <w:suff w:val="space"/>
      <w:lvlText w:val="%1."/>
      <w:lvlJc w:val="left"/>
      <w:pPr>
        <w:ind w:left="3220" w:firstLine="20"/>
      </w:pPr>
      <w:rPr>
        <w:rFonts w:hint="default"/>
        <w:strike/>
      </w:rPr>
    </w:lvl>
    <w:lvl w:ilvl="1" w:tplc="04270019">
      <w:start w:val="1"/>
      <w:numFmt w:val="lowerLetter"/>
      <w:lvlText w:val="%2."/>
      <w:lvlJc w:val="left"/>
      <w:pPr>
        <w:ind w:left="4320" w:hanging="360"/>
      </w:pPr>
    </w:lvl>
    <w:lvl w:ilvl="2" w:tplc="0427001B">
      <w:start w:val="1"/>
      <w:numFmt w:val="lowerRoman"/>
      <w:lvlText w:val="%3."/>
      <w:lvlJc w:val="right"/>
      <w:pPr>
        <w:ind w:left="5040" w:hanging="180"/>
      </w:pPr>
    </w:lvl>
    <w:lvl w:ilvl="3" w:tplc="0427000F">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1" w15:restartNumberingAfterBreak="0">
    <w:nsid w:val="2D9E303B"/>
    <w:multiLevelType w:val="hybridMultilevel"/>
    <w:tmpl w:val="6D2E1DF8"/>
    <w:lvl w:ilvl="0" w:tplc="1194AF6E">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EBA58F8"/>
    <w:multiLevelType w:val="multilevel"/>
    <w:tmpl w:val="2AE05358"/>
    <w:lvl w:ilvl="0">
      <w:start w:val="1"/>
      <w:numFmt w:val="decimal"/>
      <w:lvlText w:val="%1."/>
      <w:lvlJc w:val="left"/>
      <w:pPr>
        <w:ind w:left="1353"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DD65BE"/>
    <w:multiLevelType w:val="hybridMultilevel"/>
    <w:tmpl w:val="E37E09F6"/>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14" w15:restartNumberingAfterBreak="0">
    <w:nsid w:val="31F42571"/>
    <w:multiLevelType w:val="hybridMultilevel"/>
    <w:tmpl w:val="518E1EE4"/>
    <w:lvl w:ilvl="0" w:tplc="76E4A348">
      <w:start w:val="1"/>
      <w:numFmt w:val="decimal"/>
      <w:lvlText w:val="%1."/>
      <w:lvlJc w:val="left"/>
      <w:pPr>
        <w:ind w:left="101" w:hanging="293"/>
      </w:pPr>
      <w:rPr>
        <w:rFonts w:ascii="Times New Roman" w:eastAsia="Times New Roman" w:hAnsi="Times New Roman" w:hint="default"/>
        <w:sz w:val="24"/>
        <w:szCs w:val="24"/>
      </w:rPr>
    </w:lvl>
    <w:lvl w:ilvl="1" w:tplc="A808D40C">
      <w:start w:val="1"/>
      <w:numFmt w:val="upperRoman"/>
      <w:lvlText w:val="%2"/>
      <w:lvlJc w:val="left"/>
      <w:pPr>
        <w:ind w:left="3363" w:hanging="154"/>
        <w:jc w:val="right"/>
      </w:pPr>
      <w:rPr>
        <w:rFonts w:ascii="Times New Roman" w:eastAsia="Times New Roman" w:hAnsi="Times New Roman" w:hint="default"/>
        <w:b/>
        <w:bCs/>
        <w:sz w:val="24"/>
        <w:szCs w:val="24"/>
      </w:rPr>
    </w:lvl>
    <w:lvl w:ilvl="2" w:tplc="714864E2">
      <w:start w:val="1"/>
      <w:numFmt w:val="bullet"/>
      <w:lvlText w:val="•"/>
      <w:lvlJc w:val="left"/>
      <w:pPr>
        <w:ind w:left="4083" w:hanging="154"/>
      </w:pPr>
      <w:rPr>
        <w:rFonts w:hint="default"/>
      </w:rPr>
    </w:lvl>
    <w:lvl w:ilvl="3" w:tplc="96D27366">
      <w:start w:val="1"/>
      <w:numFmt w:val="bullet"/>
      <w:lvlText w:val="•"/>
      <w:lvlJc w:val="left"/>
      <w:pPr>
        <w:ind w:left="4804" w:hanging="154"/>
      </w:pPr>
      <w:rPr>
        <w:rFonts w:hint="default"/>
      </w:rPr>
    </w:lvl>
    <w:lvl w:ilvl="4" w:tplc="A628BCB0">
      <w:start w:val="1"/>
      <w:numFmt w:val="bullet"/>
      <w:lvlText w:val="•"/>
      <w:lvlJc w:val="left"/>
      <w:pPr>
        <w:ind w:left="5524" w:hanging="154"/>
      </w:pPr>
      <w:rPr>
        <w:rFonts w:hint="default"/>
      </w:rPr>
    </w:lvl>
    <w:lvl w:ilvl="5" w:tplc="43F47708">
      <w:start w:val="1"/>
      <w:numFmt w:val="bullet"/>
      <w:lvlText w:val="•"/>
      <w:lvlJc w:val="left"/>
      <w:pPr>
        <w:ind w:left="6245" w:hanging="154"/>
      </w:pPr>
      <w:rPr>
        <w:rFonts w:hint="default"/>
      </w:rPr>
    </w:lvl>
    <w:lvl w:ilvl="6" w:tplc="139E1D18">
      <w:start w:val="1"/>
      <w:numFmt w:val="bullet"/>
      <w:lvlText w:val="•"/>
      <w:lvlJc w:val="left"/>
      <w:pPr>
        <w:ind w:left="6965" w:hanging="154"/>
      </w:pPr>
      <w:rPr>
        <w:rFonts w:hint="default"/>
      </w:rPr>
    </w:lvl>
    <w:lvl w:ilvl="7" w:tplc="8C6CA784">
      <w:start w:val="1"/>
      <w:numFmt w:val="bullet"/>
      <w:lvlText w:val="•"/>
      <w:lvlJc w:val="left"/>
      <w:pPr>
        <w:ind w:left="7685" w:hanging="154"/>
      </w:pPr>
      <w:rPr>
        <w:rFonts w:hint="default"/>
      </w:rPr>
    </w:lvl>
    <w:lvl w:ilvl="8" w:tplc="175A4490">
      <w:start w:val="1"/>
      <w:numFmt w:val="bullet"/>
      <w:lvlText w:val="•"/>
      <w:lvlJc w:val="left"/>
      <w:pPr>
        <w:ind w:left="8406" w:hanging="154"/>
      </w:pPr>
      <w:rPr>
        <w:rFonts w:hint="default"/>
      </w:rPr>
    </w:lvl>
  </w:abstractNum>
  <w:abstractNum w:abstractNumId="15" w15:restartNumberingAfterBreak="0">
    <w:nsid w:val="435C63CE"/>
    <w:multiLevelType w:val="hybridMultilevel"/>
    <w:tmpl w:val="5BD8ED9A"/>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6" w15:restartNumberingAfterBreak="0">
    <w:nsid w:val="444B3731"/>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7" w15:restartNumberingAfterBreak="0">
    <w:nsid w:val="453E20DE"/>
    <w:multiLevelType w:val="multilevel"/>
    <w:tmpl w:val="36A815B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E707CB"/>
    <w:multiLevelType w:val="multilevel"/>
    <w:tmpl w:val="6D78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1" w15:restartNumberingAfterBreak="0">
    <w:nsid w:val="4D770FC3"/>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626B9"/>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3" w15:restartNumberingAfterBreak="0">
    <w:nsid w:val="53714D97"/>
    <w:multiLevelType w:val="multilevel"/>
    <w:tmpl w:val="88F0CDB8"/>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54226C64"/>
    <w:multiLevelType w:val="hybridMultilevel"/>
    <w:tmpl w:val="9CE0CE40"/>
    <w:lvl w:ilvl="0" w:tplc="04270001">
      <w:start w:val="1"/>
      <w:numFmt w:val="bullet"/>
      <w:lvlText w:val=""/>
      <w:lvlJc w:val="left"/>
      <w:pPr>
        <w:ind w:left="1778" w:hanging="360"/>
      </w:pPr>
      <w:rPr>
        <w:rFonts w:ascii="Symbol" w:hAnsi="Symbol" w:hint="default"/>
        <w:b/>
        <w:strike w:val="0"/>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5" w15:restartNumberingAfterBreak="0">
    <w:nsid w:val="554215FE"/>
    <w:multiLevelType w:val="hybridMultilevel"/>
    <w:tmpl w:val="EFA89858"/>
    <w:lvl w:ilvl="0" w:tplc="E0B40C50">
      <w:start w:val="1"/>
      <w:numFmt w:val="decimal"/>
      <w:lvlText w:val="%1."/>
      <w:lvlJc w:val="left"/>
      <w:pPr>
        <w:ind w:left="101" w:hanging="304"/>
      </w:pPr>
      <w:rPr>
        <w:rFonts w:ascii="Times New Roman" w:eastAsia="Times New Roman" w:hAnsi="Times New Roman" w:hint="default"/>
        <w:sz w:val="24"/>
        <w:szCs w:val="24"/>
      </w:rPr>
    </w:lvl>
    <w:lvl w:ilvl="1" w:tplc="A57ABCD8">
      <w:start w:val="1"/>
      <w:numFmt w:val="bullet"/>
      <w:lvlText w:val="•"/>
      <w:lvlJc w:val="left"/>
      <w:pPr>
        <w:ind w:left="101" w:hanging="304"/>
      </w:pPr>
      <w:rPr>
        <w:rFonts w:hint="default"/>
      </w:rPr>
    </w:lvl>
    <w:lvl w:ilvl="2" w:tplc="4E28E38A">
      <w:start w:val="1"/>
      <w:numFmt w:val="bullet"/>
      <w:lvlText w:val="•"/>
      <w:lvlJc w:val="left"/>
      <w:pPr>
        <w:ind w:left="5248" w:hanging="304"/>
      </w:pPr>
      <w:rPr>
        <w:rFonts w:hint="default"/>
      </w:rPr>
    </w:lvl>
    <w:lvl w:ilvl="3" w:tplc="E75AEB34">
      <w:start w:val="1"/>
      <w:numFmt w:val="bullet"/>
      <w:lvlText w:val="•"/>
      <w:lvlJc w:val="left"/>
      <w:pPr>
        <w:ind w:left="5822" w:hanging="304"/>
      </w:pPr>
      <w:rPr>
        <w:rFonts w:hint="default"/>
      </w:rPr>
    </w:lvl>
    <w:lvl w:ilvl="4" w:tplc="DE3EA23E">
      <w:start w:val="1"/>
      <w:numFmt w:val="bullet"/>
      <w:lvlText w:val="•"/>
      <w:lvlJc w:val="left"/>
      <w:pPr>
        <w:ind w:left="6397" w:hanging="304"/>
      </w:pPr>
      <w:rPr>
        <w:rFonts w:hint="default"/>
      </w:rPr>
    </w:lvl>
    <w:lvl w:ilvl="5" w:tplc="BA5CE0F8">
      <w:start w:val="1"/>
      <w:numFmt w:val="bullet"/>
      <w:lvlText w:val="•"/>
      <w:lvlJc w:val="left"/>
      <w:pPr>
        <w:ind w:left="6972" w:hanging="304"/>
      </w:pPr>
      <w:rPr>
        <w:rFonts w:hint="default"/>
      </w:rPr>
    </w:lvl>
    <w:lvl w:ilvl="6" w:tplc="0B4E0444">
      <w:start w:val="1"/>
      <w:numFmt w:val="bullet"/>
      <w:lvlText w:val="•"/>
      <w:lvlJc w:val="left"/>
      <w:pPr>
        <w:ind w:left="7547" w:hanging="304"/>
      </w:pPr>
      <w:rPr>
        <w:rFonts w:hint="default"/>
      </w:rPr>
    </w:lvl>
    <w:lvl w:ilvl="7" w:tplc="FD5EBFEE">
      <w:start w:val="1"/>
      <w:numFmt w:val="bullet"/>
      <w:lvlText w:val="•"/>
      <w:lvlJc w:val="left"/>
      <w:pPr>
        <w:ind w:left="8122" w:hanging="304"/>
      </w:pPr>
      <w:rPr>
        <w:rFonts w:hint="default"/>
      </w:rPr>
    </w:lvl>
    <w:lvl w:ilvl="8" w:tplc="95404C1C">
      <w:start w:val="1"/>
      <w:numFmt w:val="bullet"/>
      <w:lvlText w:val="•"/>
      <w:lvlJc w:val="left"/>
      <w:pPr>
        <w:ind w:left="8697" w:hanging="304"/>
      </w:pPr>
      <w:rPr>
        <w:rFonts w:hint="default"/>
      </w:rPr>
    </w:lvl>
  </w:abstractNum>
  <w:abstractNum w:abstractNumId="26" w15:restartNumberingAfterBreak="0">
    <w:nsid w:val="583C442C"/>
    <w:multiLevelType w:val="hybridMultilevel"/>
    <w:tmpl w:val="AED4884E"/>
    <w:lvl w:ilvl="0" w:tplc="BA54C47E">
      <w:start w:val="19"/>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8D94634"/>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FB50CB"/>
    <w:multiLevelType w:val="multilevel"/>
    <w:tmpl w:val="903A94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9"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0" w15:restartNumberingAfterBreak="0">
    <w:nsid w:val="67F97F1E"/>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07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31" w15:restartNumberingAfterBreak="0">
    <w:nsid w:val="6B130578"/>
    <w:multiLevelType w:val="hybridMultilevel"/>
    <w:tmpl w:val="F8044782"/>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05374F"/>
    <w:multiLevelType w:val="hybridMultilevel"/>
    <w:tmpl w:val="25AECB6A"/>
    <w:lvl w:ilvl="0" w:tplc="9FC4920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15:restartNumberingAfterBreak="0">
    <w:nsid w:val="6DAC3699"/>
    <w:multiLevelType w:val="hybridMultilevel"/>
    <w:tmpl w:val="D228E290"/>
    <w:lvl w:ilvl="0" w:tplc="66F67F10">
      <w:start w:val="1"/>
      <w:numFmt w:val="bullet"/>
      <w:lvlText w:val=""/>
      <w:lvlJc w:val="left"/>
      <w:pPr>
        <w:ind w:left="720" w:hanging="360"/>
      </w:pPr>
      <w:rPr>
        <w:rFonts w:ascii="Symbol" w:hAnsi="Symbol" w:hint="default"/>
        <w:color w:val="ED7D31" w:themeColor="accent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20409"/>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9A5E1D"/>
    <w:multiLevelType w:val="multilevel"/>
    <w:tmpl w:val="84C294B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36" w15:restartNumberingAfterBreak="0">
    <w:nsid w:val="7084568A"/>
    <w:multiLevelType w:val="hybridMultilevel"/>
    <w:tmpl w:val="F280BF06"/>
    <w:lvl w:ilvl="0" w:tplc="B97EC80E">
      <w:start w:val="1"/>
      <w:numFmt w:val="bullet"/>
      <w:lvlText w:val=""/>
      <w:lvlJc w:val="left"/>
      <w:pPr>
        <w:ind w:left="1658" w:hanging="360"/>
      </w:pPr>
      <w:rPr>
        <w:rFonts w:ascii="Symbol" w:hAnsi="Symbol" w:hint="default"/>
        <w:strike w:val="0"/>
      </w:rPr>
    </w:lvl>
    <w:lvl w:ilvl="1" w:tplc="04270001">
      <w:start w:val="1"/>
      <w:numFmt w:val="bullet"/>
      <w:lvlText w:val=""/>
      <w:lvlJc w:val="left"/>
      <w:pPr>
        <w:ind w:left="2378" w:hanging="360"/>
      </w:pPr>
      <w:rPr>
        <w:rFonts w:ascii="Symbol" w:hAnsi="Symbol"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37" w15:restartNumberingAfterBreak="0">
    <w:nsid w:val="74496D18"/>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D03747"/>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8D78B5"/>
    <w:multiLevelType w:val="hybridMultilevel"/>
    <w:tmpl w:val="35CE9052"/>
    <w:lvl w:ilvl="0" w:tplc="F4A2A946">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1055086092">
    <w:abstractNumId w:val="36"/>
  </w:num>
  <w:num w:numId="2" w16cid:durableId="1500845663">
    <w:abstractNumId w:val="24"/>
  </w:num>
  <w:num w:numId="3" w16cid:durableId="1242791919">
    <w:abstractNumId w:val="0"/>
  </w:num>
  <w:num w:numId="4" w16cid:durableId="1440220217">
    <w:abstractNumId w:val="15"/>
  </w:num>
  <w:num w:numId="5" w16cid:durableId="452483344">
    <w:abstractNumId w:val="13"/>
  </w:num>
  <w:num w:numId="6" w16cid:durableId="1774858996">
    <w:abstractNumId w:val="3"/>
  </w:num>
  <w:num w:numId="7" w16cid:durableId="321349445">
    <w:abstractNumId w:val="31"/>
  </w:num>
  <w:num w:numId="8" w16cid:durableId="1186871207">
    <w:abstractNumId w:val="39"/>
  </w:num>
  <w:num w:numId="9" w16cid:durableId="1871917113">
    <w:abstractNumId w:val="2"/>
  </w:num>
  <w:num w:numId="10" w16cid:durableId="1129012721">
    <w:abstractNumId w:val="28"/>
  </w:num>
  <w:num w:numId="11" w16cid:durableId="1031996047">
    <w:abstractNumId w:val="17"/>
  </w:num>
  <w:num w:numId="12" w16cid:durableId="663241279">
    <w:abstractNumId w:val="29"/>
  </w:num>
  <w:num w:numId="13" w16cid:durableId="1800873601">
    <w:abstractNumId w:val="5"/>
  </w:num>
  <w:num w:numId="14" w16cid:durableId="626740981">
    <w:abstractNumId w:val="35"/>
  </w:num>
  <w:num w:numId="15" w16cid:durableId="837039656">
    <w:abstractNumId w:val="18"/>
  </w:num>
  <w:num w:numId="16" w16cid:durableId="11666261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0378228">
    <w:abstractNumId w:val="4"/>
  </w:num>
  <w:num w:numId="18" w16cid:durableId="954749504">
    <w:abstractNumId w:val="1"/>
  </w:num>
  <w:num w:numId="19" w16cid:durableId="99568383">
    <w:abstractNumId w:val="10"/>
  </w:num>
  <w:num w:numId="20" w16cid:durableId="1179738868">
    <w:abstractNumId w:val="26"/>
  </w:num>
  <w:num w:numId="21" w16cid:durableId="1683580810">
    <w:abstractNumId w:val="16"/>
  </w:num>
  <w:num w:numId="22" w16cid:durableId="393892641">
    <w:abstractNumId w:val="23"/>
  </w:num>
  <w:num w:numId="23" w16cid:durableId="1002660946">
    <w:abstractNumId w:val="8"/>
  </w:num>
  <w:num w:numId="24" w16cid:durableId="1008630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0137789">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0837654">
    <w:abstractNumId w:val="30"/>
  </w:num>
  <w:num w:numId="27" w16cid:durableId="1804542753">
    <w:abstractNumId w:val="33"/>
  </w:num>
  <w:num w:numId="28" w16cid:durableId="798959905">
    <w:abstractNumId w:val="9"/>
  </w:num>
  <w:num w:numId="29" w16cid:durableId="381294492">
    <w:abstractNumId w:val="25"/>
  </w:num>
  <w:num w:numId="30" w16cid:durableId="1872454528">
    <w:abstractNumId w:val="14"/>
  </w:num>
  <w:num w:numId="31" w16cid:durableId="1530870623">
    <w:abstractNumId w:val="7"/>
  </w:num>
  <w:num w:numId="32" w16cid:durableId="327290159">
    <w:abstractNumId w:val="38"/>
  </w:num>
  <w:num w:numId="33" w16cid:durableId="412698887">
    <w:abstractNumId w:val="27"/>
  </w:num>
  <w:num w:numId="34" w16cid:durableId="755052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6649409">
    <w:abstractNumId w:val="32"/>
  </w:num>
  <w:num w:numId="36" w16cid:durableId="440078764">
    <w:abstractNumId w:val="34"/>
  </w:num>
  <w:num w:numId="37" w16cid:durableId="1353192209">
    <w:abstractNumId w:val="37"/>
  </w:num>
  <w:num w:numId="38" w16cid:durableId="28796223">
    <w:abstractNumId w:val="20"/>
  </w:num>
  <w:num w:numId="39" w16cid:durableId="1741059063">
    <w:abstractNumId w:val="22"/>
  </w:num>
  <w:num w:numId="40" w16cid:durableId="1761219391">
    <w:abstractNumId w:val="6"/>
  </w:num>
  <w:num w:numId="41" w16cid:durableId="1051464392">
    <w:abstractNumId w:val="12"/>
  </w:num>
  <w:num w:numId="42" w16cid:durableId="671299083">
    <w:abstractNumId w:val="11"/>
  </w:num>
  <w:num w:numId="43" w16cid:durableId="18011928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FB"/>
    <w:rsid w:val="000013CC"/>
    <w:rsid w:val="00003ADD"/>
    <w:rsid w:val="00003DA3"/>
    <w:rsid w:val="0001151D"/>
    <w:rsid w:val="000119F1"/>
    <w:rsid w:val="00013D7D"/>
    <w:rsid w:val="000217F7"/>
    <w:rsid w:val="00023AE1"/>
    <w:rsid w:val="000262E1"/>
    <w:rsid w:val="000300B1"/>
    <w:rsid w:val="00031D75"/>
    <w:rsid w:val="00034D5A"/>
    <w:rsid w:val="00041FF1"/>
    <w:rsid w:val="00047F23"/>
    <w:rsid w:val="000534C5"/>
    <w:rsid w:val="0006089F"/>
    <w:rsid w:val="000614E5"/>
    <w:rsid w:val="0006271D"/>
    <w:rsid w:val="00064743"/>
    <w:rsid w:val="000726AD"/>
    <w:rsid w:val="00072901"/>
    <w:rsid w:val="00074F2A"/>
    <w:rsid w:val="0007701F"/>
    <w:rsid w:val="0008455E"/>
    <w:rsid w:val="00094EAD"/>
    <w:rsid w:val="000A14A0"/>
    <w:rsid w:val="000A2D8F"/>
    <w:rsid w:val="000A4388"/>
    <w:rsid w:val="000B3937"/>
    <w:rsid w:val="000C287D"/>
    <w:rsid w:val="000C3359"/>
    <w:rsid w:val="000C525D"/>
    <w:rsid w:val="000D4B49"/>
    <w:rsid w:val="000D64A4"/>
    <w:rsid w:val="000E1F9C"/>
    <w:rsid w:val="000E3771"/>
    <w:rsid w:val="000E6480"/>
    <w:rsid w:val="000E669E"/>
    <w:rsid w:val="001021EF"/>
    <w:rsid w:val="00107410"/>
    <w:rsid w:val="00110AAE"/>
    <w:rsid w:val="001130F2"/>
    <w:rsid w:val="00114C3F"/>
    <w:rsid w:val="00131302"/>
    <w:rsid w:val="00135095"/>
    <w:rsid w:val="001456A2"/>
    <w:rsid w:val="00145914"/>
    <w:rsid w:val="00154A9A"/>
    <w:rsid w:val="00162CE4"/>
    <w:rsid w:val="00163459"/>
    <w:rsid w:val="0016390E"/>
    <w:rsid w:val="00165EA3"/>
    <w:rsid w:val="00167331"/>
    <w:rsid w:val="00171608"/>
    <w:rsid w:val="001812EA"/>
    <w:rsid w:val="00181E98"/>
    <w:rsid w:val="001834F3"/>
    <w:rsid w:val="00184416"/>
    <w:rsid w:val="00186A7B"/>
    <w:rsid w:val="00192A16"/>
    <w:rsid w:val="0019307F"/>
    <w:rsid w:val="001A0DE5"/>
    <w:rsid w:val="001B16A7"/>
    <w:rsid w:val="001C01D9"/>
    <w:rsid w:val="001C0A8F"/>
    <w:rsid w:val="001C4FC6"/>
    <w:rsid w:val="001C62D3"/>
    <w:rsid w:val="001E1A5E"/>
    <w:rsid w:val="001F0976"/>
    <w:rsid w:val="001F1072"/>
    <w:rsid w:val="001F541A"/>
    <w:rsid w:val="001F704E"/>
    <w:rsid w:val="00201B1E"/>
    <w:rsid w:val="002140EC"/>
    <w:rsid w:val="00214D07"/>
    <w:rsid w:val="00215B11"/>
    <w:rsid w:val="00223585"/>
    <w:rsid w:val="00226BBF"/>
    <w:rsid w:val="00226BF8"/>
    <w:rsid w:val="00234364"/>
    <w:rsid w:val="00261753"/>
    <w:rsid w:val="00266F49"/>
    <w:rsid w:val="00270540"/>
    <w:rsid w:val="00272A70"/>
    <w:rsid w:val="00282DEF"/>
    <w:rsid w:val="002B000F"/>
    <w:rsid w:val="002B0426"/>
    <w:rsid w:val="002B5A07"/>
    <w:rsid w:val="002B6978"/>
    <w:rsid w:val="002B79DF"/>
    <w:rsid w:val="002C15D3"/>
    <w:rsid w:val="002C23B8"/>
    <w:rsid w:val="002D3616"/>
    <w:rsid w:val="002E5E94"/>
    <w:rsid w:val="002F0954"/>
    <w:rsid w:val="003152E0"/>
    <w:rsid w:val="00321B51"/>
    <w:rsid w:val="00333835"/>
    <w:rsid w:val="0034145F"/>
    <w:rsid w:val="00341EF1"/>
    <w:rsid w:val="003528A9"/>
    <w:rsid w:val="00356769"/>
    <w:rsid w:val="00362A0A"/>
    <w:rsid w:val="00367F1E"/>
    <w:rsid w:val="00373C37"/>
    <w:rsid w:val="003761C1"/>
    <w:rsid w:val="0038068F"/>
    <w:rsid w:val="00383F9A"/>
    <w:rsid w:val="00386C22"/>
    <w:rsid w:val="00387030"/>
    <w:rsid w:val="003875C2"/>
    <w:rsid w:val="00390B68"/>
    <w:rsid w:val="0039104B"/>
    <w:rsid w:val="00391313"/>
    <w:rsid w:val="00392530"/>
    <w:rsid w:val="00395D67"/>
    <w:rsid w:val="003A15D0"/>
    <w:rsid w:val="003A66A8"/>
    <w:rsid w:val="003B03C4"/>
    <w:rsid w:val="003B2CB6"/>
    <w:rsid w:val="003B673D"/>
    <w:rsid w:val="003C3531"/>
    <w:rsid w:val="003C5A63"/>
    <w:rsid w:val="003C7198"/>
    <w:rsid w:val="003E7960"/>
    <w:rsid w:val="003F58AF"/>
    <w:rsid w:val="00407DD9"/>
    <w:rsid w:val="004162DF"/>
    <w:rsid w:val="00420361"/>
    <w:rsid w:val="004210DF"/>
    <w:rsid w:val="00421FF3"/>
    <w:rsid w:val="004251B6"/>
    <w:rsid w:val="0042628F"/>
    <w:rsid w:val="004326FA"/>
    <w:rsid w:val="00435CA2"/>
    <w:rsid w:val="00440C42"/>
    <w:rsid w:val="004436B0"/>
    <w:rsid w:val="0044546C"/>
    <w:rsid w:val="00451CB0"/>
    <w:rsid w:val="0046292A"/>
    <w:rsid w:val="00467E09"/>
    <w:rsid w:val="004720BB"/>
    <w:rsid w:val="004911CA"/>
    <w:rsid w:val="004928B0"/>
    <w:rsid w:val="004A6872"/>
    <w:rsid w:val="004B3BF3"/>
    <w:rsid w:val="004C12F7"/>
    <w:rsid w:val="004C2339"/>
    <w:rsid w:val="004C4DBA"/>
    <w:rsid w:val="004C7E2B"/>
    <w:rsid w:val="004E4BAE"/>
    <w:rsid w:val="004F2965"/>
    <w:rsid w:val="004F7066"/>
    <w:rsid w:val="004F7E41"/>
    <w:rsid w:val="0050248E"/>
    <w:rsid w:val="00511DC2"/>
    <w:rsid w:val="00511F35"/>
    <w:rsid w:val="00512C3A"/>
    <w:rsid w:val="005134D6"/>
    <w:rsid w:val="00517649"/>
    <w:rsid w:val="005379DF"/>
    <w:rsid w:val="00542518"/>
    <w:rsid w:val="00550C43"/>
    <w:rsid w:val="00552BD7"/>
    <w:rsid w:val="00567887"/>
    <w:rsid w:val="00575D8E"/>
    <w:rsid w:val="0057787A"/>
    <w:rsid w:val="005838D2"/>
    <w:rsid w:val="00585C80"/>
    <w:rsid w:val="00586671"/>
    <w:rsid w:val="00591667"/>
    <w:rsid w:val="005928BA"/>
    <w:rsid w:val="00596AE8"/>
    <w:rsid w:val="005B051A"/>
    <w:rsid w:val="005B1CA4"/>
    <w:rsid w:val="005B5422"/>
    <w:rsid w:val="005C0FBA"/>
    <w:rsid w:val="005C4549"/>
    <w:rsid w:val="005D07F1"/>
    <w:rsid w:val="005D72B6"/>
    <w:rsid w:val="005E15CA"/>
    <w:rsid w:val="005E320E"/>
    <w:rsid w:val="005E7E5B"/>
    <w:rsid w:val="005F08D7"/>
    <w:rsid w:val="005F5592"/>
    <w:rsid w:val="005F5E62"/>
    <w:rsid w:val="006125C9"/>
    <w:rsid w:val="006309A2"/>
    <w:rsid w:val="00633E7B"/>
    <w:rsid w:val="006358FE"/>
    <w:rsid w:val="00636796"/>
    <w:rsid w:val="00641017"/>
    <w:rsid w:val="00646217"/>
    <w:rsid w:val="006511A1"/>
    <w:rsid w:val="00655B79"/>
    <w:rsid w:val="00660B9D"/>
    <w:rsid w:val="00664D4D"/>
    <w:rsid w:val="00671C39"/>
    <w:rsid w:val="006859C9"/>
    <w:rsid w:val="00692375"/>
    <w:rsid w:val="006A33CC"/>
    <w:rsid w:val="006B0868"/>
    <w:rsid w:val="006B5307"/>
    <w:rsid w:val="006B5923"/>
    <w:rsid w:val="006C267F"/>
    <w:rsid w:val="006C5AF9"/>
    <w:rsid w:val="006D084C"/>
    <w:rsid w:val="006D57D7"/>
    <w:rsid w:val="006D6253"/>
    <w:rsid w:val="006E0281"/>
    <w:rsid w:val="006E0502"/>
    <w:rsid w:val="006E0944"/>
    <w:rsid w:val="006E1BA7"/>
    <w:rsid w:val="006E3ACE"/>
    <w:rsid w:val="006F5355"/>
    <w:rsid w:val="006F5B14"/>
    <w:rsid w:val="006F629B"/>
    <w:rsid w:val="006F69BC"/>
    <w:rsid w:val="0070420C"/>
    <w:rsid w:val="00705A0A"/>
    <w:rsid w:val="007067F5"/>
    <w:rsid w:val="00710C5C"/>
    <w:rsid w:val="00712364"/>
    <w:rsid w:val="007139CF"/>
    <w:rsid w:val="007163AE"/>
    <w:rsid w:val="0072159D"/>
    <w:rsid w:val="00730EFD"/>
    <w:rsid w:val="00731948"/>
    <w:rsid w:val="00740248"/>
    <w:rsid w:val="007407AA"/>
    <w:rsid w:val="007412EC"/>
    <w:rsid w:val="00746DB1"/>
    <w:rsid w:val="007542CA"/>
    <w:rsid w:val="00755CAF"/>
    <w:rsid w:val="007576F2"/>
    <w:rsid w:val="0076355F"/>
    <w:rsid w:val="00773226"/>
    <w:rsid w:val="0078076E"/>
    <w:rsid w:val="007817AD"/>
    <w:rsid w:val="00792A38"/>
    <w:rsid w:val="00796074"/>
    <w:rsid w:val="00796671"/>
    <w:rsid w:val="007B0277"/>
    <w:rsid w:val="007B0AF0"/>
    <w:rsid w:val="007D0AFC"/>
    <w:rsid w:val="007D13C2"/>
    <w:rsid w:val="007D6F25"/>
    <w:rsid w:val="007E16C3"/>
    <w:rsid w:val="007E23F2"/>
    <w:rsid w:val="007E4FE6"/>
    <w:rsid w:val="007F0FEE"/>
    <w:rsid w:val="007F3D06"/>
    <w:rsid w:val="00807090"/>
    <w:rsid w:val="00812B68"/>
    <w:rsid w:val="008132BD"/>
    <w:rsid w:val="0081519E"/>
    <w:rsid w:val="008164EE"/>
    <w:rsid w:val="008205A1"/>
    <w:rsid w:val="00820BA9"/>
    <w:rsid w:val="0082371C"/>
    <w:rsid w:val="00823BAA"/>
    <w:rsid w:val="00823C85"/>
    <w:rsid w:val="00826B58"/>
    <w:rsid w:val="00835607"/>
    <w:rsid w:val="0083687C"/>
    <w:rsid w:val="00847AB2"/>
    <w:rsid w:val="0085282F"/>
    <w:rsid w:val="00854065"/>
    <w:rsid w:val="008545B4"/>
    <w:rsid w:val="00866927"/>
    <w:rsid w:val="00875A7B"/>
    <w:rsid w:val="0088078F"/>
    <w:rsid w:val="00880B2B"/>
    <w:rsid w:val="00881C9E"/>
    <w:rsid w:val="008909B5"/>
    <w:rsid w:val="008961EA"/>
    <w:rsid w:val="008A2A6A"/>
    <w:rsid w:val="008A3511"/>
    <w:rsid w:val="008B499F"/>
    <w:rsid w:val="008B5237"/>
    <w:rsid w:val="008C11E3"/>
    <w:rsid w:val="008D1B69"/>
    <w:rsid w:val="008D34C1"/>
    <w:rsid w:val="008E3CED"/>
    <w:rsid w:val="008F255E"/>
    <w:rsid w:val="008F42C7"/>
    <w:rsid w:val="008F51D7"/>
    <w:rsid w:val="00913F93"/>
    <w:rsid w:val="00916E6F"/>
    <w:rsid w:val="00920952"/>
    <w:rsid w:val="00927CDB"/>
    <w:rsid w:val="0093132A"/>
    <w:rsid w:val="00950C42"/>
    <w:rsid w:val="00953BEB"/>
    <w:rsid w:val="009573A0"/>
    <w:rsid w:val="00957602"/>
    <w:rsid w:val="00971898"/>
    <w:rsid w:val="00976368"/>
    <w:rsid w:val="00980878"/>
    <w:rsid w:val="00984991"/>
    <w:rsid w:val="009901E4"/>
    <w:rsid w:val="0099273E"/>
    <w:rsid w:val="00994D35"/>
    <w:rsid w:val="00994E6C"/>
    <w:rsid w:val="009A5E01"/>
    <w:rsid w:val="009A64B0"/>
    <w:rsid w:val="009B3558"/>
    <w:rsid w:val="009C00E3"/>
    <w:rsid w:val="009C0709"/>
    <w:rsid w:val="009C3886"/>
    <w:rsid w:val="00A045AC"/>
    <w:rsid w:val="00A06262"/>
    <w:rsid w:val="00A06BAE"/>
    <w:rsid w:val="00A077B1"/>
    <w:rsid w:val="00A22FEE"/>
    <w:rsid w:val="00A2372E"/>
    <w:rsid w:val="00A25AA2"/>
    <w:rsid w:val="00A27FF7"/>
    <w:rsid w:val="00A404A0"/>
    <w:rsid w:val="00A4257A"/>
    <w:rsid w:val="00A53537"/>
    <w:rsid w:val="00A65742"/>
    <w:rsid w:val="00A65828"/>
    <w:rsid w:val="00A707F8"/>
    <w:rsid w:val="00A70A93"/>
    <w:rsid w:val="00A72BA0"/>
    <w:rsid w:val="00A858A5"/>
    <w:rsid w:val="00A86D5D"/>
    <w:rsid w:val="00A874E7"/>
    <w:rsid w:val="00A94821"/>
    <w:rsid w:val="00A96326"/>
    <w:rsid w:val="00A96D15"/>
    <w:rsid w:val="00AA37D5"/>
    <w:rsid w:val="00AB4FA2"/>
    <w:rsid w:val="00AB6153"/>
    <w:rsid w:val="00AD76E4"/>
    <w:rsid w:val="00AE5D47"/>
    <w:rsid w:val="00AF3033"/>
    <w:rsid w:val="00AF432D"/>
    <w:rsid w:val="00AF7B27"/>
    <w:rsid w:val="00B03EFB"/>
    <w:rsid w:val="00B0602F"/>
    <w:rsid w:val="00B116ED"/>
    <w:rsid w:val="00B23F6D"/>
    <w:rsid w:val="00B2621E"/>
    <w:rsid w:val="00B3034B"/>
    <w:rsid w:val="00B44881"/>
    <w:rsid w:val="00B507F4"/>
    <w:rsid w:val="00B50EF5"/>
    <w:rsid w:val="00B54A67"/>
    <w:rsid w:val="00B6537E"/>
    <w:rsid w:val="00B66076"/>
    <w:rsid w:val="00B76FF5"/>
    <w:rsid w:val="00B80C04"/>
    <w:rsid w:val="00B816FC"/>
    <w:rsid w:val="00B82ABB"/>
    <w:rsid w:val="00B83C19"/>
    <w:rsid w:val="00B86269"/>
    <w:rsid w:val="00B92027"/>
    <w:rsid w:val="00B92219"/>
    <w:rsid w:val="00BA46D6"/>
    <w:rsid w:val="00BB13CE"/>
    <w:rsid w:val="00BB2FA3"/>
    <w:rsid w:val="00BB4057"/>
    <w:rsid w:val="00BC2040"/>
    <w:rsid w:val="00BC24B5"/>
    <w:rsid w:val="00BC5409"/>
    <w:rsid w:val="00BD1046"/>
    <w:rsid w:val="00BE1AFF"/>
    <w:rsid w:val="00BE4266"/>
    <w:rsid w:val="00BF1D62"/>
    <w:rsid w:val="00BF2196"/>
    <w:rsid w:val="00C04C17"/>
    <w:rsid w:val="00C068AB"/>
    <w:rsid w:val="00C06DF8"/>
    <w:rsid w:val="00C100B6"/>
    <w:rsid w:val="00C10580"/>
    <w:rsid w:val="00C11369"/>
    <w:rsid w:val="00C1510D"/>
    <w:rsid w:val="00C15691"/>
    <w:rsid w:val="00C1748B"/>
    <w:rsid w:val="00C31E46"/>
    <w:rsid w:val="00C3435B"/>
    <w:rsid w:val="00C35C01"/>
    <w:rsid w:val="00C4038A"/>
    <w:rsid w:val="00C44419"/>
    <w:rsid w:val="00C5013A"/>
    <w:rsid w:val="00C646FB"/>
    <w:rsid w:val="00C65768"/>
    <w:rsid w:val="00C67D53"/>
    <w:rsid w:val="00C70F84"/>
    <w:rsid w:val="00C823CE"/>
    <w:rsid w:val="00C84C1B"/>
    <w:rsid w:val="00C937D6"/>
    <w:rsid w:val="00C93A36"/>
    <w:rsid w:val="00C9455F"/>
    <w:rsid w:val="00C94620"/>
    <w:rsid w:val="00C97F98"/>
    <w:rsid w:val="00CA03D5"/>
    <w:rsid w:val="00CA2E88"/>
    <w:rsid w:val="00CB6C70"/>
    <w:rsid w:val="00CB78DE"/>
    <w:rsid w:val="00CC2998"/>
    <w:rsid w:val="00CC5651"/>
    <w:rsid w:val="00CE6944"/>
    <w:rsid w:val="00CF15F9"/>
    <w:rsid w:val="00CF385E"/>
    <w:rsid w:val="00CF519F"/>
    <w:rsid w:val="00D005FE"/>
    <w:rsid w:val="00D01FF9"/>
    <w:rsid w:val="00D13DB6"/>
    <w:rsid w:val="00D26AE5"/>
    <w:rsid w:val="00D35CAA"/>
    <w:rsid w:val="00D50330"/>
    <w:rsid w:val="00D51598"/>
    <w:rsid w:val="00D554F2"/>
    <w:rsid w:val="00D57D62"/>
    <w:rsid w:val="00D61201"/>
    <w:rsid w:val="00D631D7"/>
    <w:rsid w:val="00D63AE9"/>
    <w:rsid w:val="00D651E2"/>
    <w:rsid w:val="00D65F03"/>
    <w:rsid w:val="00D66F83"/>
    <w:rsid w:val="00D70088"/>
    <w:rsid w:val="00D70E9E"/>
    <w:rsid w:val="00D76A9E"/>
    <w:rsid w:val="00D828C7"/>
    <w:rsid w:val="00D836FF"/>
    <w:rsid w:val="00D83C7D"/>
    <w:rsid w:val="00D910F8"/>
    <w:rsid w:val="00D9637D"/>
    <w:rsid w:val="00DA2DFA"/>
    <w:rsid w:val="00DA4F7E"/>
    <w:rsid w:val="00DB08B2"/>
    <w:rsid w:val="00DB5A58"/>
    <w:rsid w:val="00DD42E3"/>
    <w:rsid w:val="00DE2129"/>
    <w:rsid w:val="00DE3930"/>
    <w:rsid w:val="00DE49D6"/>
    <w:rsid w:val="00DE4ED8"/>
    <w:rsid w:val="00DE52BA"/>
    <w:rsid w:val="00DE5506"/>
    <w:rsid w:val="00DE57A4"/>
    <w:rsid w:val="00DE58E3"/>
    <w:rsid w:val="00DE72AA"/>
    <w:rsid w:val="00DE7894"/>
    <w:rsid w:val="00DF03EC"/>
    <w:rsid w:val="00DF6299"/>
    <w:rsid w:val="00DF7442"/>
    <w:rsid w:val="00E06723"/>
    <w:rsid w:val="00E06D2C"/>
    <w:rsid w:val="00E10847"/>
    <w:rsid w:val="00E13568"/>
    <w:rsid w:val="00E21624"/>
    <w:rsid w:val="00E52254"/>
    <w:rsid w:val="00E554A6"/>
    <w:rsid w:val="00E556AC"/>
    <w:rsid w:val="00E61DF0"/>
    <w:rsid w:val="00E63E55"/>
    <w:rsid w:val="00E6762E"/>
    <w:rsid w:val="00E809E2"/>
    <w:rsid w:val="00E82660"/>
    <w:rsid w:val="00E873AE"/>
    <w:rsid w:val="00E90FD1"/>
    <w:rsid w:val="00E910BE"/>
    <w:rsid w:val="00E9176D"/>
    <w:rsid w:val="00E917CF"/>
    <w:rsid w:val="00E91BE8"/>
    <w:rsid w:val="00E93A05"/>
    <w:rsid w:val="00E95D1A"/>
    <w:rsid w:val="00EA44E2"/>
    <w:rsid w:val="00EA4B14"/>
    <w:rsid w:val="00EC3FFC"/>
    <w:rsid w:val="00EC43C6"/>
    <w:rsid w:val="00EC6C42"/>
    <w:rsid w:val="00EF1E16"/>
    <w:rsid w:val="00F0639F"/>
    <w:rsid w:val="00F17721"/>
    <w:rsid w:val="00F231FF"/>
    <w:rsid w:val="00F2590B"/>
    <w:rsid w:val="00F32C97"/>
    <w:rsid w:val="00F3685F"/>
    <w:rsid w:val="00F36FAE"/>
    <w:rsid w:val="00F413F0"/>
    <w:rsid w:val="00F46725"/>
    <w:rsid w:val="00F51019"/>
    <w:rsid w:val="00F52769"/>
    <w:rsid w:val="00F57BF9"/>
    <w:rsid w:val="00F6542D"/>
    <w:rsid w:val="00F6553D"/>
    <w:rsid w:val="00F70960"/>
    <w:rsid w:val="00F717AC"/>
    <w:rsid w:val="00F76C91"/>
    <w:rsid w:val="00F976D9"/>
    <w:rsid w:val="00FA48FB"/>
    <w:rsid w:val="00FB0E70"/>
    <w:rsid w:val="00FB3A95"/>
    <w:rsid w:val="00FC0342"/>
    <w:rsid w:val="00FC1DE6"/>
    <w:rsid w:val="00FC2718"/>
    <w:rsid w:val="00FC2D63"/>
    <w:rsid w:val="00FC3238"/>
    <w:rsid w:val="00FC3B78"/>
    <w:rsid w:val="00FD1C0A"/>
    <w:rsid w:val="00FD5F27"/>
    <w:rsid w:val="00FD7FB7"/>
    <w:rsid w:val="00FE3E2B"/>
    <w:rsid w:val="00FE6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BA431"/>
  <w15:docId w15:val="{FCB77B7B-F596-46FB-9151-6BF4AFAE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87C"/>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unhideWhenUsed/>
    <w:rsid w:val="009901E4"/>
    <w:rPr>
      <w:sz w:val="20"/>
      <w:szCs w:val="20"/>
    </w:rPr>
  </w:style>
  <w:style w:type="character" w:customStyle="1" w:styleId="KomentarotekstasDiagrama">
    <w:name w:val="Komentaro tekstas Diagrama"/>
    <w:basedOn w:val="Numatytasispastraiposriftas"/>
    <w:link w:val="Komentarotekstas"/>
    <w:uiPriority w:val="99"/>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niatinklio">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paragraph" w:styleId="Pagrindinistekstas">
    <w:name w:val="Body Text"/>
    <w:basedOn w:val="prastasis"/>
    <w:link w:val="PagrindinistekstasDiagrama"/>
    <w:uiPriority w:val="99"/>
    <w:unhideWhenUsed/>
    <w:rsid w:val="00F17721"/>
    <w:pPr>
      <w:spacing w:after="120"/>
    </w:pPr>
  </w:style>
  <w:style w:type="character" w:customStyle="1" w:styleId="PagrindinistekstasDiagrama">
    <w:name w:val="Pagrindinis tekstas Diagrama"/>
    <w:basedOn w:val="Numatytasispastraiposriftas"/>
    <w:link w:val="Pagrindinistekstas"/>
    <w:uiPriority w:val="99"/>
    <w:rsid w:val="00F17721"/>
    <w:rPr>
      <w:rFonts w:ascii="Times New Roman" w:eastAsia="Times New Roman" w:hAnsi="Times New Roman"/>
      <w:sz w:val="24"/>
      <w:szCs w:val="24"/>
    </w:rPr>
  </w:style>
  <w:style w:type="character" w:styleId="Hipersaitas">
    <w:name w:val="Hyperlink"/>
    <w:basedOn w:val="Numatytasispastraiposriftas"/>
    <w:uiPriority w:val="99"/>
    <w:unhideWhenUsed/>
    <w:rsid w:val="00F17721"/>
    <w:rPr>
      <w:color w:val="0563C1" w:themeColor="hyperlink"/>
      <w:u w:val="single"/>
    </w:rPr>
  </w:style>
  <w:style w:type="paragraph" w:customStyle="1" w:styleId="2vidutinistinklelis1">
    <w:name w:val="2 vidutinis tinklelis1"/>
    <w:uiPriority w:val="1"/>
    <w:qFormat/>
    <w:rsid w:val="00820BA9"/>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1594">
      <w:bodyDiv w:val="1"/>
      <w:marLeft w:val="0"/>
      <w:marRight w:val="0"/>
      <w:marTop w:val="0"/>
      <w:marBottom w:val="0"/>
      <w:divBdr>
        <w:top w:val="none" w:sz="0" w:space="0" w:color="auto"/>
        <w:left w:val="none" w:sz="0" w:space="0" w:color="auto"/>
        <w:bottom w:val="none" w:sz="0" w:space="0" w:color="auto"/>
        <w:right w:val="none" w:sz="0" w:space="0" w:color="auto"/>
      </w:divBdr>
    </w:div>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286662741">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95278340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1357539519">
      <w:bodyDiv w:val="1"/>
      <w:marLeft w:val="0"/>
      <w:marRight w:val="0"/>
      <w:marTop w:val="0"/>
      <w:marBottom w:val="0"/>
      <w:divBdr>
        <w:top w:val="none" w:sz="0" w:space="0" w:color="auto"/>
        <w:left w:val="none" w:sz="0" w:space="0" w:color="auto"/>
        <w:bottom w:val="none" w:sz="0" w:space="0" w:color="auto"/>
        <w:right w:val="none" w:sz="0" w:space="0" w:color="auto"/>
      </w:divBdr>
    </w:div>
    <w:div w:id="142056348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vietimas@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ietimas@kretinga.lt" TargetMode="External"/><Relationship Id="rId5" Type="http://schemas.openxmlformats.org/officeDocument/2006/relationships/webSettings" Target="webSettings.xml"/><Relationship Id="rId15" Type="http://schemas.openxmlformats.org/officeDocument/2006/relationships/hyperlink" Target="mailto:savivaldybe@kretinga.lt"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avivaldyb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B19F0-7C82-4669-86F8-1FD0AFA31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16919</Words>
  <Characters>9644</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2022-11-11T11:33:00Z</cp:lastPrinted>
  <dcterms:created xsi:type="dcterms:W3CDTF">2022-11-11T11:34:00Z</dcterms:created>
  <dcterms:modified xsi:type="dcterms:W3CDTF">2022-11-11T11:34:00Z</dcterms:modified>
</cp:coreProperties>
</file>