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638EDDCA" w14:textId="77777777"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7786FECD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3D066F">
        <w:t>2</w:t>
      </w:r>
      <w:r w:rsidRPr="002225E9">
        <w:t xml:space="preserve"> m. </w:t>
      </w:r>
      <w:r w:rsidR="003D066F">
        <w:t>lapkričio</w:t>
      </w:r>
      <w:r w:rsidR="00AC1C37" w:rsidRPr="002225E9">
        <w:t xml:space="preserve"> </w:t>
      </w:r>
      <w:r w:rsidR="00270C37">
        <w:t xml:space="preserve">   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D46E0">
        <w:t>1</w:t>
      </w:r>
      <w:r w:rsidR="00F64AC3" w:rsidRPr="002225E9">
        <w:t>-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363928A0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3D066F" w:rsidRPr="00B86D11">
        <w:rPr>
          <w:rFonts w:ascii="Times New Roman" w:hAnsi="Times New Roman" w:cs="Times New Roman"/>
          <w:sz w:val="24"/>
          <w:szCs w:val="24"/>
        </w:rPr>
        <w:t>20</w:t>
      </w:r>
      <w:r w:rsidR="003D066F">
        <w:rPr>
          <w:rFonts w:ascii="Times New Roman" w:hAnsi="Times New Roman" w:cs="Times New Roman"/>
          <w:sz w:val="24"/>
          <w:szCs w:val="24"/>
        </w:rPr>
        <w:t>21</w:t>
      </w:r>
      <w:r w:rsidR="003D066F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3D066F">
        <w:rPr>
          <w:rFonts w:ascii="Times New Roman" w:hAnsi="Times New Roman" w:cs="Times New Roman"/>
          <w:sz w:val="24"/>
          <w:szCs w:val="24"/>
        </w:rPr>
        <w:t>rugpjūčio</w:t>
      </w:r>
      <w:r w:rsidR="003D066F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3D066F">
        <w:rPr>
          <w:rFonts w:ascii="Times New Roman" w:hAnsi="Times New Roman" w:cs="Times New Roman"/>
          <w:sz w:val="24"/>
          <w:szCs w:val="24"/>
        </w:rPr>
        <w:t>26</w:t>
      </w:r>
      <w:r w:rsidR="003D066F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3D066F">
        <w:rPr>
          <w:rFonts w:ascii="Times New Roman" w:hAnsi="Times New Roman" w:cs="Times New Roman"/>
          <w:sz w:val="24"/>
          <w:szCs w:val="24"/>
        </w:rPr>
        <w:t>o</w:t>
      </w:r>
      <w:r w:rsidR="003D066F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3D066F">
        <w:rPr>
          <w:rFonts w:ascii="Times New Roman" w:hAnsi="Times New Roman" w:cs="Times New Roman"/>
          <w:sz w:val="24"/>
          <w:szCs w:val="24"/>
        </w:rPr>
        <w:t>250 redakcija</w:t>
      </w:r>
      <w:r w:rsidR="00D37E29">
        <w:rPr>
          <w:rFonts w:ascii="Times New Roman" w:hAnsi="Times New Roman" w:cs="Times New Roman"/>
          <w:sz w:val="24"/>
          <w:szCs w:val="24"/>
        </w:rPr>
        <w:t>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5D6EDB8E" w:rsidR="00270C37" w:rsidRPr="0091306D" w:rsidRDefault="0005513F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06D">
        <w:rPr>
          <w:rFonts w:ascii="Times New Roman" w:hAnsi="Times New Roman" w:cs="Times New Roman"/>
          <w:strike/>
          <w:sz w:val="24"/>
          <w:szCs w:val="24"/>
        </w:rPr>
        <w:t>Egidijus Viskontas</w:t>
      </w:r>
      <w:r w:rsidR="0091306D">
        <w:rPr>
          <w:rFonts w:ascii="Times New Roman" w:hAnsi="Times New Roman" w:cs="Times New Roman"/>
          <w:sz w:val="24"/>
          <w:szCs w:val="24"/>
        </w:rPr>
        <w:t xml:space="preserve"> </w:t>
      </w:r>
      <w:r w:rsidR="0091306D" w:rsidRPr="003D066F">
        <w:rPr>
          <w:rFonts w:ascii="Times New Roman" w:hAnsi="Times New Roman" w:cs="Times New Roman"/>
          <w:b/>
          <w:bCs/>
          <w:sz w:val="24"/>
          <w:szCs w:val="24"/>
        </w:rPr>
        <w:t xml:space="preserve">Jolita </w:t>
      </w:r>
      <w:proofErr w:type="spellStart"/>
      <w:r w:rsidR="0091306D" w:rsidRPr="003D066F">
        <w:rPr>
          <w:rFonts w:ascii="Times New Roman" w:hAnsi="Times New Roman" w:cs="Times New Roman"/>
          <w:b/>
          <w:bCs/>
          <w:sz w:val="24"/>
          <w:szCs w:val="24"/>
        </w:rPr>
        <w:t>Vaickienė</w:t>
      </w:r>
      <w:proofErr w:type="spellEnd"/>
      <w:r w:rsidR="0091306D" w:rsidRPr="0091306D">
        <w:rPr>
          <w:rFonts w:ascii="Times New Roman" w:hAnsi="Times New Roman" w:cs="Times New Roman"/>
          <w:sz w:val="24"/>
          <w:szCs w:val="24"/>
        </w:rPr>
        <w:t xml:space="preserve"> </w:t>
      </w:r>
      <w:r w:rsidR="00270C37" w:rsidRPr="0091306D">
        <w:rPr>
          <w:rFonts w:ascii="Times New Roman" w:hAnsi="Times New Roman" w:cs="Times New Roman"/>
          <w:sz w:val="24"/>
          <w:szCs w:val="24"/>
        </w:rPr>
        <w:t xml:space="preserve">– administracijos </w:t>
      </w:r>
      <w:proofErr w:type="spellStart"/>
      <w:r w:rsidR="00270C37" w:rsidRPr="0091306D">
        <w:rPr>
          <w:rFonts w:ascii="Times New Roman" w:hAnsi="Times New Roman" w:cs="Times New Roman"/>
          <w:sz w:val="24"/>
          <w:szCs w:val="24"/>
        </w:rPr>
        <w:t>direktor</w:t>
      </w:r>
      <w:r w:rsidRPr="0091306D">
        <w:rPr>
          <w:rFonts w:ascii="Times New Roman" w:hAnsi="Times New Roman" w:cs="Times New Roman"/>
          <w:strike/>
          <w:sz w:val="24"/>
          <w:szCs w:val="24"/>
        </w:rPr>
        <w:t>ius</w:t>
      </w:r>
      <w:r w:rsidR="0091306D">
        <w:rPr>
          <w:rFonts w:ascii="Times New Roman" w:hAnsi="Times New Roman" w:cs="Times New Roman"/>
          <w:b/>
          <w:bCs/>
          <w:sz w:val="24"/>
          <w:szCs w:val="24"/>
        </w:rPr>
        <w:t>ė</w:t>
      </w:r>
      <w:proofErr w:type="spellEnd"/>
      <w:r w:rsidR="00270C37" w:rsidRPr="0091306D">
        <w:rPr>
          <w:rFonts w:ascii="Times New Roman" w:hAnsi="Times New Roman" w:cs="Times New Roman"/>
          <w:sz w:val="24"/>
          <w:szCs w:val="24"/>
        </w:rPr>
        <w:t xml:space="preserve">, komisijos </w:t>
      </w:r>
      <w:proofErr w:type="spellStart"/>
      <w:r w:rsidR="00270C37" w:rsidRPr="0091306D">
        <w:rPr>
          <w:rFonts w:ascii="Times New Roman" w:hAnsi="Times New Roman" w:cs="Times New Roman"/>
          <w:sz w:val="24"/>
          <w:szCs w:val="24"/>
        </w:rPr>
        <w:t>pirminink</w:t>
      </w:r>
      <w:r w:rsidRPr="0091306D">
        <w:rPr>
          <w:rFonts w:ascii="Times New Roman" w:hAnsi="Times New Roman" w:cs="Times New Roman"/>
          <w:strike/>
          <w:sz w:val="24"/>
          <w:szCs w:val="24"/>
        </w:rPr>
        <w:t>as</w:t>
      </w:r>
      <w:r w:rsidR="0091306D">
        <w:rPr>
          <w:rFonts w:ascii="Times New Roman" w:hAnsi="Times New Roman" w:cs="Times New Roman"/>
          <w:b/>
          <w:bCs/>
          <w:sz w:val="24"/>
          <w:szCs w:val="24"/>
        </w:rPr>
        <w:t>ė</w:t>
      </w:r>
      <w:proofErr w:type="spellEnd"/>
      <w:r w:rsidR="00270C37" w:rsidRPr="0091306D">
        <w:rPr>
          <w:rFonts w:ascii="Times New Roman" w:hAnsi="Times New Roman" w:cs="Times New Roman"/>
          <w:sz w:val="24"/>
          <w:szCs w:val="24"/>
        </w:rPr>
        <w:t>;</w:t>
      </w:r>
    </w:p>
    <w:p w14:paraId="30176DD2" w14:textId="6EBE8F94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</w:t>
      </w:r>
      <w:r w:rsidR="00AB5B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Gedvilienė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Alma Rumbutienė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C664F1E" w14:textId="79D8409A" w:rsidR="00945A68" w:rsidRDefault="003D066F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66F">
        <w:rPr>
          <w:rFonts w:ascii="Times New Roman" w:hAnsi="Times New Roman" w:cs="Times New Roman"/>
          <w:strike/>
          <w:sz w:val="24"/>
          <w:szCs w:val="24"/>
        </w:rPr>
        <w:t>Dovydas Bajoras</w:t>
      </w:r>
      <w:r w:rsidR="00C323AD">
        <w:rPr>
          <w:rFonts w:ascii="Times New Roman" w:hAnsi="Times New Roman" w:cs="Times New Roman"/>
          <w:sz w:val="24"/>
          <w:szCs w:val="24"/>
        </w:rPr>
        <w:t xml:space="preserve"> </w:t>
      </w:r>
      <w:r w:rsidR="00C323AD">
        <w:rPr>
          <w:rFonts w:ascii="Times New Roman" w:hAnsi="Times New Roman" w:cs="Times New Roman"/>
          <w:b/>
          <w:bCs/>
          <w:sz w:val="24"/>
          <w:szCs w:val="24"/>
        </w:rPr>
        <w:t xml:space="preserve">Vaida </w:t>
      </w:r>
      <w:proofErr w:type="spellStart"/>
      <w:r w:rsidR="00C323AD">
        <w:rPr>
          <w:rFonts w:ascii="Times New Roman" w:hAnsi="Times New Roman" w:cs="Times New Roman"/>
          <w:b/>
          <w:bCs/>
          <w:sz w:val="24"/>
          <w:szCs w:val="24"/>
        </w:rPr>
        <w:t>Jakumienė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22101">
        <w:rPr>
          <w:rFonts w:ascii="Times New Roman" w:hAnsi="Times New Roman" w:cs="Times New Roman"/>
          <w:sz w:val="24"/>
          <w:szCs w:val="24"/>
        </w:rPr>
        <w:t>F</w:t>
      </w:r>
      <w:r w:rsidR="00945A68">
        <w:rPr>
          <w:rFonts w:ascii="Times New Roman" w:hAnsi="Times New Roman" w:cs="Times New Roman"/>
          <w:sz w:val="24"/>
          <w:szCs w:val="24"/>
        </w:rPr>
        <w:t>inansų</w:t>
      </w:r>
      <w:r w:rsidR="00222101">
        <w:rPr>
          <w:rFonts w:ascii="Times New Roman" w:hAnsi="Times New Roman" w:cs="Times New Roman"/>
          <w:sz w:val="24"/>
          <w:szCs w:val="24"/>
        </w:rPr>
        <w:t xml:space="preserve"> ir inovacijų</w:t>
      </w:r>
      <w:r w:rsidR="00945A68">
        <w:rPr>
          <w:rFonts w:ascii="Times New Roman" w:hAnsi="Times New Roman" w:cs="Times New Roman"/>
          <w:sz w:val="24"/>
          <w:szCs w:val="24"/>
        </w:rPr>
        <w:t xml:space="preserve"> komiteto </w:t>
      </w:r>
      <w:proofErr w:type="spellStart"/>
      <w:r w:rsidR="00945A68">
        <w:rPr>
          <w:rFonts w:ascii="Times New Roman" w:hAnsi="Times New Roman" w:cs="Times New Roman"/>
          <w:sz w:val="24"/>
          <w:szCs w:val="24"/>
        </w:rPr>
        <w:t>pirminink</w:t>
      </w:r>
      <w:r w:rsidR="00945A68" w:rsidRPr="00C323AD">
        <w:rPr>
          <w:rFonts w:ascii="Times New Roman" w:hAnsi="Times New Roman" w:cs="Times New Roman"/>
          <w:strike/>
          <w:sz w:val="24"/>
          <w:szCs w:val="24"/>
        </w:rPr>
        <w:t>as</w:t>
      </w:r>
      <w:r w:rsidR="00C323AD">
        <w:rPr>
          <w:rFonts w:ascii="Times New Roman" w:hAnsi="Times New Roman" w:cs="Times New Roman"/>
          <w:b/>
          <w:bCs/>
          <w:sz w:val="24"/>
          <w:szCs w:val="24"/>
        </w:rPr>
        <w:t>ė</w:t>
      </w:r>
      <w:proofErr w:type="spellEnd"/>
      <w:r w:rsidR="00945A68">
        <w:rPr>
          <w:rFonts w:ascii="Times New Roman" w:hAnsi="Times New Roman" w:cs="Times New Roman"/>
          <w:sz w:val="24"/>
          <w:szCs w:val="24"/>
        </w:rPr>
        <w:t>, narys;</w:t>
      </w:r>
    </w:p>
    <w:p w14:paraId="3BF60525" w14:textId="2D60E905" w:rsidR="00DC1B2E" w:rsidRPr="002C0538" w:rsidRDefault="003D066F" w:rsidP="003D066F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066F">
        <w:rPr>
          <w:rFonts w:ascii="Times New Roman" w:hAnsi="Times New Roman" w:cs="Times New Roman"/>
          <w:strike/>
          <w:sz w:val="24"/>
          <w:szCs w:val="24"/>
        </w:rPr>
        <w:t>Romualdas Jablonskis</w:t>
      </w:r>
      <w:r w:rsidR="00C323AD">
        <w:rPr>
          <w:rFonts w:ascii="Times New Roman" w:hAnsi="Times New Roman" w:cs="Times New Roman"/>
          <w:sz w:val="24"/>
          <w:szCs w:val="24"/>
        </w:rPr>
        <w:t xml:space="preserve"> </w:t>
      </w:r>
      <w:r w:rsidR="00C323AD" w:rsidRPr="00C323AD">
        <w:rPr>
          <w:rFonts w:ascii="Times New Roman" w:hAnsi="Times New Roman" w:cs="Times New Roman"/>
          <w:b/>
          <w:bCs/>
          <w:sz w:val="24"/>
          <w:szCs w:val="24"/>
        </w:rPr>
        <w:t>Simas Končius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2786">
        <w:rPr>
          <w:rFonts w:ascii="Times New Roman" w:hAnsi="Times New Roman" w:cs="Times New Roman"/>
          <w:sz w:val="24"/>
          <w:szCs w:val="24"/>
        </w:rPr>
        <w:t>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77777777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77777777" w:rsidR="002C0538" w:rsidRPr="002225E9" w:rsidRDefault="002C0538" w:rsidP="00CF4AC4">
      <w:pPr>
        <w:spacing w:after="0" w:line="240" w:lineRule="auto"/>
      </w:pPr>
    </w:p>
    <w:p w14:paraId="3360BD4A" w14:textId="2A83CFC8" w:rsidR="0005513F" w:rsidRDefault="00036303" w:rsidP="00CF4AC4">
      <w:pPr>
        <w:spacing w:after="0" w:line="240" w:lineRule="auto"/>
        <w:jc w:val="both"/>
      </w:pPr>
      <w:r>
        <w:t>Alma Rumbutienė</w:t>
      </w:r>
    </w:p>
    <w:sectPr w:rsidR="0005513F" w:rsidSect="002C0538">
      <w:headerReference w:type="default" r:id="rId8"/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9031" w14:textId="77777777" w:rsidR="002A0096" w:rsidRDefault="002A0096" w:rsidP="00D766E1">
      <w:pPr>
        <w:spacing w:after="0" w:line="240" w:lineRule="auto"/>
      </w:pPr>
      <w:r>
        <w:separator/>
      </w:r>
    </w:p>
  </w:endnote>
  <w:endnote w:type="continuationSeparator" w:id="0">
    <w:p w14:paraId="30013B02" w14:textId="77777777" w:rsidR="002A0096" w:rsidRDefault="002A009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CC8F" w14:textId="77777777" w:rsidR="002A0096" w:rsidRDefault="002A0096" w:rsidP="00D766E1">
      <w:pPr>
        <w:spacing w:after="0" w:line="240" w:lineRule="auto"/>
      </w:pPr>
      <w:r>
        <w:separator/>
      </w:r>
    </w:p>
  </w:footnote>
  <w:footnote w:type="continuationSeparator" w:id="0">
    <w:p w14:paraId="777F5EDF" w14:textId="77777777" w:rsidR="002A0096" w:rsidRDefault="002A009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1B75" w14:textId="34875286" w:rsidR="002573B6" w:rsidRPr="003D066F" w:rsidRDefault="003D066F" w:rsidP="0090179E">
    <w:pPr>
      <w:pStyle w:val="Antrats"/>
      <w:jc w:val="right"/>
      <w:rPr>
        <w:b/>
        <w:i/>
        <w:iCs/>
        <w:lang w:val="en-US"/>
      </w:rPr>
    </w:pPr>
    <w:proofErr w:type="spellStart"/>
    <w:r w:rsidRPr="003D066F">
      <w:rPr>
        <w:b/>
        <w:i/>
        <w:iCs/>
        <w:lang w:val="en-US"/>
      </w:rPr>
      <w:t>Projekto</w:t>
    </w:r>
    <w:proofErr w:type="spellEnd"/>
    <w:r w:rsidRPr="003D066F">
      <w:rPr>
        <w:b/>
        <w:i/>
        <w:iCs/>
        <w:lang w:val="en-US"/>
      </w:rPr>
      <w:t xml:space="preserve"> </w:t>
    </w:r>
    <w:proofErr w:type="spellStart"/>
    <w:r w:rsidRPr="003D066F">
      <w:rPr>
        <w:b/>
        <w:i/>
        <w:iCs/>
        <w:lang w:val="en-US"/>
      </w:rPr>
      <w:t>l</w:t>
    </w:r>
    <w:r w:rsidR="00B17D2B" w:rsidRPr="003D066F">
      <w:rPr>
        <w:b/>
        <w:i/>
        <w:iCs/>
        <w:lang w:val="en-US"/>
      </w:rPr>
      <w:t>yginamasis</w:t>
    </w:r>
    <w:proofErr w:type="spellEnd"/>
    <w:r w:rsidR="00B17D2B" w:rsidRPr="003D066F">
      <w:rPr>
        <w:b/>
        <w:i/>
        <w:iCs/>
        <w:lang w:val="en-US"/>
      </w:rPr>
      <w:t xml:space="preserve"> </w:t>
    </w:r>
    <w:proofErr w:type="spellStart"/>
    <w:r w:rsidR="00B17D2B" w:rsidRPr="003D066F">
      <w:rPr>
        <w:b/>
        <w:i/>
        <w:iCs/>
        <w:lang w:val="en-US"/>
      </w:rPr>
      <w:t>variantas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14222CC"/>
    <w:multiLevelType w:val="hybridMultilevel"/>
    <w:tmpl w:val="E40E7410"/>
    <w:lvl w:ilvl="0" w:tplc="064C11AA">
      <w:start w:val="2022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648971811">
    <w:abstractNumId w:val="0"/>
  </w:num>
  <w:num w:numId="2" w16cid:durableId="1054620024">
    <w:abstractNumId w:val="1"/>
  </w:num>
  <w:num w:numId="3" w16cid:durableId="1118717124">
    <w:abstractNumId w:val="8"/>
  </w:num>
  <w:num w:numId="4" w16cid:durableId="827790965">
    <w:abstractNumId w:val="6"/>
  </w:num>
  <w:num w:numId="5" w16cid:durableId="1157304542">
    <w:abstractNumId w:val="2"/>
  </w:num>
  <w:num w:numId="6" w16cid:durableId="521633520">
    <w:abstractNumId w:val="7"/>
  </w:num>
  <w:num w:numId="7" w16cid:durableId="1310862972">
    <w:abstractNumId w:val="9"/>
  </w:num>
  <w:num w:numId="8" w16cid:durableId="517281090">
    <w:abstractNumId w:val="5"/>
  </w:num>
  <w:num w:numId="9" w16cid:durableId="656147468">
    <w:abstractNumId w:val="10"/>
  </w:num>
  <w:num w:numId="10" w16cid:durableId="1952083073">
    <w:abstractNumId w:val="3"/>
  </w:num>
  <w:num w:numId="11" w16cid:durableId="73571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0096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B7864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066F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06D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33A0"/>
    <w:rsid w:val="00A04B87"/>
    <w:rsid w:val="00A05281"/>
    <w:rsid w:val="00A0643E"/>
    <w:rsid w:val="00A06B2E"/>
    <w:rsid w:val="00A12B42"/>
    <w:rsid w:val="00A13F35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5BDC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4409"/>
    <w:rsid w:val="00B0509E"/>
    <w:rsid w:val="00B056AE"/>
    <w:rsid w:val="00B1335A"/>
    <w:rsid w:val="00B1476A"/>
    <w:rsid w:val="00B15125"/>
    <w:rsid w:val="00B17D2B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3AD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3D0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79D2-9310-46DE-9638-F413D01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tadas.pilelis@gmail.com</cp:lastModifiedBy>
  <cp:revision>2</cp:revision>
  <cp:lastPrinted>2018-09-11T13:43:00Z</cp:lastPrinted>
  <dcterms:created xsi:type="dcterms:W3CDTF">2022-11-09T12:31:00Z</dcterms:created>
  <dcterms:modified xsi:type="dcterms:W3CDTF">2022-11-09T12:31:00Z</dcterms:modified>
</cp:coreProperties>
</file>