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D553F" w14:textId="2A3F5D21" w:rsidR="00087992" w:rsidRDefault="002D730A" w:rsidP="00EA4F23">
      <w:pPr>
        <w:ind w:left="5387"/>
      </w:pPr>
      <w:bookmarkStart w:id="0" w:name="_GoBack"/>
      <w:bookmarkEnd w:id="0"/>
      <w:r>
        <w:t>PRITARTA</w:t>
      </w:r>
    </w:p>
    <w:p w14:paraId="5BE48E9B" w14:textId="4DAE72C8" w:rsidR="002D730A" w:rsidRDefault="002D730A" w:rsidP="00EA4F23">
      <w:pPr>
        <w:ind w:left="5387"/>
      </w:pPr>
      <w:r>
        <w:t>Kretingos rajono savivaldybės tarybos</w:t>
      </w:r>
    </w:p>
    <w:p w14:paraId="38763873" w14:textId="16C31727" w:rsidR="002D730A" w:rsidRDefault="002D730A" w:rsidP="00EA4F23">
      <w:pPr>
        <w:ind w:left="5387"/>
      </w:pPr>
      <w:r>
        <w:t>2021 m. balandžio 29</w:t>
      </w:r>
      <w:r w:rsidR="000242B8">
        <w:t xml:space="preserve"> d.</w:t>
      </w:r>
      <w:r>
        <w:t xml:space="preserve"> sprendimu Nr. T2-</w:t>
      </w:r>
    </w:p>
    <w:p w14:paraId="33B76F27" w14:textId="77777777" w:rsidR="00832CC9" w:rsidRPr="00E279FA" w:rsidRDefault="00832CC9" w:rsidP="00EA4F23">
      <w:pPr>
        <w:ind w:left="5387"/>
      </w:pPr>
    </w:p>
    <w:p w14:paraId="1F2FEB75" w14:textId="77777777" w:rsidR="00E279FA" w:rsidRPr="00E279FA" w:rsidRDefault="00087992" w:rsidP="00EA4F23">
      <w:pPr>
        <w:pStyle w:val="Antrat3"/>
        <w:spacing w:before="0" w:after="0"/>
        <w:jc w:val="center"/>
        <w:rPr>
          <w:rFonts w:ascii="Times New Roman" w:hAnsi="Times New Roman" w:cs="Times New Roman"/>
          <w:sz w:val="24"/>
          <w:szCs w:val="24"/>
        </w:rPr>
      </w:pPr>
      <w:r>
        <w:rPr>
          <w:rFonts w:ascii="Times New Roman" w:hAnsi="Times New Roman" w:cs="Times New Roman"/>
          <w:sz w:val="24"/>
          <w:szCs w:val="24"/>
        </w:rPr>
        <w:t>KRETINGOS RAJONO</w:t>
      </w:r>
      <w:r w:rsidR="00E279FA" w:rsidRPr="00E279FA">
        <w:rPr>
          <w:rFonts w:ascii="Times New Roman" w:hAnsi="Times New Roman" w:cs="Times New Roman"/>
          <w:sz w:val="24"/>
          <w:szCs w:val="24"/>
        </w:rPr>
        <w:t xml:space="preserve"> SAVIVALDYBĖS TARYBOS KONTROLĖS KOMITETO </w:t>
      </w:r>
    </w:p>
    <w:p w14:paraId="0C68BB81" w14:textId="661797C3" w:rsidR="00E279FA" w:rsidRPr="00E279FA" w:rsidRDefault="00087992" w:rsidP="00EA4F23">
      <w:pPr>
        <w:pStyle w:val="Antrat3"/>
        <w:spacing w:before="0" w:after="0"/>
        <w:jc w:val="center"/>
        <w:rPr>
          <w:rFonts w:ascii="Times New Roman" w:hAnsi="Times New Roman" w:cs="Times New Roman"/>
          <w:sz w:val="24"/>
          <w:szCs w:val="24"/>
        </w:rPr>
      </w:pPr>
      <w:r>
        <w:rPr>
          <w:rFonts w:ascii="Times New Roman" w:hAnsi="Times New Roman" w:cs="Times New Roman"/>
          <w:sz w:val="24"/>
          <w:szCs w:val="24"/>
        </w:rPr>
        <w:t>20</w:t>
      </w:r>
      <w:r w:rsidR="002D730A">
        <w:rPr>
          <w:rFonts w:ascii="Times New Roman" w:hAnsi="Times New Roman" w:cs="Times New Roman"/>
          <w:sz w:val="24"/>
          <w:szCs w:val="24"/>
        </w:rPr>
        <w:t>20</w:t>
      </w:r>
      <w:r w:rsidR="00E279FA" w:rsidRPr="00E279FA">
        <w:rPr>
          <w:rFonts w:ascii="Times New Roman" w:hAnsi="Times New Roman" w:cs="Times New Roman"/>
          <w:sz w:val="24"/>
          <w:szCs w:val="24"/>
        </w:rPr>
        <w:t xml:space="preserve"> METŲ VEIKLOS ATASKAITA</w:t>
      </w:r>
    </w:p>
    <w:p w14:paraId="28EDE8BB" w14:textId="77777777" w:rsidR="00E279FA" w:rsidRPr="00E279FA" w:rsidRDefault="00E279FA" w:rsidP="00EA4F23">
      <w:pPr>
        <w:jc w:val="both"/>
      </w:pPr>
    </w:p>
    <w:p w14:paraId="4A060F7F" w14:textId="0C625030" w:rsidR="00E279FA" w:rsidRPr="00E279FA" w:rsidRDefault="00E279FA" w:rsidP="00EA4F23">
      <w:pPr>
        <w:ind w:firstLine="702"/>
        <w:jc w:val="both"/>
      </w:pPr>
      <w:r w:rsidRPr="00E279FA">
        <w:t xml:space="preserve">Kontrolės komitetas savo veikloje vadovaujasi teisės aktais ir </w:t>
      </w:r>
      <w:r w:rsidR="00087992">
        <w:t>Kretingos rajono</w:t>
      </w:r>
      <w:r w:rsidRPr="00E279FA">
        <w:t xml:space="preserve"> saviva</w:t>
      </w:r>
      <w:r w:rsidR="00087992">
        <w:t xml:space="preserve">ldybės tarybos reglamentu, </w:t>
      </w:r>
      <w:r w:rsidR="00D463E7">
        <w:t xml:space="preserve">2020 metais </w:t>
      </w:r>
      <w:r w:rsidR="00087992">
        <w:t>dirbo</w:t>
      </w:r>
      <w:r w:rsidRPr="00E279FA">
        <w:t xml:space="preserve"> pagal </w:t>
      </w:r>
      <w:r w:rsidR="00087992">
        <w:t>Kretingos rajono</w:t>
      </w:r>
      <w:r w:rsidR="00277D5F" w:rsidRPr="00E279FA">
        <w:t xml:space="preserve"> </w:t>
      </w:r>
      <w:r w:rsidR="00F53712">
        <w:t>savivaldybės tarybos 20</w:t>
      </w:r>
      <w:r w:rsidR="002D730A">
        <w:t>20</w:t>
      </w:r>
      <w:r w:rsidRPr="00E279FA">
        <w:t xml:space="preserve"> m. </w:t>
      </w:r>
      <w:r w:rsidR="002D730A">
        <w:t>sausio</w:t>
      </w:r>
      <w:r w:rsidR="00F53712">
        <w:t xml:space="preserve"> </w:t>
      </w:r>
      <w:r w:rsidR="002D730A">
        <w:t>30</w:t>
      </w:r>
      <w:r w:rsidR="00F53712">
        <w:t xml:space="preserve"> d. sprendimu Nr. T2-</w:t>
      </w:r>
      <w:r w:rsidR="002D730A">
        <w:t>16</w:t>
      </w:r>
      <w:r w:rsidRPr="00E279FA">
        <w:t xml:space="preserve"> </w:t>
      </w:r>
      <w:r w:rsidR="00D463E7">
        <w:t>„D</w:t>
      </w:r>
      <w:r w:rsidR="00D463E7" w:rsidRPr="00D463E7">
        <w:t xml:space="preserve">ėl </w:t>
      </w:r>
      <w:r w:rsidR="00D463E7">
        <w:t>K</w:t>
      </w:r>
      <w:r w:rsidR="00D463E7" w:rsidRPr="00D463E7">
        <w:t xml:space="preserve">retingos rajono savivaldybės tarybos </w:t>
      </w:r>
      <w:r w:rsidR="00D463E7">
        <w:t>K</w:t>
      </w:r>
      <w:r w:rsidR="00D463E7" w:rsidRPr="00D463E7">
        <w:t>ontrolės komiteto 2020 metų veiklos programos tvirtinimo</w:t>
      </w:r>
      <w:r w:rsidR="00D463E7">
        <w:t>“</w:t>
      </w:r>
      <w:r w:rsidR="00D463E7" w:rsidRPr="00D463E7">
        <w:t xml:space="preserve"> </w:t>
      </w:r>
      <w:r w:rsidRPr="00E279FA">
        <w:t>pat</w:t>
      </w:r>
      <w:r w:rsidR="00F53712">
        <w:t>virtintą Kontrolės komiteto 20</w:t>
      </w:r>
      <w:r w:rsidR="002D730A">
        <w:t>20</w:t>
      </w:r>
      <w:r w:rsidRPr="00E279FA">
        <w:t xml:space="preserve"> metų veiklos programą.</w:t>
      </w:r>
    </w:p>
    <w:p w14:paraId="658D5280" w14:textId="71EFCE83" w:rsidR="00E279FA" w:rsidRPr="00E279FA" w:rsidRDefault="00E279FA" w:rsidP="00EA4F23">
      <w:pPr>
        <w:ind w:firstLine="702"/>
        <w:jc w:val="both"/>
      </w:pPr>
      <w:r w:rsidRPr="00E279FA">
        <w:t>Kontrolės komiteto veiklos tikslai – savivaldybės tarybos sprendimų vykdymo kokybė, efektyvus ir teisėtas savivaldybės biudžeto ir turto naudojimas, kontrolės rezultatų įgyvendinimo efektyvumas. Vis</w:t>
      </w:r>
      <w:r w:rsidR="00D463E7">
        <w:t>ų</w:t>
      </w:r>
      <w:r w:rsidRPr="00E279FA">
        <w:t xml:space="preserve"> sri</w:t>
      </w:r>
      <w:r w:rsidR="00D463E7">
        <w:t>čių</w:t>
      </w:r>
      <w:r w:rsidRPr="00E279FA">
        <w:t xml:space="preserve"> kontrolė padeda sėkmingai funkcionuoti, išvengti klaidų, jų nebekartoti ateityje</w:t>
      </w:r>
      <w:r w:rsidR="00F53712">
        <w:t xml:space="preserve">. </w:t>
      </w:r>
      <w:r w:rsidRPr="00E279FA">
        <w:t>Kontrolė turi apimti veiklos sritis visais lygiais, visą struktūrą ir funkcijas.</w:t>
      </w:r>
    </w:p>
    <w:p w14:paraId="7AFB30C5" w14:textId="7C2A6A9A" w:rsidR="00C70F9E" w:rsidRDefault="00EA4F23" w:rsidP="00EA4F23">
      <w:pPr>
        <w:ind w:firstLine="702"/>
        <w:jc w:val="both"/>
      </w:pPr>
      <w:r>
        <w:rPr>
          <w:rStyle w:val="HTMLspausdinimomainl"/>
          <w:rFonts w:ascii="Times New Roman" w:hAnsi="Times New Roman"/>
          <w:sz w:val="24"/>
          <w:szCs w:val="24"/>
        </w:rPr>
        <w:t>2020 metais Kontrolės komiteto sudėtis nesikeitė</w:t>
      </w:r>
      <w:r w:rsidR="00D463E7">
        <w:rPr>
          <w:rStyle w:val="HTMLspausdinimomainl"/>
          <w:rFonts w:ascii="Times New Roman" w:hAnsi="Times New Roman"/>
          <w:sz w:val="24"/>
          <w:szCs w:val="24"/>
        </w:rPr>
        <w:t>,</w:t>
      </w:r>
      <w:r>
        <w:rPr>
          <w:rStyle w:val="HTMLspausdinimomainl"/>
          <w:rFonts w:ascii="Times New Roman" w:hAnsi="Times New Roman"/>
          <w:sz w:val="24"/>
          <w:szCs w:val="24"/>
        </w:rPr>
        <w:t xml:space="preserve"> jį </w:t>
      </w:r>
      <w:r w:rsidR="00D463E7">
        <w:rPr>
          <w:rStyle w:val="HTMLspausdinimomainl"/>
          <w:rFonts w:ascii="Times New Roman" w:hAnsi="Times New Roman"/>
          <w:sz w:val="24"/>
          <w:szCs w:val="24"/>
        </w:rPr>
        <w:t>sudarė</w:t>
      </w:r>
      <w:r>
        <w:rPr>
          <w:rStyle w:val="HTMLspausdinimomainl"/>
          <w:rFonts w:ascii="Times New Roman" w:hAnsi="Times New Roman"/>
          <w:sz w:val="24"/>
          <w:szCs w:val="24"/>
        </w:rPr>
        <w:t xml:space="preserve"> </w:t>
      </w:r>
      <w:r w:rsidR="00E279FA" w:rsidRPr="00E279FA">
        <w:rPr>
          <w:rStyle w:val="HTMLspausdinimomainl"/>
          <w:rFonts w:ascii="Times New Roman" w:hAnsi="Times New Roman"/>
          <w:sz w:val="24"/>
          <w:szCs w:val="24"/>
        </w:rPr>
        <w:t xml:space="preserve">vienodas visų </w:t>
      </w:r>
      <w:r w:rsidR="00277D5F">
        <w:rPr>
          <w:rStyle w:val="HTMLspausdinimomainl"/>
          <w:rFonts w:ascii="Times New Roman" w:hAnsi="Times New Roman"/>
          <w:sz w:val="24"/>
          <w:szCs w:val="24"/>
        </w:rPr>
        <w:t>s</w:t>
      </w:r>
      <w:r w:rsidR="00E279FA" w:rsidRPr="00E279FA">
        <w:rPr>
          <w:rStyle w:val="HTMLspausdinimomainl"/>
          <w:rFonts w:ascii="Times New Roman" w:hAnsi="Times New Roman"/>
          <w:sz w:val="24"/>
          <w:szCs w:val="24"/>
        </w:rPr>
        <w:t>avivaldybės tarybo</w:t>
      </w:r>
      <w:r w:rsidR="00277D5F">
        <w:rPr>
          <w:rStyle w:val="HTMLspausdinimomainl"/>
          <w:rFonts w:ascii="Times New Roman" w:hAnsi="Times New Roman"/>
          <w:sz w:val="24"/>
          <w:szCs w:val="24"/>
        </w:rPr>
        <w:t>s</w:t>
      </w:r>
      <w:r w:rsidR="00E279FA" w:rsidRPr="00E279FA">
        <w:rPr>
          <w:rStyle w:val="HTMLspausdinimomainl"/>
          <w:rFonts w:ascii="Times New Roman" w:hAnsi="Times New Roman"/>
          <w:sz w:val="24"/>
          <w:szCs w:val="24"/>
        </w:rPr>
        <w:t xml:space="preserve"> narių frakcijų ir savivaldybės tarybos narių grupės deleguotų atstovų skaičius.</w:t>
      </w:r>
      <w:r w:rsidR="00F53712">
        <w:t xml:space="preserve"> </w:t>
      </w:r>
      <w:r>
        <w:t xml:space="preserve">Kontrolės komitete, sudarytame </w:t>
      </w:r>
      <w:r w:rsidR="00F53712">
        <w:t>Kretingos rajono savivaldybės taryb</w:t>
      </w:r>
      <w:r>
        <w:t>os</w:t>
      </w:r>
      <w:r w:rsidR="00F53712">
        <w:t xml:space="preserve"> 2019 m. balandžio 18 d. sprendimu Nr. T2-107</w:t>
      </w:r>
      <w:r w:rsidR="00D463E7">
        <w:t xml:space="preserve"> „</w:t>
      </w:r>
      <w:r w:rsidR="00001566">
        <w:t>D</w:t>
      </w:r>
      <w:r w:rsidR="00001566" w:rsidRPr="00001566">
        <w:t xml:space="preserve">ėl </w:t>
      </w:r>
      <w:r w:rsidR="00001566">
        <w:t>K</w:t>
      </w:r>
      <w:r w:rsidR="00001566" w:rsidRPr="00001566">
        <w:t xml:space="preserve">retingos rajono savivaldybės tarybos </w:t>
      </w:r>
      <w:r w:rsidR="00001566">
        <w:t>K</w:t>
      </w:r>
      <w:r w:rsidR="00001566" w:rsidRPr="00001566">
        <w:t>ontrolės komiteto sudarymo</w:t>
      </w:r>
      <w:r w:rsidR="00001566">
        <w:t>“</w:t>
      </w:r>
      <w:r>
        <w:t>,</w:t>
      </w:r>
      <w:r w:rsidR="00E279FA" w:rsidRPr="00E279FA">
        <w:t xml:space="preserve"> </w:t>
      </w:r>
      <w:r>
        <w:t>dirb</w:t>
      </w:r>
      <w:r w:rsidR="00D463E7">
        <w:t>o</w:t>
      </w:r>
      <w:r>
        <w:t xml:space="preserve"> </w:t>
      </w:r>
      <w:r w:rsidR="00F53712">
        <w:t>4</w:t>
      </w:r>
      <w:r w:rsidR="00E279FA" w:rsidRPr="00E279FA">
        <w:t xml:space="preserve"> nari</w:t>
      </w:r>
      <w:r>
        <w:t>ai</w:t>
      </w:r>
      <w:r w:rsidR="00E279FA" w:rsidRPr="00E279FA">
        <w:t>:</w:t>
      </w:r>
    </w:p>
    <w:p w14:paraId="118ADDCB" w14:textId="77777777" w:rsidR="00F53712" w:rsidRPr="004623E3" w:rsidRDefault="00C76DF9" w:rsidP="00EA4F23">
      <w:pPr>
        <w:pStyle w:val="Betarp"/>
        <w:ind w:firstLine="702"/>
        <w:jc w:val="both"/>
        <w:rPr>
          <w:rFonts w:ascii="Times New Roman" w:hAnsi="Times New Roman"/>
          <w:sz w:val="24"/>
          <w:szCs w:val="24"/>
        </w:rPr>
      </w:pPr>
      <w:r>
        <w:rPr>
          <w:rFonts w:ascii="Times New Roman" w:hAnsi="Times New Roman"/>
          <w:sz w:val="24"/>
          <w:szCs w:val="24"/>
        </w:rPr>
        <w:t>T</w:t>
      </w:r>
      <w:r w:rsidR="00F53712" w:rsidRPr="004623E3">
        <w:rPr>
          <w:rFonts w:ascii="Times New Roman" w:hAnsi="Times New Roman"/>
          <w:sz w:val="24"/>
          <w:szCs w:val="24"/>
        </w:rPr>
        <w:t>ėvynės sąjungos</w:t>
      </w:r>
      <w:r w:rsidR="00F53712">
        <w:rPr>
          <w:rFonts w:ascii="Times New Roman" w:hAnsi="Times New Roman"/>
          <w:sz w:val="24"/>
          <w:szCs w:val="24"/>
        </w:rPr>
        <w:t>-</w:t>
      </w:r>
      <w:r w:rsidR="00F53712" w:rsidRPr="004623E3">
        <w:rPr>
          <w:rFonts w:ascii="Times New Roman" w:hAnsi="Times New Roman"/>
          <w:sz w:val="24"/>
          <w:szCs w:val="24"/>
        </w:rPr>
        <w:t>Lietuvos krikščionių demokratų partijos frakcij</w:t>
      </w:r>
      <w:r w:rsidR="00F53712">
        <w:rPr>
          <w:rFonts w:ascii="Times New Roman" w:hAnsi="Times New Roman"/>
          <w:sz w:val="24"/>
          <w:szCs w:val="24"/>
        </w:rPr>
        <w:t>a</w:t>
      </w:r>
      <w:r w:rsidR="00F53712" w:rsidRPr="004623E3">
        <w:rPr>
          <w:rFonts w:ascii="Times New Roman" w:hAnsi="Times New Roman"/>
          <w:sz w:val="24"/>
          <w:szCs w:val="24"/>
        </w:rPr>
        <w:t xml:space="preserve"> – </w:t>
      </w:r>
      <w:r w:rsidR="00F53712">
        <w:rPr>
          <w:rFonts w:ascii="Times New Roman" w:hAnsi="Times New Roman"/>
          <w:sz w:val="24"/>
          <w:szCs w:val="24"/>
        </w:rPr>
        <w:t>Dovydas Bajoras</w:t>
      </w:r>
    </w:p>
    <w:p w14:paraId="176B81B3" w14:textId="77777777" w:rsidR="00F53712" w:rsidRPr="004623E3" w:rsidRDefault="00F53712" w:rsidP="00EA4F23">
      <w:pPr>
        <w:pStyle w:val="Betarp"/>
        <w:ind w:firstLine="702"/>
        <w:jc w:val="both"/>
        <w:rPr>
          <w:rFonts w:ascii="Times New Roman" w:hAnsi="Times New Roman"/>
          <w:sz w:val="24"/>
          <w:szCs w:val="24"/>
        </w:rPr>
      </w:pPr>
      <w:r>
        <w:rPr>
          <w:rFonts w:ascii="Times New Roman" w:hAnsi="Times New Roman"/>
          <w:sz w:val="24"/>
          <w:szCs w:val="24"/>
        </w:rPr>
        <w:t xml:space="preserve">Jungtinė „Kretingos kraštas“ frakcija – Vaida </w:t>
      </w:r>
      <w:proofErr w:type="spellStart"/>
      <w:r>
        <w:rPr>
          <w:rFonts w:ascii="Times New Roman" w:hAnsi="Times New Roman"/>
          <w:sz w:val="24"/>
          <w:szCs w:val="24"/>
        </w:rPr>
        <w:t>Jakumienė</w:t>
      </w:r>
      <w:proofErr w:type="spellEnd"/>
      <w:r w:rsidRPr="004623E3">
        <w:rPr>
          <w:rFonts w:ascii="Times New Roman" w:hAnsi="Times New Roman"/>
          <w:sz w:val="24"/>
          <w:szCs w:val="24"/>
        </w:rPr>
        <w:t xml:space="preserve"> </w:t>
      </w:r>
    </w:p>
    <w:p w14:paraId="125B7869" w14:textId="77777777" w:rsidR="00F53712" w:rsidRDefault="00F53712" w:rsidP="00EA4F23">
      <w:pPr>
        <w:pStyle w:val="Betarp"/>
        <w:ind w:firstLine="702"/>
        <w:jc w:val="both"/>
        <w:rPr>
          <w:rFonts w:ascii="Times New Roman" w:hAnsi="Times New Roman"/>
          <w:sz w:val="24"/>
          <w:szCs w:val="24"/>
        </w:rPr>
      </w:pPr>
      <w:r>
        <w:rPr>
          <w:rFonts w:ascii="Times New Roman" w:hAnsi="Times New Roman"/>
          <w:sz w:val="24"/>
          <w:szCs w:val="24"/>
        </w:rPr>
        <w:t xml:space="preserve">Lietuvos valstiečių ir žaliųjų sąjungos frakcija – </w:t>
      </w:r>
      <w:r w:rsidRPr="004623E3">
        <w:rPr>
          <w:rFonts w:ascii="Times New Roman" w:hAnsi="Times New Roman"/>
          <w:sz w:val="24"/>
          <w:szCs w:val="24"/>
        </w:rPr>
        <w:t xml:space="preserve">Dalia </w:t>
      </w:r>
      <w:proofErr w:type="spellStart"/>
      <w:r w:rsidRPr="004623E3">
        <w:rPr>
          <w:rFonts w:ascii="Times New Roman" w:hAnsi="Times New Roman"/>
          <w:sz w:val="24"/>
          <w:szCs w:val="24"/>
        </w:rPr>
        <w:t>Martišauskienė</w:t>
      </w:r>
      <w:proofErr w:type="spellEnd"/>
    </w:p>
    <w:p w14:paraId="290851A8" w14:textId="5EC670BA" w:rsidR="00F53712" w:rsidRDefault="00F53712" w:rsidP="00EA4F23">
      <w:pPr>
        <w:ind w:firstLine="702"/>
        <w:jc w:val="both"/>
      </w:pPr>
      <w:r>
        <w:t xml:space="preserve">Lietuvos socialdemokratų ir </w:t>
      </w:r>
      <w:r w:rsidRPr="004623E3">
        <w:t>Tvark</w:t>
      </w:r>
      <w:r>
        <w:t xml:space="preserve">os </w:t>
      </w:r>
      <w:r w:rsidRPr="004623E3">
        <w:t>ir teisingum</w:t>
      </w:r>
      <w:r>
        <w:t xml:space="preserve">o partijų </w:t>
      </w:r>
      <w:r w:rsidRPr="004623E3">
        <w:t>frakcij</w:t>
      </w:r>
      <w:r>
        <w:t>a</w:t>
      </w:r>
      <w:r w:rsidRPr="004623E3">
        <w:t xml:space="preserve"> – </w:t>
      </w:r>
      <w:r>
        <w:t xml:space="preserve">Jolita </w:t>
      </w:r>
      <w:proofErr w:type="spellStart"/>
      <w:r>
        <w:t>Vaickienė</w:t>
      </w:r>
      <w:proofErr w:type="spellEnd"/>
      <w:r w:rsidR="00EA4F23">
        <w:t>.</w:t>
      </w:r>
    </w:p>
    <w:p w14:paraId="3F315DB1" w14:textId="083ABE8D" w:rsidR="00E279FA" w:rsidRPr="00E279FA" w:rsidRDefault="00EA4F23" w:rsidP="00EA4F23">
      <w:pPr>
        <w:ind w:firstLine="702"/>
        <w:jc w:val="both"/>
      </w:pPr>
      <w:r>
        <w:t xml:space="preserve">Komiteto pirmininkė, paskirta Kretingos rajono </w:t>
      </w:r>
      <w:r w:rsidRPr="00E279FA">
        <w:t>savivaldybės tarybos 201</w:t>
      </w:r>
      <w:r>
        <w:t>9</w:t>
      </w:r>
      <w:r w:rsidRPr="00E279FA">
        <w:t xml:space="preserve"> m. gegužės </w:t>
      </w:r>
      <w:r>
        <w:t xml:space="preserve">15 d. sprendimu Nr. T2-141, – </w:t>
      </w:r>
      <w:r w:rsidR="00F53712">
        <w:t xml:space="preserve">Jolita </w:t>
      </w:r>
      <w:proofErr w:type="spellStart"/>
      <w:r w:rsidR="00F53712">
        <w:t>Vaickienė</w:t>
      </w:r>
      <w:proofErr w:type="spellEnd"/>
      <w:r w:rsidR="00E279FA" w:rsidRPr="00E279FA">
        <w:t>,</w:t>
      </w:r>
      <w:r w:rsidR="00F53712">
        <w:t xml:space="preserve"> </w:t>
      </w:r>
      <w:r>
        <w:t xml:space="preserve">komiteto pirmininko pavaduotoju, paskirta </w:t>
      </w:r>
      <w:r w:rsidR="00F53712">
        <w:t>sprendimu Nr. T2-142</w:t>
      </w:r>
      <w:r>
        <w:t>, –</w:t>
      </w:r>
      <w:r w:rsidR="00F53712">
        <w:t xml:space="preserve"> Vaida </w:t>
      </w:r>
      <w:proofErr w:type="spellStart"/>
      <w:r w:rsidR="00F53712">
        <w:t>Jakumienė</w:t>
      </w:r>
      <w:proofErr w:type="spellEnd"/>
      <w:r w:rsidR="00F53712">
        <w:t>.</w:t>
      </w:r>
    </w:p>
    <w:p w14:paraId="63E429F6" w14:textId="77777777" w:rsidR="00E279FA" w:rsidRPr="00E279FA" w:rsidRDefault="00E279FA" w:rsidP="00EA4F23">
      <w:pPr>
        <w:ind w:firstLine="702"/>
        <w:jc w:val="both"/>
      </w:pPr>
      <w:r w:rsidRPr="00E279FA">
        <w:t>Kontrolės komiteto darbas yra kolegialus, posėdžiuose dalyvavo ir svarstomais klausimais nuomonę išreiškė</w:t>
      </w:r>
      <w:r w:rsidR="006C6877">
        <w:t xml:space="preserve"> ne tik komiteto nariai, bet ir kiti Kretingos rajono savivaldybės Tarybos nariai, </w:t>
      </w:r>
      <w:r w:rsidRPr="00E279FA">
        <w:t>Savivaldybės kontrolės ir audi</w:t>
      </w:r>
      <w:r w:rsidR="00F53712">
        <w:t xml:space="preserve">to tarnybos, </w:t>
      </w:r>
      <w:r w:rsidR="006C6877">
        <w:t>Savivaldybės administracijos</w:t>
      </w:r>
      <w:r w:rsidRPr="00E279FA">
        <w:t xml:space="preserve">, </w:t>
      </w:r>
      <w:r w:rsidR="00277D5F">
        <w:t>s</w:t>
      </w:r>
      <w:r w:rsidRPr="00E279FA">
        <w:t>avival</w:t>
      </w:r>
      <w:r w:rsidR="006C6877">
        <w:t>dybės administruojamų subjektų</w:t>
      </w:r>
      <w:r w:rsidRPr="00E279FA">
        <w:t xml:space="preserve"> ir </w:t>
      </w:r>
      <w:r w:rsidR="00277D5F">
        <w:t>s</w:t>
      </w:r>
      <w:r w:rsidR="006C6877">
        <w:t>avivaldybės kontroliuojamų įmonių darbuotojai.</w:t>
      </w:r>
    </w:p>
    <w:p w14:paraId="432ABA54" w14:textId="77777777" w:rsidR="0031261E" w:rsidRDefault="0031261E" w:rsidP="00EA4F23">
      <w:pPr>
        <w:jc w:val="both"/>
      </w:pPr>
    </w:p>
    <w:p w14:paraId="593AFAEF" w14:textId="1872FE6F" w:rsidR="0031261E" w:rsidRPr="00EA4F23" w:rsidRDefault="006C6877" w:rsidP="00EA4F23">
      <w:pPr>
        <w:ind w:firstLine="702"/>
        <w:jc w:val="both"/>
        <w:rPr>
          <w:u w:val="single"/>
        </w:rPr>
      </w:pPr>
      <w:r w:rsidRPr="00EA4F23">
        <w:rPr>
          <w:u w:val="single"/>
        </w:rPr>
        <w:t>Komitetas 20</w:t>
      </w:r>
      <w:r w:rsidR="002D730A" w:rsidRPr="00EA4F23">
        <w:rPr>
          <w:u w:val="single"/>
        </w:rPr>
        <w:t>20</w:t>
      </w:r>
      <w:r w:rsidR="0031261E" w:rsidRPr="00EA4F23">
        <w:rPr>
          <w:u w:val="single"/>
        </w:rPr>
        <w:t xml:space="preserve"> metais posėdžiavo </w:t>
      </w:r>
      <w:r w:rsidR="002D730A" w:rsidRPr="00EA4F23">
        <w:rPr>
          <w:u w:val="single"/>
        </w:rPr>
        <w:t>4</w:t>
      </w:r>
      <w:r w:rsidR="00F52B54" w:rsidRPr="00EA4F23">
        <w:rPr>
          <w:u w:val="single"/>
        </w:rPr>
        <w:t xml:space="preserve"> kartus.</w:t>
      </w:r>
    </w:p>
    <w:p w14:paraId="46B99B89" w14:textId="77777777" w:rsidR="0031261E" w:rsidRDefault="0031261E" w:rsidP="00EA4F23">
      <w:pPr>
        <w:jc w:val="both"/>
      </w:pPr>
    </w:p>
    <w:p w14:paraId="1CA95B4E" w14:textId="54C86A3C" w:rsidR="0031261E" w:rsidRPr="004B73F7" w:rsidRDefault="0031261E" w:rsidP="00EA4F23">
      <w:pPr>
        <w:ind w:firstLine="851"/>
        <w:jc w:val="both"/>
        <w:rPr>
          <w:rFonts w:eastAsia="Calibri"/>
          <w:b/>
          <w:bCs/>
        </w:rPr>
      </w:pPr>
      <w:r w:rsidRPr="002B21CE">
        <w:rPr>
          <w:rFonts w:eastAsia="Calibri"/>
          <w:b/>
          <w:bCs/>
        </w:rPr>
        <w:t>20</w:t>
      </w:r>
      <w:r w:rsidR="002D730A">
        <w:rPr>
          <w:rFonts w:eastAsia="Calibri"/>
          <w:b/>
          <w:bCs/>
        </w:rPr>
        <w:t>20</w:t>
      </w:r>
      <w:r w:rsidRPr="002B21CE">
        <w:rPr>
          <w:rFonts w:eastAsia="Calibri"/>
          <w:b/>
          <w:bCs/>
        </w:rPr>
        <w:t xml:space="preserve"> m. </w:t>
      </w:r>
      <w:r w:rsidR="002D730A">
        <w:rPr>
          <w:rFonts w:eastAsia="Calibri"/>
          <w:b/>
          <w:bCs/>
        </w:rPr>
        <w:t>sausio</w:t>
      </w:r>
      <w:r w:rsidRPr="002B21CE">
        <w:rPr>
          <w:rFonts w:eastAsia="Calibri"/>
          <w:b/>
          <w:bCs/>
        </w:rPr>
        <w:t xml:space="preserve"> </w:t>
      </w:r>
      <w:r w:rsidR="002D730A">
        <w:rPr>
          <w:rFonts w:eastAsia="Calibri"/>
          <w:b/>
          <w:bCs/>
        </w:rPr>
        <w:t>22</w:t>
      </w:r>
      <w:r w:rsidRPr="002B21CE">
        <w:rPr>
          <w:rFonts w:eastAsia="Calibri"/>
          <w:b/>
          <w:bCs/>
        </w:rPr>
        <w:t xml:space="preserve"> d.</w:t>
      </w:r>
      <w:r w:rsidR="002769EB">
        <w:rPr>
          <w:rFonts w:eastAsia="Calibri"/>
        </w:rPr>
        <w:t xml:space="preserve"> </w:t>
      </w:r>
      <w:r w:rsidR="002769EB" w:rsidRPr="004B73F7">
        <w:rPr>
          <w:rFonts w:eastAsia="Calibri"/>
          <w:b/>
          <w:bCs/>
        </w:rPr>
        <w:t>posėd</w:t>
      </w:r>
      <w:r w:rsidR="004B73F7" w:rsidRPr="004B73F7">
        <w:rPr>
          <w:rFonts w:eastAsia="Calibri"/>
          <w:b/>
          <w:bCs/>
        </w:rPr>
        <w:t>yje</w:t>
      </w:r>
      <w:r w:rsidR="00001566">
        <w:rPr>
          <w:rFonts w:eastAsia="Calibri"/>
          <w:b/>
          <w:bCs/>
        </w:rPr>
        <w:t>,</w:t>
      </w:r>
      <w:r w:rsidR="004B73F7" w:rsidRPr="004B73F7">
        <w:rPr>
          <w:rFonts w:eastAsia="Calibri"/>
          <w:b/>
          <w:bCs/>
        </w:rPr>
        <w:t xml:space="preserve"> </w:t>
      </w:r>
      <w:r w:rsidR="004B73F7" w:rsidRPr="004B73F7">
        <w:rPr>
          <w:rFonts w:eastAsia="Calibri"/>
        </w:rPr>
        <w:t>v</w:t>
      </w:r>
      <w:r>
        <w:rPr>
          <w:rFonts w:eastAsia="Calibri"/>
        </w:rPr>
        <w:t>adovaujantis Lietuvos Respublikos vietos savivaldos įstatymo 14 straipsnio 4 dalies 8 punktu ir Kretingos rajono savivaldybės tarybos veiklos reglamento 168.8 punktu, buvo apsvarstyta ir pritarta Kontrolės komiteto 20</w:t>
      </w:r>
      <w:r w:rsidR="000933A2">
        <w:rPr>
          <w:rFonts w:eastAsia="Calibri"/>
        </w:rPr>
        <w:t>20</w:t>
      </w:r>
      <w:r>
        <w:rPr>
          <w:rFonts w:eastAsia="Calibri"/>
        </w:rPr>
        <w:t xml:space="preserve"> metų veiklos programai.</w:t>
      </w:r>
    </w:p>
    <w:p w14:paraId="57F0596E" w14:textId="24D0E20A" w:rsidR="000933A2" w:rsidRDefault="000933A2" w:rsidP="00EA4F23">
      <w:pPr>
        <w:ind w:firstLine="851"/>
        <w:jc w:val="both"/>
        <w:rPr>
          <w:rFonts w:eastAsia="Calibri"/>
        </w:rPr>
      </w:pPr>
      <w:r>
        <w:rPr>
          <w:rFonts w:eastAsia="Calibri"/>
        </w:rPr>
        <w:t xml:space="preserve">Posėdžio metu buvo aptarti </w:t>
      </w:r>
      <w:r w:rsidR="00EF542A">
        <w:rPr>
          <w:rFonts w:eastAsia="Calibri"/>
        </w:rPr>
        <w:t xml:space="preserve">komiteto </w:t>
      </w:r>
      <w:r>
        <w:rPr>
          <w:rFonts w:eastAsia="Calibri"/>
        </w:rPr>
        <w:t xml:space="preserve">veiklos programos punktai, detalizuota, kokiu aspektu planuojama nagrinėti </w:t>
      </w:r>
      <w:r w:rsidR="00EF542A">
        <w:rPr>
          <w:rFonts w:eastAsia="Calibri"/>
        </w:rPr>
        <w:t xml:space="preserve">suplanuotus </w:t>
      </w:r>
      <w:r>
        <w:rPr>
          <w:rFonts w:eastAsia="Calibri"/>
        </w:rPr>
        <w:t>klausimus, susijusius su finansais, atsižvelgiant į Kontrolės komiteto kompetenciją.</w:t>
      </w:r>
    </w:p>
    <w:p w14:paraId="78C0E3D6" w14:textId="77777777" w:rsidR="0093029F" w:rsidRDefault="0093029F" w:rsidP="00EA4F23">
      <w:pPr>
        <w:jc w:val="both"/>
        <w:rPr>
          <w:rFonts w:eastAsia="Calibri"/>
        </w:rPr>
      </w:pPr>
    </w:p>
    <w:p w14:paraId="2ED0B0E9" w14:textId="02271E92" w:rsidR="000933A2" w:rsidRPr="000933A2" w:rsidRDefault="0093029F" w:rsidP="00EA4F23">
      <w:pPr>
        <w:ind w:firstLine="851"/>
        <w:jc w:val="both"/>
        <w:rPr>
          <w:rFonts w:eastAsia="Calibri"/>
        </w:rPr>
      </w:pPr>
      <w:r w:rsidRPr="00E57213">
        <w:rPr>
          <w:rFonts w:eastAsia="Calibri"/>
          <w:b/>
          <w:bCs/>
        </w:rPr>
        <w:t>20</w:t>
      </w:r>
      <w:r w:rsidR="002D730A">
        <w:rPr>
          <w:rFonts w:eastAsia="Calibri"/>
          <w:b/>
          <w:bCs/>
        </w:rPr>
        <w:t>20</w:t>
      </w:r>
      <w:r w:rsidRPr="00E57213">
        <w:rPr>
          <w:rFonts w:eastAsia="Calibri"/>
          <w:b/>
          <w:bCs/>
        </w:rPr>
        <w:t xml:space="preserve"> m. </w:t>
      </w:r>
      <w:r w:rsidR="002D730A">
        <w:rPr>
          <w:rFonts w:eastAsia="Calibri"/>
          <w:b/>
          <w:bCs/>
        </w:rPr>
        <w:t>balandžio</w:t>
      </w:r>
      <w:r w:rsidRPr="00E57213">
        <w:rPr>
          <w:rFonts w:eastAsia="Calibri"/>
          <w:b/>
          <w:bCs/>
        </w:rPr>
        <w:t xml:space="preserve"> </w:t>
      </w:r>
      <w:r w:rsidR="002D730A">
        <w:rPr>
          <w:rFonts w:eastAsia="Calibri"/>
          <w:b/>
          <w:bCs/>
        </w:rPr>
        <w:t>20</w:t>
      </w:r>
      <w:r w:rsidRPr="00E57213">
        <w:rPr>
          <w:rFonts w:eastAsia="Calibri"/>
          <w:b/>
          <w:bCs/>
        </w:rPr>
        <w:t xml:space="preserve"> d. </w:t>
      </w:r>
      <w:r>
        <w:rPr>
          <w:rFonts w:eastAsia="Calibri"/>
          <w:b/>
          <w:bCs/>
        </w:rPr>
        <w:t xml:space="preserve">posėdyje </w:t>
      </w:r>
      <w:r w:rsidR="000933A2">
        <w:rPr>
          <w:rFonts w:eastAsia="Calibri"/>
        </w:rPr>
        <w:t>svarstyta Kretingos rajono savivaldybės Kontrolės ir audito tarnybos 2020 m. veiklos ataskaita. Komiteto nariai pateiktai ataskaitai pritarė bendru sutarimu.</w:t>
      </w:r>
    </w:p>
    <w:p w14:paraId="32FD7185" w14:textId="7C24A97F" w:rsidR="000933A2" w:rsidRPr="000933A2" w:rsidRDefault="000933A2" w:rsidP="00EA4F23">
      <w:pPr>
        <w:ind w:firstLine="851"/>
        <w:jc w:val="both"/>
        <w:rPr>
          <w:rFonts w:eastAsia="Calibri"/>
        </w:rPr>
      </w:pPr>
      <w:r>
        <w:rPr>
          <w:rFonts w:eastAsia="Calibri"/>
        </w:rPr>
        <w:t>Komiteto posėdžio metu svarstyta Kontrolės komiteto 2019 m. veiklos ataskaita.</w:t>
      </w:r>
      <w:r w:rsidR="004B73F7">
        <w:rPr>
          <w:rFonts w:eastAsia="Calibri"/>
        </w:rPr>
        <w:t xml:space="preserve"> Komiteto pirmininkei pristačius ataskaitą, bendru sutarimu buvo pritarta.</w:t>
      </w:r>
    </w:p>
    <w:p w14:paraId="40DA29BF" w14:textId="77777777" w:rsidR="0031261E" w:rsidRDefault="0031261E" w:rsidP="00EA4F23">
      <w:pPr>
        <w:jc w:val="both"/>
        <w:rPr>
          <w:rFonts w:eastAsia="Calibri"/>
        </w:rPr>
      </w:pPr>
    </w:p>
    <w:p w14:paraId="0C804FEB" w14:textId="024890E8" w:rsidR="00F52B54" w:rsidRDefault="0031261E" w:rsidP="00EA4F23">
      <w:pPr>
        <w:ind w:firstLine="851"/>
        <w:jc w:val="both"/>
        <w:rPr>
          <w:rFonts w:eastAsia="Calibri"/>
        </w:rPr>
      </w:pPr>
      <w:r w:rsidRPr="00E57213">
        <w:rPr>
          <w:rFonts w:eastAsia="Calibri"/>
          <w:b/>
          <w:bCs/>
        </w:rPr>
        <w:t>20</w:t>
      </w:r>
      <w:r w:rsidR="002D730A">
        <w:rPr>
          <w:rFonts w:eastAsia="Calibri"/>
          <w:b/>
          <w:bCs/>
        </w:rPr>
        <w:t>20</w:t>
      </w:r>
      <w:r w:rsidRPr="00E57213">
        <w:rPr>
          <w:rFonts w:eastAsia="Calibri"/>
          <w:b/>
          <w:bCs/>
        </w:rPr>
        <w:t xml:space="preserve"> m. </w:t>
      </w:r>
      <w:r w:rsidR="002D730A">
        <w:rPr>
          <w:rFonts w:eastAsia="Calibri"/>
          <w:b/>
          <w:bCs/>
        </w:rPr>
        <w:t>birželio</w:t>
      </w:r>
      <w:r w:rsidRPr="00E57213">
        <w:rPr>
          <w:rFonts w:eastAsia="Calibri"/>
          <w:b/>
          <w:bCs/>
        </w:rPr>
        <w:t xml:space="preserve"> </w:t>
      </w:r>
      <w:r w:rsidR="002D730A">
        <w:rPr>
          <w:rFonts w:eastAsia="Calibri"/>
          <w:b/>
          <w:bCs/>
        </w:rPr>
        <w:t>17</w:t>
      </w:r>
      <w:r w:rsidRPr="00E57213">
        <w:rPr>
          <w:rFonts w:eastAsia="Calibri"/>
          <w:b/>
          <w:bCs/>
        </w:rPr>
        <w:t xml:space="preserve"> d. </w:t>
      </w:r>
      <w:r w:rsidR="00F52B54">
        <w:rPr>
          <w:rFonts w:eastAsia="Calibri"/>
        </w:rPr>
        <w:t>Kontrolės komiteto posėdyje nagrinėti klausimai</w:t>
      </w:r>
      <w:r w:rsidR="00604C01">
        <w:rPr>
          <w:rFonts w:eastAsia="Calibri"/>
        </w:rPr>
        <w:t>:</w:t>
      </w:r>
    </w:p>
    <w:p w14:paraId="606BA785" w14:textId="1EA4D5A5" w:rsidR="00EF542A" w:rsidRDefault="00EF542A" w:rsidP="00EA4F23">
      <w:pPr>
        <w:pStyle w:val="Sraopastraipa"/>
        <w:numPr>
          <w:ilvl w:val="0"/>
          <w:numId w:val="2"/>
        </w:numPr>
        <w:ind w:left="0" w:firstLine="851"/>
        <w:jc w:val="both"/>
      </w:pPr>
      <w:r w:rsidRPr="002670FC">
        <w:t>Sutartinių įsipareigojimų vykdymo nagrinėjimas: 2015-08-27 statybos darbų sutartis Nr. S1-765 su UAB „</w:t>
      </w:r>
      <w:proofErr w:type="spellStart"/>
      <w:r w:rsidRPr="002670FC">
        <w:t>LitCon</w:t>
      </w:r>
      <w:proofErr w:type="spellEnd"/>
      <w:r w:rsidRPr="002670FC">
        <w:t>“, Sporto ir sveikatingumo centro statybos.</w:t>
      </w:r>
    </w:p>
    <w:p w14:paraId="669D5899" w14:textId="3DE4784D" w:rsidR="009532AD" w:rsidRDefault="00EF542A" w:rsidP="00EA4F23">
      <w:pPr>
        <w:pStyle w:val="Sraopastraipa"/>
        <w:ind w:left="0" w:firstLine="851"/>
        <w:jc w:val="both"/>
      </w:pPr>
      <w:r>
        <w:t>Komiteto pirmininkės ir komiteto narių iniciatyva prašyta atsakyti į dominančius klausimus, susijusius su UAB „</w:t>
      </w:r>
      <w:proofErr w:type="spellStart"/>
      <w:r>
        <w:t>Litcon</w:t>
      </w:r>
      <w:proofErr w:type="spellEnd"/>
      <w:r>
        <w:t xml:space="preserve">“ ir Kretingos rajono savivaldybės administracijos sutartimi. Komitete buvo keliami klausimai dėl sutarties nutraukimo, padarytų defektų, vykdant statybos rangos darbus, </w:t>
      </w:r>
      <w:r>
        <w:lastRenderedPageBreak/>
        <w:t>delspinigių skaičiavimo. Detaliai analizuotas darbų grafikas, garanto pateikimo būdai. Svarstant</w:t>
      </w:r>
      <w:r w:rsidR="00001566">
        <w:t xml:space="preserve">, </w:t>
      </w:r>
      <w:r>
        <w:t>keltas klausimas dėl kreipimosi į teismą, siekiant prisiteisti patirtą žalą. Komiteto nariai svarstė sutarties vykdymo teisėtumą, nesant sutarties užtikrinimo garanto</w:t>
      </w:r>
      <w:r w:rsidR="009532AD">
        <w:t xml:space="preserve">. </w:t>
      </w:r>
    </w:p>
    <w:p w14:paraId="34A4CBCC" w14:textId="5DE5358B" w:rsidR="00EF542A" w:rsidRDefault="009532AD" w:rsidP="00EA4F23">
      <w:pPr>
        <w:pStyle w:val="Sraopastraipa"/>
        <w:ind w:left="0" w:firstLine="851"/>
        <w:jc w:val="both"/>
      </w:pPr>
      <w:r>
        <w:t>Išanalizavus visas aplinkybes</w:t>
      </w:r>
      <w:r w:rsidR="00001566">
        <w:t>,</w:t>
      </w:r>
      <w:r>
        <w:t xml:space="preserve"> komiteto bendru sutarimu</w:t>
      </w:r>
      <w:r w:rsidR="00001566">
        <w:t>,</w:t>
      </w:r>
      <w:r>
        <w:t xml:space="preserve"> buvo nutarta kreiptis į Viešųjų pirkimų tarnybą, siekiant išsiaiškinti, ar pažeidžiant esminę sutarties sąlygą yra būtina ją nutraukti, ar sutarties užtikrinimas yra privalomas.</w:t>
      </w:r>
    </w:p>
    <w:p w14:paraId="4884D817" w14:textId="3A84CD28" w:rsidR="009532AD" w:rsidRDefault="009532AD" w:rsidP="00EA4F23">
      <w:pPr>
        <w:pStyle w:val="Sraopastraipa"/>
        <w:ind w:left="0" w:firstLine="851"/>
        <w:jc w:val="both"/>
      </w:pPr>
      <w:r>
        <w:t>Atsižvelgiant į nagrinėjamo klausimo aplinkybes, įvertinus faktų visumą, komiteto bendru sutarimu</w:t>
      </w:r>
      <w:r w:rsidR="00001566">
        <w:t>,</w:t>
      </w:r>
      <w:r>
        <w:t xml:space="preserve"> buvo pritarta komiteto pirmininkės siūlymui kreiptis į Savivaldybės merą, inicijuojant administracijos direktorės tarnybinį patikrinimą, siekiant nustatyti, ar</w:t>
      </w:r>
      <w:r w:rsidR="00001566">
        <w:t>,</w:t>
      </w:r>
      <w:r>
        <w:t xml:space="preserve"> administruodama Savivaldybės su UAB „</w:t>
      </w:r>
      <w:proofErr w:type="spellStart"/>
      <w:r>
        <w:t>Litcon</w:t>
      </w:r>
      <w:proofErr w:type="spellEnd"/>
      <w:r>
        <w:t>“ pasirašytą sutartį</w:t>
      </w:r>
      <w:r w:rsidR="00001566">
        <w:t>,</w:t>
      </w:r>
      <w:r>
        <w:t xml:space="preserve"> administracijos direktorė nepažeidė Viešųjų pirkimų įstatymo nuostatų ir nepadarė žalos Kretingos rajono savivaldybei bei rajono gyventojams.</w:t>
      </w:r>
    </w:p>
    <w:p w14:paraId="0BF2C9FE" w14:textId="7860C621" w:rsidR="009532AD" w:rsidRPr="009532AD" w:rsidRDefault="009532AD" w:rsidP="00EA4F23">
      <w:pPr>
        <w:pStyle w:val="Sraopastraipa"/>
        <w:numPr>
          <w:ilvl w:val="0"/>
          <w:numId w:val="2"/>
        </w:numPr>
        <w:ind w:left="0" w:firstLine="851"/>
        <w:jc w:val="both"/>
      </w:pPr>
      <w:r w:rsidRPr="000624C0">
        <w:rPr>
          <w:rFonts w:eastAsia="Lucida Sans Unicode"/>
          <w:lang w:eastAsia="lt-LT"/>
        </w:rPr>
        <w:t xml:space="preserve">Sutartinių įsipareigojimų vykdymo nagrinėjimas: statybos darbų sutartis PL18-SUT/R19/S1-426 UAB ,,Plungės lagūna“, </w:t>
      </w:r>
      <w:proofErr w:type="spellStart"/>
      <w:r w:rsidRPr="000624C0">
        <w:rPr>
          <w:rFonts w:eastAsia="Lucida Sans Unicode"/>
          <w:lang w:eastAsia="lt-LT"/>
        </w:rPr>
        <w:t>Pastauninko</w:t>
      </w:r>
      <w:proofErr w:type="spellEnd"/>
      <w:r w:rsidRPr="000624C0">
        <w:rPr>
          <w:rFonts w:eastAsia="Lucida Sans Unicode"/>
          <w:lang w:eastAsia="lt-LT"/>
        </w:rPr>
        <w:t xml:space="preserve"> parko teritorijos sutvarkymo projektas</w:t>
      </w:r>
      <w:r>
        <w:rPr>
          <w:rFonts w:eastAsia="Lucida Sans Unicode"/>
          <w:lang w:eastAsia="lt-LT"/>
        </w:rPr>
        <w:t>.</w:t>
      </w:r>
    </w:p>
    <w:p w14:paraId="339DD3D4" w14:textId="3309CF30" w:rsidR="009532AD" w:rsidRDefault="009532AD" w:rsidP="00EA4F23">
      <w:pPr>
        <w:pStyle w:val="Sraopastraipa"/>
        <w:ind w:left="0" w:firstLine="851"/>
        <w:jc w:val="both"/>
        <w:rPr>
          <w:rFonts w:eastAsia="Lucida Sans Unicode"/>
          <w:lang w:eastAsia="lt-LT"/>
        </w:rPr>
      </w:pPr>
      <w:r>
        <w:rPr>
          <w:rFonts w:eastAsia="Lucida Sans Unicode"/>
          <w:lang w:eastAsia="lt-LT"/>
        </w:rPr>
        <w:t xml:space="preserve">Komiteto metu administracija pristatė </w:t>
      </w:r>
      <w:r w:rsidR="00B61BF3">
        <w:rPr>
          <w:rFonts w:eastAsia="Lucida Sans Unicode"/>
          <w:lang w:eastAsia="lt-LT"/>
        </w:rPr>
        <w:t>informaciją dėl statybų sutarties vykdymo ir defektų ištaisymo. Komitetas pateikė rekomendacijas, rengiant technines užduotis, samdyti profesionalius specialistus, išvengiant defektų ir prastų sprendimų.</w:t>
      </w:r>
    </w:p>
    <w:p w14:paraId="52FD8B9C" w14:textId="5CEE45D8" w:rsidR="00B61BF3" w:rsidRPr="00B61BF3" w:rsidRDefault="00B61BF3" w:rsidP="00EA4F23">
      <w:pPr>
        <w:pStyle w:val="Sraopastraipa"/>
        <w:numPr>
          <w:ilvl w:val="0"/>
          <w:numId w:val="2"/>
        </w:numPr>
        <w:ind w:left="0" w:firstLine="851"/>
        <w:jc w:val="both"/>
        <w:rPr>
          <w:rFonts w:eastAsia="Lucida Sans Unicode"/>
          <w:lang w:eastAsia="lt-LT"/>
        </w:rPr>
      </w:pPr>
      <w:r w:rsidRPr="00B61BF3">
        <w:rPr>
          <w:rFonts w:eastAsia="Lucida Sans Unicode"/>
          <w:lang w:eastAsia="lt-LT"/>
        </w:rPr>
        <w:t>Asignavimų panaudojimo 2017</w:t>
      </w:r>
      <w:r>
        <w:rPr>
          <w:rFonts w:eastAsia="Lucida Sans Unicode"/>
          <w:lang w:eastAsia="lt-LT"/>
        </w:rPr>
        <w:t>–</w:t>
      </w:r>
      <w:r w:rsidRPr="00B61BF3">
        <w:rPr>
          <w:rFonts w:eastAsia="Lucida Sans Unicode"/>
          <w:lang w:eastAsia="lt-LT"/>
        </w:rPr>
        <w:t>2019 m. svarstymas: mero fondas, direktoriaus rezervas, reprezentacinės veiklos išlaidos, galimybių vykdyti nenumatytas priemones užtikrinimas.</w:t>
      </w:r>
    </w:p>
    <w:p w14:paraId="1A5E2D58" w14:textId="0075EC8E" w:rsidR="00B61BF3" w:rsidRDefault="00B61BF3" w:rsidP="00EA4F23">
      <w:pPr>
        <w:ind w:firstLine="851"/>
        <w:jc w:val="both"/>
      </w:pPr>
      <w:r>
        <w:t>Komiteto posėdžio metu aptartas gaunamų prašymų patenkinimas. Komiteto pirmininkės siūlymu ir komiteto narių pritarimu buvo rekomenduota, darant apklausas, rinktis iš Kretingos gyventojų, remti vietinius verslininkus bei maitinimo paslaugas teikiančias įmones, suvenyrus ir kitas reprezentacines prekes įsigyjant iš vietinių.</w:t>
      </w:r>
    </w:p>
    <w:p w14:paraId="2BDA4DF9" w14:textId="77777777" w:rsidR="00EF542A" w:rsidRDefault="00EF542A" w:rsidP="00EA4F23">
      <w:pPr>
        <w:jc w:val="both"/>
        <w:rPr>
          <w:rFonts w:eastAsia="Calibri"/>
        </w:rPr>
      </w:pPr>
    </w:p>
    <w:p w14:paraId="493722F9" w14:textId="13BF4C94" w:rsidR="0082418E" w:rsidRPr="00AD4B6D" w:rsidRDefault="002D730A" w:rsidP="00EA4F23">
      <w:pPr>
        <w:ind w:firstLine="851"/>
        <w:jc w:val="both"/>
        <w:rPr>
          <w:rFonts w:eastAsia="Calibri"/>
        </w:rPr>
      </w:pPr>
      <w:r w:rsidRPr="00AD4B6D">
        <w:rPr>
          <w:rFonts w:eastAsia="Calibri"/>
          <w:b/>
          <w:bCs/>
        </w:rPr>
        <w:t xml:space="preserve">2020 m. lapkričio 12 d. </w:t>
      </w:r>
      <w:r w:rsidR="0082418E" w:rsidRPr="00AD4B6D">
        <w:rPr>
          <w:rFonts w:eastAsia="Calibri"/>
        </w:rPr>
        <w:t>Kontrolės komiteto posėdyje nagrinėti klausimai</w:t>
      </w:r>
      <w:r w:rsidR="00604C01">
        <w:rPr>
          <w:rFonts w:eastAsia="Calibri"/>
        </w:rPr>
        <w:t>:</w:t>
      </w:r>
    </w:p>
    <w:p w14:paraId="28358FFF" w14:textId="4533875F" w:rsidR="0082418E" w:rsidRDefault="0082418E" w:rsidP="00F3108E">
      <w:pPr>
        <w:pStyle w:val="Sraopastraipa"/>
        <w:numPr>
          <w:ilvl w:val="0"/>
          <w:numId w:val="2"/>
        </w:numPr>
        <w:ind w:left="0" w:firstLine="851"/>
        <w:jc w:val="both"/>
        <w:rPr>
          <w:rFonts w:eastAsia="Calibri"/>
        </w:rPr>
      </w:pPr>
      <w:r w:rsidRPr="0082418E">
        <w:rPr>
          <w:rFonts w:eastAsia="Calibri"/>
        </w:rPr>
        <w:t>Kretingos rajono savivaldybės nekilnojamojo turto valdymo veiklos audito ataskaita.</w:t>
      </w:r>
    </w:p>
    <w:p w14:paraId="64DD29BE" w14:textId="06E68E58" w:rsidR="00647A05" w:rsidRDefault="00320E0A" w:rsidP="00F3108E">
      <w:pPr>
        <w:pStyle w:val="Sraopastraipa"/>
        <w:ind w:left="0" w:firstLine="851"/>
        <w:jc w:val="both"/>
        <w:rPr>
          <w:rFonts w:eastAsia="Calibri"/>
        </w:rPr>
      </w:pPr>
      <w:r>
        <w:rPr>
          <w:rFonts w:eastAsia="Calibri"/>
        </w:rPr>
        <w:t>Kontrolės ir audito tarnyba, atlikusi Kretingos rajono savivaldybės nekilnojamojo turto auditą</w:t>
      </w:r>
      <w:r w:rsidR="00F3108E">
        <w:rPr>
          <w:rFonts w:eastAsia="Calibri"/>
        </w:rPr>
        <w:t>, akcentavo, kad audito metu buvo keliami trys esminiai klausimai:</w:t>
      </w:r>
      <w:r w:rsidR="00F3108E" w:rsidRPr="00F3108E">
        <w:t xml:space="preserve"> </w:t>
      </w:r>
      <w:r w:rsidR="00F3108E" w:rsidRPr="0016209B">
        <w:t>1) ar savivaldybėje nekilnojamojo turto valdymas planuojamas, siekiant tenkinti visuomenės interesus; 2) ar savivaldybės nekilnojamasis turtas valdomas, naudojamas ir juo disponuojama laikantis turto valdymo principų</w:t>
      </w:r>
      <w:r w:rsidR="00001566">
        <w:t>;</w:t>
      </w:r>
      <w:r w:rsidR="00F3108E" w:rsidRPr="0016209B">
        <w:t xml:space="preserve"> 3) ar savivaldybė turi informaciją apie valdomą nekilnojamąjį turtą.</w:t>
      </w:r>
      <w:r w:rsidR="00F3108E">
        <w:t xml:space="preserve"> Akcentuota, kad </w:t>
      </w:r>
      <w:r w:rsidR="00F3108E" w:rsidRPr="00F3108E">
        <w:t xml:space="preserve">savivaldybėje nėra nekilnojamojo turto valdymo krypčių. Audito metu pastebėta sutarčių kontrolės mechanizmo trūkumų (panaudos, nuomos sutartys, savivaldybės būsto fondo valdymas). Taip pat pastebėta kad yra </w:t>
      </w:r>
      <w:r w:rsidR="00001566" w:rsidRPr="00F3108E">
        <w:t xml:space="preserve">apie 17 procentų </w:t>
      </w:r>
      <w:r w:rsidR="00F3108E" w:rsidRPr="00F3108E">
        <w:t xml:space="preserve">nenaudojamo turto. Įvardijo, kad atkreiptinas dėmesys į tai, kad turto ataskaita, kuri teikiama savivaldybės tarybai yra neinformatyvi, </w:t>
      </w:r>
      <w:r w:rsidR="00001566">
        <w:t xml:space="preserve">rekomenduota </w:t>
      </w:r>
      <w:r w:rsidR="00F3108E" w:rsidRPr="00F3108E">
        <w:t>svarstyti apie ataskaitos formos keitimą.</w:t>
      </w:r>
      <w:r w:rsidR="00F3108E">
        <w:t xml:space="preserve"> Savivaldybės administracijai pateiktas rekomendacijų planas.</w:t>
      </w:r>
    </w:p>
    <w:p w14:paraId="661D29F3" w14:textId="4DDF55C7" w:rsidR="0082418E" w:rsidRDefault="0082418E" w:rsidP="00EA4F23">
      <w:pPr>
        <w:pStyle w:val="Sraopastraipa"/>
        <w:numPr>
          <w:ilvl w:val="0"/>
          <w:numId w:val="2"/>
        </w:numPr>
        <w:ind w:left="0" w:firstLine="851"/>
        <w:jc w:val="both"/>
        <w:rPr>
          <w:rFonts w:eastAsia="Calibri"/>
        </w:rPr>
      </w:pPr>
      <w:r w:rsidRPr="0082418E">
        <w:rPr>
          <w:rFonts w:eastAsia="Calibri"/>
        </w:rPr>
        <w:t>Kontrolės ir audito tarnybos 2021 metų veiklos planas.</w:t>
      </w:r>
    </w:p>
    <w:p w14:paraId="0BEA9EAB" w14:textId="55EF89B4" w:rsidR="00F3108E" w:rsidRDefault="00F3108E" w:rsidP="00F3108E">
      <w:pPr>
        <w:pStyle w:val="Sraopastraipa"/>
        <w:ind w:left="0" w:firstLine="851"/>
        <w:jc w:val="both"/>
        <w:rPr>
          <w:rFonts w:eastAsia="Calibri"/>
        </w:rPr>
      </w:pPr>
      <w:r>
        <w:rPr>
          <w:rFonts w:eastAsia="Calibri"/>
        </w:rPr>
        <w:t>Komiteto posėdyje pristatyta</w:t>
      </w:r>
      <w:r w:rsidR="00001566">
        <w:rPr>
          <w:rFonts w:eastAsia="Calibri"/>
        </w:rPr>
        <w:t>s</w:t>
      </w:r>
      <w:r>
        <w:rPr>
          <w:rFonts w:eastAsia="Calibri"/>
        </w:rPr>
        <w:t xml:space="preserve"> Kretingos rajono savivaldybės </w:t>
      </w:r>
      <w:r w:rsidRPr="0082418E">
        <w:rPr>
          <w:rFonts w:eastAsia="Calibri"/>
        </w:rPr>
        <w:t>Kontrolės ir audito tarnybos 2021 metų veiklos planas</w:t>
      </w:r>
      <w:r>
        <w:rPr>
          <w:rFonts w:eastAsia="Calibri"/>
        </w:rPr>
        <w:t>, kuriam pastabų nepateikta ir pritarta bendru sutarimu.</w:t>
      </w:r>
    </w:p>
    <w:p w14:paraId="3571FFB9" w14:textId="6A88FA19" w:rsidR="0082418E" w:rsidRDefault="0082418E" w:rsidP="00EA4F23">
      <w:pPr>
        <w:pStyle w:val="Sraopastraipa"/>
        <w:numPr>
          <w:ilvl w:val="0"/>
          <w:numId w:val="2"/>
        </w:numPr>
        <w:ind w:left="0" w:firstLine="851"/>
        <w:jc w:val="both"/>
        <w:rPr>
          <w:rFonts w:eastAsia="Calibri"/>
        </w:rPr>
      </w:pPr>
      <w:r w:rsidRPr="0082418E">
        <w:rPr>
          <w:rFonts w:eastAsia="Calibri"/>
        </w:rPr>
        <w:t>Lopšelio-darželio „Ąžuoliukas“ priestato statybos sutarties vykdymas.</w:t>
      </w:r>
    </w:p>
    <w:p w14:paraId="23EF8812" w14:textId="29C88BEE" w:rsidR="00F3108E" w:rsidRDefault="00F3108E" w:rsidP="009A398C">
      <w:pPr>
        <w:pStyle w:val="Sraopastraipa"/>
        <w:ind w:left="0" w:firstLine="851"/>
        <w:jc w:val="both"/>
        <w:rPr>
          <w:rFonts w:eastAsia="Calibri"/>
        </w:rPr>
      </w:pPr>
      <w:r>
        <w:rPr>
          <w:rFonts w:eastAsia="Calibri"/>
        </w:rPr>
        <w:t xml:space="preserve">Komiteto posėdyje buvo pateikta informacija, kad </w:t>
      </w:r>
      <w:r w:rsidRPr="00F3108E">
        <w:rPr>
          <w:rFonts w:eastAsia="Calibri"/>
        </w:rPr>
        <w:t>sutartis su rangovu UAB „</w:t>
      </w:r>
      <w:proofErr w:type="spellStart"/>
      <w:r w:rsidRPr="00F3108E">
        <w:rPr>
          <w:rFonts w:eastAsia="Calibri"/>
        </w:rPr>
        <w:t>Indema</w:t>
      </w:r>
      <w:proofErr w:type="spellEnd"/>
      <w:r w:rsidRPr="00F3108E">
        <w:rPr>
          <w:rFonts w:eastAsia="Calibri"/>
        </w:rPr>
        <w:t>“ pasirašyta praėjusių metų gruodžio mėnes</w:t>
      </w:r>
      <w:r w:rsidR="009A398C">
        <w:rPr>
          <w:rFonts w:eastAsia="Calibri"/>
        </w:rPr>
        <w:t>į, kurioje</w:t>
      </w:r>
      <w:r w:rsidRPr="00F3108E">
        <w:rPr>
          <w:rFonts w:eastAsia="Calibri"/>
        </w:rPr>
        <w:t xml:space="preserve"> numatyta, kad lopšelio-darželio „Ąžuoliukas“ rekonstrukcijos darbai turi būti atlikti per vienerius metus.</w:t>
      </w:r>
      <w:r w:rsidR="009A398C">
        <w:rPr>
          <w:rFonts w:eastAsia="Calibri"/>
        </w:rPr>
        <w:t xml:space="preserve"> Konstatuota, kad rangovas atsilieka nuo pateikto darbų grafiko, išsiųstas įspėjamasis raštas ir priimtas sprendimas iki 2021 m. kovo 1 d. netaikyti sankcijų.</w:t>
      </w:r>
    </w:p>
    <w:p w14:paraId="63DDD408" w14:textId="0DAD0434" w:rsidR="0082418E" w:rsidRDefault="0082418E" w:rsidP="00EA4F23">
      <w:pPr>
        <w:pStyle w:val="Sraopastraipa"/>
        <w:numPr>
          <w:ilvl w:val="0"/>
          <w:numId w:val="2"/>
        </w:numPr>
        <w:ind w:left="0" w:firstLine="851"/>
        <w:jc w:val="both"/>
        <w:rPr>
          <w:rFonts w:eastAsia="Calibri"/>
        </w:rPr>
      </w:pPr>
      <w:r w:rsidRPr="0082418E">
        <w:rPr>
          <w:rFonts w:eastAsia="Calibri"/>
        </w:rPr>
        <w:t>Gyventojų laiškai.</w:t>
      </w:r>
    </w:p>
    <w:p w14:paraId="4186F118" w14:textId="7A6905CF" w:rsidR="009A398C" w:rsidRDefault="009A398C" w:rsidP="009A398C">
      <w:pPr>
        <w:pStyle w:val="Sraopastraipa"/>
        <w:ind w:left="0" w:firstLine="851"/>
        <w:jc w:val="both"/>
        <w:rPr>
          <w:rFonts w:eastAsia="Calibri"/>
        </w:rPr>
      </w:pPr>
      <w:r>
        <w:rPr>
          <w:rFonts w:eastAsia="Calibri"/>
        </w:rPr>
        <w:t>Komiteto posėdyje analizuoti gauti gyventojų laiškai ir keliamos problemos, priimti sprendimai įpareigoti atsakingus Savivaldybės administracijos darbuotojus pateikti išsamius atsakymus besikreipiantiems gyventojams.</w:t>
      </w:r>
    </w:p>
    <w:p w14:paraId="0568C69C" w14:textId="3719B75C" w:rsidR="0082418E" w:rsidRPr="009A398C" w:rsidRDefault="0082418E" w:rsidP="00EA4F23">
      <w:pPr>
        <w:pStyle w:val="Sraopastraipa"/>
        <w:numPr>
          <w:ilvl w:val="0"/>
          <w:numId w:val="2"/>
        </w:numPr>
        <w:ind w:left="0" w:firstLine="851"/>
        <w:jc w:val="both"/>
        <w:rPr>
          <w:rFonts w:eastAsia="Calibri"/>
        </w:rPr>
      </w:pPr>
      <w:r w:rsidRPr="009140FC">
        <w:t xml:space="preserve">Dėl kelio dangos </w:t>
      </w:r>
      <w:proofErr w:type="spellStart"/>
      <w:r w:rsidRPr="009140FC">
        <w:t>Imbarės</w:t>
      </w:r>
      <w:proofErr w:type="spellEnd"/>
      <w:r w:rsidRPr="009140FC">
        <w:t xml:space="preserve"> seniūnijoje, Kaštonų gatvėje.</w:t>
      </w:r>
    </w:p>
    <w:p w14:paraId="432BAAC4" w14:textId="5849E1EA" w:rsidR="00AD4B6D" w:rsidRPr="0016209B" w:rsidRDefault="00AD4B6D" w:rsidP="00AD4B6D">
      <w:pPr>
        <w:ind w:firstLine="851"/>
        <w:jc w:val="both"/>
        <w:rPr>
          <w:rFonts w:eastAsia="Lucida Sans Unicode"/>
          <w:lang w:eastAsia="lt-LT"/>
        </w:rPr>
      </w:pPr>
      <w:r>
        <w:t xml:space="preserve">Komiteto nariai posėdžio metu nagrinėjo </w:t>
      </w:r>
      <w:proofErr w:type="spellStart"/>
      <w:r>
        <w:t>Barzdžių</w:t>
      </w:r>
      <w:proofErr w:type="spellEnd"/>
      <w:r>
        <w:t xml:space="preserve"> bendruomenės kreipimąsi dėl Kaštonų gatvės sutvarkymo. Pateikta informacija, kad </w:t>
      </w:r>
      <w:r w:rsidRPr="0016209B">
        <w:rPr>
          <w:rFonts w:eastAsia="Lucida Sans Unicode"/>
          <w:lang w:eastAsia="lt-LT"/>
        </w:rPr>
        <w:t>Kaštonų gatvė išasfaltuota</w:t>
      </w:r>
      <w:r>
        <w:rPr>
          <w:rFonts w:eastAsia="Lucida Sans Unicode"/>
          <w:lang w:eastAsia="lt-LT"/>
        </w:rPr>
        <w:t xml:space="preserve">, </w:t>
      </w:r>
      <w:r w:rsidRPr="0016209B">
        <w:rPr>
          <w:rFonts w:eastAsia="Lucida Sans Unicode"/>
          <w:lang w:eastAsia="lt-LT"/>
        </w:rPr>
        <w:t xml:space="preserve">apšvietimas Kaštonų ir </w:t>
      </w:r>
      <w:r w:rsidRPr="0016209B">
        <w:rPr>
          <w:rFonts w:eastAsia="Lucida Sans Unicode"/>
          <w:lang w:eastAsia="lt-LT"/>
        </w:rPr>
        <w:lastRenderedPageBreak/>
        <w:t>Liepų gatvėse įrengtas</w:t>
      </w:r>
      <w:r>
        <w:rPr>
          <w:rFonts w:eastAsia="Lucida Sans Unicode"/>
          <w:lang w:eastAsia="lt-LT"/>
        </w:rPr>
        <w:t>. Komiteto pirmininkės siūlymu</w:t>
      </w:r>
      <w:r w:rsidR="00001566">
        <w:rPr>
          <w:rFonts w:eastAsia="Lucida Sans Unicode"/>
          <w:lang w:eastAsia="lt-LT"/>
        </w:rPr>
        <w:t>,</w:t>
      </w:r>
      <w:r>
        <w:rPr>
          <w:rFonts w:eastAsia="Lucida Sans Unicode"/>
          <w:lang w:eastAsia="lt-LT"/>
        </w:rPr>
        <w:t xml:space="preserve"> nutarta </w:t>
      </w:r>
      <w:r w:rsidR="00001566">
        <w:rPr>
          <w:rFonts w:eastAsia="Lucida Sans Unicode"/>
          <w:lang w:eastAsia="lt-LT"/>
        </w:rPr>
        <w:t xml:space="preserve">– </w:t>
      </w:r>
      <w:r>
        <w:rPr>
          <w:rFonts w:eastAsia="Lucida Sans Unicode"/>
          <w:lang w:eastAsia="lt-LT"/>
        </w:rPr>
        <w:t>į</w:t>
      </w:r>
      <w:r w:rsidRPr="0016209B">
        <w:rPr>
          <w:rFonts w:eastAsia="Lucida Sans Unicode"/>
          <w:lang w:eastAsia="lt-LT"/>
        </w:rPr>
        <w:t>pareigoti administraciją raštu pateikti atsakymą Kontrolės komiteto nariams dėl Kaštonų gatvės</w:t>
      </w:r>
      <w:r w:rsidR="00001566">
        <w:rPr>
          <w:rFonts w:eastAsia="Lucida Sans Unicode"/>
          <w:lang w:eastAsia="lt-LT"/>
        </w:rPr>
        <w:t>,</w:t>
      </w:r>
      <w:r w:rsidRPr="0016209B">
        <w:rPr>
          <w:rFonts w:eastAsia="Lucida Sans Unicode"/>
          <w:lang w:eastAsia="lt-LT"/>
        </w:rPr>
        <w:t xml:space="preserve"> </w:t>
      </w:r>
      <w:proofErr w:type="spellStart"/>
      <w:r w:rsidRPr="0016209B">
        <w:rPr>
          <w:rFonts w:eastAsia="Lucida Sans Unicode"/>
          <w:lang w:eastAsia="lt-LT"/>
        </w:rPr>
        <w:t>Imbarės</w:t>
      </w:r>
      <w:proofErr w:type="spellEnd"/>
      <w:r w:rsidRPr="0016209B">
        <w:rPr>
          <w:rFonts w:eastAsia="Lucida Sans Unicode"/>
          <w:lang w:eastAsia="lt-LT"/>
        </w:rPr>
        <w:t xml:space="preserve"> kaime.</w:t>
      </w:r>
    </w:p>
    <w:p w14:paraId="56C36CD5" w14:textId="42ED7387" w:rsidR="00647A05" w:rsidRPr="00AD4B6D" w:rsidRDefault="00647A05" w:rsidP="00EA4F23">
      <w:pPr>
        <w:pStyle w:val="Sraopastraipa"/>
        <w:numPr>
          <w:ilvl w:val="0"/>
          <w:numId w:val="2"/>
        </w:numPr>
        <w:ind w:left="0" w:firstLine="851"/>
        <w:jc w:val="both"/>
        <w:rPr>
          <w:rFonts w:eastAsia="Calibri"/>
        </w:rPr>
      </w:pPr>
      <w:r w:rsidRPr="009140FC">
        <w:t xml:space="preserve">Dėl SĮ </w:t>
      </w:r>
      <w:r>
        <w:t>„</w:t>
      </w:r>
      <w:r w:rsidRPr="009140FC">
        <w:t>Kretingos komunalininkas</w:t>
      </w:r>
      <w:r>
        <w:t>“</w:t>
      </w:r>
      <w:r w:rsidRPr="009140FC">
        <w:t xml:space="preserve"> vykdomų statybos-remonto darbų įmonės teritorijoje.</w:t>
      </w:r>
    </w:p>
    <w:p w14:paraId="59D811A0" w14:textId="56AB121A" w:rsidR="00AD4B6D" w:rsidRDefault="00001566" w:rsidP="00AD4B6D">
      <w:pPr>
        <w:pStyle w:val="Sraopastraipa"/>
        <w:ind w:left="0" w:firstLine="851"/>
        <w:jc w:val="both"/>
        <w:rPr>
          <w:rFonts w:eastAsia="Calibri"/>
        </w:rPr>
      </w:pPr>
      <w:r>
        <w:rPr>
          <w:rFonts w:eastAsia="Calibri"/>
        </w:rPr>
        <w:t>Aptarta k</w:t>
      </w:r>
      <w:r w:rsidR="00AD4B6D">
        <w:rPr>
          <w:rFonts w:eastAsia="Calibri"/>
        </w:rPr>
        <w:t xml:space="preserve">omiteto pirmininkės pateikta informacija apie </w:t>
      </w:r>
      <w:r w:rsidR="00AD4B6D" w:rsidRPr="00AD4B6D">
        <w:rPr>
          <w:rFonts w:eastAsia="Calibri"/>
        </w:rPr>
        <w:t>telefonu gaut</w:t>
      </w:r>
      <w:r w:rsidR="00AD4B6D">
        <w:rPr>
          <w:rFonts w:eastAsia="Calibri"/>
        </w:rPr>
        <w:t>ą</w:t>
      </w:r>
      <w:r w:rsidR="00AD4B6D" w:rsidRPr="00AD4B6D">
        <w:rPr>
          <w:rFonts w:eastAsia="Calibri"/>
        </w:rPr>
        <w:t xml:space="preserve"> gyventojų kreipim</w:t>
      </w:r>
      <w:r w:rsidR="00AD4B6D">
        <w:rPr>
          <w:rFonts w:eastAsia="Calibri"/>
        </w:rPr>
        <w:t>ą</w:t>
      </w:r>
      <w:r w:rsidR="00AD4B6D" w:rsidRPr="00AD4B6D">
        <w:rPr>
          <w:rFonts w:eastAsia="Calibri"/>
        </w:rPr>
        <w:t xml:space="preserve">si dėl vykdomų statybos-remonto darbų SĮ „Kretingos komunalininkas“ teritorijoje. </w:t>
      </w:r>
      <w:r w:rsidR="00AD4B6D">
        <w:rPr>
          <w:rFonts w:eastAsia="Calibri"/>
        </w:rPr>
        <w:t xml:space="preserve">SĮ „Kretingos komunalininkas“ direktoriaus teigimu, </w:t>
      </w:r>
      <w:r w:rsidR="00AD4B6D" w:rsidRPr="00AD4B6D">
        <w:rPr>
          <w:rFonts w:eastAsia="Calibri"/>
        </w:rPr>
        <w:t>jokie darbai nevykdomi.</w:t>
      </w:r>
      <w:r w:rsidR="00AD4B6D">
        <w:rPr>
          <w:rFonts w:eastAsia="Calibri"/>
        </w:rPr>
        <w:t xml:space="preserve"> Pateikta savivaldybės administracijos informacija, kad </w:t>
      </w:r>
      <w:r w:rsidR="00AD4B6D" w:rsidRPr="00AD4B6D">
        <w:rPr>
          <w:rFonts w:eastAsia="Calibri"/>
        </w:rPr>
        <w:t xml:space="preserve">buvo sutvarkytos dirbtuvės – išbetonuotos grindys. </w:t>
      </w:r>
    </w:p>
    <w:p w14:paraId="0C1B6576" w14:textId="5D1AFE3E" w:rsidR="00647A05" w:rsidRDefault="00647A05" w:rsidP="00AD4B6D">
      <w:pPr>
        <w:pStyle w:val="Sraopastraipa"/>
        <w:numPr>
          <w:ilvl w:val="0"/>
          <w:numId w:val="2"/>
        </w:numPr>
        <w:ind w:left="0" w:firstLine="851"/>
        <w:jc w:val="both"/>
        <w:rPr>
          <w:rFonts w:eastAsia="Calibri"/>
        </w:rPr>
      </w:pPr>
      <w:r w:rsidRPr="00647A05">
        <w:rPr>
          <w:rFonts w:eastAsia="Calibri"/>
        </w:rPr>
        <w:t>Dėl UAB „Kretingos šilumos tinklai“ valdybos sudarymo.</w:t>
      </w:r>
    </w:p>
    <w:p w14:paraId="6F986FD4" w14:textId="4B4560E3" w:rsidR="00AD4B6D" w:rsidRDefault="00604C01" w:rsidP="00604C01">
      <w:pPr>
        <w:pStyle w:val="Sraopastraipa"/>
        <w:ind w:left="0" w:firstLine="851"/>
        <w:jc w:val="both"/>
        <w:rPr>
          <w:rFonts w:eastAsia="Calibri"/>
        </w:rPr>
      </w:pPr>
      <w:r>
        <w:rPr>
          <w:rFonts w:eastAsia="Calibri"/>
        </w:rPr>
        <w:t xml:space="preserve">Savivaldybės administracija nagrinėjamu klausimu pateikė informaciją, kad </w:t>
      </w:r>
      <w:r w:rsidRPr="00604C01">
        <w:rPr>
          <w:rFonts w:eastAsia="Calibri"/>
        </w:rPr>
        <w:t>procedūros vyksta. Įvykdžius viešųjų pirkimų procedūr</w:t>
      </w:r>
      <w:r>
        <w:rPr>
          <w:rFonts w:eastAsia="Calibri"/>
        </w:rPr>
        <w:t>as</w:t>
      </w:r>
      <w:r w:rsidRPr="00604C01">
        <w:rPr>
          <w:rFonts w:eastAsia="Calibri"/>
        </w:rPr>
        <w:t>, pasirašyta paslaugų teikimo sutartis su UAB „</w:t>
      </w:r>
      <w:proofErr w:type="spellStart"/>
      <w:r w:rsidRPr="00604C01">
        <w:rPr>
          <w:rFonts w:eastAsia="Calibri"/>
        </w:rPr>
        <w:t>Amber</w:t>
      </w:r>
      <w:proofErr w:type="spellEnd"/>
      <w:r w:rsidRPr="00604C01">
        <w:rPr>
          <w:rFonts w:eastAsia="Calibri"/>
        </w:rPr>
        <w:t xml:space="preserve"> </w:t>
      </w:r>
      <w:proofErr w:type="spellStart"/>
      <w:r w:rsidRPr="00604C01">
        <w:rPr>
          <w:rFonts w:eastAsia="Calibri"/>
        </w:rPr>
        <w:t>team</w:t>
      </w:r>
      <w:proofErr w:type="spellEnd"/>
      <w:r>
        <w:rPr>
          <w:rFonts w:eastAsia="Calibri"/>
        </w:rPr>
        <w:t>“</w:t>
      </w:r>
      <w:r w:rsidRPr="00604C01">
        <w:rPr>
          <w:rFonts w:eastAsia="Calibri"/>
        </w:rPr>
        <w:t>, kuri turėtų parinkti galimus kandidatus. Informavo, kad kreiptasi į akcininką AB Klaipėdos energiją, VšĮ „Stebėsenos ir prognozių agentūrą“ ir UAB „</w:t>
      </w:r>
      <w:proofErr w:type="spellStart"/>
      <w:r w:rsidRPr="00604C01">
        <w:rPr>
          <w:rFonts w:eastAsia="Calibri"/>
        </w:rPr>
        <w:t>Amber</w:t>
      </w:r>
      <w:proofErr w:type="spellEnd"/>
      <w:r w:rsidRPr="00604C01">
        <w:rPr>
          <w:rFonts w:eastAsia="Calibri"/>
        </w:rPr>
        <w:t xml:space="preserve"> </w:t>
      </w:r>
      <w:proofErr w:type="spellStart"/>
      <w:r w:rsidRPr="00604C01">
        <w:rPr>
          <w:rFonts w:eastAsia="Calibri"/>
        </w:rPr>
        <w:t>team</w:t>
      </w:r>
      <w:proofErr w:type="spellEnd"/>
      <w:r>
        <w:rPr>
          <w:rFonts w:eastAsia="Calibri"/>
        </w:rPr>
        <w:t>“</w:t>
      </w:r>
      <w:r w:rsidRPr="00604C01">
        <w:rPr>
          <w:rFonts w:eastAsia="Calibri"/>
        </w:rPr>
        <w:t xml:space="preserve"> dėl informacijos apie reikalavimus kandidatams pateikimo, visų įstaigų atsakymai </w:t>
      </w:r>
      <w:r>
        <w:rPr>
          <w:rFonts w:eastAsia="Calibri"/>
        </w:rPr>
        <w:t xml:space="preserve">buvo </w:t>
      </w:r>
      <w:r w:rsidRPr="00604C01">
        <w:rPr>
          <w:rFonts w:eastAsia="Calibri"/>
        </w:rPr>
        <w:t xml:space="preserve">gauti. </w:t>
      </w:r>
      <w:r>
        <w:rPr>
          <w:rFonts w:eastAsia="Calibri"/>
        </w:rPr>
        <w:t xml:space="preserve">Akcentuota, kad numatoma </w:t>
      </w:r>
      <w:r w:rsidRPr="00604C01">
        <w:rPr>
          <w:rFonts w:eastAsia="Calibri"/>
        </w:rPr>
        <w:t>patvirtinti valdybos nario veiklos sutarties projektą, kuris turi būti pateiktas paslaugų teikėjui, atrinks</w:t>
      </w:r>
      <w:r>
        <w:rPr>
          <w:rFonts w:eastAsia="Calibri"/>
        </w:rPr>
        <w:t>iančiam</w:t>
      </w:r>
      <w:r w:rsidRPr="00604C01">
        <w:rPr>
          <w:rFonts w:eastAsia="Calibri"/>
        </w:rPr>
        <w:t xml:space="preserve"> kandidatus. </w:t>
      </w:r>
      <w:r>
        <w:rPr>
          <w:rFonts w:eastAsia="Calibri"/>
        </w:rPr>
        <w:t>Teigta, kad s</w:t>
      </w:r>
      <w:r w:rsidRPr="00604C01">
        <w:rPr>
          <w:rFonts w:eastAsia="Calibri"/>
        </w:rPr>
        <w:t xml:space="preserve">utarties rengimo procedūros pradėtos, </w:t>
      </w:r>
      <w:r>
        <w:rPr>
          <w:rFonts w:eastAsia="Calibri"/>
        </w:rPr>
        <w:t xml:space="preserve">ir </w:t>
      </w:r>
      <w:r w:rsidRPr="00604C01">
        <w:rPr>
          <w:rFonts w:eastAsia="Calibri"/>
        </w:rPr>
        <w:t>artimiausiu metu bus akcinink</w:t>
      </w:r>
      <w:r>
        <w:rPr>
          <w:rFonts w:eastAsia="Calibri"/>
        </w:rPr>
        <w:t>ų derinamos</w:t>
      </w:r>
      <w:r w:rsidRPr="00604C01">
        <w:rPr>
          <w:rFonts w:eastAsia="Calibri"/>
        </w:rPr>
        <w:t>.</w:t>
      </w:r>
    </w:p>
    <w:p w14:paraId="645A311A" w14:textId="77777777" w:rsidR="00604C01" w:rsidRDefault="00604C01" w:rsidP="00604C01">
      <w:pPr>
        <w:ind w:firstLine="851"/>
        <w:jc w:val="both"/>
        <w:rPr>
          <w:rFonts w:eastAsia="Calibri"/>
        </w:rPr>
      </w:pPr>
      <w:r>
        <w:rPr>
          <w:rFonts w:eastAsia="Calibri"/>
        </w:rPr>
        <w:t xml:space="preserve">Komiteto posėdyje kelti klausimai, ar </w:t>
      </w:r>
      <w:r w:rsidRPr="00604C01">
        <w:rPr>
          <w:rFonts w:eastAsia="Calibri"/>
        </w:rPr>
        <w:t>UAB „Kretingos vandenys“ ir SĮ „Kretingos komunalininkas“ bus sudaromos valdybos</w:t>
      </w:r>
      <w:r>
        <w:rPr>
          <w:rFonts w:eastAsia="Calibri"/>
        </w:rPr>
        <w:t xml:space="preserve">. </w:t>
      </w:r>
    </w:p>
    <w:p w14:paraId="25252FE3" w14:textId="19A2FA76" w:rsidR="00604C01" w:rsidRPr="00604C01" w:rsidRDefault="00604C01" w:rsidP="00604C01">
      <w:pPr>
        <w:ind w:firstLine="851"/>
        <w:jc w:val="both"/>
        <w:rPr>
          <w:rFonts w:eastAsia="Lucida Sans Unicode"/>
          <w:lang w:eastAsia="lt-LT"/>
        </w:rPr>
      </w:pPr>
      <w:r>
        <w:rPr>
          <w:rFonts w:eastAsia="Calibri"/>
        </w:rPr>
        <w:t>Komiteto vardu nutarta s</w:t>
      </w:r>
      <w:r w:rsidRPr="0016209B">
        <w:rPr>
          <w:rFonts w:eastAsia="Lucida Sans Unicode"/>
          <w:lang w:eastAsia="lt-LT"/>
        </w:rPr>
        <w:t>iūlyti administracijai pateikti informaciją dėl valdybų sudarymo.</w:t>
      </w:r>
    </w:p>
    <w:p w14:paraId="5A1D0F60" w14:textId="63458A23" w:rsidR="002D730A" w:rsidRPr="0082418E" w:rsidRDefault="002D730A" w:rsidP="00EA4F23">
      <w:pPr>
        <w:jc w:val="both"/>
        <w:rPr>
          <w:rFonts w:eastAsia="Calibri"/>
        </w:rPr>
      </w:pPr>
    </w:p>
    <w:p w14:paraId="5D49E292" w14:textId="72C51AAB" w:rsidR="00E279FA" w:rsidRDefault="00EA4F23" w:rsidP="00EA4F23">
      <w:pPr>
        <w:ind w:firstLine="851"/>
        <w:jc w:val="both"/>
      </w:pPr>
      <w:r>
        <w:t>Pandemija, paskelbta ekstremali situacija ir karantino ribojimai šalyje iškėlė daug neplanuotų iššūkių tiek Savivaldybės gyventojams, įstaigoms, tiek ir Savivaldybės administracijai, Savivaldybės Tarybai ir komitetams. Tai neabejotinai lėmė kitokį darbo organizavimą ir skatino susitelkti naujiems darbams, kurių rezultatus įsivertinsime ateityje.</w:t>
      </w:r>
    </w:p>
    <w:p w14:paraId="0E9CF614" w14:textId="77777777" w:rsidR="00EA4F23" w:rsidRPr="00E279FA" w:rsidRDefault="00EA4F23" w:rsidP="00EA4F23">
      <w:pPr>
        <w:jc w:val="both"/>
      </w:pPr>
    </w:p>
    <w:p w14:paraId="1D634EA2" w14:textId="29E1E2E2" w:rsidR="009532AD" w:rsidRPr="00E279FA" w:rsidRDefault="00FE0CC5" w:rsidP="00EA4F23">
      <w:r>
        <w:t>Kontrolės komiteto pirmininkė</w:t>
      </w:r>
      <w:r w:rsidR="00E279FA" w:rsidRPr="00E279FA">
        <w:t xml:space="preserve"> </w:t>
      </w:r>
      <w:r w:rsidR="00E279FA" w:rsidRPr="00E279FA">
        <w:tab/>
      </w:r>
      <w:r w:rsidR="00E279FA" w:rsidRPr="00E279FA">
        <w:tab/>
      </w:r>
      <w:r w:rsidR="00E279FA" w:rsidRPr="00E279FA">
        <w:tab/>
      </w:r>
      <w:r w:rsidR="00E279FA" w:rsidRPr="00E279FA">
        <w:tab/>
      </w:r>
      <w:r>
        <w:t xml:space="preserve">Jolita </w:t>
      </w:r>
      <w:proofErr w:type="spellStart"/>
      <w:r>
        <w:t>Vaickienė</w:t>
      </w:r>
      <w:proofErr w:type="spellEnd"/>
    </w:p>
    <w:sectPr w:rsidR="009532AD" w:rsidRPr="00E279FA" w:rsidSect="002D730A">
      <w:headerReference w:type="default" r:id="rId7"/>
      <w:pgSz w:w="11906" w:h="16838" w:code="9"/>
      <w:pgMar w:top="1134" w:right="567" w:bottom="1134" w:left="1701" w:header="426"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D56FED" w14:textId="77777777" w:rsidR="001B1E8E" w:rsidRDefault="001B1E8E" w:rsidP="00D57F27">
      <w:r>
        <w:separator/>
      </w:r>
    </w:p>
  </w:endnote>
  <w:endnote w:type="continuationSeparator" w:id="0">
    <w:p w14:paraId="3F2595AF" w14:textId="77777777" w:rsidR="001B1E8E" w:rsidRDefault="001B1E8E"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FAA69" w14:textId="77777777" w:rsidR="001B1E8E" w:rsidRDefault="001B1E8E" w:rsidP="00D57F27">
      <w:r>
        <w:separator/>
      </w:r>
    </w:p>
  </w:footnote>
  <w:footnote w:type="continuationSeparator" w:id="0">
    <w:p w14:paraId="3BB6B3E6" w14:textId="77777777" w:rsidR="001B1E8E" w:rsidRDefault="001B1E8E"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0FFDF9C" w14:textId="77777777" w:rsidR="00D57F27" w:rsidRDefault="00D57F27">
        <w:pPr>
          <w:pStyle w:val="Antrats"/>
          <w:jc w:val="center"/>
        </w:pPr>
        <w:r>
          <w:fldChar w:fldCharType="begin"/>
        </w:r>
        <w:r>
          <w:instrText>PAGE   \* MERGEFORMAT</w:instrText>
        </w:r>
        <w:r>
          <w:fldChar w:fldCharType="separate"/>
        </w:r>
        <w:r w:rsidR="00D64ABE">
          <w:rPr>
            <w:noProof/>
          </w:rPr>
          <w:t>3</w:t>
        </w:r>
        <w:r>
          <w:fldChar w:fldCharType="end"/>
        </w:r>
      </w:p>
    </w:sdtContent>
  </w:sdt>
  <w:p w14:paraId="33322E4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8A141D"/>
    <w:multiLevelType w:val="hybridMultilevel"/>
    <w:tmpl w:val="A250629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nsid w:val="604508D0"/>
    <w:multiLevelType w:val="hybridMultilevel"/>
    <w:tmpl w:val="7124DE4A"/>
    <w:lvl w:ilvl="0" w:tplc="AF8614F6">
      <w:numFmt w:val="bullet"/>
      <w:lvlText w:val="-"/>
      <w:lvlJc w:val="left"/>
      <w:pPr>
        <w:ind w:left="1140" w:hanging="360"/>
      </w:pPr>
      <w:rPr>
        <w:rFonts w:ascii="Times New Roman" w:eastAsia="Times New Roman" w:hAnsi="Times New Roman" w:cs="Times New Roman" w:hint="default"/>
      </w:rPr>
    </w:lvl>
    <w:lvl w:ilvl="1" w:tplc="04270003">
      <w:start w:val="1"/>
      <w:numFmt w:val="bullet"/>
      <w:lvlText w:val="o"/>
      <w:lvlJc w:val="left"/>
      <w:pPr>
        <w:ind w:left="1860" w:hanging="360"/>
      </w:pPr>
      <w:rPr>
        <w:rFonts w:ascii="Courier New" w:hAnsi="Courier New" w:cs="Courier New" w:hint="default"/>
      </w:rPr>
    </w:lvl>
    <w:lvl w:ilvl="2" w:tplc="04270005">
      <w:start w:val="1"/>
      <w:numFmt w:val="bullet"/>
      <w:lvlText w:val=""/>
      <w:lvlJc w:val="left"/>
      <w:pPr>
        <w:ind w:left="2580" w:hanging="360"/>
      </w:pPr>
      <w:rPr>
        <w:rFonts w:ascii="Wingdings" w:hAnsi="Wingdings" w:hint="default"/>
      </w:rPr>
    </w:lvl>
    <w:lvl w:ilvl="3" w:tplc="04270001">
      <w:start w:val="1"/>
      <w:numFmt w:val="bullet"/>
      <w:lvlText w:val=""/>
      <w:lvlJc w:val="left"/>
      <w:pPr>
        <w:ind w:left="3300" w:hanging="360"/>
      </w:pPr>
      <w:rPr>
        <w:rFonts w:ascii="Symbol" w:hAnsi="Symbol" w:hint="default"/>
      </w:rPr>
    </w:lvl>
    <w:lvl w:ilvl="4" w:tplc="04270003">
      <w:start w:val="1"/>
      <w:numFmt w:val="bullet"/>
      <w:lvlText w:val="o"/>
      <w:lvlJc w:val="left"/>
      <w:pPr>
        <w:ind w:left="4020" w:hanging="360"/>
      </w:pPr>
      <w:rPr>
        <w:rFonts w:ascii="Courier New" w:hAnsi="Courier New" w:cs="Courier New" w:hint="default"/>
      </w:rPr>
    </w:lvl>
    <w:lvl w:ilvl="5" w:tplc="04270005">
      <w:start w:val="1"/>
      <w:numFmt w:val="bullet"/>
      <w:lvlText w:val=""/>
      <w:lvlJc w:val="left"/>
      <w:pPr>
        <w:ind w:left="4740" w:hanging="360"/>
      </w:pPr>
      <w:rPr>
        <w:rFonts w:ascii="Wingdings" w:hAnsi="Wingdings" w:hint="default"/>
      </w:rPr>
    </w:lvl>
    <w:lvl w:ilvl="6" w:tplc="04270001">
      <w:start w:val="1"/>
      <w:numFmt w:val="bullet"/>
      <w:lvlText w:val=""/>
      <w:lvlJc w:val="left"/>
      <w:pPr>
        <w:ind w:left="5460" w:hanging="360"/>
      </w:pPr>
      <w:rPr>
        <w:rFonts w:ascii="Symbol" w:hAnsi="Symbol" w:hint="default"/>
      </w:rPr>
    </w:lvl>
    <w:lvl w:ilvl="7" w:tplc="04270003">
      <w:start w:val="1"/>
      <w:numFmt w:val="bullet"/>
      <w:lvlText w:val="o"/>
      <w:lvlJc w:val="left"/>
      <w:pPr>
        <w:ind w:left="6180" w:hanging="360"/>
      </w:pPr>
      <w:rPr>
        <w:rFonts w:ascii="Courier New" w:hAnsi="Courier New" w:cs="Courier New" w:hint="default"/>
      </w:rPr>
    </w:lvl>
    <w:lvl w:ilvl="8" w:tplc="04270005">
      <w:start w:val="1"/>
      <w:numFmt w:val="bullet"/>
      <w:lvlText w:val=""/>
      <w:lvlJc w:val="left"/>
      <w:pPr>
        <w:ind w:left="69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566"/>
    <w:rsid w:val="000242B8"/>
    <w:rsid w:val="0006079E"/>
    <w:rsid w:val="000655A5"/>
    <w:rsid w:val="00087992"/>
    <w:rsid w:val="000933A2"/>
    <w:rsid w:val="00097FA2"/>
    <w:rsid w:val="000B5F1D"/>
    <w:rsid w:val="000C5C96"/>
    <w:rsid w:val="000D43D2"/>
    <w:rsid w:val="00117AA3"/>
    <w:rsid w:val="00130A52"/>
    <w:rsid w:val="001675AE"/>
    <w:rsid w:val="0019615E"/>
    <w:rsid w:val="0019715E"/>
    <w:rsid w:val="001B1E8E"/>
    <w:rsid w:val="00275411"/>
    <w:rsid w:val="002769EB"/>
    <w:rsid w:val="00277D5F"/>
    <w:rsid w:val="002A5597"/>
    <w:rsid w:val="002D730A"/>
    <w:rsid w:val="002E1492"/>
    <w:rsid w:val="0031261E"/>
    <w:rsid w:val="00320E0A"/>
    <w:rsid w:val="00415E5C"/>
    <w:rsid w:val="004476DD"/>
    <w:rsid w:val="004711C4"/>
    <w:rsid w:val="004A57E4"/>
    <w:rsid w:val="004B73F7"/>
    <w:rsid w:val="005220CB"/>
    <w:rsid w:val="005263C3"/>
    <w:rsid w:val="00562595"/>
    <w:rsid w:val="00597EE8"/>
    <w:rsid w:val="005F495C"/>
    <w:rsid w:val="00604C01"/>
    <w:rsid w:val="006265B9"/>
    <w:rsid w:val="00633778"/>
    <w:rsid w:val="00647A05"/>
    <w:rsid w:val="0065072A"/>
    <w:rsid w:val="00676DE8"/>
    <w:rsid w:val="006859F1"/>
    <w:rsid w:val="006B376C"/>
    <w:rsid w:val="006C6877"/>
    <w:rsid w:val="007607B7"/>
    <w:rsid w:val="007A155A"/>
    <w:rsid w:val="0082418E"/>
    <w:rsid w:val="00832CC9"/>
    <w:rsid w:val="008354D5"/>
    <w:rsid w:val="00876EA8"/>
    <w:rsid w:val="008A579C"/>
    <w:rsid w:val="008A6BB8"/>
    <w:rsid w:val="008E6E82"/>
    <w:rsid w:val="0093029F"/>
    <w:rsid w:val="009532AD"/>
    <w:rsid w:val="009603F9"/>
    <w:rsid w:val="009A398C"/>
    <w:rsid w:val="009D7C2F"/>
    <w:rsid w:val="00A31BD1"/>
    <w:rsid w:val="00A61C8B"/>
    <w:rsid w:val="00AC6C73"/>
    <w:rsid w:val="00AD4B6D"/>
    <w:rsid w:val="00AF7D08"/>
    <w:rsid w:val="00B0078E"/>
    <w:rsid w:val="00B24133"/>
    <w:rsid w:val="00B61BF3"/>
    <w:rsid w:val="00B73EDB"/>
    <w:rsid w:val="00B750B6"/>
    <w:rsid w:val="00BA0171"/>
    <w:rsid w:val="00BC0596"/>
    <w:rsid w:val="00BD5E42"/>
    <w:rsid w:val="00C50FAF"/>
    <w:rsid w:val="00C66BF7"/>
    <w:rsid w:val="00C70F9E"/>
    <w:rsid w:val="00C76DF9"/>
    <w:rsid w:val="00CA4D3B"/>
    <w:rsid w:val="00CE1E7C"/>
    <w:rsid w:val="00CE3B78"/>
    <w:rsid w:val="00D42753"/>
    <w:rsid w:val="00D42B72"/>
    <w:rsid w:val="00D463E7"/>
    <w:rsid w:val="00D57F27"/>
    <w:rsid w:val="00D64ABE"/>
    <w:rsid w:val="00DC683F"/>
    <w:rsid w:val="00DD7A4D"/>
    <w:rsid w:val="00E25842"/>
    <w:rsid w:val="00E279FA"/>
    <w:rsid w:val="00E33871"/>
    <w:rsid w:val="00E41725"/>
    <w:rsid w:val="00E56A73"/>
    <w:rsid w:val="00E810C5"/>
    <w:rsid w:val="00EA4F23"/>
    <w:rsid w:val="00EE037F"/>
    <w:rsid w:val="00EF542A"/>
    <w:rsid w:val="00F1275A"/>
    <w:rsid w:val="00F3108E"/>
    <w:rsid w:val="00F50B7B"/>
    <w:rsid w:val="00F52B54"/>
    <w:rsid w:val="00F53712"/>
    <w:rsid w:val="00F72A1E"/>
    <w:rsid w:val="00F94BFF"/>
    <w:rsid w:val="00FE0CC5"/>
    <w:rsid w:val="00FE6131"/>
    <w:rsid w:val="00FF168D"/>
    <w:rsid w:val="00FF2A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D73BE"/>
  <w15:docId w15:val="{39C5AC65-1412-405A-9C2B-E738FECD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semiHidden/>
    <w:unhideWhenUsed/>
    <w:qFormat/>
    <w:rsid w:val="00E279FA"/>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3Diagrama">
    <w:name w:val="Antraštė 3 Diagrama"/>
    <w:basedOn w:val="Numatytasispastraiposriftas"/>
    <w:link w:val="Antrat3"/>
    <w:semiHidden/>
    <w:rsid w:val="00E279FA"/>
    <w:rPr>
      <w:rFonts w:ascii="Arial" w:eastAsia="Times New Roman" w:hAnsi="Arial" w:cs="Arial"/>
      <w:b/>
      <w:bCs/>
      <w:sz w:val="26"/>
      <w:szCs w:val="26"/>
    </w:rPr>
  </w:style>
  <w:style w:type="character" w:styleId="HTMLspausdinimomainl">
    <w:name w:val="HTML Typewriter"/>
    <w:semiHidden/>
    <w:unhideWhenUsed/>
    <w:rsid w:val="00E279FA"/>
    <w:rPr>
      <w:rFonts w:ascii="Courier New" w:eastAsia="Times New Roman" w:hAnsi="Courier New" w:cs="Times New Roman" w:hint="default"/>
      <w:sz w:val="20"/>
      <w:szCs w:val="20"/>
    </w:rPr>
  </w:style>
  <w:style w:type="paragraph" w:styleId="Betarp">
    <w:name w:val="No Spacing"/>
    <w:uiPriority w:val="1"/>
    <w:qFormat/>
    <w:rsid w:val="00F53712"/>
    <w:pPr>
      <w:spacing w:after="0" w:line="240" w:lineRule="auto"/>
    </w:pPr>
    <w:rPr>
      <w:rFonts w:ascii="Calibri" w:eastAsia="Calibri" w:hAnsi="Calibri" w:cs="Times New Roman"/>
    </w:rPr>
  </w:style>
  <w:style w:type="paragraph" w:styleId="Sraopastraipa">
    <w:name w:val="List Paragraph"/>
    <w:basedOn w:val="prastasis"/>
    <w:uiPriority w:val="34"/>
    <w:qFormat/>
    <w:rsid w:val="00EF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745610087">
      <w:bodyDiv w:val="1"/>
      <w:marLeft w:val="0"/>
      <w:marRight w:val="0"/>
      <w:marTop w:val="0"/>
      <w:marBottom w:val="0"/>
      <w:divBdr>
        <w:top w:val="none" w:sz="0" w:space="0" w:color="auto"/>
        <w:left w:val="none" w:sz="0" w:space="0" w:color="auto"/>
        <w:bottom w:val="none" w:sz="0" w:space="0" w:color="auto"/>
        <w:right w:val="none" w:sz="0" w:space="0" w:color="auto"/>
      </w:divBdr>
    </w:div>
    <w:div w:id="2018120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6155</Words>
  <Characters>3509</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Pileliai</cp:lastModifiedBy>
  <cp:revision>2</cp:revision>
  <cp:lastPrinted>2021-03-30T07:13:00Z</cp:lastPrinted>
  <dcterms:created xsi:type="dcterms:W3CDTF">2021-04-19T16:01:00Z</dcterms:created>
  <dcterms:modified xsi:type="dcterms:W3CDTF">2021-04-19T16:01:00Z</dcterms:modified>
</cp:coreProperties>
</file>