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E7FA6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0303FF04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4B5AEBBC" w14:textId="77777777" w:rsidR="00B37225" w:rsidRPr="00AC17E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7A125660" w14:textId="747C0BDA" w:rsidR="00B37225" w:rsidRPr="00BA1147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E14C63">
        <w:rPr>
          <w:rFonts w:ascii="Times New Roman" w:hAnsi="Times New Roman" w:cs="Times New Roman"/>
          <w:b/>
          <w:caps/>
          <w:sz w:val="24"/>
          <w:szCs w:val="24"/>
        </w:rPr>
        <w:t>salantų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 xml:space="preserve"> PIRMINĖS</w:t>
      </w:r>
      <w:r w:rsidR="00B70BDF">
        <w:rPr>
          <w:rFonts w:ascii="Times New Roman" w:hAnsi="Times New Roman" w:cs="Times New Roman"/>
          <w:b/>
          <w:caps/>
          <w:sz w:val="24"/>
          <w:szCs w:val="24"/>
        </w:rPr>
        <w:t xml:space="preserve"> SVEIKAT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OS 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 xml:space="preserve">PRIEŽIŪROS 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>CENTRO ĮSTATŲ PAKEITIMO</w:t>
      </w:r>
    </w:p>
    <w:p w14:paraId="2C8891DE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50C832" w14:textId="495F8AE7" w:rsidR="00B37225" w:rsidRPr="009F50B2" w:rsidRDefault="008626B6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</w:t>
      </w:r>
      <w:r w:rsidR="00211FE0">
        <w:rPr>
          <w:rFonts w:ascii="Times New Roman" w:hAnsi="Times New Roman" w:cs="Times New Roman"/>
          <w:sz w:val="24"/>
          <w:szCs w:val="24"/>
        </w:rPr>
        <w:t xml:space="preserve"> 19 d.</w:t>
      </w:r>
      <w:bookmarkStart w:id="0" w:name="_GoBack"/>
      <w:bookmarkEnd w:id="0"/>
      <w:r w:rsidR="00B37225" w:rsidRPr="009F50B2">
        <w:rPr>
          <w:rFonts w:ascii="Times New Roman" w:hAnsi="Times New Roman" w:cs="Times New Roman"/>
          <w:sz w:val="24"/>
          <w:szCs w:val="24"/>
        </w:rPr>
        <w:t xml:space="preserve"> </w:t>
      </w:r>
      <w:r w:rsidR="00B37225">
        <w:rPr>
          <w:rFonts w:ascii="Times New Roman" w:hAnsi="Times New Roman" w:cs="Times New Roman"/>
          <w:sz w:val="24"/>
          <w:szCs w:val="24"/>
        </w:rPr>
        <w:t xml:space="preserve"> Nr. T1-</w:t>
      </w:r>
      <w:r w:rsidR="00211FE0">
        <w:rPr>
          <w:rFonts w:ascii="Times New Roman" w:hAnsi="Times New Roman" w:cs="Times New Roman"/>
          <w:sz w:val="24"/>
          <w:szCs w:val="24"/>
        </w:rPr>
        <w:t>168</w:t>
      </w:r>
    </w:p>
    <w:p w14:paraId="4C1CD1C6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08A867D5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FA4141F" w14:textId="62408B33" w:rsidR="00B37225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Lietuvos Respublikos viešųjų įstaigų įstatymo </w:t>
      </w:r>
      <w:r w:rsidR="003147CD">
        <w:rPr>
          <w:rFonts w:ascii="Times New Roman" w:eastAsia="Times New Roman" w:hAnsi="Times New Roman" w:cs="Times New Roman"/>
          <w:sz w:val="24"/>
          <w:szCs w:val="24"/>
        </w:rPr>
        <w:t>6 straipsniu, 10 straipsnio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dalies 1 punktu, Lietuvos Respublikos sveikatos priežiūros įstaigų įstatymo 9 straipsnio 4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 xml:space="preserve"> dalimi, 28 straipsnio 1 punktu,</w:t>
      </w:r>
      <w:r w:rsidR="003147CD">
        <w:rPr>
          <w:rFonts w:ascii="Times New Roman" w:eastAsia="Times New Roman" w:hAnsi="Times New Roman" w:cs="Times New Roman"/>
          <w:sz w:val="24"/>
          <w:szCs w:val="24"/>
        </w:rPr>
        <w:t xml:space="preserve"> 29 straipsniu</w:t>
      </w:r>
      <w:r w:rsidR="00151CA0">
        <w:rPr>
          <w:rFonts w:ascii="Times New Roman" w:eastAsia="Times New Roman" w:hAnsi="Times New Roman" w:cs="Times New Roman"/>
          <w:sz w:val="24"/>
          <w:szCs w:val="24"/>
        </w:rPr>
        <w:t>,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atsižvelgdama į Kretingos rajono savivaldybės viešosios įstaigos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Salantų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 xml:space="preserve"> pirminės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sveikatos priežiūros centro 2021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balandžio 15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V5-21-68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5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4A4B684" w14:textId="128F96BD" w:rsidR="000E25B1" w:rsidRDefault="00B37225" w:rsidP="000E25B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Salantų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 centro įstatus, patvirtintus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rajono savivaldybės tarybos 2015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 xml:space="preserve"> rugsėjo 24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sprendimu Nr. 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>T2-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2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59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Salantų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centro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įstatų tvirtinimo“</w:t>
      </w:r>
      <w:r w:rsidR="003815C9">
        <w:rPr>
          <w:rFonts w:ascii="Times New Roman" w:eastAsia="Times New Roman" w:hAnsi="Times New Roman" w:cs="Times New Roman"/>
          <w:sz w:val="24"/>
          <w:szCs w:val="24"/>
        </w:rPr>
        <w:t>,</w:t>
      </w:r>
      <w:r w:rsidR="008626B6">
        <w:rPr>
          <w:rFonts w:ascii="Times New Roman" w:eastAsia="Times New Roman" w:hAnsi="Times New Roman" w:cs="Times New Roman"/>
          <w:sz w:val="24"/>
          <w:szCs w:val="24"/>
        </w:rPr>
        <w:t xml:space="preserve"> ir išdėstyti juos nauja redakcija (pridedama).</w:t>
      </w:r>
    </w:p>
    <w:p w14:paraId="0DFAA3D9" w14:textId="71974EA5" w:rsidR="00B37225" w:rsidRPr="002E3CDA" w:rsidRDefault="00B37225" w:rsidP="00B3722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Įgalioti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viešosios įstaigos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Salantų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 xml:space="preserve"> pirminės sveikatos priežiūros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centro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 xml:space="preserve">vyriausiąjį gydytoją Tomą </w:t>
      </w:r>
      <w:proofErr w:type="spellStart"/>
      <w:r w:rsidR="00E14C63">
        <w:rPr>
          <w:rFonts w:ascii="Times New Roman" w:eastAsia="Times New Roman" w:hAnsi="Times New Roman" w:cs="Times New Roman"/>
          <w:sz w:val="24"/>
          <w:szCs w:val="24"/>
        </w:rPr>
        <w:t>Skliuderį</w:t>
      </w:r>
      <w:proofErr w:type="spellEnd"/>
      <w:r w:rsidR="00E14C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pasirašyti įstatus ir </w:t>
      </w:r>
      <w:r w:rsidR="00D90EBD">
        <w:rPr>
          <w:rFonts w:ascii="Times New Roman" w:eastAsia="Times New Roman" w:hAnsi="Times New Roman" w:cs="Times New Roman"/>
          <w:sz w:val="24"/>
          <w:szCs w:val="24"/>
        </w:rPr>
        <w:t xml:space="preserve">juos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>įregistruoti Juridinių asmenų registre.</w:t>
      </w:r>
    </w:p>
    <w:p w14:paraId="636C70A8" w14:textId="77777777" w:rsidR="00B37225" w:rsidRPr="00A26BCB" w:rsidRDefault="00B37225" w:rsidP="008626B6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86B">
        <w:rPr>
          <w:rFonts w:ascii="Times New Roman" w:hAnsi="Times New Roman" w:cs="Times New Roman"/>
          <w:sz w:val="24"/>
        </w:rPr>
        <w:t>Šis sprendimas gali būti skundžiamas</w:t>
      </w:r>
      <w:r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14:paraId="522AB90B" w14:textId="77777777" w:rsidR="00B37225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09B6EF" w14:textId="77777777" w:rsidR="004E5812" w:rsidRDefault="00B37225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</w:p>
    <w:p w14:paraId="2BBBC3CB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31BD6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5FB975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5A99BD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8D881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26959E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46B68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D60548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56EB4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C4B72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3ED46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A26B8D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04C0E3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6894EF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6982C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8B9DD" w14:textId="77777777" w:rsidR="00337B48" w:rsidRDefault="00337B48" w:rsidP="00337B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EEF9A7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EC2F25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9701C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EE1ED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E0F66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18EC8" w14:textId="77777777" w:rsidR="008626B6" w:rsidRDefault="008626B6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0F3027" w14:textId="77777777" w:rsidR="00B37225" w:rsidRDefault="005A6FC8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7225" w:rsidSect="0082229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</w:t>
      </w:r>
      <w:r w:rsidR="00B37225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 w:rsidR="00B37225">
        <w:rPr>
          <w:rFonts w:ascii="Times New Roman" w:hAnsi="Times New Roman" w:cs="Times New Roman"/>
          <w:sz w:val="24"/>
          <w:szCs w:val="24"/>
        </w:rPr>
        <w:t>Abelkienė</w:t>
      </w:r>
      <w:proofErr w:type="spellEnd"/>
      <w:r w:rsidR="00315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B70310" w14:textId="77777777" w:rsidR="00B37225" w:rsidRPr="009F50B2" w:rsidRDefault="00B37225" w:rsidP="00B37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2CFD64D1" w14:textId="77777777" w:rsidR="00B37225" w:rsidRPr="008A40E2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0E2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10115DE7" w14:textId="2752325D" w:rsidR="00BA1147" w:rsidRPr="00BA1147" w:rsidRDefault="00D15D47" w:rsidP="00BA11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E14C63">
        <w:rPr>
          <w:rFonts w:ascii="Times New Roman" w:hAnsi="Times New Roman" w:cs="Times New Roman"/>
          <w:b/>
          <w:caps/>
          <w:sz w:val="24"/>
          <w:szCs w:val="24"/>
        </w:rPr>
        <w:t>SALANTŲ</w:t>
      </w:r>
      <w:r w:rsidR="00BF6781">
        <w:rPr>
          <w:rFonts w:ascii="Times New Roman" w:hAnsi="Times New Roman" w:cs="Times New Roman"/>
          <w:b/>
          <w:caps/>
          <w:sz w:val="24"/>
          <w:szCs w:val="24"/>
        </w:rPr>
        <w:t xml:space="preserve"> PIRMINĖS SVEIKATOS PRIEŽIŪROS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 CENTRO ĮSTATŲ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054C0E56" w14:textId="77777777" w:rsidR="00B37225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CE9B2F" w14:textId="4718561A" w:rsidR="00B37225" w:rsidRPr="00AC17E2" w:rsidRDefault="008626B6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E14C63">
        <w:rPr>
          <w:rFonts w:ascii="Times New Roman" w:eastAsia="Times New Roman" w:hAnsi="Times New Roman" w:cs="Times New Roman"/>
          <w:sz w:val="24"/>
          <w:szCs w:val="24"/>
        </w:rPr>
        <w:t>balandžio 15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14:paraId="7E243EC6" w14:textId="77777777" w:rsidR="00B37225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7E2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4F8936ED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</w:p>
    <w:p w14:paraId="5E0D0BD2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1. Parengto projekto tikslai ir uždaviniai.</w:t>
      </w:r>
    </w:p>
    <w:p w14:paraId="358B5C71" w14:textId="32852186" w:rsidR="00B37225" w:rsidRPr="009F50B2" w:rsidRDefault="003E5A56" w:rsidP="00B3722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Kretingos rajono savivaldybės viešosios įstaigos </w:t>
      </w:r>
      <w:r w:rsidR="00E14C63">
        <w:rPr>
          <w:rFonts w:ascii="Times New Roman" w:eastAsia="Times New Roman" w:hAnsi="Times New Roman" w:cs="Times New Roman"/>
          <w:sz w:val="24"/>
          <w:szCs w:val="24"/>
          <w:lang w:eastAsia="ar-SA"/>
        </w:rPr>
        <w:t>Salantų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pirminės sveikatos priežiūros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centro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(toliau – </w:t>
      </w:r>
      <w:r w:rsidR="00E14C63">
        <w:rPr>
          <w:rFonts w:ascii="Times New Roman" w:eastAsia="Times New Roman" w:hAnsi="Times New Roman" w:cs="Times New Roman"/>
          <w:sz w:val="24"/>
          <w:szCs w:val="24"/>
          <w:lang w:eastAsia="ar-SA"/>
        </w:rPr>
        <w:t>Salantų</w:t>
      </w:r>
      <w:r w:rsidR="00B70B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PS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 w:rsidR="00F26488">
        <w:rPr>
          <w:rFonts w:ascii="Times New Roman" w:eastAsia="Times New Roman" w:hAnsi="Times New Roman" w:cs="Times New Roman"/>
          <w:sz w:val="24"/>
          <w:szCs w:val="24"/>
          <w:lang w:eastAsia="ar-SA"/>
        </w:rPr>
        <w:t>C)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įstatus.</w:t>
      </w:r>
    </w:p>
    <w:p w14:paraId="3E663D22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2. Kaip šiuo metu sureguliuoti sprendimo projekte pateikti klausimai.</w:t>
      </w:r>
    </w:p>
    <w:p w14:paraId="73441245" w14:textId="22F5AB8E" w:rsidR="00220BF0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Šiuo metu galioja Kretingos rajono savivaldybė</w:t>
      </w:r>
      <w:r w:rsidR="00E14C63">
        <w:rPr>
          <w:rFonts w:ascii="Times New Roman" w:eastAsia="Times New Roman" w:hAnsi="Times New Roman" w:cs="Times New Roman"/>
          <w:sz w:val="24"/>
          <w:szCs w:val="20"/>
        </w:rPr>
        <w:t>s 2015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E14C63">
        <w:rPr>
          <w:rFonts w:ascii="Times New Roman" w:eastAsia="Times New Roman" w:hAnsi="Times New Roman" w:cs="Times New Roman"/>
          <w:sz w:val="24"/>
          <w:szCs w:val="20"/>
        </w:rPr>
        <w:t>rugsėjo 24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d. tarybos sprendimu Nr. T2-</w:t>
      </w:r>
      <w:r w:rsidR="00E14C63">
        <w:rPr>
          <w:rFonts w:ascii="Times New Roman" w:eastAsia="Times New Roman" w:hAnsi="Times New Roman" w:cs="Times New Roman"/>
          <w:sz w:val="24"/>
          <w:szCs w:val="20"/>
        </w:rPr>
        <w:t>2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59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patvirtinti įstaigos įstatai.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14:paraId="157DE7DE" w14:textId="1F866544" w:rsidR="00220BF0" w:rsidRDefault="00220BF0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Lietuvos Respublikos viešųjų įstaigų įstatymo 10 straipsnio 1 dalies 1 punktas reglamentuoja, kad visuotinis dalininkų susirinkimas keičia viešosios įstaigos įstatus.</w:t>
      </w:r>
      <w:r w:rsidR="0099652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>Lietuvos Respublikos sveikatos priežiūros įstaigų įstatymo 9 straipsnio 4 dal</w:t>
      </w:r>
      <w:r w:rsidR="003815C9">
        <w:rPr>
          <w:rFonts w:ascii="Times New Roman" w:eastAsia="Times New Roman" w:hAnsi="Times New Roman" w:cs="Times New Roman"/>
          <w:sz w:val="24"/>
          <w:szCs w:val="24"/>
        </w:rPr>
        <w:t>yje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 xml:space="preserve"> nurodoma, kad įstaigų įstatus tvirtina jų steigėjai įstatymų nustatyta tvarka, o </w:t>
      </w:r>
      <w:r w:rsidR="004F6C81">
        <w:rPr>
          <w:rFonts w:ascii="Times New Roman" w:eastAsia="Times New Roman" w:hAnsi="Times New Roman" w:cs="Times New Roman"/>
          <w:sz w:val="24"/>
          <w:szCs w:val="24"/>
        </w:rPr>
        <w:t xml:space="preserve">to paties įstatymo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>28 straipsnio 1 punkte numatoma, kad viešosios įstaigos steigėjo kompetencijai priklauso priimti, keisti ir papildyti Lietuvos nacionalinės sveikatos sistemos viešosios įstaigos įstatus.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4C63">
        <w:rPr>
          <w:rFonts w:ascii="Times New Roman" w:eastAsia="Times New Roman" w:hAnsi="Times New Roman" w:cs="Times New Roman"/>
          <w:sz w:val="24"/>
          <w:szCs w:val="20"/>
        </w:rPr>
        <w:t>Salantų PSPC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vienintelis steigėjas (savininkas) yra Kretingos rajono savivaldybė, o jo teises ir pareigas įgyvendina </w:t>
      </w:r>
      <w:r w:rsidR="00BC3434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taryba. </w:t>
      </w:r>
    </w:p>
    <w:p w14:paraId="1A34DA6F" w14:textId="5AA182B9" w:rsidR="008A40E2" w:rsidRDefault="003534B0" w:rsidP="00E64A1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Atsiradus</w:t>
      </w:r>
      <w:r w:rsidR="00C153EF">
        <w:rPr>
          <w:rFonts w:ascii="Times New Roman" w:eastAsia="Times New Roman" w:hAnsi="Times New Roman" w:cs="Times New Roman"/>
          <w:sz w:val="24"/>
          <w:szCs w:val="20"/>
        </w:rPr>
        <w:t xml:space="preserve"> Lietuvos Respublikos sveikatos priežiūros įstaigų įstatymo </w:t>
      </w:r>
      <w:r>
        <w:rPr>
          <w:rFonts w:ascii="Times New Roman" w:eastAsia="Times New Roman" w:hAnsi="Times New Roman" w:cs="Times New Roman"/>
          <w:sz w:val="24"/>
          <w:szCs w:val="20"/>
        </w:rPr>
        <w:t>ir kitų teisės aktų pasikeitimams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>,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proofErr w:type="spellStart"/>
      <w:r w:rsidR="00B70BDF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4C63">
        <w:rPr>
          <w:rFonts w:ascii="Times New Roman" w:eastAsia="Times New Roman" w:hAnsi="Times New Roman" w:cs="Times New Roman"/>
          <w:sz w:val="24"/>
          <w:szCs w:val="20"/>
        </w:rPr>
        <w:t>Salantų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 xml:space="preserve"> PSPC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 įstatus būtina atnaujinti ir išdėst</w:t>
      </w:r>
      <w:r w:rsidR="003815C9">
        <w:rPr>
          <w:rFonts w:ascii="Times New Roman" w:eastAsia="Times New Roman" w:hAnsi="Times New Roman" w:cs="Times New Roman"/>
          <w:sz w:val="24"/>
          <w:szCs w:val="20"/>
        </w:rPr>
        <w:t>yt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>i nauja redakcija.</w:t>
      </w:r>
    </w:p>
    <w:p w14:paraId="78ACA34C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Lėšų poreikis sprendimui įgyvendinti, projekto ekonominis pagrindimas.</w:t>
      </w:r>
    </w:p>
    <w:p w14:paraId="120185AF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Šiam sprendimo projektui įgyvendinti bus reikalingos </w:t>
      </w:r>
      <w:r w:rsidR="008626B6">
        <w:rPr>
          <w:rFonts w:ascii="Times New Roman" w:eastAsia="Times New Roman" w:hAnsi="Times New Roman" w:cs="Times New Roman"/>
          <w:sz w:val="24"/>
          <w:szCs w:val="20"/>
        </w:rPr>
        <w:t xml:space="preserve">Įstaigos </w:t>
      </w:r>
      <w:r>
        <w:rPr>
          <w:rFonts w:ascii="Times New Roman" w:eastAsia="Times New Roman" w:hAnsi="Times New Roman" w:cs="Times New Roman"/>
          <w:sz w:val="24"/>
          <w:szCs w:val="20"/>
        </w:rPr>
        <w:t>lėšos už įstatų įregistravimą Juridinių asmenų registre.</w:t>
      </w:r>
    </w:p>
    <w:p w14:paraId="5F7253C7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4. Vykdytojai.</w:t>
      </w:r>
    </w:p>
    <w:p w14:paraId="4004E4E4" w14:textId="0403E07E" w:rsidR="00B37225" w:rsidRPr="009F50B2" w:rsidRDefault="002128D9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4C63">
        <w:rPr>
          <w:rFonts w:ascii="Times New Roman" w:eastAsia="Times New Roman" w:hAnsi="Times New Roman" w:cs="Times New Roman"/>
          <w:sz w:val="24"/>
          <w:szCs w:val="20"/>
        </w:rPr>
        <w:t>Salantų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PS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P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C.</w:t>
      </w:r>
    </w:p>
    <w:p w14:paraId="16CDD260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5. Įvykdymo terminai.</w:t>
      </w:r>
    </w:p>
    <w:p w14:paraId="710C74A7" w14:textId="77777777" w:rsidR="00B37225" w:rsidRPr="009F50B2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Neterminuota.</w:t>
      </w:r>
    </w:p>
    <w:p w14:paraId="05E42B53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6. Finansavimo šaltiniai.</w:t>
      </w:r>
    </w:p>
    <w:p w14:paraId="1D5EBDFC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Įstaigos lėšos.</w:t>
      </w:r>
    </w:p>
    <w:p w14:paraId="56AB342D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7.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Išvada dėl teisės akto projekto teikimo antikorupciniam vertinimui.</w:t>
      </w:r>
    </w:p>
    <w:p w14:paraId="00FD9511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projektų antikorupcinio vertinimo taisyk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lėse antikorupcinis vertinimas 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>nenumatytas.</w:t>
      </w:r>
    </w:p>
    <w:p w14:paraId="1B4C642D" w14:textId="77777777" w:rsidR="00B37225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8. Autorius 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 xml:space="preserve"> autorių grupės.</w:t>
      </w:r>
    </w:p>
    <w:p w14:paraId="5CABD243" w14:textId="1D576570" w:rsidR="00302FBF" w:rsidRPr="00B37225" w:rsidRDefault="00B70BDF" w:rsidP="00951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proofErr w:type="spellStart"/>
      <w:r w:rsidRPr="00B70BDF">
        <w:rPr>
          <w:rFonts w:ascii="Times New Roman" w:eastAsia="Times New Roman" w:hAnsi="Times New Roman" w:cs="Times New Roman"/>
          <w:sz w:val="24"/>
          <w:szCs w:val="20"/>
        </w:rPr>
        <w:t>VšĮ</w:t>
      </w:r>
      <w:proofErr w:type="spellEnd"/>
      <w:r w:rsidRPr="00B70BDF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E14C63">
        <w:rPr>
          <w:rFonts w:ascii="Times New Roman" w:eastAsia="Times New Roman" w:hAnsi="Times New Roman" w:cs="Times New Roman"/>
          <w:sz w:val="24"/>
          <w:szCs w:val="20"/>
        </w:rPr>
        <w:t>Salantų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 xml:space="preserve"> pirminės sveikatos priežiūros centras</w:t>
      </w:r>
      <w:r w:rsidRPr="00B70BDF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37225">
        <w:rPr>
          <w:rFonts w:ascii="Times New Roman" w:eastAsia="Times New Roman" w:hAnsi="Times New Roman" w:cs="Times New Roman"/>
          <w:sz w:val="24"/>
          <w:szCs w:val="20"/>
        </w:rPr>
        <w:t xml:space="preserve">Zita </w:t>
      </w:r>
      <w:proofErr w:type="spellStart"/>
      <w:r w:rsidR="00B37225">
        <w:rPr>
          <w:rFonts w:ascii="Times New Roman" w:eastAsia="Times New Roman" w:hAnsi="Times New Roman" w:cs="Times New Roman"/>
          <w:sz w:val="24"/>
          <w:szCs w:val="20"/>
        </w:rPr>
        <w:t>Abelkienė</w:t>
      </w:r>
      <w:proofErr w:type="spellEnd"/>
      <w:r w:rsidR="00B37225" w:rsidRPr="009F50B2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Kretingos rajono savivaldybės administracijos savivaldybės gydytoja (vyriausioji specialistė).</w:t>
      </w:r>
    </w:p>
    <w:sectPr w:rsidR="00302FBF" w:rsidRPr="00B37225" w:rsidSect="00822294">
      <w:headerReference w:type="first" r:id="rId13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CA868C" w14:textId="77777777" w:rsidR="002319D5" w:rsidRDefault="002319D5">
      <w:pPr>
        <w:spacing w:after="0" w:line="240" w:lineRule="auto"/>
      </w:pPr>
      <w:r>
        <w:separator/>
      </w:r>
    </w:p>
  </w:endnote>
  <w:endnote w:type="continuationSeparator" w:id="0">
    <w:p w14:paraId="7F5A8993" w14:textId="77777777" w:rsidR="002319D5" w:rsidRDefault="00231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3BEDB5" w14:textId="77777777" w:rsidR="00337B48" w:rsidRDefault="00337B48">
    <w:pPr>
      <w:pStyle w:val="Porat"/>
      <w:jc w:val="right"/>
    </w:pPr>
  </w:p>
  <w:p w14:paraId="041B21E2" w14:textId="77777777" w:rsidR="00337B48" w:rsidRDefault="00337B4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E11CA2" w14:textId="77777777" w:rsidR="00337B48" w:rsidRDefault="00337B48">
    <w:pPr>
      <w:pStyle w:val="Porat"/>
      <w:jc w:val="right"/>
    </w:pPr>
  </w:p>
  <w:p w14:paraId="6F147899" w14:textId="77777777" w:rsidR="00337B48" w:rsidRDefault="00337B4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FCC0E" w14:textId="77777777" w:rsidR="002319D5" w:rsidRDefault="002319D5">
      <w:pPr>
        <w:spacing w:after="0" w:line="240" w:lineRule="auto"/>
      </w:pPr>
      <w:r>
        <w:separator/>
      </w:r>
    </w:p>
  </w:footnote>
  <w:footnote w:type="continuationSeparator" w:id="0">
    <w:p w14:paraId="67034677" w14:textId="77777777" w:rsidR="002319D5" w:rsidRDefault="00231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6413619"/>
      <w:docPartObj>
        <w:docPartGallery w:val="Page Numbers (Top of Page)"/>
        <w:docPartUnique/>
      </w:docPartObj>
    </w:sdtPr>
    <w:sdtEndPr/>
    <w:sdtContent>
      <w:p w14:paraId="3D9EA64C" w14:textId="77777777" w:rsidR="00587866" w:rsidRDefault="0058786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6B6">
          <w:rPr>
            <w:noProof/>
          </w:rPr>
          <w:t>2</w:t>
        </w:r>
        <w:r>
          <w:fldChar w:fldCharType="end"/>
        </w:r>
      </w:p>
    </w:sdtContent>
  </w:sdt>
  <w:p w14:paraId="0A5E817D" w14:textId="77777777" w:rsidR="00B50AE4" w:rsidRPr="00D766E1" w:rsidRDefault="002319D5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54BFEA" w14:textId="77777777" w:rsidR="00B50AE4" w:rsidRPr="00216738" w:rsidRDefault="003E5A56" w:rsidP="00216738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216738">
      <w:rPr>
        <w:rFonts w:ascii="Times New Roman" w:hAnsi="Times New Roman" w:cs="Times New Roman"/>
        <w:b/>
        <w:sz w:val="24"/>
        <w:szCs w:val="24"/>
      </w:rPr>
      <w:t>Projektas</w:t>
    </w:r>
  </w:p>
  <w:p w14:paraId="255341EF" w14:textId="77777777" w:rsidR="00B50AE4" w:rsidRDefault="002319D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3B4B9" w14:textId="77777777" w:rsidR="009F50B2" w:rsidRPr="009F50B2" w:rsidRDefault="002319D5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6041F"/>
    <w:multiLevelType w:val="multilevel"/>
    <w:tmpl w:val="5A447D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">
    <w15:presenceInfo w15:providerId="None" w15:userId="Ri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DF"/>
    <w:rsid w:val="00051784"/>
    <w:rsid w:val="00090EFE"/>
    <w:rsid w:val="000A45B7"/>
    <w:rsid w:val="000E25B1"/>
    <w:rsid w:val="000E7F2A"/>
    <w:rsid w:val="001033D0"/>
    <w:rsid w:val="00104D8C"/>
    <w:rsid w:val="00151CA0"/>
    <w:rsid w:val="001864B1"/>
    <w:rsid w:val="001C189A"/>
    <w:rsid w:val="001E5694"/>
    <w:rsid w:val="001F55D4"/>
    <w:rsid w:val="00211FE0"/>
    <w:rsid w:val="002128D9"/>
    <w:rsid w:val="00220BF0"/>
    <w:rsid w:val="002319D5"/>
    <w:rsid w:val="00296BDF"/>
    <w:rsid w:val="00302FBF"/>
    <w:rsid w:val="003147CD"/>
    <w:rsid w:val="00315C3C"/>
    <w:rsid w:val="00337B48"/>
    <w:rsid w:val="003534B0"/>
    <w:rsid w:val="003815C9"/>
    <w:rsid w:val="0039120A"/>
    <w:rsid w:val="003D35B1"/>
    <w:rsid w:val="003E1E47"/>
    <w:rsid w:val="003E5A56"/>
    <w:rsid w:val="00481B96"/>
    <w:rsid w:val="004D1F6A"/>
    <w:rsid w:val="004E5812"/>
    <w:rsid w:val="004F6C81"/>
    <w:rsid w:val="00516878"/>
    <w:rsid w:val="005558C0"/>
    <w:rsid w:val="00587866"/>
    <w:rsid w:val="005A6FC8"/>
    <w:rsid w:val="005D6DE5"/>
    <w:rsid w:val="006326F4"/>
    <w:rsid w:val="00654293"/>
    <w:rsid w:val="00745592"/>
    <w:rsid w:val="007E515E"/>
    <w:rsid w:val="008626B6"/>
    <w:rsid w:val="00874323"/>
    <w:rsid w:val="008A40E2"/>
    <w:rsid w:val="008E6D95"/>
    <w:rsid w:val="009210ED"/>
    <w:rsid w:val="0095195D"/>
    <w:rsid w:val="0098477E"/>
    <w:rsid w:val="00996522"/>
    <w:rsid w:val="009B2AEA"/>
    <w:rsid w:val="00A3580C"/>
    <w:rsid w:val="00AD11C5"/>
    <w:rsid w:val="00AD42A6"/>
    <w:rsid w:val="00B310B9"/>
    <w:rsid w:val="00B37225"/>
    <w:rsid w:val="00B54584"/>
    <w:rsid w:val="00B60AEF"/>
    <w:rsid w:val="00B70BDF"/>
    <w:rsid w:val="00BA1147"/>
    <w:rsid w:val="00BC3434"/>
    <w:rsid w:val="00BF6781"/>
    <w:rsid w:val="00C153EF"/>
    <w:rsid w:val="00D040CD"/>
    <w:rsid w:val="00D147E5"/>
    <w:rsid w:val="00D15D47"/>
    <w:rsid w:val="00D42688"/>
    <w:rsid w:val="00D54E9E"/>
    <w:rsid w:val="00D90EBD"/>
    <w:rsid w:val="00DE7B44"/>
    <w:rsid w:val="00E14C63"/>
    <w:rsid w:val="00E5586B"/>
    <w:rsid w:val="00E62DE7"/>
    <w:rsid w:val="00E64A13"/>
    <w:rsid w:val="00EC3C45"/>
    <w:rsid w:val="00F26488"/>
    <w:rsid w:val="00F6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9A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customStyle="1" w:styleId="Style7">
    <w:name w:val="Style7"/>
    <w:basedOn w:val="prastasis"/>
    <w:uiPriority w:val="99"/>
    <w:rsid w:val="0033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B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customStyle="1" w:styleId="Style7">
    <w:name w:val="Style7"/>
    <w:basedOn w:val="prastasis"/>
    <w:uiPriority w:val="99"/>
    <w:rsid w:val="00337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337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37B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BB7B0-D640-4AD7-9DEB-83968BB8B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2470</Words>
  <Characters>1409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user</cp:lastModifiedBy>
  <cp:revision>3</cp:revision>
  <cp:lastPrinted>2021-04-19T07:40:00Z</cp:lastPrinted>
  <dcterms:created xsi:type="dcterms:W3CDTF">2021-04-19T07:41:00Z</dcterms:created>
  <dcterms:modified xsi:type="dcterms:W3CDTF">2021-04-19T07:43:00Z</dcterms:modified>
</cp:coreProperties>
</file>