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AD9A7" w14:textId="77777777" w:rsidR="005431FF" w:rsidRPr="005431FF" w:rsidRDefault="005431FF" w:rsidP="005431FF">
      <w:pPr>
        <w:spacing w:after="0" w:line="240" w:lineRule="auto"/>
        <w:jc w:val="center"/>
        <w:rPr>
          <w:rFonts w:ascii="Times New Roman" w:hAnsi="Times New Roman"/>
          <w:b/>
          <w:bCs/>
          <w:sz w:val="24"/>
          <w:szCs w:val="24"/>
        </w:rPr>
      </w:pPr>
      <w:r w:rsidRPr="005431FF">
        <w:rPr>
          <w:rFonts w:ascii="Times New Roman" w:hAnsi="Times New Roman"/>
          <w:b/>
          <w:bCs/>
          <w:sz w:val="24"/>
          <w:szCs w:val="24"/>
        </w:rPr>
        <w:t>KRETINGOS RAJONO SAVIVALDYBĖS TARYBA</w:t>
      </w:r>
    </w:p>
    <w:p w14:paraId="79BCDCEB" w14:textId="77777777" w:rsidR="005431FF" w:rsidRPr="005431FF" w:rsidRDefault="005431FF" w:rsidP="005431FF">
      <w:pPr>
        <w:spacing w:after="0" w:line="240" w:lineRule="auto"/>
        <w:rPr>
          <w:rFonts w:ascii="Times New Roman" w:hAnsi="Times New Roman"/>
          <w:b/>
          <w:bCs/>
          <w:sz w:val="24"/>
          <w:szCs w:val="24"/>
        </w:rPr>
      </w:pPr>
    </w:p>
    <w:p w14:paraId="5D7409F2" w14:textId="77777777" w:rsidR="005431FF" w:rsidRPr="005431FF" w:rsidRDefault="005431FF" w:rsidP="005431FF">
      <w:pPr>
        <w:spacing w:after="0" w:line="240" w:lineRule="auto"/>
        <w:jc w:val="center"/>
        <w:rPr>
          <w:rFonts w:ascii="Times New Roman" w:hAnsi="Times New Roman"/>
          <w:b/>
          <w:bCs/>
          <w:sz w:val="24"/>
          <w:szCs w:val="24"/>
        </w:rPr>
      </w:pPr>
      <w:r w:rsidRPr="005431FF">
        <w:rPr>
          <w:rFonts w:ascii="Times New Roman" w:hAnsi="Times New Roman"/>
          <w:b/>
          <w:bCs/>
          <w:sz w:val="24"/>
          <w:szCs w:val="24"/>
        </w:rPr>
        <w:t>SPRENDIMAS</w:t>
      </w:r>
    </w:p>
    <w:p w14:paraId="0C4E879A" w14:textId="47AE7C61" w:rsidR="00CC3D32" w:rsidRPr="005431FF" w:rsidRDefault="005431FF" w:rsidP="005431FF">
      <w:pPr>
        <w:spacing w:after="0" w:line="240" w:lineRule="auto"/>
        <w:jc w:val="center"/>
        <w:rPr>
          <w:rFonts w:ascii="Times New Roman" w:hAnsi="Times New Roman"/>
          <w:b/>
          <w:bCs/>
          <w:sz w:val="24"/>
          <w:szCs w:val="24"/>
        </w:rPr>
      </w:pPr>
      <w:r w:rsidRPr="005431FF">
        <w:rPr>
          <w:rFonts w:ascii="Times New Roman" w:hAnsi="Times New Roman"/>
          <w:b/>
          <w:bCs/>
          <w:sz w:val="24"/>
          <w:szCs w:val="24"/>
        </w:rPr>
        <w:t>DĖL KRETINGOS RAJONO SAVIVALDYBĖS TURTO PERDAVIMO VALDYTI PATIKĖJIMO TEISE KRETINGOS RAJONO ŠVIETIMO ĮSTAIGOMS</w:t>
      </w:r>
    </w:p>
    <w:p w14:paraId="75786776" w14:textId="272609F6" w:rsidR="005431FF" w:rsidRDefault="005431FF" w:rsidP="005431FF">
      <w:pPr>
        <w:spacing w:after="0" w:line="240" w:lineRule="auto"/>
        <w:rPr>
          <w:rFonts w:ascii="Times New Roman" w:hAnsi="Times New Roman"/>
        </w:rPr>
      </w:pPr>
    </w:p>
    <w:p w14:paraId="3BB4D438" w14:textId="74E1900E" w:rsidR="00CC3D32" w:rsidRDefault="00CC3D32" w:rsidP="00CC3D32">
      <w:pPr>
        <w:spacing w:after="0" w:line="240" w:lineRule="auto"/>
        <w:jc w:val="center"/>
        <w:rPr>
          <w:rFonts w:ascii="Times New Roman" w:hAnsi="Times New Roman"/>
          <w:sz w:val="24"/>
          <w:szCs w:val="24"/>
        </w:rPr>
      </w:pPr>
      <w:r>
        <w:rPr>
          <w:rFonts w:ascii="Times New Roman" w:hAnsi="Times New Roman"/>
          <w:sz w:val="24"/>
          <w:szCs w:val="24"/>
        </w:rPr>
        <w:t>20</w:t>
      </w:r>
      <w:r w:rsidR="00E63D42">
        <w:rPr>
          <w:rFonts w:ascii="Times New Roman" w:hAnsi="Times New Roman"/>
          <w:sz w:val="24"/>
          <w:szCs w:val="24"/>
        </w:rPr>
        <w:t>2</w:t>
      </w:r>
      <w:r w:rsidR="000B2ACD">
        <w:rPr>
          <w:rFonts w:ascii="Times New Roman" w:hAnsi="Times New Roman"/>
          <w:sz w:val="24"/>
          <w:szCs w:val="24"/>
        </w:rPr>
        <w:t>1</w:t>
      </w:r>
      <w:r>
        <w:rPr>
          <w:rFonts w:ascii="Times New Roman" w:hAnsi="Times New Roman"/>
          <w:sz w:val="24"/>
          <w:szCs w:val="24"/>
        </w:rPr>
        <w:t xml:space="preserve"> m. </w:t>
      </w:r>
      <w:r w:rsidR="000B2ACD">
        <w:rPr>
          <w:rFonts w:ascii="Times New Roman" w:hAnsi="Times New Roman"/>
          <w:sz w:val="24"/>
          <w:szCs w:val="24"/>
        </w:rPr>
        <w:t>balandžio</w:t>
      </w:r>
      <w:r w:rsidR="00576400">
        <w:rPr>
          <w:rFonts w:ascii="Times New Roman" w:hAnsi="Times New Roman"/>
          <w:sz w:val="24"/>
          <w:szCs w:val="24"/>
        </w:rPr>
        <w:t xml:space="preserve"> 16</w:t>
      </w:r>
      <w:r>
        <w:rPr>
          <w:rFonts w:ascii="Times New Roman" w:hAnsi="Times New Roman"/>
          <w:sz w:val="24"/>
          <w:szCs w:val="24"/>
        </w:rPr>
        <w:t xml:space="preserve"> d. Nr.</w:t>
      </w:r>
      <w:r w:rsidR="00576400">
        <w:rPr>
          <w:rFonts w:ascii="Times New Roman" w:hAnsi="Times New Roman"/>
          <w:sz w:val="24"/>
          <w:szCs w:val="24"/>
        </w:rPr>
        <w:t xml:space="preserve"> T1-148</w:t>
      </w:r>
      <w:bookmarkStart w:id="0" w:name="_GoBack"/>
      <w:bookmarkEnd w:id="0"/>
    </w:p>
    <w:p w14:paraId="233E47CE" w14:textId="77777777" w:rsidR="00CC3D32" w:rsidRDefault="00CC3D32" w:rsidP="00CC3D32">
      <w:pPr>
        <w:spacing w:after="0" w:line="240" w:lineRule="auto"/>
        <w:jc w:val="center"/>
        <w:rPr>
          <w:rFonts w:ascii="Times New Roman" w:hAnsi="Times New Roman"/>
          <w:sz w:val="24"/>
          <w:szCs w:val="24"/>
        </w:rPr>
      </w:pPr>
      <w:r>
        <w:rPr>
          <w:rFonts w:ascii="Times New Roman" w:hAnsi="Times New Roman"/>
          <w:sz w:val="24"/>
          <w:szCs w:val="24"/>
        </w:rPr>
        <w:t>Kretinga</w:t>
      </w:r>
    </w:p>
    <w:p w14:paraId="27556D0C" w14:textId="77777777" w:rsidR="00CC3D32" w:rsidRDefault="00CC3D32" w:rsidP="00CC3D32">
      <w:pPr>
        <w:spacing w:after="0" w:line="240" w:lineRule="auto"/>
        <w:jc w:val="both"/>
        <w:rPr>
          <w:rFonts w:ascii="Times New Roman" w:hAnsi="Times New Roman"/>
          <w:sz w:val="24"/>
          <w:szCs w:val="24"/>
        </w:rPr>
      </w:pPr>
    </w:p>
    <w:p w14:paraId="13453C94" w14:textId="7D52E9E8" w:rsidR="00CC3D32" w:rsidRDefault="00CC3D32" w:rsidP="00E93366">
      <w:pPr>
        <w:spacing w:after="0" w:line="240" w:lineRule="auto"/>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16 straipsnio 2 </w:t>
      </w:r>
      <w:r w:rsidRPr="00BD5011">
        <w:rPr>
          <w:rFonts w:ascii="Times New Roman" w:hAnsi="Times New Roman"/>
          <w:sz w:val="24"/>
          <w:szCs w:val="24"/>
        </w:rPr>
        <w:t>dalies 26 punktu, Lietuvos Respublikos valstybės ir savivaldybių turto valdymo, naudojimo ir</w:t>
      </w:r>
      <w:r>
        <w:rPr>
          <w:rFonts w:ascii="Times New Roman" w:hAnsi="Times New Roman"/>
          <w:sz w:val="24"/>
          <w:szCs w:val="24"/>
        </w:rPr>
        <w:t xml:space="preserve"> disponavimo juo įstatymo 12 straipsnio 1 ir 2 dalimis</w:t>
      </w:r>
      <w:r w:rsidR="008F58BC">
        <w:rPr>
          <w:rFonts w:ascii="Times New Roman" w:hAnsi="Times New Roman"/>
          <w:sz w:val="24"/>
          <w:szCs w:val="24"/>
        </w:rPr>
        <w:t xml:space="preserve">, </w:t>
      </w:r>
      <w:r w:rsidR="008F58BC" w:rsidRPr="008F58BC">
        <w:rPr>
          <w:rFonts w:ascii="Times New Roman" w:hAnsi="Times New Roman"/>
          <w:sz w:val="24"/>
          <w:szCs w:val="24"/>
        </w:rPr>
        <w:t>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5 punktu</w:t>
      </w:r>
      <w:r>
        <w:rPr>
          <w:rFonts w:ascii="Times New Roman" w:hAnsi="Times New Roman"/>
          <w:sz w:val="24"/>
          <w:szCs w:val="24"/>
        </w:rPr>
        <w:t xml:space="preserve"> bei atsižvelgdama į Kretingos rajono</w:t>
      </w:r>
      <w:r w:rsidR="008F58BC">
        <w:rPr>
          <w:rFonts w:ascii="Times New Roman" w:hAnsi="Times New Roman"/>
          <w:sz w:val="24"/>
          <w:szCs w:val="24"/>
        </w:rPr>
        <w:t xml:space="preserve"> savivaldybės</w:t>
      </w:r>
      <w:r>
        <w:rPr>
          <w:rFonts w:ascii="Times New Roman" w:hAnsi="Times New Roman"/>
          <w:sz w:val="24"/>
          <w:szCs w:val="24"/>
        </w:rPr>
        <w:t xml:space="preserve"> švietimo </w:t>
      </w:r>
      <w:r w:rsidRPr="00BD5011">
        <w:rPr>
          <w:rFonts w:ascii="Times New Roman" w:hAnsi="Times New Roman"/>
          <w:sz w:val="24"/>
          <w:szCs w:val="24"/>
        </w:rPr>
        <w:t xml:space="preserve">įstaigų </w:t>
      </w:r>
      <w:r w:rsidRPr="000A112D">
        <w:rPr>
          <w:rFonts w:ascii="Times New Roman" w:hAnsi="Times New Roman"/>
          <w:sz w:val="24"/>
          <w:szCs w:val="24"/>
        </w:rPr>
        <w:t>raštus ir prašymus</w:t>
      </w:r>
      <w:r w:rsidRPr="00BD5011">
        <w:rPr>
          <w:rFonts w:ascii="Times New Roman" w:hAnsi="Times New Roman"/>
          <w:sz w:val="24"/>
          <w:szCs w:val="24"/>
        </w:rPr>
        <w:t>,</w:t>
      </w:r>
      <w:r>
        <w:rPr>
          <w:rFonts w:ascii="Times New Roman" w:hAnsi="Times New Roman"/>
          <w:sz w:val="24"/>
          <w:szCs w:val="24"/>
        </w:rPr>
        <w:t xml:space="preserve"> Kretingos rajono savivaldybės taryba n u s p r e n d ž i a:</w:t>
      </w:r>
    </w:p>
    <w:p w14:paraId="6231BDB9" w14:textId="64371804" w:rsidR="00CC3D32" w:rsidRDefault="00CC3D32" w:rsidP="00E93366">
      <w:pPr>
        <w:spacing w:after="0" w:line="240" w:lineRule="auto"/>
        <w:ind w:firstLine="851"/>
        <w:jc w:val="both"/>
        <w:rPr>
          <w:rFonts w:ascii="Times New Roman" w:hAnsi="Times New Roman"/>
          <w:sz w:val="24"/>
          <w:szCs w:val="24"/>
        </w:rPr>
      </w:pPr>
      <w:r>
        <w:rPr>
          <w:rFonts w:ascii="Times New Roman" w:hAnsi="Times New Roman"/>
          <w:sz w:val="24"/>
          <w:szCs w:val="24"/>
        </w:rPr>
        <w:t xml:space="preserve">1. Perduoti </w:t>
      </w:r>
      <w:r w:rsidR="00F32DCC">
        <w:rPr>
          <w:rFonts w:ascii="Times New Roman" w:hAnsi="Times New Roman"/>
          <w:sz w:val="24"/>
          <w:szCs w:val="24"/>
        </w:rPr>
        <w:t>Kretingos rajono</w:t>
      </w:r>
      <w:r w:rsidR="008F58BC">
        <w:rPr>
          <w:rFonts w:ascii="Times New Roman" w:hAnsi="Times New Roman"/>
          <w:sz w:val="24"/>
          <w:szCs w:val="24"/>
        </w:rPr>
        <w:t xml:space="preserve"> savivaldybės</w:t>
      </w:r>
      <w:r>
        <w:rPr>
          <w:rFonts w:ascii="Times New Roman" w:hAnsi="Times New Roman"/>
          <w:sz w:val="24"/>
          <w:szCs w:val="24"/>
        </w:rPr>
        <w:t xml:space="preserve"> švietimo įstaigoms</w:t>
      </w:r>
      <w:r w:rsidR="00253E09">
        <w:rPr>
          <w:rFonts w:ascii="Times New Roman" w:hAnsi="Times New Roman"/>
          <w:sz w:val="24"/>
          <w:szCs w:val="24"/>
        </w:rPr>
        <w:t xml:space="preserve"> savarankiškosioms savivaldybės funkcijoms</w:t>
      </w:r>
      <w:r w:rsidR="00D86782">
        <w:rPr>
          <w:rFonts w:ascii="Times New Roman" w:hAnsi="Times New Roman"/>
          <w:sz w:val="24"/>
          <w:szCs w:val="24"/>
        </w:rPr>
        <w:t xml:space="preserve"> (</w:t>
      </w:r>
      <w:r w:rsidR="00D86782" w:rsidRPr="00D86782">
        <w:rPr>
          <w:rFonts w:ascii="Times New Roman" w:hAnsi="Times New Roman"/>
          <w:sz w:val="24"/>
          <w:szCs w:val="24"/>
        </w:rPr>
        <w:t>savivaldybės teritorijoje gyvenančių vaikų iki 16 metų mokymosi pagal privalomojo švietimo programas užtikrinimas;</w:t>
      </w:r>
      <w:r w:rsidR="005431FF">
        <w:rPr>
          <w:rFonts w:ascii="Times New Roman" w:hAnsi="Times New Roman"/>
          <w:sz w:val="24"/>
          <w:szCs w:val="24"/>
        </w:rPr>
        <w:t xml:space="preserve"> </w:t>
      </w:r>
      <w:r w:rsidR="00D86782" w:rsidRPr="00D86782">
        <w:rPr>
          <w:rFonts w:ascii="Times New Roman" w:hAnsi="Times New Roman"/>
          <w:sz w:val="24"/>
          <w:szCs w:val="24"/>
        </w:rPr>
        <w:t>ikimokyklinio ugdymo, vaikų ir suaugusiųjų neformaliojo švietimo organizavimas, vaikų ir jaunimo užimtumo organizavimas</w:t>
      </w:r>
      <w:r w:rsidR="00D86782">
        <w:rPr>
          <w:rFonts w:ascii="Times New Roman" w:hAnsi="Times New Roman"/>
          <w:sz w:val="24"/>
          <w:szCs w:val="24"/>
        </w:rPr>
        <w:t>)</w:t>
      </w:r>
      <w:r w:rsidR="00253E09">
        <w:rPr>
          <w:rFonts w:ascii="Times New Roman" w:hAnsi="Times New Roman"/>
          <w:sz w:val="24"/>
          <w:szCs w:val="24"/>
        </w:rPr>
        <w:t xml:space="preserve"> vykdyti, švietimo įstaigų nuostatuose nurodytoms veikloms vykdyti</w:t>
      </w:r>
      <w:r>
        <w:rPr>
          <w:rFonts w:ascii="Times New Roman" w:hAnsi="Times New Roman"/>
          <w:sz w:val="24"/>
          <w:szCs w:val="24"/>
        </w:rPr>
        <w:t xml:space="preserve"> patikėjimo teise valdyti, </w:t>
      </w:r>
      <w:r>
        <w:rPr>
          <w:rFonts w:ascii="Times New Roman" w:eastAsia="MS Mincho" w:hAnsi="Times New Roman"/>
          <w:sz w:val="24"/>
          <w:szCs w:val="24"/>
        </w:rPr>
        <w:t>naudoti ir disponuoti savivaldybei nuosavybės teise priklausantį turtą,</w:t>
      </w:r>
      <w:r w:rsidR="00253E09">
        <w:rPr>
          <w:rFonts w:ascii="Times New Roman" w:eastAsia="MS Mincho" w:hAnsi="Times New Roman"/>
          <w:sz w:val="24"/>
          <w:szCs w:val="24"/>
        </w:rPr>
        <w:t xml:space="preserve"> </w:t>
      </w:r>
      <w:r>
        <w:rPr>
          <w:rFonts w:ascii="Times New Roman" w:hAnsi="Times New Roman"/>
          <w:sz w:val="24"/>
          <w:szCs w:val="24"/>
        </w:rPr>
        <w:t xml:space="preserve">neatlygintinai gautą </w:t>
      </w:r>
      <w:r w:rsidR="00010D7B">
        <w:rPr>
          <w:rFonts w:ascii="Times New Roman" w:hAnsi="Times New Roman"/>
          <w:sz w:val="24"/>
          <w:szCs w:val="24"/>
        </w:rPr>
        <w:t xml:space="preserve">iš </w:t>
      </w:r>
      <w:bookmarkStart w:id="1" w:name="_Hlk68774983"/>
      <w:r w:rsidR="00A51DDB">
        <w:rPr>
          <w:rFonts w:ascii="Times New Roman" w:hAnsi="Times New Roman"/>
          <w:sz w:val="24"/>
          <w:szCs w:val="24"/>
        </w:rPr>
        <w:t>viešosios įstaigos</w:t>
      </w:r>
      <w:r w:rsidR="000B2ACD">
        <w:rPr>
          <w:rFonts w:ascii="Times New Roman" w:hAnsi="Times New Roman"/>
          <w:sz w:val="24"/>
          <w:szCs w:val="24"/>
        </w:rPr>
        <w:t xml:space="preserve"> „Mokyklų tobulinimo centras“</w:t>
      </w:r>
      <w:r w:rsidR="00010D7B" w:rsidRPr="00010D7B">
        <w:rPr>
          <w:rFonts w:ascii="Times New Roman" w:hAnsi="Times New Roman"/>
          <w:sz w:val="24"/>
          <w:szCs w:val="24"/>
        </w:rPr>
        <w:t xml:space="preserve"> </w:t>
      </w:r>
      <w:r w:rsidR="00010D7B">
        <w:rPr>
          <w:rFonts w:ascii="Times New Roman" w:hAnsi="Times New Roman"/>
          <w:sz w:val="24"/>
          <w:szCs w:val="24"/>
        </w:rPr>
        <w:t>ir</w:t>
      </w:r>
      <w:r>
        <w:rPr>
          <w:rFonts w:ascii="Times New Roman" w:hAnsi="Times New Roman"/>
          <w:sz w:val="24"/>
          <w:szCs w:val="24"/>
        </w:rPr>
        <w:t xml:space="preserve"> </w:t>
      </w:r>
      <w:r w:rsidR="00A51DDB">
        <w:rPr>
          <w:rFonts w:ascii="Times New Roman" w:hAnsi="Times New Roman"/>
          <w:sz w:val="24"/>
          <w:szCs w:val="24"/>
        </w:rPr>
        <w:t xml:space="preserve">biudžetinės įstaigos </w:t>
      </w:r>
      <w:r w:rsidR="00D5194B">
        <w:rPr>
          <w:rFonts w:ascii="Times New Roman" w:hAnsi="Times New Roman"/>
          <w:sz w:val="24"/>
          <w:szCs w:val="24"/>
        </w:rPr>
        <w:t>Nacionalinės švietimo agentūros</w:t>
      </w:r>
      <w:r>
        <w:rPr>
          <w:rFonts w:ascii="Times New Roman" w:hAnsi="Times New Roman"/>
          <w:sz w:val="24"/>
          <w:szCs w:val="24"/>
        </w:rPr>
        <w:t xml:space="preserve"> </w:t>
      </w:r>
      <w:bookmarkEnd w:id="1"/>
      <w:r>
        <w:rPr>
          <w:rFonts w:ascii="Times New Roman" w:hAnsi="Times New Roman"/>
          <w:sz w:val="24"/>
          <w:szCs w:val="24"/>
        </w:rPr>
        <w:t>(</w:t>
      </w:r>
      <w:r w:rsidR="00010D7B">
        <w:rPr>
          <w:rFonts w:ascii="Times New Roman" w:hAnsi="Times New Roman"/>
          <w:sz w:val="24"/>
          <w:szCs w:val="24"/>
        </w:rPr>
        <w:t>20</w:t>
      </w:r>
      <w:r w:rsidR="00ED70D7">
        <w:rPr>
          <w:rFonts w:ascii="Times New Roman" w:hAnsi="Times New Roman"/>
          <w:sz w:val="24"/>
          <w:szCs w:val="24"/>
        </w:rPr>
        <w:t>20</w:t>
      </w:r>
      <w:r w:rsidR="00010D7B">
        <w:rPr>
          <w:rFonts w:ascii="Times New Roman" w:hAnsi="Times New Roman"/>
          <w:sz w:val="24"/>
          <w:szCs w:val="24"/>
        </w:rPr>
        <w:t xml:space="preserve"> m. </w:t>
      </w:r>
      <w:r w:rsidR="00ED70D7">
        <w:rPr>
          <w:rFonts w:ascii="Times New Roman" w:hAnsi="Times New Roman"/>
          <w:sz w:val="24"/>
          <w:szCs w:val="24"/>
        </w:rPr>
        <w:t>birželio</w:t>
      </w:r>
      <w:r w:rsidR="00010D7B">
        <w:rPr>
          <w:rFonts w:ascii="Times New Roman" w:hAnsi="Times New Roman"/>
          <w:sz w:val="24"/>
          <w:szCs w:val="24"/>
        </w:rPr>
        <w:t xml:space="preserve"> </w:t>
      </w:r>
      <w:r w:rsidR="00ED70D7">
        <w:rPr>
          <w:rFonts w:ascii="Times New Roman" w:hAnsi="Times New Roman"/>
          <w:sz w:val="24"/>
          <w:szCs w:val="24"/>
        </w:rPr>
        <w:t>15</w:t>
      </w:r>
      <w:r w:rsidR="00010D7B">
        <w:rPr>
          <w:rFonts w:ascii="Times New Roman" w:hAnsi="Times New Roman"/>
          <w:sz w:val="24"/>
          <w:szCs w:val="24"/>
        </w:rPr>
        <w:t xml:space="preserve"> d. atsargų perdavimo ir priėmimo aktas Nr. </w:t>
      </w:r>
      <w:r w:rsidR="00ED70D7">
        <w:rPr>
          <w:rFonts w:ascii="Times New Roman" w:hAnsi="Times New Roman"/>
          <w:sz w:val="24"/>
          <w:szCs w:val="24"/>
        </w:rPr>
        <w:t>22/D8-1210</w:t>
      </w:r>
      <w:r w:rsidR="00010D7B">
        <w:rPr>
          <w:rFonts w:ascii="Times New Roman" w:hAnsi="Times New Roman"/>
          <w:sz w:val="24"/>
          <w:szCs w:val="24"/>
        </w:rPr>
        <w:t>, 20</w:t>
      </w:r>
      <w:r w:rsidR="00ED70D7">
        <w:rPr>
          <w:rFonts w:ascii="Times New Roman" w:hAnsi="Times New Roman"/>
          <w:sz w:val="24"/>
          <w:szCs w:val="24"/>
        </w:rPr>
        <w:t>20</w:t>
      </w:r>
      <w:r w:rsidR="00010D7B">
        <w:rPr>
          <w:rFonts w:ascii="Times New Roman" w:hAnsi="Times New Roman"/>
          <w:sz w:val="24"/>
          <w:szCs w:val="24"/>
        </w:rPr>
        <w:t xml:space="preserve"> m. </w:t>
      </w:r>
      <w:r w:rsidR="00ED70D7">
        <w:rPr>
          <w:rFonts w:ascii="Times New Roman" w:hAnsi="Times New Roman"/>
          <w:sz w:val="24"/>
          <w:szCs w:val="24"/>
        </w:rPr>
        <w:t>birželio</w:t>
      </w:r>
      <w:r w:rsidR="00010D7B">
        <w:rPr>
          <w:rFonts w:ascii="Times New Roman" w:hAnsi="Times New Roman"/>
          <w:sz w:val="24"/>
          <w:szCs w:val="24"/>
        </w:rPr>
        <w:t xml:space="preserve"> </w:t>
      </w:r>
      <w:r w:rsidR="00ED70D7">
        <w:rPr>
          <w:rFonts w:ascii="Times New Roman" w:hAnsi="Times New Roman"/>
          <w:sz w:val="24"/>
          <w:szCs w:val="24"/>
        </w:rPr>
        <w:t>10</w:t>
      </w:r>
      <w:r w:rsidR="00010D7B">
        <w:rPr>
          <w:rFonts w:ascii="Times New Roman" w:hAnsi="Times New Roman"/>
          <w:sz w:val="24"/>
          <w:szCs w:val="24"/>
        </w:rPr>
        <w:t xml:space="preserve"> d. atsargų perdavimo ir priėmimo aktas Nr. </w:t>
      </w:r>
      <w:r w:rsidR="00ED70D7">
        <w:rPr>
          <w:rFonts w:ascii="Times New Roman" w:hAnsi="Times New Roman"/>
          <w:sz w:val="24"/>
          <w:szCs w:val="24"/>
        </w:rPr>
        <w:t>602/D8-1211</w:t>
      </w:r>
      <w:r w:rsidR="00010D7B">
        <w:rPr>
          <w:rFonts w:ascii="Times New Roman" w:hAnsi="Times New Roman"/>
          <w:sz w:val="24"/>
          <w:szCs w:val="24"/>
        </w:rPr>
        <w:t xml:space="preserve">, </w:t>
      </w:r>
      <w:r w:rsidR="007F3155">
        <w:rPr>
          <w:rFonts w:ascii="Times New Roman" w:hAnsi="Times New Roman"/>
          <w:sz w:val="24"/>
          <w:szCs w:val="24"/>
        </w:rPr>
        <w:t>20</w:t>
      </w:r>
      <w:r w:rsidR="00D5194B">
        <w:rPr>
          <w:rFonts w:ascii="Times New Roman" w:hAnsi="Times New Roman"/>
          <w:sz w:val="24"/>
          <w:szCs w:val="24"/>
        </w:rPr>
        <w:t>20</w:t>
      </w:r>
      <w:r w:rsidR="007F3155">
        <w:rPr>
          <w:rFonts w:ascii="Times New Roman" w:hAnsi="Times New Roman"/>
          <w:sz w:val="24"/>
          <w:szCs w:val="24"/>
        </w:rPr>
        <w:t xml:space="preserve"> m. b</w:t>
      </w:r>
      <w:r w:rsidR="00D5194B">
        <w:rPr>
          <w:rFonts w:ascii="Times New Roman" w:hAnsi="Times New Roman"/>
          <w:sz w:val="24"/>
          <w:szCs w:val="24"/>
        </w:rPr>
        <w:t>irželio</w:t>
      </w:r>
      <w:r w:rsidR="007F3155">
        <w:rPr>
          <w:rFonts w:ascii="Times New Roman" w:hAnsi="Times New Roman"/>
          <w:sz w:val="24"/>
          <w:szCs w:val="24"/>
        </w:rPr>
        <w:t xml:space="preserve"> </w:t>
      </w:r>
      <w:r w:rsidR="00D5194B">
        <w:rPr>
          <w:rFonts w:ascii="Times New Roman" w:hAnsi="Times New Roman"/>
          <w:sz w:val="24"/>
          <w:szCs w:val="24"/>
        </w:rPr>
        <w:t>10</w:t>
      </w:r>
      <w:r w:rsidR="007F3155">
        <w:rPr>
          <w:rFonts w:ascii="Times New Roman" w:hAnsi="Times New Roman"/>
          <w:sz w:val="24"/>
          <w:szCs w:val="24"/>
        </w:rPr>
        <w:t xml:space="preserve"> d. atsargų perdavimo ir priėmimo aktas Nr. </w:t>
      </w:r>
      <w:r w:rsidR="00ED70D7">
        <w:rPr>
          <w:rFonts w:ascii="Times New Roman" w:hAnsi="Times New Roman"/>
          <w:sz w:val="24"/>
          <w:szCs w:val="24"/>
        </w:rPr>
        <w:t>601/D8-1212</w:t>
      </w:r>
      <w:r>
        <w:rPr>
          <w:rFonts w:ascii="Times New Roman" w:hAnsi="Times New Roman"/>
          <w:sz w:val="24"/>
          <w:szCs w:val="24"/>
        </w:rPr>
        <w:t>), pagal priedą.</w:t>
      </w:r>
    </w:p>
    <w:p w14:paraId="294858BF" w14:textId="30A1358F" w:rsidR="00CC3D32" w:rsidRDefault="00CC3D32" w:rsidP="00E93366">
      <w:pPr>
        <w:spacing w:after="0" w:line="240" w:lineRule="auto"/>
        <w:ind w:firstLine="851"/>
        <w:jc w:val="both"/>
        <w:rPr>
          <w:rFonts w:ascii="Times New Roman" w:hAnsi="Times New Roman"/>
          <w:sz w:val="24"/>
          <w:szCs w:val="24"/>
        </w:rPr>
      </w:pPr>
      <w:r>
        <w:rPr>
          <w:rFonts w:ascii="Times New Roman" w:hAnsi="Times New Roman"/>
          <w:sz w:val="24"/>
          <w:szCs w:val="24"/>
        </w:rPr>
        <w:t>2. Įgalioti Kretingos rajono savivaldybės administracijos direktorių pasirašyti 1 punkte nurodyto turto perdavimo-priėmimo aktus.</w:t>
      </w:r>
    </w:p>
    <w:p w14:paraId="182CFA6C" w14:textId="29CD97D8" w:rsidR="00CC3D32" w:rsidRPr="002A0700" w:rsidRDefault="00CC3D32" w:rsidP="005431FF">
      <w:pPr>
        <w:spacing w:after="0" w:line="240" w:lineRule="auto"/>
        <w:ind w:firstLine="851"/>
        <w:jc w:val="both"/>
        <w:rPr>
          <w:rFonts w:ascii="Times New Roman" w:hAnsi="Times New Roman"/>
          <w:sz w:val="24"/>
          <w:szCs w:val="24"/>
        </w:rPr>
      </w:pPr>
      <w:r w:rsidRPr="002A0700">
        <w:rPr>
          <w:rFonts w:ascii="Times New Roman" w:hAnsi="Times New Roman"/>
          <w:sz w:val="24"/>
          <w:szCs w:val="24"/>
        </w:rPr>
        <w:t xml:space="preserve">3. </w:t>
      </w:r>
      <w:r>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14:paraId="108FC57F" w14:textId="77777777" w:rsidR="00CC3D32" w:rsidRDefault="00CC3D32" w:rsidP="00CC3D32">
      <w:pPr>
        <w:spacing w:after="0" w:line="240" w:lineRule="auto"/>
        <w:jc w:val="both"/>
        <w:rPr>
          <w:rFonts w:ascii="Times New Roman" w:hAnsi="Times New Roman"/>
          <w:sz w:val="24"/>
          <w:szCs w:val="24"/>
        </w:rPr>
      </w:pPr>
    </w:p>
    <w:p w14:paraId="76985ED1" w14:textId="48F994C8" w:rsidR="00CC3D32" w:rsidRDefault="00CC3D32" w:rsidP="00CC3D32">
      <w:pPr>
        <w:spacing w:after="0" w:line="240" w:lineRule="auto"/>
        <w:jc w:val="both"/>
        <w:rPr>
          <w:rFonts w:ascii="Times New Roman" w:hAnsi="Times New Roman"/>
          <w:sz w:val="24"/>
          <w:szCs w:val="24"/>
        </w:rPr>
      </w:pPr>
      <w:r>
        <w:rPr>
          <w:rFonts w:ascii="Times New Roman" w:hAnsi="Times New Roman"/>
          <w:sz w:val="24"/>
          <w:szCs w:val="24"/>
        </w:rPr>
        <w:t>Savivaldybės meras</w:t>
      </w:r>
    </w:p>
    <w:p w14:paraId="4E7A7548" w14:textId="77777777" w:rsidR="00CC3D32" w:rsidRDefault="00CC3D32" w:rsidP="00CC3D32">
      <w:pPr>
        <w:spacing w:after="0" w:line="240" w:lineRule="auto"/>
        <w:jc w:val="both"/>
        <w:rPr>
          <w:rFonts w:ascii="Times New Roman" w:hAnsi="Times New Roman"/>
          <w:sz w:val="24"/>
          <w:szCs w:val="24"/>
        </w:rPr>
      </w:pPr>
    </w:p>
    <w:p w14:paraId="4AF220A6" w14:textId="77777777" w:rsidR="00CC3D32" w:rsidRDefault="00CC3D32" w:rsidP="00CC3D32">
      <w:pPr>
        <w:spacing w:after="0" w:line="240" w:lineRule="auto"/>
        <w:jc w:val="both"/>
        <w:rPr>
          <w:rFonts w:ascii="Times New Roman" w:hAnsi="Times New Roman"/>
          <w:sz w:val="24"/>
          <w:szCs w:val="24"/>
        </w:rPr>
      </w:pPr>
    </w:p>
    <w:p w14:paraId="45DB63CF" w14:textId="77777777" w:rsidR="00CC3D32" w:rsidRDefault="00CC3D32" w:rsidP="00CC3D32">
      <w:pPr>
        <w:spacing w:after="0" w:line="240" w:lineRule="auto"/>
        <w:jc w:val="both"/>
        <w:rPr>
          <w:rFonts w:ascii="Times New Roman" w:hAnsi="Times New Roman"/>
          <w:sz w:val="24"/>
          <w:szCs w:val="24"/>
        </w:rPr>
      </w:pPr>
    </w:p>
    <w:p w14:paraId="0C90DE6F" w14:textId="77777777" w:rsidR="00CC3D32" w:rsidRDefault="00CC3D32" w:rsidP="00CC3D32">
      <w:pPr>
        <w:spacing w:after="0" w:line="240" w:lineRule="auto"/>
        <w:jc w:val="both"/>
        <w:rPr>
          <w:rFonts w:ascii="Times New Roman" w:hAnsi="Times New Roman"/>
          <w:sz w:val="24"/>
          <w:szCs w:val="24"/>
        </w:rPr>
      </w:pPr>
    </w:p>
    <w:p w14:paraId="2CB200D2" w14:textId="77777777" w:rsidR="00CC3D32" w:rsidRDefault="00CC3D32" w:rsidP="00CC3D32">
      <w:pPr>
        <w:spacing w:after="0" w:line="240" w:lineRule="auto"/>
        <w:jc w:val="both"/>
        <w:rPr>
          <w:rFonts w:ascii="Times New Roman" w:hAnsi="Times New Roman"/>
          <w:sz w:val="24"/>
          <w:szCs w:val="24"/>
        </w:rPr>
      </w:pPr>
    </w:p>
    <w:p w14:paraId="43D6507B" w14:textId="332E2115" w:rsidR="00CC3D32" w:rsidRDefault="00CC3D32" w:rsidP="00CC3D32">
      <w:pPr>
        <w:spacing w:after="0" w:line="240" w:lineRule="auto"/>
        <w:jc w:val="both"/>
        <w:rPr>
          <w:rFonts w:ascii="Times New Roman" w:hAnsi="Times New Roman"/>
          <w:sz w:val="24"/>
          <w:szCs w:val="24"/>
        </w:rPr>
      </w:pPr>
    </w:p>
    <w:p w14:paraId="0BB7E9BD" w14:textId="298EB999" w:rsidR="005431FF" w:rsidRDefault="005431FF" w:rsidP="00CC3D32">
      <w:pPr>
        <w:spacing w:after="0" w:line="240" w:lineRule="auto"/>
        <w:jc w:val="both"/>
        <w:rPr>
          <w:rFonts w:ascii="Times New Roman" w:hAnsi="Times New Roman"/>
          <w:sz w:val="24"/>
          <w:szCs w:val="24"/>
        </w:rPr>
      </w:pPr>
    </w:p>
    <w:p w14:paraId="6372F66D" w14:textId="4C649740" w:rsidR="005431FF" w:rsidRDefault="005431FF" w:rsidP="00CC3D32">
      <w:pPr>
        <w:spacing w:after="0" w:line="240" w:lineRule="auto"/>
        <w:jc w:val="both"/>
        <w:rPr>
          <w:rFonts w:ascii="Times New Roman" w:hAnsi="Times New Roman"/>
          <w:sz w:val="24"/>
          <w:szCs w:val="24"/>
        </w:rPr>
      </w:pPr>
    </w:p>
    <w:p w14:paraId="4A0B626B" w14:textId="31CB797D" w:rsidR="005431FF" w:rsidRDefault="005431FF" w:rsidP="00CC3D32">
      <w:pPr>
        <w:spacing w:after="0" w:line="240" w:lineRule="auto"/>
        <w:jc w:val="both"/>
        <w:rPr>
          <w:rFonts w:ascii="Times New Roman" w:hAnsi="Times New Roman"/>
          <w:sz w:val="24"/>
          <w:szCs w:val="24"/>
        </w:rPr>
      </w:pPr>
    </w:p>
    <w:p w14:paraId="66008959" w14:textId="3DA20C79" w:rsidR="005431FF" w:rsidRDefault="005431FF" w:rsidP="00CC3D32">
      <w:pPr>
        <w:spacing w:after="0" w:line="240" w:lineRule="auto"/>
        <w:jc w:val="both"/>
        <w:rPr>
          <w:rFonts w:ascii="Times New Roman" w:hAnsi="Times New Roman"/>
          <w:sz w:val="24"/>
          <w:szCs w:val="24"/>
        </w:rPr>
      </w:pPr>
    </w:p>
    <w:p w14:paraId="0CC56270" w14:textId="0B5E2C6C" w:rsidR="005431FF" w:rsidRDefault="005431FF" w:rsidP="00CC3D32">
      <w:pPr>
        <w:spacing w:after="0" w:line="240" w:lineRule="auto"/>
        <w:jc w:val="both"/>
        <w:rPr>
          <w:rFonts w:ascii="Times New Roman" w:hAnsi="Times New Roman"/>
          <w:sz w:val="24"/>
          <w:szCs w:val="24"/>
        </w:rPr>
      </w:pPr>
    </w:p>
    <w:p w14:paraId="36DAD485" w14:textId="0417CF62" w:rsidR="005431FF" w:rsidRDefault="005431FF" w:rsidP="00CC3D32">
      <w:pPr>
        <w:spacing w:after="0" w:line="240" w:lineRule="auto"/>
        <w:jc w:val="both"/>
        <w:rPr>
          <w:rFonts w:ascii="Times New Roman" w:hAnsi="Times New Roman"/>
          <w:sz w:val="24"/>
          <w:szCs w:val="24"/>
        </w:rPr>
      </w:pPr>
    </w:p>
    <w:p w14:paraId="34ECF11A" w14:textId="77777777" w:rsidR="005431FF" w:rsidRDefault="005431FF" w:rsidP="00CC3D32">
      <w:pPr>
        <w:spacing w:after="0" w:line="240" w:lineRule="auto"/>
        <w:jc w:val="both"/>
        <w:rPr>
          <w:rFonts w:ascii="Times New Roman" w:hAnsi="Times New Roman"/>
          <w:sz w:val="24"/>
          <w:szCs w:val="24"/>
        </w:rPr>
      </w:pPr>
    </w:p>
    <w:p w14:paraId="0FDA5082" w14:textId="77777777" w:rsidR="00CC3D32" w:rsidRPr="005431FF" w:rsidRDefault="00CC3D32" w:rsidP="00CC3D32">
      <w:pPr>
        <w:spacing w:after="0" w:line="240" w:lineRule="auto"/>
        <w:jc w:val="both"/>
        <w:rPr>
          <w:rFonts w:ascii="Times New Roman" w:hAnsi="Times New Roman"/>
          <w:sz w:val="24"/>
          <w:szCs w:val="24"/>
        </w:rPr>
      </w:pPr>
    </w:p>
    <w:p w14:paraId="454F4C30" w14:textId="77777777" w:rsidR="00CC3D32" w:rsidRPr="005431FF" w:rsidRDefault="00CC3D32" w:rsidP="00CC3D32">
      <w:pPr>
        <w:spacing w:after="0" w:line="240" w:lineRule="auto"/>
        <w:jc w:val="both"/>
        <w:rPr>
          <w:rFonts w:ascii="Times New Roman" w:hAnsi="Times New Roman"/>
          <w:sz w:val="24"/>
          <w:szCs w:val="24"/>
        </w:rPr>
      </w:pPr>
    </w:p>
    <w:p w14:paraId="054ABECC" w14:textId="77777777" w:rsidR="005431FF" w:rsidRDefault="008F58BC" w:rsidP="00CC3D32">
      <w:pPr>
        <w:rPr>
          <w:rFonts w:ascii="Times New Roman" w:hAnsi="Times New Roman"/>
          <w:sz w:val="24"/>
          <w:szCs w:val="24"/>
        </w:rPr>
        <w:sectPr w:rsidR="005431FF" w:rsidSect="00FB6358">
          <w:headerReference w:type="default" r:id="rId7"/>
          <w:pgSz w:w="11906" w:h="16838" w:code="9"/>
          <w:pgMar w:top="1134" w:right="567" w:bottom="1134" w:left="1701" w:header="567" w:footer="567" w:gutter="0"/>
          <w:cols w:space="1296"/>
          <w:docGrid w:linePitch="360"/>
        </w:sectPr>
      </w:pPr>
      <w:r w:rsidRPr="005431FF">
        <w:rPr>
          <w:rFonts w:ascii="Times New Roman" w:hAnsi="Times New Roman"/>
          <w:sz w:val="24"/>
          <w:szCs w:val="24"/>
        </w:rPr>
        <w:t xml:space="preserve">Gintautė </w:t>
      </w:r>
      <w:proofErr w:type="spellStart"/>
      <w:r w:rsidRPr="005431FF">
        <w:rPr>
          <w:rFonts w:ascii="Times New Roman" w:hAnsi="Times New Roman"/>
          <w:sz w:val="24"/>
          <w:szCs w:val="24"/>
        </w:rPr>
        <w:t>Butavičiūtė</w:t>
      </w:r>
      <w:proofErr w:type="spellEnd"/>
    </w:p>
    <w:p w14:paraId="619D83A0" w14:textId="4F47157B" w:rsidR="00CC3D32" w:rsidRDefault="00CC3D32" w:rsidP="00CC3D32">
      <w:pPr>
        <w:spacing w:after="0" w:line="240" w:lineRule="auto"/>
        <w:jc w:val="center"/>
        <w:outlineLvl w:val="0"/>
        <w:rPr>
          <w:rFonts w:ascii="Times New Roman" w:hAnsi="Times New Roman"/>
          <w:b/>
          <w:bCs/>
          <w:sz w:val="24"/>
          <w:szCs w:val="24"/>
        </w:rPr>
      </w:pPr>
      <w:r>
        <w:rPr>
          <w:rFonts w:ascii="Times New Roman" w:hAnsi="Times New Roman"/>
          <w:b/>
          <w:bCs/>
          <w:sz w:val="24"/>
          <w:szCs w:val="24"/>
        </w:rPr>
        <w:lastRenderedPageBreak/>
        <w:t>AIŠKINAMASIS RAŠTAS</w:t>
      </w:r>
    </w:p>
    <w:p w14:paraId="72CF7467" w14:textId="77777777" w:rsidR="00CC3D32" w:rsidRDefault="00CC3D32" w:rsidP="00CC3D32">
      <w:pPr>
        <w:spacing w:after="0" w:line="240" w:lineRule="auto"/>
        <w:jc w:val="center"/>
        <w:rPr>
          <w:rFonts w:ascii="Times New Roman" w:hAnsi="Times New Roman"/>
          <w:b/>
          <w:caps/>
          <w:sz w:val="24"/>
          <w:szCs w:val="24"/>
        </w:rPr>
      </w:pPr>
      <w:r>
        <w:rPr>
          <w:rFonts w:ascii="Times New Roman" w:hAnsi="Times New Roman"/>
          <w:b/>
          <w:sz w:val="24"/>
          <w:szCs w:val="24"/>
        </w:rPr>
        <w:t>PRIE KRETINGOS RAJONO SAVIVALDYBĖS TARYBOS SPRENDIMO PROJEKTO „</w:t>
      </w:r>
      <w:r>
        <w:rPr>
          <w:rFonts w:ascii="Times New Roman" w:hAnsi="Times New Roman"/>
          <w:b/>
          <w:bCs/>
          <w:sz w:val="24"/>
          <w:szCs w:val="24"/>
        </w:rPr>
        <w:t>D</w:t>
      </w:r>
      <w:r>
        <w:rPr>
          <w:rFonts w:ascii="Times New Roman" w:hAnsi="Times New Roman"/>
          <w:b/>
          <w:sz w:val="24"/>
          <w:szCs w:val="24"/>
        </w:rPr>
        <w:t xml:space="preserve">ĖL KRETINGOS RAJONO </w:t>
      </w:r>
      <w:r>
        <w:rPr>
          <w:rFonts w:ascii="Times New Roman" w:hAnsi="Times New Roman"/>
          <w:b/>
          <w:caps/>
          <w:sz w:val="24"/>
          <w:szCs w:val="24"/>
        </w:rPr>
        <w:t xml:space="preserve">SAVIVALDYBĖS TURTO PERDAVIMO VALDYTI PATIKĖJIMO TEISE kretingos rajono švietimo įstaigoms“ </w:t>
      </w:r>
    </w:p>
    <w:p w14:paraId="1BB1871C" w14:textId="77777777" w:rsidR="00CC3D32" w:rsidRDefault="00CC3D32" w:rsidP="005431FF">
      <w:pPr>
        <w:pStyle w:val="Pagrindinistekstas"/>
        <w:spacing w:after="0"/>
        <w:rPr>
          <w:b/>
          <w:szCs w:val="24"/>
        </w:rPr>
      </w:pPr>
    </w:p>
    <w:p w14:paraId="04990209" w14:textId="77777777" w:rsidR="00CC3D32" w:rsidRDefault="00CC3D32" w:rsidP="00CC3D32">
      <w:pPr>
        <w:pStyle w:val="Pagrindinistekstas"/>
        <w:spacing w:after="0"/>
        <w:jc w:val="center"/>
        <w:rPr>
          <w:szCs w:val="24"/>
        </w:rPr>
      </w:pPr>
      <w:r>
        <w:rPr>
          <w:szCs w:val="24"/>
        </w:rPr>
        <w:t>20</w:t>
      </w:r>
      <w:r w:rsidR="007C4B16">
        <w:rPr>
          <w:szCs w:val="24"/>
        </w:rPr>
        <w:t>2</w:t>
      </w:r>
      <w:r w:rsidR="00A51DDB">
        <w:rPr>
          <w:szCs w:val="24"/>
        </w:rPr>
        <w:t>1</w:t>
      </w:r>
      <w:r>
        <w:rPr>
          <w:szCs w:val="24"/>
        </w:rPr>
        <w:t xml:space="preserve"> m. </w:t>
      </w:r>
      <w:r w:rsidR="00A51DDB">
        <w:rPr>
          <w:szCs w:val="24"/>
        </w:rPr>
        <w:t>balandžio</w:t>
      </w:r>
      <w:r>
        <w:rPr>
          <w:szCs w:val="24"/>
        </w:rPr>
        <w:t xml:space="preserve"> </w:t>
      </w:r>
      <w:r w:rsidR="007C4B16">
        <w:rPr>
          <w:szCs w:val="24"/>
        </w:rPr>
        <w:t>1</w:t>
      </w:r>
      <w:r w:rsidR="00974C45">
        <w:rPr>
          <w:szCs w:val="24"/>
        </w:rPr>
        <w:t>3</w:t>
      </w:r>
      <w:r>
        <w:rPr>
          <w:szCs w:val="24"/>
        </w:rPr>
        <w:t xml:space="preserve"> d. </w:t>
      </w:r>
    </w:p>
    <w:p w14:paraId="7CEFC3F8" w14:textId="77777777" w:rsidR="00CC3D32" w:rsidRDefault="00CC3D32" w:rsidP="00CC3D32">
      <w:pPr>
        <w:pStyle w:val="Pagrindinistekstas"/>
        <w:spacing w:after="0"/>
        <w:jc w:val="center"/>
        <w:rPr>
          <w:szCs w:val="24"/>
        </w:rPr>
      </w:pPr>
      <w:r>
        <w:rPr>
          <w:szCs w:val="24"/>
        </w:rPr>
        <w:t>Kretinga</w:t>
      </w:r>
    </w:p>
    <w:p w14:paraId="153E03D9" w14:textId="77777777" w:rsidR="00CC3D32" w:rsidRDefault="00CC3D32" w:rsidP="00CC3D32">
      <w:pPr>
        <w:pStyle w:val="Pagrindinistekstas"/>
        <w:spacing w:after="0"/>
        <w:rPr>
          <w:szCs w:val="24"/>
        </w:rPr>
      </w:pPr>
    </w:p>
    <w:p w14:paraId="07264DF6" w14:textId="77777777" w:rsidR="00CC3D32" w:rsidRDefault="00CC3D32" w:rsidP="005431FF">
      <w:pPr>
        <w:spacing w:after="0" w:line="240" w:lineRule="auto"/>
        <w:ind w:firstLine="851"/>
        <w:jc w:val="both"/>
        <w:rPr>
          <w:rFonts w:ascii="Times New Roman" w:hAnsi="Times New Roman"/>
          <w:b/>
          <w:bCs/>
          <w:sz w:val="24"/>
          <w:szCs w:val="24"/>
        </w:rPr>
      </w:pPr>
      <w:r>
        <w:rPr>
          <w:rFonts w:ascii="Times New Roman" w:hAnsi="Times New Roman"/>
          <w:b/>
          <w:sz w:val="24"/>
          <w:szCs w:val="24"/>
        </w:rPr>
        <w:t>1.</w:t>
      </w:r>
      <w:r>
        <w:rPr>
          <w:rFonts w:ascii="Times New Roman" w:hAnsi="Times New Roman"/>
          <w:sz w:val="24"/>
          <w:szCs w:val="24"/>
        </w:rPr>
        <w:t xml:space="preserve"> </w:t>
      </w:r>
      <w:r>
        <w:rPr>
          <w:rFonts w:ascii="Times New Roman" w:hAnsi="Times New Roman"/>
          <w:b/>
          <w:sz w:val="24"/>
          <w:szCs w:val="24"/>
        </w:rPr>
        <w:t>Parengto sprendimo p</w:t>
      </w:r>
      <w:r>
        <w:rPr>
          <w:rFonts w:ascii="Times New Roman" w:hAnsi="Times New Roman"/>
          <w:b/>
          <w:bCs/>
          <w:sz w:val="24"/>
          <w:szCs w:val="24"/>
        </w:rPr>
        <w:t xml:space="preserve">rojekto tikslas ir uždaviniai. </w:t>
      </w:r>
    </w:p>
    <w:p w14:paraId="63899DB2" w14:textId="597CBE24" w:rsidR="00CC3D32" w:rsidRDefault="00CC3D32" w:rsidP="005431FF">
      <w:pPr>
        <w:pStyle w:val="Pagrindinistekstas"/>
        <w:spacing w:after="0"/>
        <w:ind w:firstLine="851"/>
        <w:jc w:val="both"/>
        <w:rPr>
          <w:szCs w:val="24"/>
        </w:rPr>
      </w:pPr>
      <w:r>
        <w:rPr>
          <w:bCs/>
          <w:szCs w:val="24"/>
        </w:rPr>
        <w:t>Perduoti</w:t>
      </w:r>
      <w:r>
        <w:rPr>
          <w:szCs w:val="24"/>
        </w:rPr>
        <w:t xml:space="preserve"> Kretingos rajono švietimo įstaigoms patikėjimo teise valdyti, naudoti ir disponuoti Savivaldybės turt</w:t>
      </w:r>
      <w:r w:rsidR="00974C45">
        <w:rPr>
          <w:szCs w:val="24"/>
        </w:rPr>
        <w:t>ą</w:t>
      </w:r>
      <w:r w:rsidR="0040406F">
        <w:rPr>
          <w:szCs w:val="24"/>
        </w:rPr>
        <w:t xml:space="preserve"> </w:t>
      </w:r>
      <w:r>
        <w:rPr>
          <w:szCs w:val="24"/>
        </w:rPr>
        <w:t>neatlygintinai gautą iš</w:t>
      </w:r>
      <w:r w:rsidR="008A286E" w:rsidRPr="008A286E">
        <w:rPr>
          <w:rFonts w:eastAsia="Calibri"/>
          <w:szCs w:val="24"/>
        </w:rPr>
        <w:t xml:space="preserve"> </w:t>
      </w:r>
      <w:r w:rsidR="00A51DDB" w:rsidRPr="00A51DDB">
        <w:rPr>
          <w:szCs w:val="24"/>
        </w:rPr>
        <w:t>viešosios įstaigos „Mokyklų tobulinimo centras“ ir biudžetinės įstaigos Nacionalinės švietimo agentūros</w:t>
      </w:r>
      <w:r w:rsidR="0040406F">
        <w:rPr>
          <w:szCs w:val="24"/>
        </w:rPr>
        <w:t>.</w:t>
      </w:r>
    </w:p>
    <w:p w14:paraId="3173B2DF" w14:textId="426426BE" w:rsidR="00CC3D32" w:rsidRDefault="00CC3D32" w:rsidP="005431FF">
      <w:pPr>
        <w:spacing w:after="0" w:line="240" w:lineRule="auto"/>
        <w:ind w:firstLine="851"/>
        <w:jc w:val="both"/>
        <w:rPr>
          <w:rFonts w:ascii="Times New Roman" w:hAnsi="Times New Roman"/>
          <w:sz w:val="24"/>
          <w:szCs w:val="24"/>
        </w:rPr>
      </w:pPr>
      <w:r>
        <w:rPr>
          <w:rFonts w:ascii="Times New Roman" w:hAnsi="Times New Roman"/>
          <w:b/>
          <w:sz w:val="24"/>
          <w:szCs w:val="24"/>
        </w:rPr>
        <w:t>2. Kaip šiuo metu yra sureguliuoti sprendimo projekte aptarti klausimai</w:t>
      </w:r>
      <w:r>
        <w:rPr>
          <w:rFonts w:ascii="Times New Roman" w:hAnsi="Times New Roman"/>
          <w:sz w:val="24"/>
          <w:szCs w:val="24"/>
        </w:rPr>
        <w:t>.</w:t>
      </w:r>
    </w:p>
    <w:p w14:paraId="3EA1DC7E" w14:textId="236AF66F" w:rsidR="00CC3D32" w:rsidRDefault="00CC3D32" w:rsidP="005431FF">
      <w:pPr>
        <w:pStyle w:val="Pagrindinistekstas"/>
        <w:spacing w:after="0"/>
        <w:ind w:firstLine="851"/>
        <w:jc w:val="both"/>
        <w:rPr>
          <w:szCs w:val="24"/>
        </w:rPr>
      </w:pPr>
      <w:r>
        <w:rPr>
          <w:szCs w:val="24"/>
        </w:rPr>
        <w:t xml:space="preserve">Kretingos rajono savivaldybės administracijos Švietimo skyrius neatlygintinai </w:t>
      </w:r>
      <w:r w:rsidRPr="000A112D">
        <w:rPr>
          <w:szCs w:val="24"/>
        </w:rPr>
        <w:t xml:space="preserve">gavo </w:t>
      </w:r>
      <w:r>
        <w:rPr>
          <w:szCs w:val="24"/>
        </w:rPr>
        <w:t>iš</w:t>
      </w:r>
      <w:r w:rsidR="0040406F" w:rsidRPr="0040406F">
        <w:rPr>
          <w:rFonts w:ascii="Calibri" w:eastAsia="Calibri" w:hAnsi="Calibri"/>
          <w:sz w:val="22"/>
          <w:szCs w:val="24"/>
        </w:rPr>
        <w:t xml:space="preserve"> </w:t>
      </w:r>
      <w:r w:rsidR="00A51DDB" w:rsidRPr="00A51DDB">
        <w:rPr>
          <w:szCs w:val="24"/>
        </w:rPr>
        <w:t xml:space="preserve">viešosios įstaigos „Mokyklų tobulinimo centras“ ir biudžetinės įstaigos Nacionalinės švietimo agentūros </w:t>
      </w:r>
      <w:r w:rsidR="00A51DDB">
        <w:rPr>
          <w:szCs w:val="24"/>
        </w:rPr>
        <w:t>knygas ir leidinius.</w:t>
      </w:r>
      <w:r w:rsidR="0040406F">
        <w:rPr>
          <w:szCs w:val="24"/>
        </w:rPr>
        <w:t xml:space="preserve"> Šis</w:t>
      </w:r>
      <w:r w:rsidR="007C4B16" w:rsidRPr="007C4B16">
        <w:rPr>
          <w:szCs w:val="24"/>
        </w:rPr>
        <w:t xml:space="preserve"> </w:t>
      </w:r>
      <w:r w:rsidR="0040406F">
        <w:rPr>
          <w:szCs w:val="24"/>
        </w:rPr>
        <w:t>t</w:t>
      </w:r>
      <w:r>
        <w:rPr>
          <w:szCs w:val="24"/>
        </w:rPr>
        <w:t xml:space="preserve">urtas </w:t>
      </w:r>
      <w:r w:rsidR="0040406F">
        <w:rPr>
          <w:szCs w:val="24"/>
        </w:rPr>
        <w:t xml:space="preserve">bus </w:t>
      </w:r>
      <w:r>
        <w:rPr>
          <w:szCs w:val="24"/>
        </w:rPr>
        <w:t xml:space="preserve">išdalintas </w:t>
      </w:r>
      <w:r w:rsidR="007C4B16">
        <w:rPr>
          <w:szCs w:val="24"/>
        </w:rPr>
        <w:t xml:space="preserve">Kretingos rajono savivaldybės </w:t>
      </w:r>
      <w:r>
        <w:rPr>
          <w:szCs w:val="24"/>
        </w:rPr>
        <w:t xml:space="preserve">švietimo įstaigoms. Kretingos rajono </w:t>
      </w:r>
      <w:r w:rsidR="007C4B16">
        <w:rPr>
          <w:szCs w:val="24"/>
        </w:rPr>
        <w:t xml:space="preserve">savivaldybės </w:t>
      </w:r>
      <w:r>
        <w:rPr>
          <w:szCs w:val="24"/>
        </w:rPr>
        <w:t>švietimo įstaigos pateikė raštus bei prašymus, nurodydamos, kad sutinka perimti turtą valdyti patikėjimo teise.</w:t>
      </w:r>
    </w:p>
    <w:p w14:paraId="6294B28D" w14:textId="064EACFD" w:rsidR="00CC3D32" w:rsidRDefault="00CC3D32" w:rsidP="005431FF">
      <w:pPr>
        <w:spacing w:after="0" w:line="240" w:lineRule="auto"/>
        <w:ind w:firstLine="851"/>
        <w:jc w:val="both"/>
        <w:rPr>
          <w:rFonts w:ascii="Times New Roman" w:hAnsi="Times New Roman"/>
          <w:sz w:val="24"/>
          <w:szCs w:val="24"/>
        </w:rPr>
      </w:pPr>
      <w:r>
        <w:rPr>
          <w:rFonts w:ascii="Times New Roman" w:hAnsi="Times New Roman"/>
          <w:sz w:val="24"/>
          <w:szCs w:val="24"/>
        </w:rPr>
        <w:t>Lietuvos Respublikos valstybės ir savivaldybių turto valdymo, naudojimo ir disponavimo juo įstatymo 12 str. 1 ir 2 d. nurodo, kad savivaldybei nuosavybės teise priklausančio turto savininko funkcijas įgyvendina savivaldybės Taryba. Savivaldybės įstaigos joms patikėjimo teise perduotą savivaldybės turtą valdo, naudoja bei disponuoja juo pagal įstatymus savivaldybės tarybos sprendimų nustatyta tvarka. Patikėjimo teisė į perduodamą turtą atsiranda nuo turto perdavimo patikėjimo teisės subjektui ir turto perdavimo akto pasirašymo.</w:t>
      </w:r>
    </w:p>
    <w:p w14:paraId="1EE54C0E" w14:textId="77777777" w:rsidR="005431FF" w:rsidRDefault="00CC3D32" w:rsidP="005431FF">
      <w:pPr>
        <w:pStyle w:val="Pagrindinistekstas"/>
        <w:spacing w:after="0"/>
        <w:ind w:firstLine="851"/>
        <w:rPr>
          <w:szCs w:val="24"/>
        </w:rPr>
      </w:pPr>
      <w:r>
        <w:rPr>
          <w:b/>
          <w:szCs w:val="24"/>
        </w:rPr>
        <w:t>3. Lėšų poreikis sprendimui įgyvendinti, projekto ekonominis pagrindimas.</w:t>
      </w:r>
    </w:p>
    <w:p w14:paraId="7D92B0D2" w14:textId="63B481D2" w:rsidR="00CC3D32" w:rsidRDefault="001C12BE" w:rsidP="005431FF">
      <w:pPr>
        <w:pStyle w:val="Pagrindinistekstas"/>
        <w:spacing w:after="0"/>
        <w:ind w:firstLine="851"/>
        <w:rPr>
          <w:szCs w:val="24"/>
        </w:rPr>
      </w:pPr>
      <w:r>
        <w:rPr>
          <w:szCs w:val="24"/>
        </w:rPr>
        <w:t>Savivaldybės biudžeto lėšų nereikės.</w:t>
      </w:r>
    </w:p>
    <w:p w14:paraId="7F96742D" w14:textId="77777777" w:rsidR="00CC3D32" w:rsidRDefault="00CC3D32" w:rsidP="005431FF">
      <w:pPr>
        <w:pStyle w:val="Pagrindinistekstas"/>
        <w:spacing w:after="0"/>
        <w:ind w:firstLine="851"/>
        <w:jc w:val="both"/>
        <w:rPr>
          <w:bCs/>
          <w:spacing w:val="-2"/>
          <w:szCs w:val="24"/>
          <w:lang w:eastAsia="ru-RU"/>
        </w:rPr>
      </w:pPr>
      <w:r>
        <w:rPr>
          <w:b/>
          <w:szCs w:val="24"/>
        </w:rPr>
        <w:t xml:space="preserve">4. Vykdytojai. </w:t>
      </w:r>
      <w:r>
        <w:rPr>
          <w:szCs w:val="24"/>
        </w:rPr>
        <w:t>Savivaldybės administracija.</w:t>
      </w:r>
      <w:r>
        <w:rPr>
          <w:bCs/>
          <w:spacing w:val="-2"/>
          <w:szCs w:val="24"/>
          <w:lang w:eastAsia="ru-RU"/>
        </w:rPr>
        <w:t xml:space="preserve"> </w:t>
      </w:r>
    </w:p>
    <w:p w14:paraId="49F3E758" w14:textId="77777777" w:rsidR="00CC3D32" w:rsidRDefault="00CC3D32" w:rsidP="005431FF">
      <w:pPr>
        <w:pStyle w:val="Pagrindinistekstas"/>
        <w:spacing w:after="0"/>
        <w:ind w:firstLine="851"/>
        <w:rPr>
          <w:bCs/>
          <w:szCs w:val="24"/>
        </w:rPr>
      </w:pPr>
      <w:r>
        <w:rPr>
          <w:b/>
          <w:bCs/>
          <w:szCs w:val="24"/>
        </w:rPr>
        <w:t>5. Įvykdymo terminai</w:t>
      </w:r>
      <w:r>
        <w:rPr>
          <w:bCs/>
          <w:szCs w:val="24"/>
        </w:rPr>
        <w:t>. 20</w:t>
      </w:r>
      <w:r w:rsidR="007C4B16">
        <w:rPr>
          <w:bCs/>
          <w:szCs w:val="24"/>
        </w:rPr>
        <w:t>2</w:t>
      </w:r>
      <w:r w:rsidR="00A51DDB">
        <w:rPr>
          <w:bCs/>
          <w:szCs w:val="24"/>
        </w:rPr>
        <w:t>1</w:t>
      </w:r>
      <w:r>
        <w:rPr>
          <w:bCs/>
          <w:szCs w:val="24"/>
        </w:rPr>
        <w:t xml:space="preserve"> m. </w:t>
      </w:r>
      <w:r w:rsidR="000C5706">
        <w:rPr>
          <w:bCs/>
          <w:szCs w:val="24"/>
        </w:rPr>
        <w:t>balandžio mėn.</w:t>
      </w:r>
    </w:p>
    <w:p w14:paraId="2CFF04B2" w14:textId="5ABCDD83" w:rsidR="00CC3D32" w:rsidRPr="001C12BE" w:rsidRDefault="001C12BE" w:rsidP="005431FF">
      <w:pPr>
        <w:pStyle w:val="Pagrindinistekstas"/>
        <w:spacing w:after="0"/>
        <w:ind w:firstLine="851"/>
        <w:jc w:val="both"/>
        <w:rPr>
          <w:bCs/>
          <w:szCs w:val="24"/>
        </w:rPr>
      </w:pPr>
      <w:r>
        <w:rPr>
          <w:b/>
          <w:bCs/>
          <w:szCs w:val="24"/>
        </w:rPr>
        <w:t xml:space="preserve">6. Finansavimo šaltiniai. </w:t>
      </w:r>
      <w:r w:rsidR="00A51DDB" w:rsidRPr="00A51DDB">
        <w:rPr>
          <w:szCs w:val="24"/>
        </w:rPr>
        <w:t xml:space="preserve">Europos Sąjungos ir </w:t>
      </w:r>
      <w:r w:rsidRPr="00A51DDB">
        <w:rPr>
          <w:szCs w:val="24"/>
        </w:rPr>
        <w:t>Vals</w:t>
      </w:r>
      <w:r w:rsidRPr="001C12BE">
        <w:rPr>
          <w:bCs/>
          <w:szCs w:val="24"/>
        </w:rPr>
        <w:t xml:space="preserve">tybės biudžeto </w:t>
      </w:r>
      <w:r w:rsidR="00A51DDB">
        <w:rPr>
          <w:bCs/>
          <w:szCs w:val="24"/>
        </w:rPr>
        <w:t>lėšos</w:t>
      </w:r>
      <w:r w:rsidRPr="001C12BE">
        <w:rPr>
          <w:bCs/>
          <w:szCs w:val="24"/>
        </w:rPr>
        <w:t>.</w:t>
      </w:r>
    </w:p>
    <w:p w14:paraId="4E63DF74" w14:textId="77777777" w:rsidR="00CC3D32" w:rsidRDefault="00CC3D32" w:rsidP="005431FF">
      <w:pPr>
        <w:pStyle w:val="Pagrindinistekstas"/>
        <w:spacing w:after="0"/>
        <w:ind w:firstLine="851"/>
        <w:jc w:val="both"/>
        <w:rPr>
          <w:b/>
          <w:bCs/>
          <w:szCs w:val="24"/>
        </w:rPr>
      </w:pPr>
      <w:r>
        <w:rPr>
          <w:b/>
          <w:bCs/>
          <w:szCs w:val="24"/>
        </w:rPr>
        <w:t>7. Teisės akto projekto antikorupcinio vertinimo išvada dėl sprendimo projekto teikimo antikorupciniam vertinimui.</w:t>
      </w:r>
    </w:p>
    <w:p w14:paraId="68804738" w14:textId="134F06E2" w:rsidR="00CC3D32" w:rsidRDefault="00CC3D32" w:rsidP="005431FF">
      <w:pPr>
        <w:pStyle w:val="Pagrindinistekstas"/>
        <w:spacing w:after="0"/>
        <w:ind w:firstLine="851"/>
        <w:jc w:val="both"/>
        <w:rPr>
          <w:b/>
          <w:bCs/>
          <w:color w:val="000000"/>
        </w:rPr>
      </w:pPr>
      <w:r>
        <w:rPr>
          <w:color w:val="000000"/>
        </w:rPr>
        <w:t>Teisės akto projektų antikorupcinio vertinimo taisyklėse antikorupcinis vertinimas nenumatytas.</w:t>
      </w:r>
    </w:p>
    <w:p w14:paraId="1C3926A2" w14:textId="5DA364BD" w:rsidR="00CC3D32" w:rsidRDefault="00CC3D32" w:rsidP="005431FF">
      <w:pPr>
        <w:pStyle w:val="Pagrindinistekstas"/>
        <w:spacing w:after="0"/>
        <w:ind w:firstLine="851"/>
        <w:rPr>
          <w:b/>
          <w:bCs/>
          <w:szCs w:val="24"/>
        </w:rPr>
      </w:pPr>
      <w:r>
        <w:rPr>
          <w:b/>
          <w:bCs/>
          <w:szCs w:val="24"/>
        </w:rPr>
        <w:t>8.</w:t>
      </w:r>
      <w:r>
        <w:rPr>
          <w:bCs/>
          <w:szCs w:val="24"/>
        </w:rPr>
        <w:t xml:space="preserve"> </w:t>
      </w:r>
      <w:r>
        <w:rPr>
          <w:b/>
          <w:bCs/>
          <w:szCs w:val="24"/>
        </w:rPr>
        <w:t>Autorius ar autorių grupė.</w:t>
      </w:r>
    </w:p>
    <w:p w14:paraId="04E36393" w14:textId="43EE2E17" w:rsidR="00111E0E" w:rsidRPr="005431FF" w:rsidRDefault="00CC3D32" w:rsidP="005431FF">
      <w:pPr>
        <w:spacing w:after="0" w:line="240" w:lineRule="auto"/>
        <w:ind w:firstLine="851"/>
        <w:rPr>
          <w:rFonts w:ascii="Times New Roman" w:hAnsi="Times New Roman"/>
          <w:sz w:val="24"/>
          <w:szCs w:val="24"/>
        </w:rPr>
      </w:pPr>
      <w:r>
        <w:rPr>
          <w:rFonts w:ascii="Times New Roman" w:hAnsi="Times New Roman"/>
          <w:sz w:val="24"/>
          <w:szCs w:val="24"/>
        </w:rPr>
        <w:t xml:space="preserve">Vietinio ūkio ir turto valdymo skyriaus vedėjo pavaduotoja </w:t>
      </w:r>
      <w:r w:rsidR="007C4B16">
        <w:rPr>
          <w:rFonts w:ascii="Times New Roman" w:hAnsi="Times New Roman"/>
          <w:sz w:val="24"/>
          <w:szCs w:val="24"/>
        </w:rPr>
        <w:t xml:space="preserve">Gintautė </w:t>
      </w:r>
      <w:proofErr w:type="spellStart"/>
      <w:r w:rsidR="007C4B16">
        <w:rPr>
          <w:rFonts w:ascii="Times New Roman" w:hAnsi="Times New Roman"/>
          <w:sz w:val="24"/>
          <w:szCs w:val="24"/>
        </w:rPr>
        <w:t>Butavičiūtė</w:t>
      </w:r>
      <w:proofErr w:type="spellEnd"/>
      <w:r>
        <w:rPr>
          <w:rFonts w:ascii="Times New Roman" w:hAnsi="Times New Roman"/>
          <w:sz w:val="24"/>
          <w:szCs w:val="24"/>
        </w:rPr>
        <w:t>.</w:t>
      </w:r>
    </w:p>
    <w:sectPr w:rsidR="00111E0E" w:rsidRPr="005431FF"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AF2BA" w14:textId="77777777" w:rsidR="009C1D04" w:rsidRDefault="009C1D04" w:rsidP="000A112D">
      <w:pPr>
        <w:spacing w:after="0" w:line="240" w:lineRule="auto"/>
      </w:pPr>
      <w:r>
        <w:separator/>
      </w:r>
    </w:p>
  </w:endnote>
  <w:endnote w:type="continuationSeparator" w:id="0">
    <w:p w14:paraId="05CEE2C4" w14:textId="77777777" w:rsidR="009C1D04" w:rsidRDefault="009C1D04" w:rsidP="000A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BB4B7" w14:textId="77777777" w:rsidR="009C1D04" w:rsidRDefault="009C1D04" w:rsidP="000A112D">
      <w:pPr>
        <w:spacing w:after="0" w:line="240" w:lineRule="auto"/>
      </w:pPr>
      <w:r>
        <w:separator/>
      </w:r>
    </w:p>
  </w:footnote>
  <w:footnote w:type="continuationSeparator" w:id="0">
    <w:p w14:paraId="20501266" w14:textId="77777777" w:rsidR="009C1D04" w:rsidRDefault="009C1D04" w:rsidP="000A1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0B812" w14:textId="32CBD2B7" w:rsidR="000A112D" w:rsidRDefault="00C45ADC" w:rsidP="005431FF">
    <w:pPr>
      <w:pStyle w:val="Antrats"/>
      <w:spacing w:after="0" w:line="240" w:lineRule="auto"/>
      <w:jc w:val="right"/>
      <w:rPr>
        <w:rFonts w:ascii="Times New Roman" w:hAnsi="Times New Roman"/>
        <w:b/>
        <w:sz w:val="24"/>
      </w:rPr>
    </w:pPr>
    <w:r>
      <w:rPr>
        <w:rFonts w:ascii="Times New Roman" w:hAnsi="Times New Roman"/>
        <w:b/>
        <w:sz w:val="24"/>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E5214" w14:textId="1D2F8549" w:rsidR="005431FF" w:rsidRPr="005431FF" w:rsidRDefault="005431FF" w:rsidP="005431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32"/>
    <w:rsid w:val="00010D7B"/>
    <w:rsid w:val="000A112D"/>
    <w:rsid w:val="000B2ACD"/>
    <w:rsid w:val="000C5706"/>
    <w:rsid w:val="000F0DCF"/>
    <w:rsid w:val="00111E0E"/>
    <w:rsid w:val="00180001"/>
    <w:rsid w:val="001C12BE"/>
    <w:rsid w:val="00253E09"/>
    <w:rsid w:val="002A4B4E"/>
    <w:rsid w:val="002B09AE"/>
    <w:rsid w:val="002E5776"/>
    <w:rsid w:val="003729A9"/>
    <w:rsid w:val="00391EAC"/>
    <w:rsid w:val="003A3C5B"/>
    <w:rsid w:val="0040406F"/>
    <w:rsid w:val="00421FF7"/>
    <w:rsid w:val="00475B48"/>
    <w:rsid w:val="00515055"/>
    <w:rsid w:val="005431FF"/>
    <w:rsid w:val="00576400"/>
    <w:rsid w:val="00635B07"/>
    <w:rsid w:val="0068134B"/>
    <w:rsid w:val="0068454A"/>
    <w:rsid w:val="00792D0C"/>
    <w:rsid w:val="007A380F"/>
    <w:rsid w:val="007C4B16"/>
    <w:rsid w:val="007F3155"/>
    <w:rsid w:val="0082375D"/>
    <w:rsid w:val="00832270"/>
    <w:rsid w:val="008A286E"/>
    <w:rsid w:val="008A7975"/>
    <w:rsid w:val="008F58BC"/>
    <w:rsid w:val="00916EE9"/>
    <w:rsid w:val="009678A4"/>
    <w:rsid w:val="00974C45"/>
    <w:rsid w:val="009C1D04"/>
    <w:rsid w:val="00A23C13"/>
    <w:rsid w:val="00A41A43"/>
    <w:rsid w:val="00A51DDB"/>
    <w:rsid w:val="00AD745E"/>
    <w:rsid w:val="00B35A8D"/>
    <w:rsid w:val="00B804E9"/>
    <w:rsid w:val="00C45ADC"/>
    <w:rsid w:val="00C949C3"/>
    <w:rsid w:val="00C962DF"/>
    <w:rsid w:val="00CA5EED"/>
    <w:rsid w:val="00CC3D32"/>
    <w:rsid w:val="00D5194B"/>
    <w:rsid w:val="00D86782"/>
    <w:rsid w:val="00DB4589"/>
    <w:rsid w:val="00DD094E"/>
    <w:rsid w:val="00E103FD"/>
    <w:rsid w:val="00E63D42"/>
    <w:rsid w:val="00E93366"/>
    <w:rsid w:val="00ED70D7"/>
    <w:rsid w:val="00EF43A6"/>
    <w:rsid w:val="00F32DCC"/>
    <w:rsid w:val="00FB6358"/>
    <w:rsid w:val="00FD5D30"/>
    <w:rsid w:val="00FD6BFB"/>
    <w:rsid w:val="00FE7B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C3D32"/>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semiHidden/>
    <w:unhideWhenUsed/>
    <w:rsid w:val="00CC3D32"/>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semiHidden/>
    <w:rsid w:val="00CC3D32"/>
    <w:rPr>
      <w:rFonts w:eastAsia="Times New Roman"/>
      <w:sz w:val="24"/>
      <w:lang w:eastAsia="en-US"/>
    </w:rPr>
  </w:style>
  <w:style w:type="paragraph" w:styleId="Antrats">
    <w:name w:val="header"/>
    <w:basedOn w:val="prastasis"/>
    <w:link w:val="AntratsDiagrama"/>
    <w:uiPriority w:val="99"/>
    <w:unhideWhenUsed/>
    <w:rsid w:val="00CC3D32"/>
    <w:pPr>
      <w:tabs>
        <w:tab w:val="center" w:pos="4819"/>
        <w:tab w:val="right" w:pos="9638"/>
      </w:tabs>
    </w:pPr>
  </w:style>
  <w:style w:type="character" w:customStyle="1" w:styleId="AntratsDiagrama">
    <w:name w:val="Antraštės Diagrama"/>
    <w:link w:val="Antrats"/>
    <w:uiPriority w:val="99"/>
    <w:rsid w:val="00CC3D32"/>
    <w:rPr>
      <w:rFonts w:ascii="Calibri" w:hAnsi="Calibri"/>
      <w:sz w:val="22"/>
      <w:szCs w:val="22"/>
      <w:lang w:eastAsia="en-US"/>
    </w:rPr>
  </w:style>
  <w:style w:type="paragraph" w:styleId="Porat">
    <w:name w:val="footer"/>
    <w:basedOn w:val="prastasis"/>
    <w:link w:val="PoratDiagrama"/>
    <w:uiPriority w:val="99"/>
    <w:unhideWhenUsed/>
    <w:rsid w:val="000A112D"/>
    <w:pPr>
      <w:tabs>
        <w:tab w:val="center" w:pos="4819"/>
        <w:tab w:val="right" w:pos="9638"/>
      </w:tabs>
    </w:pPr>
  </w:style>
  <w:style w:type="character" w:customStyle="1" w:styleId="PoratDiagrama">
    <w:name w:val="Poraštė Diagrama"/>
    <w:link w:val="Porat"/>
    <w:uiPriority w:val="99"/>
    <w:rsid w:val="000A112D"/>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C3D32"/>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semiHidden/>
    <w:unhideWhenUsed/>
    <w:rsid w:val="00CC3D32"/>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semiHidden/>
    <w:rsid w:val="00CC3D32"/>
    <w:rPr>
      <w:rFonts w:eastAsia="Times New Roman"/>
      <w:sz w:val="24"/>
      <w:lang w:eastAsia="en-US"/>
    </w:rPr>
  </w:style>
  <w:style w:type="paragraph" w:styleId="Antrats">
    <w:name w:val="header"/>
    <w:basedOn w:val="prastasis"/>
    <w:link w:val="AntratsDiagrama"/>
    <w:uiPriority w:val="99"/>
    <w:unhideWhenUsed/>
    <w:rsid w:val="00CC3D32"/>
    <w:pPr>
      <w:tabs>
        <w:tab w:val="center" w:pos="4819"/>
        <w:tab w:val="right" w:pos="9638"/>
      </w:tabs>
    </w:pPr>
  </w:style>
  <w:style w:type="character" w:customStyle="1" w:styleId="AntratsDiagrama">
    <w:name w:val="Antraštės Diagrama"/>
    <w:link w:val="Antrats"/>
    <w:uiPriority w:val="99"/>
    <w:rsid w:val="00CC3D32"/>
    <w:rPr>
      <w:rFonts w:ascii="Calibri" w:hAnsi="Calibri"/>
      <w:sz w:val="22"/>
      <w:szCs w:val="22"/>
      <w:lang w:eastAsia="en-US"/>
    </w:rPr>
  </w:style>
  <w:style w:type="paragraph" w:styleId="Porat">
    <w:name w:val="footer"/>
    <w:basedOn w:val="prastasis"/>
    <w:link w:val="PoratDiagrama"/>
    <w:uiPriority w:val="99"/>
    <w:unhideWhenUsed/>
    <w:rsid w:val="000A112D"/>
    <w:pPr>
      <w:tabs>
        <w:tab w:val="center" w:pos="4819"/>
        <w:tab w:val="right" w:pos="9638"/>
      </w:tabs>
    </w:pPr>
  </w:style>
  <w:style w:type="character" w:customStyle="1" w:styleId="PoratDiagrama">
    <w:name w:val="Poraštė Diagrama"/>
    <w:link w:val="Porat"/>
    <w:uiPriority w:val="99"/>
    <w:rsid w:val="000A112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2885</Words>
  <Characters>1645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2021-04-16T08:23:00Z</cp:lastPrinted>
  <dcterms:created xsi:type="dcterms:W3CDTF">2021-04-16T08:23:00Z</dcterms:created>
  <dcterms:modified xsi:type="dcterms:W3CDTF">2021-04-16T08:23:00Z</dcterms:modified>
</cp:coreProperties>
</file>