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24A47" w:rsidRDefault="00A24A47" w:rsidP="00D00AFA">
      <w:pPr>
        <w:rPr>
          <w:sz w:val="28"/>
          <w:szCs w:val="28"/>
        </w:rPr>
      </w:pPr>
    </w:p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2D8CC393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>
        <w:rPr>
          <w:b/>
          <w:bCs/>
        </w:rPr>
        <w:t>2020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3A62C8"/>
    <w:p w14:paraId="5A2902A4" w14:textId="4076588E" w:rsidR="00DC7406" w:rsidRDefault="00AA30C9" w:rsidP="00D00AFA">
      <w:pPr>
        <w:jc w:val="center"/>
      </w:pPr>
      <w:r>
        <w:t>20</w:t>
      </w:r>
      <w:r w:rsidR="004C2115">
        <w:t>21</w:t>
      </w:r>
      <w:r w:rsidR="00B77FAE">
        <w:t xml:space="preserve"> </w:t>
      </w:r>
      <w:r>
        <w:t xml:space="preserve">m. </w:t>
      </w:r>
      <w:r w:rsidR="002851F8">
        <w:t>balandžio</w:t>
      </w:r>
      <w:r w:rsidR="004F4646">
        <w:t xml:space="preserve"> 16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4F4646">
        <w:t>145</w:t>
      </w:r>
      <w:bookmarkStart w:id="0" w:name="_GoBack"/>
      <w:bookmarkEnd w:id="0"/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77777777" w:rsidR="00E105BA" w:rsidRDefault="00E105BA" w:rsidP="00E105BA">
      <w:pPr>
        <w:ind w:firstLine="851"/>
        <w:jc w:val="both"/>
      </w:pPr>
      <w:r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2016 m. gruodžio 22 d. sprendimo Nr. T2-319  redakcija</w:t>
      </w:r>
      <w:r>
        <w:t xml:space="preserve">), 336 ir 337 punktais,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06708606" w14:textId="781F5783" w:rsidR="0023587D" w:rsidRDefault="00C97CD1" w:rsidP="0023587D">
      <w:pPr>
        <w:ind w:firstLine="851"/>
        <w:jc w:val="both"/>
      </w:pPr>
      <w:r w:rsidRPr="00C97CD1">
        <w:t xml:space="preserve">Pritarti </w:t>
      </w:r>
      <w:r>
        <w:t>UAB Kretingos šilumos tinklų 2020</w:t>
      </w:r>
      <w:r w:rsidRPr="00C97CD1">
        <w:t xml:space="preserve"> metų veiklos ataskaitai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ABD64A5" w14:textId="77777777" w:rsidR="0023587D" w:rsidRPr="003A62C8" w:rsidRDefault="0023587D" w:rsidP="0070274A"/>
    <w:p w14:paraId="5EDC13E8" w14:textId="77777777" w:rsidR="0023587D" w:rsidRPr="003A62C8" w:rsidRDefault="0023587D" w:rsidP="0070274A"/>
    <w:p w14:paraId="33BFAD17" w14:textId="77777777" w:rsidR="0023587D" w:rsidRPr="003A62C8" w:rsidRDefault="0023587D" w:rsidP="0070274A"/>
    <w:p w14:paraId="13239978" w14:textId="77777777" w:rsidR="0023587D" w:rsidRPr="003A62C8" w:rsidRDefault="0023587D" w:rsidP="0070274A"/>
    <w:p w14:paraId="7850E122" w14:textId="77777777" w:rsidR="0023587D" w:rsidRPr="003A62C8" w:rsidRDefault="0023587D" w:rsidP="0070274A"/>
    <w:p w14:paraId="297001F6" w14:textId="77777777" w:rsidR="0023587D" w:rsidRPr="003A62C8" w:rsidRDefault="0023587D" w:rsidP="0070274A"/>
    <w:p w14:paraId="55CB2920" w14:textId="77777777" w:rsidR="0023587D" w:rsidRPr="003A62C8" w:rsidRDefault="0023587D" w:rsidP="0070274A"/>
    <w:p w14:paraId="7EBCB52F" w14:textId="77777777" w:rsidR="0023587D" w:rsidRPr="003A62C8" w:rsidRDefault="0023587D" w:rsidP="0070274A"/>
    <w:p w14:paraId="4AEC049B" w14:textId="77777777" w:rsidR="0023587D" w:rsidRPr="003A62C8" w:rsidRDefault="0023587D" w:rsidP="0070274A"/>
    <w:p w14:paraId="75CC2944" w14:textId="6C2A24B1" w:rsidR="00A24A47" w:rsidRDefault="004C2115" w:rsidP="0070274A">
      <w:pPr>
        <w:sectPr w:rsidR="00A24A47" w:rsidSect="00A24A47"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Vaiva Lukošienė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72C4976A" w:rsidR="005D3FF9" w:rsidRDefault="00CB1671" w:rsidP="00D00AFA">
      <w:pPr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 xml:space="preserve">UAB KRETINGOS ŠILUMOS TINKLŲ </w:t>
      </w:r>
      <w:r w:rsidR="003B4026" w:rsidRPr="003B4026">
        <w:rPr>
          <w:b/>
          <w:caps/>
        </w:rPr>
        <w:t>20</w:t>
      </w:r>
      <w:r w:rsidR="003B4026">
        <w:rPr>
          <w:b/>
          <w:caps/>
        </w:rPr>
        <w:t>20</w:t>
      </w:r>
      <w:r w:rsidR="003B4026" w:rsidRPr="003B4026">
        <w:rPr>
          <w:b/>
          <w:caps/>
        </w:rPr>
        <w:t xml:space="preserve"> METŲ VEIKLOS ATASKAITOS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47BC15B4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4C2115">
        <w:t>1</w:t>
      </w:r>
      <w:r w:rsidRPr="00033D28">
        <w:t xml:space="preserve"> m. </w:t>
      </w:r>
      <w:r w:rsidR="00CB1671" w:rsidRPr="009A50D5">
        <w:t>balandžio</w:t>
      </w:r>
      <w:r w:rsidR="004C2115" w:rsidRPr="009A50D5">
        <w:t xml:space="preserve"> </w:t>
      </w:r>
      <w:r w:rsidR="00241342">
        <w:t>13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Default="005960B6" w:rsidP="00D00AFA">
      <w:pPr>
        <w:rPr>
          <w:b/>
        </w:rPr>
      </w:pPr>
    </w:p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44F47111" w14:textId="517C9FC3" w:rsidR="00C97CD1" w:rsidRDefault="00C97CD1" w:rsidP="00370B65">
      <w:pPr>
        <w:ind w:firstLine="851"/>
        <w:jc w:val="both"/>
        <w:rPr>
          <w:noProof/>
        </w:rPr>
      </w:pPr>
      <w:r w:rsidRPr="00C97CD1">
        <w:rPr>
          <w:noProof/>
        </w:rPr>
        <w:t>Pritarti U</w:t>
      </w:r>
      <w:r>
        <w:rPr>
          <w:noProof/>
        </w:rPr>
        <w:t>AB Kretingos šilumos tinklų 2020</w:t>
      </w:r>
      <w:r w:rsidRPr="00C97CD1">
        <w:rPr>
          <w:noProof/>
        </w:rPr>
        <w:t xml:space="preserve"> metų veiklos ataskaitai.</w:t>
      </w:r>
    </w:p>
    <w:p w14:paraId="52F274DD" w14:textId="1E73363C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C0C39F" w:rsidR="00CB1671" w:rsidRDefault="00CB1671" w:rsidP="00CB1671">
      <w:pPr>
        <w:ind w:firstLine="851"/>
        <w:jc w:val="both"/>
      </w:pPr>
      <w:r>
        <w:t xml:space="preserve">Lietuvos Respublikos vietos savivaldos įstatymo 16 straipsnio 2 dalies 19 punkte nustatyta, kad išimtinė savivaldybės tarybos kompetencija yra savivaldybės valdomų įmonių metinių veiklos ataskaitų </w:t>
      </w:r>
      <w:r w:rsidR="00D1486B" w:rsidRPr="00D1486B">
        <w:t xml:space="preserve">ir atsakymų į savivaldybės tarybos narių paklausimus išklausymas </w:t>
      </w:r>
      <w:r>
        <w:t xml:space="preserve">tarybos veiklos reglamento nustatyta tvarka, sprendimų dėl šių ataskaitų </w:t>
      </w:r>
      <w:r w:rsidR="00D1486B" w:rsidRPr="00D1486B">
        <w:t xml:space="preserve">ir atsakymų </w:t>
      </w:r>
      <w:r w:rsidR="00D1486B">
        <w:t xml:space="preserve">priėmimas, </w:t>
      </w:r>
      <w:r w:rsidR="00D1486B" w:rsidRPr="00D1486B">
        <w:t>pateikiant sprendimų projektus ir dėl jų balsuojant</w:t>
      </w:r>
      <w:r w:rsidR="00D1486B">
        <w:t>.</w:t>
      </w:r>
    </w:p>
    <w:p w14:paraId="58713702" w14:textId="3F789915" w:rsidR="00CB1671" w:rsidRDefault="00CB1671" w:rsidP="00CB1671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2016 m. gruodžio 22 d. sprendimo Nr. T2-319  redakcija</w:t>
      </w:r>
      <w:r>
        <w:t xml:space="preserve">), 336 punkte nurodyta, kad savivaldybės </w:t>
      </w:r>
      <w:r w:rsidR="0067535B">
        <w:t>valdomų</w:t>
      </w:r>
      <w:r>
        <w:t xml:space="preserve"> įmonių vadovai </w:t>
      </w:r>
      <w:r w:rsidR="0067535B">
        <w:t>kiekvienais metais iki gegužės 1 d.</w:t>
      </w:r>
      <w:r>
        <w:t xml:space="preserve"> Tarybai pateikia ataskaitas. Reglamento 337 punkte nurodyta, kad Taryba, išklausiusi vadovo ataskaitą, priima sprendimą.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1BB851DA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>Vietinio ūkio ir turto valdymo skyriaus vyr. specialistė Vaiva Lukošienė.</w:t>
      </w:r>
    </w:p>
    <w:sectPr w:rsidR="005D3FF9" w:rsidRPr="004C2115" w:rsidSect="00A24A47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B23AB" w14:textId="77777777" w:rsidR="008444A2" w:rsidRDefault="008444A2" w:rsidP="005A24EA">
      <w:r>
        <w:separator/>
      </w:r>
    </w:p>
  </w:endnote>
  <w:endnote w:type="continuationSeparator" w:id="0">
    <w:p w14:paraId="531419CF" w14:textId="77777777" w:rsidR="008444A2" w:rsidRDefault="008444A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E16FB" w14:textId="77777777" w:rsidR="008444A2" w:rsidRDefault="008444A2" w:rsidP="005A24EA">
      <w:r>
        <w:separator/>
      </w:r>
    </w:p>
  </w:footnote>
  <w:footnote w:type="continuationSeparator" w:id="0">
    <w:p w14:paraId="09E5ADEF" w14:textId="77777777" w:rsidR="008444A2" w:rsidRDefault="008444A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C06FA" w14:textId="4776DB4C" w:rsidR="003D1587" w:rsidRDefault="003D1587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B4026" w:rsidRDefault="003B4026" w:rsidP="003A62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4A84" w14:textId="731893E6" w:rsidR="003D1587" w:rsidRDefault="003D1587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97E1-76F8-42DE-9469-D990AF40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2</cp:revision>
  <cp:lastPrinted>2021-04-16T05:39:00Z</cp:lastPrinted>
  <dcterms:created xsi:type="dcterms:W3CDTF">2021-04-16T05:39:00Z</dcterms:created>
  <dcterms:modified xsi:type="dcterms:W3CDTF">2021-04-16T05:39:00Z</dcterms:modified>
</cp:coreProperties>
</file>