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0A848" w14:textId="77777777" w:rsidR="00CF3A43" w:rsidRPr="00B62AB4" w:rsidRDefault="00CF3A43" w:rsidP="00CF3A43">
      <w:pPr>
        <w:jc w:val="center"/>
        <w:rPr>
          <w:rFonts w:eastAsia="Calibri"/>
          <w:b/>
          <w:caps/>
          <w:sz w:val="28"/>
          <w:szCs w:val="24"/>
        </w:rPr>
      </w:pPr>
      <w:r w:rsidRPr="00B62AB4">
        <w:rPr>
          <w:rFonts w:eastAsia="Calibri"/>
          <w:b/>
          <w:caps/>
          <w:sz w:val="28"/>
          <w:szCs w:val="24"/>
        </w:rPr>
        <w:t>Kretingos rajono savivaldybės taryba</w:t>
      </w:r>
    </w:p>
    <w:p w14:paraId="7EE48A0D" w14:textId="77777777" w:rsidR="00CF3A43" w:rsidRPr="00B62AB4" w:rsidRDefault="00CF3A43" w:rsidP="00E11433">
      <w:pPr>
        <w:rPr>
          <w:rFonts w:eastAsia="Calibri"/>
          <w:b/>
          <w:caps/>
          <w:sz w:val="20"/>
        </w:rPr>
      </w:pPr>
    </w:p>
    <w:p w14:paraId="209101E5" w14:textId="77777777" w:rsidR="00CF3A43" w:rsidRPr="00B62AB4" w:rsidRDefault="00CF3A43" w:rsidP="00CF3A43">
      <w:pPr>
        <w:jc w:val="center"/>
        <w:rPr>
          <w:rFonts w:eastAsia="Calibri"/>
          <w:b/>
          <w:caps/>
          <w:szCs w:val="24"/>
        </w:rPr>
      </w:pPr>
      <w:r w:rsidRPr="00B62AB4">
        <w:rPr>
          <w:rFonts w:eastAsia="Calibri"/>
          <w:b/>
          <w:caps/>
          <w:szCs w:val="24"/>
        </w:rPr>
        <w:t>Sprendimas</w:t>
      </w:r>
    </w:p>
    <w:p w14:paraId="76027AB1" w14:textId="77777777" w:rsidR="00CF3A43" w:rsidRPr="00B62AB4" w:rsidRDefault="00CF3A43" w:rsidP="00CF3A43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  <w:lang w:eastAsia="ar-SA"/>
        </w:rPr>
      </w:pPr>
      <w:r w:rsidRPr="00B62AB4">
        <w:rPr>
          <w:b/>
          <w:szCs w:val="24"/>
          <w:lang w:eastAsia="ar-SA"/>
        </w:rPr>
        <w:t xml:space="preserve">DĖL KRETINGOS RAJONO SAVIVALDYBĖS </w:t>
      </w:r>
      <w:r w:rsidR="000122B3" w:rsidRPr="00B62AB4">
        <w:rPr>
          <w:b/>
          <w:szCs w:val="24"/>
          <w:lang w:eastAsia="ar-SA"/>
        </w:rPr>
        <w:t xml:space="preserve">2019 M. RUGPJŪČIO 29 D. SPRENDIMO NR. T2-222 „DĖL </w:t>
      </w:r>
      <w:r w:rsidRPr="00B62AB4">
        <w:rPr>
          <w:b/>
          <w:szCs w:val="24"/>
          <w:lang w:eastAsia="ar-SA"/>
        </w:rPr>
        <w:t>SENIŪNAIČIŲ RINKIMŲ ORGANIZAVIMO TVARKOS APRAŠO PATVIRTINIMO</w:t>
      </w:r>
      <w:r w:rsidR="000122B3" w:rsidRPr="00B62AB4">
        <w:rPr>
          <w:b/>
          <w:szCs w:val="24"/>
          <w:lang w:eastAsia="ar-SA"/>
        </w:rPr>
        <w:t>“ PAKEITIMO</w:t>
      </w:r>
    </w:p>
    <w:p w14:paraId="5829C399" w14:textId="77777777" w:rsidR="00CF3A43" w:rsidRPr="00B62AB4" w:rsidRDefault="00CF3A43" w:rsidP="00E11433">
      <w:pPr>
        <w:rPr>
          <w:rFonts w:eastAsia="Calibri"/>
          <w:szCs w:val="24"/>
        </w:rPr>
      </w:pPr>
    </w:p>
    <w:p w14:paraId="5541A29E" w14:textId="63062805" w:rsidR="000122B3" w:rsidRPr="00B62AB4" w:rsidRDefault="00CF3A43" w:rsidP="00CF3A43">
      <w:pPr>
        <w:jc w:val="center"/>
        <w:rPr>
          <w:rFonts w:eastAsia="Calibri"/>
          <w:szCs w:val="24"/>
        </w:rPr>
      </w:pPr>
      <w:r w:rsidRPr="00B62AB4">
        <w:rPr>
          <w:rFonts w:eastAsia="Calibri"/>
          <w:szCs w:val="24"/>
        </w:rPr>
        <w:t>20</w:t>
      </w:r>
      <w:r w:rsidR="000122B3" w:rsidRPr="00B62AB4">
        <w:rPr>
          <w:rFonts w:eastAsia="Calibri"/>
          <w:szCs w:val="24"/>
        </w:rPr>
        <w:t>21</w:t>
      </w:r>
      <w:r w:rsidRPr="00B62AB4">
        <w:rPr>
          <w:rFonts w:eastAsia="Calibri"/>
          <w:szCs w:val="24"/>
        </w:rPr>
        <w:t xml:space="preserve"> m. </w:t>
      </w:r>
      <w:r w:rsidR="000122B3" w:rsidRPr="00B62AB4">
        <w:rPr>
          <w:rFonts w:eastAsia="Calibri"/>
          <w:szCs w:val="24"/>
        </w:rPr>
        <w:t>balandžio</w:t>
      </w:r>
      <w:r w:rsidR="00690EDD">
        <w:rPr>
          <w:rFonts w:eastAsia="Calibri"/>
          <w:szCs w:val="24"/>
        </w:rPr>
        <w:t xml:space="preserve"> 13</w:t>
      </w:r>
      <w:r w:rsidRPr="00B62AB4">
        <w:rPr>
          <w:rFonts w:eastAsia="Calibri"/>
          <w:szCs w:val="24"/>
        </w:rPr>
        <w:t xml:space="preserve"> d. Nr. T</w:t>
      </w:r>
      <w:r w:rsidR="00690EDD">
        <w:rPr>
          <w:rFonts w:eastAsia="Calibri"/>
          <w:szCs w:val="24"/>
        </w:rPr>
        <w:t>1</w:t>
      </w:r>
      <w:r w:rsidRPr="00B62AB4">
        <w:rPr>
          <w:rFonts w:eastAsia="Calibri"/>
          <w:szCs w:val="24"/>
        </w:rPr>
        <w:t>-</w:t>
      </w:r>
      <w:r w:rsidR="00690EDD">
        <w:rPr>
          <w:rFonts w:eastAsia="Calibri"/>
          <w:szCs w:val="24"/>
        </w:rPr>
        <w:t>135</w:t>
      </w:r>
      <w:bookmarkStart w:id="0" w:name="_GoBack"/>
      <w:bookmarkEnd w:id="0"/>
    </w:p>
    <w:p w14:paraId="52085FAA" w14:textId="77777777" w:rsidR="00CF3A43" w:rsidRPr="00B62AB4" w:rsidRDefault="00CF3A43" w:rsidP="00CF3A43">
      <w:pPr>
        <w:jc w:val="center"/>
        <w:rPr>
          <w:rFonts w:eastAsia="Calibri"/>
          <w:szCs w:val="24"/>
        </w:rPr>
      </w:pPr>
      <w:r w:rsidRPr="00B62AB4">
        <w:rPr>
          <w:rFonts w:eastAsia="Calibri"/>
          <w:szCs w:val="24"/>
        </w:rPr>
        <w:t>Kretinga</w:t>
      </w:r>
    </w:p>
    <w:p w14:paraId="264AD58D" w14:textId="77777777" w:rsidR="00CF3A43" w:rsidRPr="00B62AB4" w:rsidRDefault="00CF3A43" w:rsidP="00E11433">
      <w:pPr>
        <w:jc w:val="both"/>
        <w:rPr>
          <w:rFonts w:eastAsia="Calibri"/>
          <w:szCs w:val="24"/>
        </w:rPr>
      </w:pPr>
    </w:p>
    <w:p w14:paraId="1FEF3F11" w14:textId="77777777" w:rsidR="00A32284" w:rsidRPr="00B62AB4" w:rsidRDefault="00CF3A43" w:rsidP="00A32284">
      <w:pPr>
        <w:ind w:firstLine="851"/>
        <w:jc w:val="both"/>
        <w:rPr>
          <w:szCs w:val="24"/>
          <w:lang w:eastAsia="lt-LT"/>
        </w:rPr>
      </w:pPr>
      <w:r w:rsidRPr="00B62AB4">
        <w:rPr>
          <w:szCs w:val="24"/>
          <w:lang w:val="x-none" w:eastAsia="lt-LT"/>
        </w:rPr>
        <w:t xml:space="preserve">Vadovaudamasi </w:t>
      </w:r>
      <w:r w:rsidR="00A32284" w:rsidRPr="00B62AB4">
        <w:rPr>
          <w:szCs w:val="24"/>
          <w:lang w:eastAsia="ar-SA"/>
        </w:rPr>
        <w:t xml:space="preserve">Lietuvos Respublikos vietos savivaldos įstatymo 18 straipsnio 1 dalimi, </w:t>
      </w:r>
      <w:r w:rsidRPr="00B62AB4">
        <w:rPr>
          <w:szCs w:val="24"/>
          <w:lang w:val="x-none" w:eastAsia="lt-LT"/>
        </w:rPr>
        <w:t xml:space="preserve">Kretingos rajono savivaldybės taryba </w:t>
      </w:r>
      <w:r w:rsidRPr="00B62AB4">
        <w:rPr>
          <w:spacing w:val="56"/>
          <w:szCs w:val="24"/>
          <w:lang w:val="x-none" w:eastAsia="lt-LT"/>
        </w:rPr>
        <w:t>nusprendži</w:t>
      </w:r>
      <w:r w:rsidRPr="00B62AB4">
        <w:rPr>
          <w:szCs w:val="24"/>
          <w:lang w:val="x-none" w:eastAsia="lt-LT"/>
        </w:rPr>
        <w:t>a</w:t>
      </w:r>
      <w:r w:rsidRPr="00B62AB4">
        <w:rPr>
          <w:szCs w:val="24"/>
          <w:lang w:eastAsia="lt-LT"/>
        </w:rPr>
        <w:t>:</w:t>
      </w:r>
    </w:p>
    <w:p w14:paraId="38533589" w14:textId="77777777" w:rsidR="00A32284" w:rsidRPr="00B62AB4" w:rsidRDefault="00A32284" w:rsidP="00A32284">
      <w:pPr>
        <w:ind w:firstLine="851"/>
        <w:jc w:val="both"/>
        <w:rPr>
          <w:szCs w:val="24"/>
          <w:lang w:eastAsia="ar-SA"/>
        </w:rPr>
      </w:pPr>
      <w:r w:rsidRPr="00B62AB4">
        <w:rPr>
          <w:szCs w:val="24"/>
          <w:lang w:eastAsia="ar-SA"/>
        </w:rPr>
        <w:t xml:space="preserve">1. </w:t>
      </w:r>
      <w:r w:rsidR="000122B3" w:rsidRPr="00B62AB4">
        <w:rPr>
          <w:szCs w:val="24"/>
          <w:lang w:eastAsia="ar-SA"/>
        </w:rPr>
        <w:t xml:space="preserve">Pakeisti </w:t>
      </w:r>
      <w:r w:rsidRPr="00B62AB4">
        <w:rPr>
          <w:szCs w:val="24"/>
          <w:lang w:eastAsia="ar-SA"/>
        </w:rPr>
        <w:t xml:space="preserve">Kretingos rajono savivaldybės </w:t>
      </w:r>
      <w:proofErr w:type="spellStart"/>
      <w:r w:rsidRPr="00B62AB4">
        <w:rPr>
          <w:szCs w:val="24"/>
          <w:lang w:eastAsia="ar-SA"/>
        </w:rPr>
        <w:t>seniūnaičių</w:t>
      </w:r>
      <w:proofErr w:type="spellEnd"/>
      <w:r w:rsidRPr="00B62AB4">
        <w:rPr>
          <w:szCs w:val="24"/>
          <w:lang w:eastAsia="ar-SA"/>
        </w:rPr>
        <w:t xml:space="preserve"> rinkimų organizavimo tvarkos aprašą </w:t>
      </w:r>
      <w:r w:rsidR="000122B3" w:rsidRPr="00B62AB4">
        <w:rPr>
          <w:szCs w:val="24"/>
          <w:lang w:eastAsia="ar-SA"/>
        </w:rPr>
        <w:t xml:space="preserve">patvirtintą Kretingos rajono savivaldybės 2019 m. rugpjūčio 29 d. sprendimu Nr. T2-222 „Dėl </w:t>
      </w:r>
      <w:proofErr w:type="spellStart"/>
      <w:r w:rsidR="000122B3" w:rsidRPr="00B62AB4">
        <w:rPr>
          <w:szCs w:val="24"/>
          <w:lang w:eastAsia="ar-SA"/>
        </w:rPr>
        <w:t>seniūnaičių</w:t>
      </w:r>
      <w:proofErr w:type="spellEnd"/>
      <w:r w:rsidR="000122B3" w:rsidRPr="00B62AB4">
        <w:rPr>
          <w:szCs w:val="24"/>
          <w:lang w:eastAsia="ar-SA"/>
        </w:rPr>
        <w:t xml:space="preserve"> rinkimų organizavimo tvarkos aprašo patvirtinimo“ ir išdėstyti jį nauja redakcija</w:t>
      </w:r>
      <w:r w:rsidR="00D06A5C">
        <w:rPr>
          <w:szCs w:val="24"/>
          <w:lang w:eastAsia="ar-SA"/>
        </w:rPr>
        <w:t xml:space="preserve"> </w:t>
      </w:r>
      <w:r w:rsidRPr="00B62AB4">
        <w:rPr>
          <w:szCs w:val="24"/>
          <w:lang w:eastAsia="ar-SA"/>
        </w:rPr>
        <w:t>(pridedama).</w:t>
      </w:r>
    </w:p>
    <w:p w14:paraId="6B3991BF" w14:textId="77777777" w:rsidR="00103C81" w:rsidRPr="00B62AB4" w:rsidRDefault="000122B3" w:rsidP="00103C81">
      <w:pPr>
        <w:ind w:firstLine="851"/>
        <w:jc w:val="both"/>
        <w:rPr>
          <w:rFonts w:eastAsia="Calibri"/>
          <w:szCs w:val="24"/>
        </w:rPr>
      </w:pPr>
      <w:r w:rsidRPr="00B62AB4">
        <w:rPr>
          <w:szCs w:val="24"/>
          <w:lang w:eastAsia="ar-SA"/>
        </w:rPr>
        <w:t>2</w:t>
      </w:r>
      <w:r w:rsidR="00103C81" w:rsidRPr="00B62AB4">
        <w:rPr>
          <w:szCs w:val="24"/>
          <w:lang w:eastAsia="ar-SA"/>
        </w:rPr>
        <w:t xml:space="preserve">. </w:t>
      </w:r>
      <w:r w:rsidR="00103C81" w:rsidRPr="00B62AB4">
        <w:rPr>
          <w:rFonts w:eastAsia="Calibri"/>
          <w:szCs w:val="24"/>
        </w:rPr>
        <w:t xml:space="preserve">Teisės aktą skelbti Teisės aktų registre (TAR) ir savivaldybės interneto svetainėje. </w:t>
      </w:r>
    </w:p>
    <w:p w14:paraId="1A994972" w14:textId="77777777" w:rsidR="00103C81" w:rsidRPr="00B62AB4" w:rsidRDefault="00103C81" w:rsidP="00CF3A43">
      <w:pPr>
        <w:rPr>
          <w:rFonts w:eastAsia="Calibri"/>
          <w:szCs w:val="24"/>
        </w:rPr>
      </w:pPr>
    </w:p>
    <w:p w14:paraId="05A3540A" w14:textId="77777777" w:rsidR="00CF3A43" w:rsidRPr="00B62AB4" w:rsidRDefault="00CF3A43" w:rsidP="00CF3A43">
      <w:pPr>
        <w:rPr>
          <w:rFonts w:eastAsia="Calibri"/>
          <w:szCs w:val="24"/>
        </w:rPr>
      </w:pPr>
      <w:r w:rsidRPr="00B62AB4">
        <w:rPr>
          <w:rFonts w:eastAsia="Calibri"/>
          <w:szCs w:val="24"/>
        </w:rPr>
        <w:t>Savivaldybės meras</w:t>
      </w:r>
    </w:p>
    <w:p w14:paraId="65DBAAE5" w14:textId="77777777" w:rsidR="00CF3A43" w:rsidRPr="00B62AB4" w:rsidRDefault="00CF3A43" w:rsidP="00CF3A43">
      <w:pPr>
        <w:rPr>
          <w:rFonts w:eastAsia="Calibri"/>
          <w:szCs w:val="24"/>
        </w:rPr>
      </w:pPr>
    </w:p>
    <w:p w14:paraId="3737F3ED" w14:textId="77777777" w:rsidR="00CF3A43" w:rsidRPr="00B62AB4" w:rsidRDefault="00CF3A43" w:rsidP="00CF3A43">
      <w:pPr>
        <w:rPr>
          <w:rFonts w:eastAsia="Calibri"/>
          <w:szCs w:val="24"/>
        </w:rPr>
      </w:pPr>
    </w:p>
    <w:p w14:paraId="789591AD" w14:textId="77777777" w:rsidR="00AA7648" w:rsidRPr="00B62AB4" w:rsidRDefault="00AA7648" w:rsidP="00CF3A43">
      <w:pPr>
        <w:rPr>
          <w:rFonts w:eastAsia="Calibri"/>
          <w:szCs w:val="24"/>
        </w:rPr>
      </w:pPr>
    </w:p>
    <w:p w14:paraId="1D029E19" w14:textId="77777777" w:rsidR="00AA7648" w:rsidRPr="00B62AB4" w:rsidRDefault="00AA7648" w:rsidP="00CF3A43">
      <w:pPr>
        <w:rPr>
          <w:rFonts w:eastAsia="Calibri"/>
          <w:szCs w:val="24"/>
        </w:rPr>
      </w:pPr>
    </w:p>
    <w:p w14:paraId="0877EF7D" w14:textId="77777777" w:rsidR="00AA7648" w:rsidRPr="00B62AB4" w:rsidRDefault="00AA7648" w:rsidP="00CF3A43">
      <w:pPr>
        <w:rPr>
          <w:rFonts w:eastAsia="Calibri"/>
          <w:szCs w:val="24"/>
        </w:rPr>
      </w:pPr>
    </w:p>
    <w:p w14:paraId="7C2B500B" w14:textId="77777777" w:rsidR="00AA7648" w:rsidRPr="00B62AB4" w:rsidRDefault="00AA7648" w:rsidP="00CF3A43">
      <w:pPr>
        <w:rPr>
          <w:rFonts w:eastAsia="Calibri"/>
          <w:szCs w:val="24"/>
        </w:rPr>
      </w:pPr>
    </w:p>
    <w:p w14:paraId="24AABAB2" w14:textId="77777777" w:rsidR="00AA7648" w:rsidRPr="00B62AB4" w:rsidRDefault="00AA7648" w:rsidP="00CF3A43">
      <w:pPr>
        <w:rPr>
          <w:rFonts w:eastAsia="Calibri"/>
          <w:szCs w:val="24"/>
        </w:rPr>
      </w:pPr>
    </w:p>
    <w:p w14:paraId="44C90C84" w14:textId="77777777" w:rsidR="00AA7648" w:rsidRPr="00B62AB4" w:rsidRDefault="00AA7648" w:rsidP="00CF3A43">
      <w:pPr>
        <w:rPr>
          <w:rFonts w:eastAsia="Calibri"/>
          <w:szCs w:val="24"/>
        </w:rPr>
      </w:pPr>
    </w:p>
    <w:p w14:paraId="6FF1F33A" w14:textId="77777777" w:rsidR="00AA7648" w:rsidRPr="00B62AB4" w:rsidRDefault="00AA7648" w:rsidP="00CF3A43">
      <w:pPr>
        <w:rPr>
          <w:rFonts w:eastAsia="Calibri"/>
          <w:szCs w:val="24"/>
        </w:rPr>
      </w:pPr>
    </w:p>
    <w:p w14:paraId="300CD8A7" w14:textId="77777777" w:rsidR="00AA7648" w:rsidRPr="00B62AB4" w:rsidRDefault="00AA7648" w:rsidP="00CF3A43">
      <w:pPr>
        <w:rPr>
          <w:rFonts w:eastAsia="Calibri"/>
          <w:szCs w:val="24"/>
        </w:rPr>
      </w:pPr>
    </w:p>
    <w:p w14:paraId="77E05DC0" w14:textId="77777777" w:rsidR="00AA7648" w:rsidRPr="00B62AB4" w:rsidRDefault="00AA7648" w:rsidP="00CF3A43">
      <w:pPr>
        <w:rPr>
          <w:rFonts w:eastAsia="Calibri"/>
          <w:szCs w:val="24"/>
        </w:rPr>
      </w:pPr>
    </w:p>
    <w:p w14:paraId="75797BD8" w14:textId="77777777" w:rsidR="00AA7648" w:rsidRPr="00B62AB4" w:rsidRDefault="00AA7648" w:rsidP="00CF3A43">
      <w:pPr>
        <w:rPr>
          <w:rFonts w:eastAsia="Calibri"/>
          <w:szCs w:val="24"/>
        </w:rPr>
      </w:pPr>
    </w:p>
    <w:p w14:paraId="5090F94A" w14:textId="77777777" w:rsidR="00AA7648" w:rsidRPr="00B62AB4" w:rsidRDefault="00AA7648" w:rsidP="00CF3A43">
      <w:pPr>
        <w:rPr>
          <w:rFonts w:eastAsia="Calibri"/>
          <w:szCs w:val="24"/>
        </w:rPr>
      </w:pPr>
    </w:p>
    <w:p w14:paraId="64B87468" w14:textId="77777777" w:rsidR="00AA7648" w:rsidRPr="00B62AB4" w:rsidRDefault="00AA7648" w:rsidP="00CF3A43">
      <w:pPr>
        <w:rPr>
          <w:rFonts w:eastAsia="Calibri"/>
          <w:szCs w:val="24"/>
        </w:rPr>
      </w:pPr>
    </w:p>
    <w:p w14:paraId="1356A289" w14:textId="77777777" w:rsidR="00AA7648" w:rsidRPr="00B62AB4" w:rsidRDefault="00AA7648" w:rsidP="00CF3A43">
      <w:pPr>
        <w:rPr>
          <w:rFonts w:eastAsia="Calibri"/>
          <w:szCs w:val="24"/>
        </w:rPr>
      </w:pPr>
    </w:p>
    <w:p w14:paraId="7DA612B2" w14:textId="77777777" w:rsidR="00AA7648" w:rsidRPr="00B62AB4" w:rsidRDefault="00AA7648" w:rsidP="00CF3A43">
      <w:pPr>
        <w:rPr>
          <w:rFonts w:eastAsia="Calibri"/>
          <w:szCs w:val="24"/>
        </w:rPr>
      </w:pPr>
    </w:p>
    <w:p w14:paraId="672827F4" w14:textId="77777777" w:rsidR="00AA7648" w:rsidRPr="00B62AB4" w:rsidRDefault="00AA7648" w:rsidP="00CF3A43">
      <w:pPr>
        <w:rPr>
          <w:rFonts w:eastAsia="Calibri"/>
          <w:szCs w:val="24"/>
        </w:rPr>
      </w:pPr>
    </w:p>
    <w:p w14:paraId="0A91AE0F" w14:textId="77777777" w:rsidR="00AA7648" w:rsidRPr="00B62AB4" w:rsidRDefault="00AA7648" w:rsidP="00CF3A43">
      <w:pPr>
        <w:rPr>
          <w:rFonts w:eastAsia="Calibri"/>
          <w:szCs w:val="24"/>
        </w:rPr>
      </w:pPr>
    </w:p>
    <w:p w14:paraId="11CF36F1" w14:textId="77777777" w:rsidR="00AA7648" w:rsidRPr="00B62AB4" w:rsidRDefault="00AA7648" w:rsidP="00CF3A43">
      <w:pPr>
        <w:rPr>
          <w:rFonts w:eastAsia="Calibri"/>
          <w:szCs w:val="24"/>
        </w:rPr>
      </w:pPr>
    </w:p>
    <w:p w14:paraId="557B6596" w14:textId="77777777" w:rsidR="00AA7648" w:rsidRPr="00B62AB4" w:rsidRDefault="00AA7648" w:rsidP="00CF3A43">
      <w:pPr>
        <w:rPr>
          <w:rFonts w:eastAsia="Calibri"/>
          <w:szCs w:val="24"/>
        </w:rPr>
      </w:pPr>
    </w:p>
    <w:p w14:paraId="79F50182" w14:textId="77777777" w:rsidR="00AA7648" w:rsidRPr="00B62AB4" w:rsidRDefault="00AA7648" w:rsidP="00CF3A43">
      <w:pPr>
        <w:rPr>
          <w:rFonts w:eastAsia="Calibri"/>
          <w:szCs w:val="24"/>
        </w:rPr>
      </w:pPr>
    </w:p>
    <w:p w14:paraId="4747C625" w14:textId="77777777" w:rsidR="00AA7648" w:rsidRPr="00B62AB4" w:rsidRDefault="00AA7648" w:rsidP="00CF3A43">
      <w:pPr>
        <w:rPr>
          <w:rFonts w:eastAsia="Calibri"/>
          <w:szCs w:val="24"/>
        </w:rPr>
      </w:pPr>
    </w:p>
    <w:p w14:paraId="27896544" w14:textId="77777777" w:rsidR="00AA7648" w:rsidRPr="00B62AB4" w:rsidRDefault="00AA7648" w:rsidP="00CF3A43">
      <w:pPr>
        <w:rPr>
          <w:rFonts w:eastAsia="Calibri"/>
          <w:szCs w:val="24"/>
        </w:rPr>
      </w:pPr>
    </w:p>
    <w:p w14:paraId="5CFEA3CA" w14:textId="77777777" w:rsidR="00AA7648" w:rsidRPr="00B62AB4" w:rsidRDefault="00AA7648" w:rsidP="00CF3A43">
      <w:pPr>
        <w:rPr>
          <w:rFonts w:eastAsia="Calibri"/>
          <w:szCs w:val="24"/>
        </w:rPr>
      </w:pPr>
    </w:p>
    <w:p w14:paraId="2FDE5E2A" w14:textId="77777777" w:rsidR="00AA7648" w:rsidRPr="00B62AB4" w:rsidRDefault="00AA7648" w:rsidP="00CF3A43">
      <w:pPr>
        <w:rPr>
          <w:rFonts w:eastAsia="Calibri"/>
          <w:szCs w:val="24"/>
        </w:rPr>
      </w:pPr>
    </w:p>
    <w:p w14:paraId="00CF4CAD" w14:textId="77777777" w:rsidR="00AA7648" w:rsidRPr="00B62AB4" w:rsidRDefault="00AA7648" w:rsidP="00CF3A43">
      <w:pPr>
        <w:rPr>
          <w:rFonts w:eastAsia="Calibri"/>
          <w:szCs w:val="24"/>
        </w:rPr>
      </w:pPr>
    </w:p>
    <w:p w14:paraId="2BBD2D0A" w14:textId="77777777" w:rsidR="00AA7648" w:rsidRPr="00B62AB4" w:rsidRDefault="00AA7648" w:rsidP="00CF3A43">
      <w:pPr>
        <w:rPr>
          <w:rFonts w:eastAsia="Calibri"/>
          <w:szCs w:val="24"/>
        </w:rPr>
      </w:pPr>
    </w:p>
    <w:p w14:paraId="1375A836" w14:textId="2E3B1FA8" w:rsidR="00AA7648" w:rsidRDefault="00AA7648" w:rsidP="00CF3A43">
      <w:pPr>
        <w:rPr>
          <w:rFonts w:eastAsia="Calibri"/>
          <w:szCs w:val="24"/>
        </w:rPr>
      </w:pPr>
    </w:p>
    <w:p w14:paraId="2D3A3BC9" w14:textId="2E145A00" w:rsidR="00E11433" w:rsidRDefault="00E11433" w:rsidP="00CF3A43">
      <w:pPr>
        <w:rPr>
          <w:rFonts w:eastAsia="Calibri"/>
          <w:szCs w:val="24"/>
        </w:rPr>
      </w:pPr>
    </w:p>
    <w:p w14:paraId="5DCD6C84" w14:textId="2CC8FED6" w:rsidR="00E11433" w:rsidRDefault="00E11433" w:rsidP="00CF3A43">
      <w:pPr>
        <w:rPr>
          <w:rFonts w:eastAsia="Calibri"/>
          <w:szCs w:val="24"/>
        </w:rPr>
      </w:pPr>
    </w:p>
    <w:p w14:paraId="35E52D63" w14:textId="340AFA0B" w:rsidR="00E11433" w:rsidRDefault="00E11433" w:rsidP="00CF3A43">
      <w:pPr>
        <w:rPr>
          <w:rFonts w:eastAsia="Calibri"/>
          <w:szCs w:val="24"/>
        </w:rPr>
      </w:pPr>
    </w:p>
    <w:p w14:paraId="242751FD" w14:textId="13811029" w:rsidR="00E11433" w:rsidRDefault="00E11433" w:rsidP="00CF3A43">
      <w:pPr>
        <w:rPr>
          <w:rFonts w:eastAsia="Calibri"/>
          <w:szCs w:val="24"/>
        </w:rPr>
      </w:pPr>
    </w:p>
    <w:p w14:paraId="395CE726" w14:textId="77777777" w:rsidR="00E11433" w:rsidRPr="00B62AB4" w:rsidRDefault="00E11433" w:rsidP="00CF3A43">
      <w:pPr>
        <w:rPr>
          <w:rFonts w:eastAsia="Calibri"/>
          <w:szCs w:val="24"/>
        </w:rPr>
      </w:pPr>
    </w:p>
    <w:p w14:paraId="23C2DADA" w14:textId="134DE446" w:rsidR="00345C28" w:rsidRPr="00B62AB4" w:rsidRDefault="00B62AB4" w:rsidP="00DD328B">
      <w:pPr>
        <w:rPr>
          <w:rFonts w:eastAsia="Calibri"/>
          <w:szCs w:val="24"/>
        </w:rPr>
        <w:sectPr w:rsidR="00345C28" w:rsidRPr="00B62AB4" w:rsidSect="00764763">
          <w:headerReference w:type="even" r:id="rId8"/>
          <w:headerReference w:type="default" r:id="rId9"/>
          <w:headerReference w:type="first" r:id="rId10"/>
          <w:pgSz w:w="11906" w:h="16838" w:code="9"/>
          <w:pgMar w:top="0" w:right="567" w:bottom="1134" w:left="1701" w:header="567" w:footer="567" w:gutter="0"/>
          <w:cols w:space="1296"/>
          <w:titlePg/>
          <w:docGrid w:linePitch="360"/>
        </w:sectPr>
      </w:pPr>
      <w:r>
        <w:rPr>
          <w:rFonts w:eastAsia="Calibri"/>
          <w:szCs w:val="24"/>
        </w:rPr>
        <w:t>Algimanta</w:t>
      </w:r>
      <w:r w:rsidR="00DD328B" w:rsidRPr="00B62AB4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 Gedvilas</w:t>
      </w:r>
    </w:p>
    <w:p w14:paraId="4C04D267" w14:textId="77777777" w:rsidR="007D5F3F" w:rsidRPr="007D5F3F" w:rsidRDefault="007D5F3F" w:rsidP="00AA7648">
      <w:pPr>
        <w:jc w:val="center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</w:rPr>
        <w:lastRenderedPageBreak/>
        <w:t>AIŠKINAMASIS RAŠTAS</w:t>
      </w:r>
    </w:p>
    <w:p w14:paraId="7008880D" w14:textId="43A55473" w:rsidR="00B62AB4" w:rsidRPr="00B62AB4" w:rsidRDefault="007D5F3F" w:rsidP="00B62AB4">
      <w:pPr>
        <w:jc w:val="center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</w:rPr>
        <w:t xml:space="preserve">PRIE KRETINGOS RAJONO SAVIVALDYBĖS TARYBOS </w:t>
      </w:r>
      <w:r w:rsidR="00B62AB4" w:rsidRPr="00B62AB4">
        <w:rPr>
          <w:rFonts w:eastAsia="Calibri"/>
          <w:b/>
          <w:szCs w:val="24"/>
        </w:rPr>
        <w:t>SPRENDIM</w:t>
      </w:r>
      <w:r w:rsidR="00B62AB4">
        <w:rPr>
          <w:rFonts w:eastAsia="Calibri"/>
          <w:b/>
          <w:szCs w:val="24"/>
        </w:rPr>
        <w:t>O</w:t>
      </w:r>
      <w:r w:rsidR="00E11433">
        <w:rPr>
          <w:rFonts w:eastAsia="Calibri"/>
          <w:b/>
          <w:szCs w:val="24"/>
        </w:rPr>
        <w:t xml:space="preserve"> PROJEKTO</w:t>
      </w:r>
    </w:p>
    <w:p w14:paraId="12585FF3" w14:textId="6D1744D7" w:rsidR="007D5F3F" w:rsidRDefault="00E11433" w:rsidP="00B62AB4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„</w:t>
      </w:r>
      <w:r w:rsidR="00B62AB4" w:rsidRPr="00B62AB4">
        <w:rPr>
          <w:rFonts w:eastAsia="Calibri"/>
          <w:b/>
          <w:szCs w:val="24"/>
        </w:rPr>
        <w:t>DĖL KRETINGOS RAJONO SAVIVALDYBĖS 2019 M. RUGPJŪČIO 29 D. SPRENDIMO NR. T2-222 „DĖL SENIŪNAIČIŲ RINKIMŲ ORGANIZAVIMO TVARKOS APRAŠO PATVIRTINIMO“ PAKEITIMO</w:t>
      </w:r>
      <w:r>
        <w:rPr>
          <w:rFonts w:eastAsia="Calibri"/>
          <w:b/>
          <w:szCs w:val="24"/>
        </w:rPr>
        <w:t>“</w:t>
      </w:r>
    </w:p>
    <w:p w14:paraId="30B8D335" w14:textId="77777777" w:rsidR="00E11433" w:rsidRPr="007D5F3F" w:rsidRDefault="00E11433" w:rsidP="00E11433">
      <w:pPr>
        <w:rPr>
          <w:rFonts w:eastAsia="Calibri"/>
          <w:b/>
          <w:caps/>
          <w:szCs w:val="24"/>
        </w:rPr>
      </w:pPr>
    </w:p>
    <w:p w14:paraId="63659F41" w14:textId="7129B62A" w:rsidR="007D5F3F" w:rsidRPr="005E05F6" w:rsidRDefault="007D5F3F" w:rsidP="007D5F3F">
      <w:pPr>
        <w:spacing w:line="276" w:lineRule="auto"/>
        <w:jc w:val="center"/>
        <w:rPr>
          <w:rFonts w:eastAsia="Calibri"/>
          <w:caps/>
          <w:szCs w:val="24"/>
        </w:rPr>
      </w:pPr>
      <w:r w:rsidRPr="005E05F6">
        <w:rPr>
          <w:rFonts w:eastAsia="Calibri"/>
          <w:caps/>
          <w:szCs w:val="24"/>
        </w:rPr>
        <w:t>20</w:t>
      </w:r>
      <w:r w:rsidR="00B22047" w:rsidRPr="005E05F6">
        <w:rPr>
          <w:rFonts w:eastAsia="Calibri"/>
          <w:caps/>
          <w:szCs w:val="24"/>
        </w:rPr>
        <w:t>21</w:t>
      </w:r>
      <w:r w:rsidRPr="005E05F6">
        <w:rPr>
          <w:rFonts w:eastAsia="Calibri"/>
          <w:caps/>
          <w:szCs w:val="24"/>
        </w:rPr>
        <w:t>-</w:t>
      </w:r>
      <w:r w:rsidR="00B22047" w:rsidRPr="005E05F6">
        <w:rPr>
          <w:rFonts w:eastAsia="Calibri"/>
          <w:caps/>
          <w:szCs w:val="24"/>
        </w:rPr>
        <w:t>04</w:t>
      </w:r>
      <w:r w:rsidR="00C40198" w:rsidRPr="005E05F6">
        <w:rPr>
          <w:rFonts w:eastAsia="Calibri"/>
          <w:caps/>
          <w:szCs w:val="24"/>
        </w:rPr>
        <w:t>-</w:t>
      </w:r>
      <w:r w:rsidR="005E05F6" w:rsidRPr="005E05F6">
        <w:rPr>
          <w:rFonts w:eastAsia="Calibri"/>
          <w:caps/>
          <w:szCs w:val="24"/>
        </w:rPr>
        <w:t>06</w:t>
      </w:r>
    </w:p>
    <w:p w14:paraId="4C9B605F" w14:textId="77777777" w:rsidR="007D5F3F" w:rsidRPr="007D5F3F" w:rsidRDefault="007D5F3F" w:rsidP="007D5F3F">
      <w:pPr>
        <w:spacing w:line="276" w:lineRule="auto"/>
        <w:jc w:val="center"/>
        <w:rPr>
          <w:rFonts w:eastAsia="Calibri"/>
          <w:szCs w:val="24"/>
        </w:rPr>
      </w:pPr>
      <w:r w:rsidRPr="007D5F3F">
        <w:rPr>
          <w:rFonts w:eastAsia="Calibri"/>
          <w:szCs w:val="24"/>
        </w:rPr>
        <w:t>Kretinga</w:t>
      </w:r>
    </w:p>
    <w:p w14:paraId="7FCCFB98" w14:textId="77777777" w:rsidR="007D5F3F" w:rsidRPr="007D5F3F" w:rsidRDefault="007D5F3F" w:rsidP="00E11433">
      <w:pPr>
        <w:spacing w:line="276" w:lineRule="auto"/>
        <w:ind w:firstLine="851"/>
        <w:rPr>
          <w:rFonts w:eastAsia="Calibri"/>
          <w:b/>
          <w:caps/>
          <w:sz w:val="26"/>
          <w:szCs w:val="24"/>
        </w:rPr>
      </w:pPr>
    </w:p>
    <w:p w14:paraId="75DCE350" w14:textId="77777777" w:rsidR="0047548F" w:rsidRDefault="007D5F3F" w:rsidP="00E11433">
      <w:pPr>
        <w:ind w:firstLine="851"/>
        <w:jc w:val="both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</w:rPr>
        <w:t xml:space="preserve">1. </w:t>
      </w:r>
      <w:r w:rsidR="00EE3B3F">
        <w:rPr>
          <w:rFonts w:eastAsia="Calibri"/>
          <w:b/>
          <w:szCs w:val="24"/>
        </w:rPr>
        <w:t>P</w:t>
      </w:r>
      <w:r w:rsidR="00EE3B3F" w:rsidRPr="00EE3B3F">
        <w:rPr>
          <w:rFonts w:eastAsia="Calibri"/>
          <w:b/>
          <w:szCs w:val="24"/>
        </w:rPr>
        <w:t>arengto sprendimo projekto tikslai ir uždaviniai</w:t>
      </w:r>
      <w:r w:rsidRPr="007D5F3F">
        <w:rPr>
          <w:rFonts w:eastAsia="Calibri"/>
          <w:b/>
          <w:szCs w:val="24"/>
        </w:rPr>
        <w:t>.</w:t>
      </w:r>
    </w:p>
    <w:p w14:paraId="36095FE3" w14:textId="77777777" w:rsidR="0047548F" w:rsidRDefault="0047548F" w:rsidP="00E11433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</w:t>
      </w:r>
      <w:r w:rsidRPr="008736FE">
        <w:rPr>
          <w:bCs/>
          <w:szCs w:val="24"/>
        </w:rPr>
        <w:t xml:space="preserve">arengto </w:t>
      </w:r>
      <w:r w:rsidRPr="0047548F">
        <w:rPr>
          <w:szCs w:val="24"/>
          <w:lang w:eastAsia="lt-LT"/>
        </w:rPr>
        <w:t>Savivaldybės tarybos sprendimo projekto esmė ir tikslas – a</w:t>
      </w:r>
      <w:r w:rsidRPr="0047548F">
        <w:rPr>
          <w:color w:val="000000"/>
          <w:szCs w:val="24"/>
          <w:lang w:eastAsia="lt-LT"/>
        </w:rPr>
        <w:t xml:space="preserve">tsižvelgiant į pasikeitusias Lietuvos Respublikos vietos savivaldos įstatymo </w:t>
      </w:r>
      <w:r w:rsidR="00C40198">
        <w:rPr>
          <w:color w:val="000000"/>
          <w:szCs w:val="24"/>
          <w:lang w:eastAsia="lt-LT"/>
        </w:rPr>
        <w:t xml:space="preserve">(toliau </w:t>
      </w:r>
      <w:r w:rsidR="00C40198" w:rsidRPr="0047548F">
        <w:rPr>
          <w:szCs w:val="24"/>
          <w:lang w:eastAsia="lt-LT"/>
        </w:rPr>
        <w:t>–</w:t>
      </w:r>
      <w:r w:rsidR="00C40198">
        <w:rPr>
          <w:szCs w:val="24"/>
          <w:lang w:eastAsia="lt-LT"/>
        </w:rPr>
        <w:t xml:space="preserve"> </w:t>
      </w:r>
      <w:r w:rsidR="00C40198">
        <w:rPr>
          <w:color w:val="000000"/>
          <w:szCs w:val="24"/>
          <w:lang w:eastAsia="lt-LT"/>
        </w:rPr>
        <w:t xml:space="preserve">Vietos savivaldos įstatymas) </w:t>
      </w:r>
      <w:r w:rsidRPr="0047548F">
        <w:rPr>
          <w:color w:val="000000"/>
          <w:szCs w:val="24"/>
          <w:lang w:eastAsia="lt-LT"/>
        </w:rPr>
        <w:t xml:space="preserve">nuostatas, </w:t>
      </w:r>
      <w:r w:rsidRPr="0047548F">
        <w:rPr>
          <w:rFonts w:eastAsia="Calibri"/>
          <w:bCs/>
          <w:szCs w:val="24"/>
          <w:lang w:eastAsia="lo-LA" w:bidi="lo-LA"/>
        </w:rPr>
        <w:t xml:space="preserve">pakeisti </w:t>
      </w:r>
      <w:r w:rsidR="00EE3B3F">
        <w:rPr>
          <w:rFonts w:eastAsia="Calibri"/>
          <w:bCs/>
          <w:szCs w:val="24"/>
          <w:lang w:eastAsia="lo-LA" w:bidi="lo-LA"/>
        </w:rPr>
        <w:t>ir išdėstyti</w:t>
      </w:r>
      <w:r w:rsidRPr="0047548F">
        <w:rPr>
          <w:rFonts w:eastAsia="Calibri"/>
          <w:bCs/>
          <w:szCs w:val="24"/>
          <w:lang w:eastAsia="lo-LA" w:bidi="lo-LA"/>
        </w:rPr>
        <w:t xml:space="preserve"> </w:t>
      </w:r>
      <w:r w:rsidRPr="0047548F">
        <w:rPr>
          <w:szCs w:val="24"/>
          <w:shd w:val="clear" w:color="auto" w:fill="FFFFFF"/>
          <w:lang w:eastAsia="lt-LT"/>
        </w:rPr>
        <w:t>nauj</w:t>
      </w:r>
      <w:r w:rsidR="00EE3B3F">
        <w:rPr>
          <w:szCs w:val="24"/>
          <w:shd w:val="clear" w:color="auto" w:fill="FFFFFF"/>
          <w:lang w:eastAsia="lt-LT"/>
        </w:rPr>
        <w:t>a</w:t>
      </w:r>
      <w:r w:rsidRPr="0047548F">
        <w:rPr>
          <w:szCs w:val="24"/>
          <w:shd w:val="clear" w:color="auto" w:fill="FFFFFF"/>
          <w:lang w:eastAsia="lt-LT"/>
        </w:rPr>
        <w:t xml:space="preserve"> redakcij</w:t>
      </w:r>
      <w:r w:rsidR="00EE3B3F">
        <w:rPr>
          <w:szCs w:val="24"/>
          <w:shd w:val="clear" w:color="auto" w:fill="FFFFFF"/>
          <w:lang w:eastAsia="lt-LT"/>
        </w:rPr>
        <w:t>a</w:t>
      </w:r>
      <w:r w:rsidRPr="0047548F">
        <w:rPr>
          <w:szCs w:val="24"/>
          <w:shd w:val="clear" w:color="auto" w:fill="FFFFFF"/>
          <w:lang w:eastAsia="lt-LT"/>
        </w:rPr>
        <w:t xml:space="preserve"> </w:t>
      </w:r>
      <w:r w:rsidRPr="0047548F">
        <w:rPr>
          <w:szCs w:val="24"/>
          <w:lang w:eastAsia="lt-LT"/>
        </w:rPr>
        <w:t>K</w:t>
      </w:r>
      <w:r>
        <w:rPr>
          <w:szCs w:val="24"/>
          <w:lang w:eastAsia="lt-LT"/>
        </w:rPr>
        <w:t xml:space="preserve">retingos rajono </w:t>
      </w:r>
      <w:r w:rsidRPr="0047548F">
        <w:rPr>
          <w:szCs w:val="24"/>
          <w:lang w:eastAsia="lt-LT"/>
        </w:rPr>
        <w:t xml:space="preserve">savivaldybės </w:t>
      </w:r>
      <w:proofErr w:type="spellStart"/>
      <w:r w:rsidRPr="0047548F">
        <w:rPr>
          <w:szCs w:val="24"/>
          <w:lang w:eastAsia="lt-LT"/>
        </w:rPr>
        <w:t>seniūnaičių</w:t>
      </w:r>
      <w:proofErr w:type="spellEnd"/>
      <w:r w:rsidRPr="0047548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rinkimų organizavimo tvarkos aprašą </w:t>
      </w:r>
      <w:r w:rsidRPr="0047548F">
        <w:rPr>
          <w:szCs w:val="24"/>
          <w:lang w:eastAsia="lt-LT"/>
        </w:rPr>
        <w:t>(toliau – Aprašas), reglamentuojantį K</w:t>
      </w:r>
      <w:r>
        <w:rPr>
          <w:szCs w:val="24"/>
          <w:lang w:eastAsia="lt-LT"/>
        </w:rPr>
        <w:t xml:space="preserve">retingos rajono </w:t>
      </w:r>
      <w:proofErr w:type="spellStart"/>
      <w:r w:rsidRPr="0047548F">
        <w:rPr>
          <w:szCs w:val="24"/>
          <w:lang w:eastAsia="lt-LT"/>
        </w:rPr>
        <w:t>seniūnaitijų</w:t>
      </w:r>
      <w:proofErr w:type="spellEnd"/>
      <w:r w:rsidRPr="0047548F">
        <w:rPr>
          <w:szCs w:val="24"/>
          <w:lang w:eastAsia="lt-LT"/>
        </w:rPr>
        <w:t xml:space="preserve"> </w:t>
      </w:r>
      <w:proofErr w:type="spellStart"/>
      <w:r w:rsidRPr="0047548F">
        <w:rPr>
          <w:szCs w:val="24"/>
          <w:lang w:eastAsia="lt-LT"/>
        </w:rPr>
        <w:t>seniūnaičių</w:t>
      </w:r>
      <w:proofErr w:type="spellEnd"/>
      <w:r w:rsidRPr="0047548F">
        <w:rPr>
          <w:szCs w:val="24"/>
          <w:lang w:eastAsia="lt-LT"/>
        </w:rPr>
        <w:t xml:space="preserve"> rinkimų organizavimo ir vykdymo tvarką K</w:t>
      </w:r>
      <w:r>
        <w:rPr>
          <w:szCs w:val="24"/>
          <w:lang w:eastAsia="lt-LT"/>
        </w:rPr>
        <w:t xml:space="preserve">retingos rajone. </w:t>
      </w:r>
    </w:p>
    <w:p w14:paraId="20B049A1" w14:textId="77777777" w:rsidR="0047548F" w:rsidRDefault="007D5F3F" w:rsidP="00E11433">
      <w:pPr>
        <w:ind w:firstLine="851"/>
        <w:jc w:val="both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</w:rPr>
        <w:t>2. Kaip šiuo metu yra sureguliuoti sprendimo projekte aptarti klausimai.</w:t>
      </w:r>
    </w:p>
    <w:p w14:paraId="260567E0" w14:textId="4520068C" w:rsidR="00EE3B3F" w:rsidRDefault="00EE3B3F" w:rsidP="00E11433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Nuo 2021 m. sausio 1 d. įsigaliojo </w:t>
      </w:r>
      <w:r w:rsidRPr="00EE3B3F">
        <w:rPr>
          <w:szCs w:val="24"/>
          <w:lang w:eastAsia="lt-LT"/>
        </w:rPr>
        <w:t>Lietuvos Respublikos vietos savivaldos įstatymo Nr. I-533 4, 7, 12, 13, 14, 15, 16, 19, 20, 24, 26, 27, 29, 32, 32-1, 33, 35-1, 53 straipsnių, devintojo skirsnio pakeitimo ir Įstatymo papildymo 15-1 straipsniu įstatymas</w:t>
      </w:r>
      <w:r>
        <w:rPr>
          <w:szCs w:val="24"/>
          <w:lang w:eastAsia="lt-LT"/>
        </w:rPr>
        <w:t xml:space="preserve">. </w:t>
      </w:r>
      <w:r w:rsidR="00E72C5D">
        <w:rPr>
          <w:szCs w:val="24"/>
          <w:lang w:eastAsia="lt-LT"/>
        </w:rPr>
        <w:t xml:space="preserve">Šiuo </w:t>
      </w:r>
      <w:r w:rsidR="00162DCA">
        <w:rPr>
          <w:szCs w:val="24"/>
          <w:lang w:eastAsia="lt-LT"/>
        </w:rPr>
        <w:t>teisės aktu</w:t>
      </w:r>
      <w:r w:rsidR="00E72C5D">
        <w:rPr>
          <w:szCs w:val="24"/>
          <w:lang w:eastAsia="lt-LT"/>
        </w:rPr>
        <w:t xml:space="preserve"> buvo </w:t>
      </w:r>
      <w:r w:rsidR="00E72C5D" w:rsidRPr="00E72C5D">
        <w:rPr>
          <w:szCs w:val="24"/>
          <w:lang w:eastAsia="lt-LT"/>
        </w:rPr>
        <w:t>pakeistos</w:t>
      </w:r>
      <w:r w:rsidR="00E72C5D">
        <w:rPr>
          <w:szCs w:val="24"/>
          <w:lang w:eastAsia="lt-LT"/>
        </w:rPr>
        <w:t xml:space="preserve"> Vietos </w:t>
      </w:r>
      <w:r w:rsidR="00E72C5D" w:rsidRPr="00E72C5D">
        <w:rPr>
          <w:szCs w:val="24"/>
          <w:lang w:eastAsia="lt-LT"/>
        </w:rPr>
        <w:t>sav</w:t>
      </w:r>
      <w:r w:rsidR="00E72C5D">
        <w:rPr>
          <w:szCs w:val="24"/>
          <w:lang w:eastAsia="lt-LT"/>
        </w:rPr>
        <w:t xml:space="preserve">ivaldos įstatymo </w:t>
      </w:r>
      <w:r w:rsidR="00E72C5D" w:rsidRPr="00E72C5D">
        <w:rPr>
          <w:szCs w:val="24"/>
          <w:lang w:eastAsia="lt-LT"/>
        </w:rPr>
        <w:t>33 straipsni</w:t>
      </w:r>
      <w:r w:rsidR="00E72C5D">
        <w:rPr>
          <w:szCs w:val="24"/>
          <w:lang w:eastAsia="lt-LT"/>
        </w:rPr>
        <w:t xml:space="preserve">o </w:t>
      </w:r>
      <w:r w:rsidR="00E72C5D" w:rsidRPr="00E72C5D">
        <w:rPr>
          <w:szCs w:val="24"/>
          <w:lang w:eastAsia="lt-LT"/>
        </w:rPr>
        <w:t>nuostatos,</w:t>
      </w:r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>reglamentuojančios</w:t>
      </w:r>
      <w:r w:rsidR="00E72C5D">
        <w:rPr>
          <w:szCs w:val="24"/>
          <w:lang w:eastAsia="lt-LT"/>
        </w:rPr>
        <w:t xml:space="preserve"> </w:t>
      </w:r>
      <w:proofErr w:type="spellStart"/>
      <w:r w:rsidR="00E72C5D" w:rsidRPr="00E72C5D">
        <w:rPr>
          <w:szCs w:val="24"/>
          <w:lang w:eastAsia="lt-LT"/>
        </w:rPr>
        <w:t>seniūnaičio</w:t>
      </w:r>
      <w:proofErr w:type="spellEnd"/>
      <w:r w:rsidR="00E72C5D" w:rsidRPr="00E72C5D">
        <w:rPr>
          <w:szCs w:val="24"/>
          <w:lang w:eastAsia="lt-LT"/>
        </w:rPr>
        <w:t xml:space="preserve"> statusą</w:t>
      </w:r>
      <w:r w:rsidR="00162DCA">
        <w:rPr>
          <w:szCs w:val="24"/>
          <w:lang w:eastAsia="lt-LT"/>
        </w:rPr>
        <w:t>.</w:t>
      </w:r>
      <w:r w:rsidR="00E72C5D">
        <w:rPr>
          <w:szCs w:val="24"/>
          <w:lang w:eastAsia="lt-LT"/>
        </w:rPr>
        <w:t xml:space="preserve"> </w:t>
      </w:r>
      <w:proofErr w:type="spellStart"/>
      <w:r w:rsidR="00162DCA">
        <w:rPr>
          <w:szCs w:val="24"/>
          <w:lang w:eastAsia="lt-LT"/>
        </w:rPr>
        <w:t>S</w:t>
      </w:r>
      <w:r w:rsidR="00E72C5D" w:rsidRPr="00E72C5D">
        <w:rPr>
          <w:szCs w:val="24"/>
          <w:lang w:eastAsia="lt-LT"/>
        </w:rPr>
        <w:t>eniūnaitijos</w:t>
      </w:r>
      <w:proofErr w:type="spellEnd"/>
      <w:r w:rsidR="00E72C5D" w:rsidRPr="00E72C5D">
        <w:rPr>
          <w:szCs w:val="24"/>
          <w:lang w:eastAsia="lt-LT"/>
        </w:rPr>
        <w:t xml:space="preserve"> nebeskirstomos</w:t>
      </w:r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>pa</w:t>
      </w:r>
      <w:r w:rsidR="00E72C5D">
        <w:rPr>
          <w:szCs w:val="24"/>
          <w:lang w:eastAsia="lt-LT"/>
        </w:rPr>
        <w:t>gal gyventojų skaičių, todėl suvienodintos</w:t>
      </w:r>
      <w:r w:rsidR="00E72C5D" w:rsidRPr="00E72C5D">
        <w:rPr>
          <w:szCs w:val="24"/>
          <w:lang w:eastAsia="lt-LT"/>
        </w:rPr>
        <w:t xml:space="preserve"> </w:t>
      </w:r>
      <w:proofErr w:type="spellStart"/>
      <w:r w:rsidR="00E72C5D" w:rsidRPr="00E72C5D">
        <w:rPr>
          <w:szCs w:val="24"/>
          <w:lang w:eastAsia="lt-LT"/>
        </w:rPr>
        <w:t>seniūnaičių</w:t>
      </w:r>
      <w:proofErr w:type="spellEnd"/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>rinkim</w:t>
      </w:r>
      <w:r w:rsidR="00E72C5D">
        <w:rPr>
          <w:szCs w:val="24"/>
          <w:lang w:eastAsia="lt-LT"/>
        </w:rPr>
        <w:t xml:space="preserve">ų </w:t>
      </w:r>
      <w:r w:rsidR="00162DCA">
        <w:rPr>
          <w:szCs w:val="24"/>
          <w:lang w:eastAsia="lt-LT"/>
        </w:rPr>
        <w:t>nuostatos,</w:t>
      </w:r>
      <w:r w:rsidR="00E72C5D">
        <w:rPr>
          <w:szCs w:val="24"/>
          <w:lang w:eastAsia="lt-LT"/>
        </w:rPr>
        <w:t xml:space="preserve"> atsiranda galimybė rinkti </w:t>
      </w:r>
      <w:proofErr w:type="spellStart"/>
      <w:r w:rsidR="00E72C5D">
        <w:rPr>
          <w:szCs w:val="24"/>
          <w:lang w:eastAsia="lt-LT"/>
        </w:rPr>
        <w:t>seniūnaitį</w:t>
      </w:r>
      <w:proofErr w:type="spellEnd"/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>balsuojant raštu ar elektroninių ryšių priemonėmis savivaldybės interneto svetain</w:t>
      </w:r>
      <w:r w:rsidR="00162DCA">
        <w:rPr>
          <w:szCs w:val="24"/>
          <w:lang w:eastAsia="lt-LT"/>
        </w:rPr>
        <w:t>ėje. Taip pat</w:t>
      </w:r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>papildytas</w:t>
      </w:r>
      <w:r w:rsidR="00E72C5D">
        <w:rPr>
          <w:szCs w:val="24"/>
          <w:lang w:eastAsia="lt-LT"/>
        </w:rPr>
        <w:t xml:space="preserve"> asmenų, kurie negali būti renkami </w:t>
      </w:r>
      <w:proofErr w:type="spellStart"/>
      <w:r w:rsidR="00E72C5D">
        <w:rPr>
          <w:szCs w:val="24"/>
          <w:lang w:eastAsia="lt-LT"/>
        </w:rPr>
        <w:t>seniūnaičiais</w:t>
      </w:r>
      <w:proofErr w:type="spellEnd"/>
      <w:r w:rsidR="00E72C5D">
        <w:rPr>
          <w:szCs w:val="24"/>
          <w:lang w:eastAsia="lt-LT"/>
        </w:rPr>
        <w:t xml:space="preserve">, </w:t>
      </w:r>
      <w:r w:rsidR="00E72C5D" w:rsidRPr="00E72C5D">
        <w:rPr>
          <w:szCs w:val="24"/>
          <w:lang w:eastAsia="lt-LT"/>
        </w:rPr>
        <w:t>sąrašas;</w:t>
      </w:r>
      <w:r w:rsidR="00E72C5D">
        <w:rPr>
          <w:szCs w:val="24"/>
          <w:lang w:eastAsia="lt-LT"/>
        </w:rPr>
        <w:t xml:space="preserve"> pripažintos </w:t>
      </w:r>
      <w:r w:rsidR="00E72C5D" w:rsidRPr="00E72C5D">
        <w:rPr>
          <w:szCs w:val="24"/>
          <w:lang w:eastAsia="lt-LT"/>
        </w:rPr>
        <w:t>netekusios galios</w:t>
      </w:r>
      <w:r w:rsidR="00E72C5D">
        <w:rPr>
          <w:szCs w:val="24"/>
          <w:lang w:eastAsia="lt-LT"/>
        </w:rPr>
        <w:t xml:space="preserve"> Vietos savivaldos įstatymo </w:t>
      </w:r>
      <w:r w:rsidR="00E72C5D" w:rsidRPr="00E72C5D">
        <w:rPr>
          <w:szCs w:val="24"/>
          <w:lang w:eastAsia="lt-LT"/>
        </w:rPr>
        <w:t>nuostatos dėl</w:t>
      </w:r>
      <w:r w:rsidR="00E72C5D">
        <w:rPr>
          <w:szCs w:val="24"/>
          <w:lang w:eastAsia="lt-LT"/>
        </w:rPr>
        <w:t xml:space="preserve"> </w:t>
      </w:r>
      <w:proofErr w:type="spellStart"/>
      <w:r w:rsidR="00E72C5D" w:rsidRPr="00E72C5D">
        <w:rPr>
          <w:szCs w:val="24"/>
          <w:lang w:eastAsia="lt-LT"/>
        </w:rPr>
        <w:t>seniūnaičio</w:t>
      </w:r>
      <w:proofErr w:type="spellEnd"/>
      <w:r w:rsidR="00E72C5D" w:rsidRPr="00E72C5D">
        <w:rPr>
          <w:szCs w:val="24"/>
          <w:lang w:eastAsia="lt-LT"/>
        </w:rPr>
        <w:t xml:space="preserve"> atšaukimo;</w:t>
      </w:r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>nustatyta išimtis,</w:t>
      </w:r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 xml:space="preserve">kada </w:t>
      </w:r>
      <w:proofErr w:type="spellStart"/>
      <w:r w:rsidR="00E72C5D" w:rsidRPr="00E72C5D">
        <w:rPr>
          <w:szCs w:val="24"/>
          <w:lang w:eastAsia="lt-LT"/>
        </w:rPr>
        <w:t>seniūnaičio</w:t>
      </w:r>
      <w:proofErr w:type="spellEnd"/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>kadencija gali</w:t>
      </w:r>
      <w:r w:rsidR="00E72C5D">
        <w:rPr>
          <w:szCs w:val="24"/>
          <w:lang w:eastAsia="lt-LT"/>
        </w:rPr>
        <w:t xml:space="preserve"> </w:t>
      </w:r>
      <w:r w:rsidR="00162DCA">
        <w:rPr>
          <w:szCs w:val="24"/>
          <w:lang w:eastAsia="lt-LT"/>
        </w:rPr>
        <w:t xml:space="preserve">trukti ilgiau negu 4 metus. </w:t>
      </w:r>
      <w:r w:rsidR="00E72C5D">
        <w:rPr>
          <w:szCs w:val="24"/>
          <w:lang w:eastAsia="lt-LT"/>
        </w:rPr>
        <w:t xml:space="preserve">Tokiu būdu, atsirado poreikis </w:t>
      </w:r>
      <w:r w:rsidR="00E72C5D" w:rsidRPr="00E72C5D">
        <w:rPr>
          <w:szCs w:val="24"/>
          <w:lang w:eastAsia="lt-LT"/>
        </w:rPr>
        <w:t>peržiūrėti</w:t>
      </w:r>
      <w:r w:rsidR="00E72C5D">
        <w:rPr>
          <w:szCs w:val="24"/>
          <w:lang w:eastAsia="lt-LT"/>
        </w:rPr>
        <w:t xml:space="preserve"> </w:t>
      </w:r>
      <w:r w:rsidR="00E72C5D" w:rsidRPr="00E72C5D">
        <w:rPr>
          <w:szCs w:val="24"/>
          <w:lang w:eastAsia="lt-LT"/>
        </w:rPr>
        <w:t>savivaldyb</w:t>
      </w:r>
      <w:r w:rsidR="00162DCA">
        <w:rPr>
          <w:szCs w:val="24"/>
          <w:lang w:eastAsia="lt-LT"/>
        </w:rPr>
        <w:t xml:space="preserve">ės </w:t>
      </w:r>
      <w:r w:rsidR="00E72C5D" w:rsidRPr="00E72C5D">
        <w:rPr>
          <w:szCs w:val="24"/>
          <w:lang w:eastAsia="lt-LT"/>
        </w:rPr>
        <w:t>taryb</w:t>
      </w:r>
      <w:r w:rsidR="00162DCA">
        <w:rPr>
          <w:szCs w:val="24"/>
          <w:lang w:eastAsia="lt-LT"/>
        </w:rPr>
        <w:t xml:space="preserve">os </w:t>
      </w:r>
      <w:r w:rsidR="00E72C5D" w:rsidRPr="00E72C5D">
        <w:rPr>
          <w:szCs w:val="24"/>
          <w:lang w:eastAsia="lt-LT"/>
        </w:rPr>
        <w:t>patvirtint</w:t>
      </w:r>
      <w:r w:rsidR="00162DCA">
        <w:rPr>
          <w:szCs w:val="24"/>
          <w:lang w:eastAsia="lt-LT"/>
        </w:rPr>
        <w:t xml:space="preserve">ą </w:t>
      </w:r>
      <w:proofErr w:type="spellStart"/>
      <w:r w:rsidR="00162DCA">
        <w:rPr>
          <w:szCs w:val="24"/>
          <w:lang w:eastAsia="lt-LT"/>
        </w:rPr>
        <w:t>seniūnaičių</w:t>
      </w:r>
      <w:proofErr w:type="spellEnd"/>
      <w:r w:rsidR="00162DCA">
        <w:rPr>
          <w:szCs w:val="24"/>
          <w:lang w:eastAsia="lt-LT"/>
        </w:rPr>
        <w:t xml:space="preserve"> rinkimų organizavimo </w:t>
      </w:r>
      <w:r w:rsidR="00E72C5D" w:rsidRPr="00E72C5D">
        <w:rPr>
          <w:szCs w:val="24"/>
          <w:lang w:eastAsia="lt-LT"/>
        </w:rPr>
        <w:t>tvark</w:t>
      </w:r>
      <w:r w:rsidR="00E72C5D">
        <w:rPr>
          <w:szCs w:val="24"/>
          <w:lang w:eastAsia="lt-LT"/>
        </w:rPr>
        <w:t xml:space="preserve">os </w:t>
      </w:r>
      <w:r w:rsidR="00E72C5D" w:rsidRPr="00E72C5D">
        <w:rPr>
          <w:szCs w:val="24"/>
          <w:lang w:eastAsia="lt-LT"/>
        </w:rPr>
        <w:t>apraš</w:t>
      </w:r>
      <w:r w:rsidR="00162DCA">
        <w:rPr>
          <w:szCs w:val="24"/>
          <w:lang w:eastAsia="lt-LT"/>
        </w:rPr>
        <w:t xml:space="preserve">ą </w:t>
      </w:r>
      <w:r w:rsidR="00E72C5D">
        <w:rPr>
          <w:szCs w:val="24"/>
          <w:lang w:eastAsia="lt-LT"/>
        </w:rPr>
        <w:t xml:space="preserve">ir </w:t>
      </w:r>
      <w:r w:rsidR="00E72C5D" w:rsidRPr="00E72C5D">
        <w:rPr>
          <w:szCs w:val="24"/>
          <w:lang w:eastAsia="lt-LT"/>
        </w:rPr>
        <w:t>suderinti jį su</w:t>
      </w:r>
      <w:r w:rsidR="00E72C5D">
        <w:rPr>
          <w:szCs w:val="24"/>
          <w:lang w:eastAsia="lt-LT"/>
        </w:rPr>
        <w:t xml:space="preserve"> </w:t>
      </w:r>
      <w:r w:rsidR="00162DCA">
        <w:rPr>
          <w:szCs w:val="24"/>
          <w:lang w:eastAsia="lt-LT"/>
        </w:rPr>
        <w:t>pasikeitusiomis V</w:t>
      </w:r>
      <w:r w:rsidR="00E72C5D">
        <w:rPr>
          <w:szCs w:val="24"/>
          <w:lang w:eastAsia="lt-LT"/>
        </w:rPr>
        <w:t xml:space="preserve">ietos savivaldos </w:t>
      </w:r>
      <w:r w:rsidR="00162DCA">
        <w:rPr>
          <w:szCs w:val="24"/>
          <w:lang w:eastAsia="lt-LT"/>
        </w:rPr>
        <w:t>įstatymo</w:t>
      </w:r>
      <w:r w:rsidR="00E72C5D">
        <w:rPr>
          <w:szCs w:val="24"/>
          <w:lang w:eastAsia="lt-LT"/>
        </w:rPr>
        <w:t xml:space="preserve"> </w:t>
      </w:r>
      <w:r w:rsidR="00162DCA">
        <w:rPr>
          <w:szCs w:val="24"/>
          <w:lang w:eastAsia="lt-LT"/>
        </w:rPr>
        <w:t xml:space="preserve">33 </w:t>
      </w:r>
      <w:r w:rsidR="00E72C5D" w:rsidRPr="00E72C5D">
        <w:rPr>
          <w:szCs w:val="24"/>
          <w:lang w:eastAsia="lt-LT"/>
        </w:rPr>
        <w:t>straipsni</w:t>
      </w:r>
      <w:r w:rsidR="00E72C5D">
        <w:rPr>
          <w:szCs w:val="24"/>
          <w:lang w:eastAsia="lt-LT"/>
        </w:rPr>
        <w:t xml:space="preserve">o </w:t>
      </w:r>
      <w:r w:rsidR="00E72C5D" w:rsidRPr="00E72C5D">
        <w:rPr>
          <w:szCs w:val="24"/>
          <w:lang w:eastAsia="lt-LT"/>
        </w:rPr>
        <w:t>nuostatomis</w:t>
      </w:r>
      <w:r w:rsidR="00162DCA">
        <w:rPr>
          <w:szCs w:val="24"/>
          <w:lang w:eastAsia="lt-LT"/>
        </w:rPr>
        <w:t>.</w:t>
      </w:r>
    </w:p>
    <w:p w14:paraId="403371F8" w14:textId="77777777" w:rsidR="00965483" w:rsidRDefault="007D5F3F" w:rsidP="00965483">
      <w:pPr>
        <w:ind w:firstLine="851"/>
        <w:jc w:val="both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</w:rPr>
        <w:t>3. Lėšų poreikis sprendimui įgyvendinti, sprendimo projekto ekonominis pagrindimas.</w:t>
      </w:r>
    </w:p>
    <w:p w14:paraId="0EBB120D" w14:textId="5DDE9CD5" w:rsidR="00DD1344" w:rsidRPr="00965483" w:rsidRDefault="00DD1344" w:rsidP="00965483">
      <w:pPr>
        <w:ind w:firstLine="851"/>
        <w:jc w:val="both"/>
        <w:rPr>
          <w:rFonts w:eastAsia="Calibri"/>
          <w:b/>
          <w:szCs w:val="24"/>
        </w:rPr>
      </w:pPr>
      <w:r w:rsidRPr="00DD1344">
        <w:rPr>
          <w:bCs/>
          <w:szCs w:val="24"/>
          <w:lang w:eastAsia="lt-LT"/>
        </w:rPr>
        <w:t>Lėšų poreikis nenumatomas.</w:t>
      </w:r>
    </w:p>
    <w:p w14:paraId="39B048C7" w14:textId="77777777" w:rsidR="00AA7648" w:rsidRDefault="007D5F3F" w:rsidP="00E11433">
      <w:pPr>
        <w:ind w:firstLine="851"/>
        <w:jc w:val="both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</w:rPr>
        <w:t>4. Vykdytojai.</w:t>
      </w:r>
    </w:p>
    <w:p w14:paraId="3AE4BBC8" w14:textId="77777777" w:rsidR="00AA7648" w:rsidRDefault="007D5F3F" w:rsidP="00E11433">
      <w:pPr>
        <w:ind w:firstLine="851"/>
        <w:jc w:val="both"/>
        <w:rPr>
          <w:rFonts w:eastAsia="Calibri"/>
          <w:szCs w:val="24"/>
        </w:rPr>
      </w:pPr>
      <w:r w:rsidRPr="007D5F3F">
        <w:rPr>
          <w:rFonts w:eastAsia="Calibri"/>
          <w:szCs w:val="24"/>
        </w:rPr>
        <w:t xml:space="preserve">Kretingos rajono savivaldybės </w:t>
      </w:r>
      <w:r w:rsidR="00162DCA">
        <w:rPr>
          <w:rFonts w:eastAsia="Calibri"/>
          <w:szCs w:val="24"/>
        </w:rPr>
        <w:t>administracija</w:t>
      </w:r>
      <w:r>
        <w:rPr>
          <w:rFonts w:eastAsia="Calibri"/>
          <w:szCs w:val="24"/>
        </w:rPr>
        <w:t xml:space="preserve">. </w:t>
      </w:r>
    </w:p>
    <w:p w14:paraId="7404B80D" w14:textId="77777777" w:rsidR="00AA7648" w:rsidRDefault="007D5F3F" w:rsidP="00E11433">
      <w:pPr>
        <w:ind w:firstLine="851"/>
        <w:jc w:val="both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</w:rPr>
        <w:t>5. Įvykdymo terminai.</w:t>
      </w:r>
    </w:p>
    <w:p w14:paraId="7415C71A" w14:textId="77777777" w:rsidR="00162DCA" w:rsidRPr="00162DCA" w:rsidRDefault="00162DCA" w:rsidP="00E11433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</w:t>
      </w:r>
      <w:r w:rsidRPr="00162DCA">
        <w:rPr>
          <w:rFonts w:eastAsia="Calibri"/>
          <w:szCs w:val="24"/>
        </w:rPr>
        <w:t>ėra</w:t>
      </w:r>
      <w:r>
        <w:rPr>
          <w:rFonts w:eastAsia="Calibri"/>
          <w:szCs w:val="24"/>
        </w:rPr>
        <w:t>. Sprendimo projektas galiotu neterminuotai.</w:t>
      </w:r>
    </w:p>
    <w:p w14:paraId="02841E5F" w14:textId="77777777" w:rsidR="00AA7648" w:rsidRDefault="007D5F3F" w:rsidP="00E11433">
      <w:pPr>
        <w:ind w:firstLine="851"/>
        <w:jc w:val="both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</w:rPr>
        <w:t>6. Finansavimo šaltiniai.</w:t>
      </w:r>
    </w:p>
    <w:p w14:paraId="218DC19C" w14:textId="77777777" w:rsidR="00AA7648" w:rsidRPr="00DD1344" w:rsidRDefault="00DD1344" w:rsidP="00E11433">
      <w:pPr>
        <w:ind w:firstLine="851"/>
        <w:jc w:val="both"/>
        <w:rPr>
          <w:rFonts w:eastAsia="Calibri"/>
          <w:bCs/>
          <w:szCs w:val="24"/>
        </w:rPr>
      </w:pPr>
      <w:r w:rsidRPr="00DD1344">
        <w:rPr>
          <w:rFonts w:eastAsia="Calibri"/>
          <w:bCs/>
          <w:szCs w:val="24"/>
        </w:rPr>
        <w:t xml:space="preserve">Nėra. </w:t>
      </w:r>
    </w:p>
    <w:p w14:paraId="56493FC3" w14:textId="77777777" w:rsidR="00AA7648" w:rsidRDefault="007D5F3F" w:rsidP="00E11433">
      <w:pPr>
        <w:ind w:firstLine="851"/>
        <w:jc w:val="both"/>
        <w:rPr>
          <w:rFonts w:eastAsia="Calibri"/>
          <w:b/>
          <w:szCs w:val="24"/>
          <w:lang w:eastAsia="ar-SA"/>
        </w:rPr>
      </w:pPr>
      <w:r w:rsidRPr="007D5F3F">
        <w:rPr>
          <w:rFonts w:eastAsia="Calibri"/>
          <w:b/>
          <w:szCs w:val="24"/>
          <w:lang w:eastAsia="ar-SA"/>
        </w:rPr>
        <w:t>7. Teisės akto projekto antikorupcinio vertinimo išvada dėl sprendimo projekto teikimo antikorupciniam vertinimui.</w:t>
      </w:r>
    </w:p>
    <w:p w14:paraId="531FEE43" w14:textId="77777777" w:rsidR="00AA7648" w:rsidRDefault="007D5F3F" w:rsidP="00E11433">
      <w:pPr>
        <w:ind w:firstLine="851"/>
        <w:jc w:val="both"/>
        <w:rPr>
          <w:rFonts w:eastAsia="Calibri"/>
          <w:szCs w:val="24"/>
        </w:rPr>
      </w:pPr>
      <w:r w:rsidRPr="007D5F3F">
        <w:rPr>
          <w:rFonts w:eastAsia="Calibri"/>
          <w:szCs w:val="24"/>
        </w:rPr>
        <w:t>Teisės akto projekt</w:t>
      </w:r>
      <w:r w:rsidR="00162DCA">
        <w:rPr>
          <w:rFonts w:eastAsia="Calibri"/>
          <w:szCs w:val="24"/>
        </w:rPr>
        <w:t>o antikorupcinio</w:t>
      </w:r>
      <w:r w:rsidRPr="007D5F3F">
        <w:rPr>
          <w:rFonts w:eastAsia="Calibri"/>
          <w:szCs w:val="24"/>
        </w:rPr>
        <w:t xml:space="preserve"> vertinim</w:t>
      </w:r>
      <w:r w:rsidR="00162DCA">
        <w:rPr>
          <w:rFonts w:eastAsia="Calibri"/>
          <w:szCs w:val="24"/>
        </w:rPr>
        <w:t>o pažyma pridedama</w:t>
      </w:r>
      <w:r w:rsidRPr="007D5F3F">
        <w:rPr>
          <w:rFonts w:eastAsia="Calibri"/>
          <w:szCs w:val="24"/>
        </w:rPr>
        <w:t>.</w:t>
      </w:r>
    </w:p>
    <w:p w14:paraId="0B0452B1" w14:textId="77777777" w:rsidR="00162DCA" w:rsidRDefault="007D5F3F" w:rsidP="00E11433">
      <w:pPr>
        <w:ind w:firstLine="851"/>
        <w:jc w:val="both"/>
        <w:rPr>
          <w:rFonts w:eastAsia="Calibri"/>
          <w:b/>
          <w:szCs w:val="24"/>
        </w:rPr>
      </w:pPr>
      <w:r w:rsidRPr="007D5F3F">
        <w:rPr>
          <w:rFonts w:eastAsia="Calibri"/>
          <w:b/>
          <w:szCs w:val="24"/>
          <w:lang w:val="en-US"/>
        </w:rPr>
        <w:t xml:space="preserve">8. </w:t>
      </w:r>
      <w:r w:rsidRPr="007D5F3F">
        <w:rPr>
          <w:rFonts w:eastAsia="Calibri"/>
          <w:b/>
          <w:szCs w:val="24"/>
        </w:rPr>
        <w:t>Autorius arba autorių grupė.</w:t>
      </w:r>
    </w:p>
    <w:p w14:paraId="4DA3F3ED" w14:textId="3F4CB526" w:rsidR="00EE3B3F" w:rsidRPr="00E11433" w:rsidRDefault="0018670E" w:rsidP="00E11433">
      <w:pPr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>Juridini</w:t>
      </w:r>
      <w:r w:rsidR="00162DCA">
        <w:rPr>
          <w:rFonts w:eastAsia="Calibri"/>
          <w:szCs w:val="24"/>
        </w:rPr>
        <w:t>o</w:t>
      </w:r>
      <w:r>
        <w:rPr>
          <w:rFonts w:eastAsia="Calibri"/>
          <w:szCs w:val="24"/>
        </w:rPr>
        <w:t xml:space="preserve"> skyri</w:t>
      </w:r>
      <w:r w:rsidR="00162DCA">
        <w:rPr>
          <w:rFonts w:eastAsia="Calibri"/>
          <w:szCs w:val="24"/>
        </w:rPr>
        <w:t>a</w:t>
      </w:r>
      <w:r>
        <w:rPr>
          <w:rFonts w:eastAsia="Calibri"/>
          <w:szCs w:val="24"/>
        </w:rPr>
        <w:t>us</w:t>
      </w:r>
      <w:r w:rsidR="00162DCA">
        <w:rPr>
          <w:rFonts w:eastAsia="Calibri"/>
          <w:szCs w:val="24"/>
        </w:rPr>
        <w:t xml:space="preserve"> vedėjo pavaduotojas Algimantas Gedvilas</w:t>
      </w:r>
    </w:p>
    <w:sectPr w:rsidR="00EE3B3F" w:rsidRPr="00E11433" w:rsidSect="00345C28">
      <w:headerReference w:type="first" r:id="rId11"/>
      <w:pgSz w:w="11906" w:h="16838" w:code="9"/>
      <w:pgMar w:top="0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147A1" w14:textId="77777777" w:rsidR="00030E7D" w:rsidRDefault="00030E7D" w:rsidP="00963B23">
      <w:r>
        <w:separator/>
      </w:r>
    </w:p>
  </w:endnote>
  <w:endnote w:type="continuationSeparator" w:id="0">
    <w:p w14:paraId="19AAF1E4" w14:textId="77777777" w:rsidR="00030E7D" w:rsidRDefault="00030E7D" w:rsidP="0096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AE211" w14:textId="77777777" w:rsidR="00030E7D" w:rsidRDefault="00030E7D" w:rsidP="00963B23">
      <w:r>
        <w:separator/>
      </w:r>
    </w:p>
  </w:footnote>
  <w:footnote w:type="continuationSeparator" w:id="0">
    <w:p w14:paraId="6BA84C98" w14:textId="77777777" w:rsidR="00030E7D" w:rsidRDefault="00030E7D" w:rsidP="00963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6FF73" w14:textId="77777777" w:rsidR="00162DCA" w:rsidRDefault="00162DC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082E919" w14:textId="77777777" w:rsidR="00162DCA" w:rsidRDefault="00162DC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465339"/>
      <w:docPartObj>
        <w:docPartGallery w:val="Page Numbers (Top of Page)"/>
        <w:docPartUnique/>
      </w:docPartObj>
    </w:sdtPr>
    <w:sdtEndPr/>
    <w:sdtContent>
      <w:p w14:paraId="56A185EE" w14:textId="77777777" w:rsidR="00162DCA" w:rsidRDefault="00162D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9BCDA9" w14:textId="77777777" w:rsidR="00162DCA" w:rsidRDefault="00162DC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AE7C" w14:textId="77777777" w:rsidR="00162DCA" w:rsidRPr="009D4B2C" w:rsidRDefault="00162DCA" w:rsidP="009D4B2C">
    <w:pPr>
      <w:pStyle w:val="Antrats"/>
      <w:jc w:val="right"/>
      <w:rPr>
        <w:b/>
      </w:rPr>
    </w:pPr>
    <w:r>
      <w:rPr>
        <w:b/>
      </w:rPr>
      <w:t>Projektas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99DEC" w14:textId="77777777" w:rsidR="00162DCA" w:rsidRPr="00345C28" w:rsidRDefault="00162DCA" w:rsidP="00345C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ACF"/>
    <w:multiLevelType w:val="hybridMultilevel"/>
    <w:tmpl w:val="3326B2F6"/>
    <w:lvl w:ilvl="0" w:tplc="5D5E6DA8">
      <w:start w:val="2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4" w:hanging="360"/>
      </w:pPr>
    </w:lvl>
    <w:lvl w:ilvl="2" w:tplc="0427001B" w:tentative="1">
      <w:start w:val="1"/>
      <w:numFmt w:val="lowerRoman"/>
      <w:lvlText w:val="%3."/>
      <w:lvlJc w:val="right"/>
      <w:pPr>
        <w:ind w:left="2374" w:hanging="180"/>
      </w:pPr>
    </w:lvl>
    <w:lvl w:ilvl="3" w:tplc="0427000F" w:tentative="1">
      <w:start w:val="1"/>
      <w:numFmt w:val="decimal"/>
      <w:lvlText w:val="%4."/>
      <w:lvlJc w:val="left"/>
      <w:pPr>
        <w:ind w:left="3094" w:hanging="360"/>
      </w:pPr>
    </w:lvl>
    <w:lvl w:ilvl="4" w:tplc="04270019" w:tentative="1">
      <w:start w:val="1"/>
      <w:numFmt w:val="lowerLetter"/>
      <w:lvlText w:val="%5."/>
      <w:lvlJc w:val="left"/>
      <w:pPr>
        <w:ind w:left="3814" w:hanging="360"/>
      </w:pPr>
    </w:lvl>
    <w:lvl w:ilvl="5" w:tplc="0427001B" w:tentative="1">
      <w:start w:val="1"/>
      <w:numFmt w:val="lowerRoman"/>
      <w:lvlText w:val="%6."/>
      <w:lvlJc w:val="right"/>
      <w:pPr>
        <w:ind w:left="4534" w:hanging="180"/>
      </w:pPr>
    </w:lvl>
    <w:lvl w:ilvl="6" w:tplc="0427000F" w:tentative="1">
      <w:start w:val="1"/>
      <w:numFmt w:val="decimal"/>
      <w:lvlText w:val="%7."/>
      <w:lvlJc w:val="left"/>
      <w:pPr>
        <w:ind w:left="5254" w:hanging="360"/>
      </w:pPr>
    </w:lvl>
    <w:lvl w:ilvl="7" w:tplc="04270019" w:tentative="1">
      <w:start w:val="1"/>
      <w:numFmt w:val="lowerLetter"/>
      <w:lvlText w:val="%8."/>
      <w:lvlJc w:val="left"/>
      <w:pPr>
        <w:ind w:left="5974" w:hanging="360"/>
      </w:pPr>
    </w:lvl>
    <w:lvl w:ilvl="8" w:tplc="0427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">
    <w:nsid w:val="17554474"/>
    <w:multiLevelType w:val="multilevel"/>
    <w:tmpl w:val="C48257A8"/>
    <w:lvl w:ilvl="0">
      <w:start w:val="39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18CF67E9"/>
    <w:multiLevelType w:val="hybridMultilevel"/>
    <w:tmpl w:val="E3E2198E"/>
    <w:lvl w:ilvl="0" w:tplc="7BFC03B0">
      <w:start w:val="2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37284875"/>
    <w:multiLevelType w:val="hybridMultilevel"/>
    <w:tmpl w:val="7E389C88"/>
    <w:lvl w:ilvl="0" w:tplc="5F243FD0">
      <w:start w:val="5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1" w:hanging="360"/>
      </w:pPr>
    </w:lvl>
    <w:lvl w:ilvl="2" w:tplc="0427001B" w:tentative="1">
      <w:start w:val="1"/>
      <w:numFmt w:val="lowerRoman"/>
      <w:lvlText w:val="%3."/>
      <w:lvlJc w:val="right"/>
      <w:pPr>
        <w:ind w:left="2481" w:hanging="180"/>
      </w:pPr>
    </w:lvl>
    <w:lvl w:ilvl="3" w:tplc="0427000F" w:tentative="1">
      <w:start w:val="1"/>
      <w:numFmt w:val="decimal"/>
      <w:lvlText w:val="%4."/>
      <w:lvlJc w:val="left"/>
      <w:pPr>
        <w:ind w:left="3201" w:hanging="360"/>
      </w:pPr>
    </w:lvl>
    <w:lvl w:ilvl="4" w:tplc="04270019" w:tentative="1">
      <w:start w:val="1"/>
      <w:numFmt w:val="lowerLetter"/>
      <w:lvlText w:val="%5."/>
      <w:lvlJc w:val="left"/>
      <w:pPr>
        <w:ind w:left="3921" w:hanging="360"/>
      </w:pPr>
    </w:lvl>
    <w:lvl w:ilvl="5" w:tplc="0427001B" w:tentative="1">
      <w:start w:val="1"/>
      <w:numFmt w:val="lowerRoman"/>
      <w:lvlText w:val="%6."/>
      <w:lvlJc w:val="right"/>
      <w:pPr>
        <w:ind w:left="4641" w:hanging="180"/>
      </w:pPr>
    </w:lvl>
    <w:lvl w:ilvl="6" w:tplc="0427000F" w:tentative="1">
      <w:start w:val="1"/>
      <w:numFmt w:val="decimal"/>
      <w:lvlText w:val="%7."/>
      <w:lvlJc w:val="left"/>
      <w:pPr>
        <w:ind w:left="5361" w:hanging="360"/>
      </w:pPr>
    </w:lvl>
    <w:lvl w:ilvl="7" w:tplc="04270019" w:tentative="1">
      <w:start w:val="1"/>
      <w:numFmt w:val="lowerLetter"/>
      <w:lvlText w:val="%8."/>
      <w:lvlJc w:val="left"/>
      <w:pPr>
        <w:ind w:left="6081" w:hanging="360"/>
      </w:pPr>
    </w:lvl>
    <w:lvl w:ilvl="8" w:tplc="0427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>
    <w:nsid w:val="64F26EF1"/>
    <w:multiLevelType w:val="hybridMultilevel"/>
    <w:tmpl w:val="8544102A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24B49"/>
    <w:multiLevelType w:val="multilevel"/>
    <w:tmpl w:val="8D103E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741D3AB8"/>
    <w:multiLevelType w:val="hybridMultilevel"/>
    <w:tmpl w:val="1C44CE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378C">
      <w:start w:val="20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4B"/>
    <w:rsid w:val="00006CB9"/>
    <w:rsid w:val="000106C3"/>
    <w:rsid w:val="000122B3"/>
    <w:rsid w:val="00026263"/>
    <w:rsid w:val="00030E7D"/>
    <w:rsid w:val="000311BA"/>
    <w:rsid w:val="000315C5"/>
    <w:rsid w:val="00057D83"/>
    <w:rsid w:val="00070B79"/>
    <w:rsid w:val="000B66D4"/>
    <w:rsid w:val="000D4CEB"/>
    <w:rsid w:val="000D624F"/>
    <w:rsid w:val="000F4B0F"/>
    <w:rsid w:val="00103C81"/>
    <w:rsid w:val="00107443"/>
    <w:rsid w:val="00117F83"/>
    <w:rsid w:val="00156B64"/>
    <w:rsid w:val="00162DCA"/>
    <w:rsid w:val="0018670E"/>
    <w:rsid w:val="00191892"/>
    <w:rsid w:val="001C361F"/>
    <w:rsid w:val="00231E99"/>
    <w:rsid w:val="00235F3B"/>
    <w:rsid w:val="00243CE9"/>
    <w:rsid w:val="00252C6E"/>
    <w:rsid w:val="00252EA2"/>
    <w:rsid w:val="00257F9F"/>
    <w:rsid w:val="0026554B"/>
    <w:rsid w:val="002917BC"/>
    <w:rsid w:val="002B79E9"/>
    <w:rsid w:val="002F7DBD"/>
    <w:rsid w:val="00345C28"/>
    <w:rsid w:val="003C1C3A"/>
    <w:rsid w:val="003D2A81"/>
    <w:rsid w:val="003D78CA"/>
    <w:rsid w:val="003E68EE"/>
    <w:rsid w:val="003F7CAD"/>
    <w:rsid w:val="0041149A"/>
    <w:rsid w:val="00430F6E"/>
    <w:rsid w:val="004649F5"/>
    <w:rsid w:val="00465B33"/>
    <w:rsid w:val="0047548F"/>
    <w:rsid w:val="00487401"/>
    <w:rsid w:val="004A5FC5"/>
    <w:rsid w:val="004E699E"/>
    <w:rsid w:val="00517986"/>
    <w:rsid w:val="00583168"/>
    <w:rsid w:val="005B4B7A"/>
    <w:rsid w:val="005C1CB9"/>
    <w:rsid w:val="005E05F6"/>
    <w:rsid w:val="006150D6"/>
    <w:rsid w:val="00615301"/>
    <w:rsid w:val="006443DC"/>
    <w:rsid w:val="00655E6C"/>
    <w:rsid w:val="00663FA8"/>
    <w:rsid w:val="006709C6"/>
    <w:rsid w:val="00672D4F"/>
    <w:rsid w:val="0069081A"/>
    <w:rsid w:val="00690EDD"/>
    <w:rsid w:val="006A6265"/>
    <w:rsid w:val="006D0330"/>
    <w:rsid w:val="006E6FC6"/>
    <w:rsid w:val="00763505"/>
    <w:rsid w:val="00764763"/>
    <w:rsid w:val="007903D5"/>
    <w:rsid w:val="007D2EA3"/>
    <w:rsid w:val="007D4C4F"/>
    <w:rsid w:val="007D5F3F"/>
    <w:rsid w:val="007F3077"/>
    <w:rsid w:val="00807504"/>
    <w:rsid w:val="008736FE"/>
    <w:rsid w:val="00884502"/>
    <w:rsid w:val="008861D2"/>
    <w:rsid w:val="008E3579"/>
    <w:rsid w:val="008F4977"/>
    <w:rsid w:val="0090085F"/>
    <w:rsid w:val="009320ED"/>
    <w:rsid w:val="0094624F"/>
    <w:rsid w:val="0095630E"/>
    <w:rsid w:val="00963B23"/>
    <w:rsid w:val="00965483"/>
    <w:rsid w:val="00992847"/>
    <w:rsid w:val="009B0D8B"/>
    <w:rsid w:val="009D2921"/>
    <w:rsid w:val="009D4B2C"/>
    <w:rsid w:val="00A32284"/>
    <w:rsid w:val="00A32C23"/>
    <w:rsid w:val="00A363D8"/>
    <w:rsid w:val="00A52F85"/>
    <w:rsid w:val="00A745BF"/>
    <w:rsid w:val="00A81AD9"/>
    <w:rsid w:val="00AA7648"/>
    <w:rsid w:val="00AD32BD"/>
    <w:rsid w:val="00AE6EA4"/>
    <w:rsid w:val="00AF4936"/>
    <w:rsid w:val="00B10665"/>
    <w:rsid w:val="00B1713B"/>
    <w:rsid w:val="00B22047"/>
    <w:rsid w:val="00B62AB4"/>
    <w:rsid w:val="00B6337C"/>
    <w:rsid w:val="00B8636E"/>
    <w:rsid w:val="00BD23E6"/>
    <w:rsid w:val="00BD4B1B"/>
    <w:rsid w:val="00C03263"/>
    <w:rsid w:val="00C04E25"/>
    <w:rsid w:val="00C274C1"/>
    <w:rsid w:val="00C40198"/>
    <w:rsid w:val="00C50166"/>
    <w:rsid w:val="00C62952"/>
    <w:rsid w:val="00C71532"/>
    <w:rsid w:val="00C71AAE"/>
    <w:rsid w:val="00C73A7F"/>
    <w:rsid w:val="00CA756C"/>
    <w:rsid w:val="00CB0853"/>
    <w:rsid w:val="00CC3CE4"/>
    <w:rsid w:val="00CF3A43"/>
    <w:rsid w:val="00D06A5C"/>
    <w:rsid w:val="00D353CA"/>
    <w:rsid w:val="00D35771"/>
    <w:rsid w:val="00D46ACA"/>
    <w:rsid w:val="00D47079"/>
    <w:rsid w:val="00D80B01"/>
    <w:rsid w:val="00DA65C8"/>
    <w:rsid w:val="00DB25F3"/>
    <w:rsid w:val="00DD1344"/>
    <w:rsid w:val="00DD216E"/>
    <w:rsid w:val="00DD328B"/>
    <w:rsid w:val="00DF47CB"/>
    <w:rsid w:val="00DF574D"/>
    <w:rsid w:val="00E11433"/>
    <w:rsid w:val="00E37983"/>
    <w:rsid w:val="00E45267"/>
    <w:rsid w:val="00E72C5D"/>
    <w:rsid w:val="00E90582"/>
    <w:rsid w:val="00E9664A"/>
    <w:rsid w:val="00EC611A"/>
    <w:rsid w:val="00ED11CB"/>
    <w:rsid w:val="00ED5EB9"/>
    <w:rsid w:val="00EE3B3F"/>
    <w:rsid w:val="00EF185F"/>
    <w:rsid w:val="00EF694B"/>
    <w:rsid w:val="00F91211"/>
    <w:rsid w:val="00FC1947"/>
    <w:rsid w:val="00FC40A4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A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4936"/>
    <w:pPr>
      <w:ind w:left="720"/>
      <w:contextualSpacing/>
    </w:pPr>
  </w:style>
  <w:style w:type="paragraph" w:customStyle="1" w:styleId="DiagramaDiagrama3">
    <w:name w:val="Diagrama Diagrama3"/>
    <w:basedOn w:val="prastasis"/>
    <w:rsid w:val="00963B23"/>
    <w:pPr>
      <w:spacing w:after="160" w:line="240" w:lineRule="exact"/>
    </w:pPr>
    <w:rPr>
      <w:rFonts w:ascii="Verdana" w:hAnsi="Verdana" w:cs="Verdana"/>
      <w:sz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63B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3B2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63B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B2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5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505"/>
    <w:rPr>
      <w:rFonts w:ascii="Segoe UI" w:eastAsia="Times New Roman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057D83"/>
    <w:pPr>
      <w:tabs>
        <w:tab w:val="right" w:pos="9639"/>
      </w:tabs>
      <w:ind w:firstLine="1134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7D8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057D83"/>
    <w:pPr>
      <w:spacing w:after="120" w:line="480" w:lineRule="auto"/>
      <w:ind w:left="283"/>
    </w:pPr>
    <w:rPr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57D8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50">
    <w:name w:val="Font Style150"/>
    <w:rsid w:val="00057D8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4936"/>
    <w:pPr>
      <w:ind w:left="720"/>
      <w:contextualSpacing/>
    </w:pPr>
  </w:style>
  <w:style w:type="paragraph" w:customStyle="1" w:styleId="DiagramaDiagrama3">
    <w:name w:val="Diagrama Diagrama3"/>
    <w:basedOn w:val="prastasis"/>
    <w:rsid w:val="00963B23"/>
    <w:pPr>
      <w:spacing w:after="160" w:line="240" w:lineRule="exact"/>
    </w:pPr>
    <w:rPr>
      <w:rFonts w:ascii="Verdana" w:hAnsi="Verdana" w:cs="Verdana"/>
      <w:sz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63B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3B2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63B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B2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5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505"/>
    <w:rPr>
      <w:rFonts w:ascii="Segoe UI" w:eastAsia="Times New Roman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057D83"/>
    <w:pPr>
      <w:tabs>
        <w:tab w:val="right" w:pos="9639"/>
      </w:tabs>
      <w:ind w:firstLine="1134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57D8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057D83"/>
    <w:pPr>
      <w:spacing w:after="120" w:line="480" w:lineRule="auto"/>
      <w:ind w:left="283"/>
    </w:pPr>
    <w:rPr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57D8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50">
    <w:name w:val="Font Style150"/>
    <w:rsid w:val="00057D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Zikiene</dc:creator>
  <cp:lastModifiedBy>user</cp:lastModifiedBy>
  <cp:revision>2</cp:revision>
  <cp:lastPrinted>2021-04-13T13:40:00Z</cp:lastPrinted>
  <dcterms:created xsi:type="dcterms:W3CDTF">2021-04-13T13:41:00Z</dcterms:created>
  <dcterms:modified xsi:type="dcterms:W3CDTF">2021-04-13T13:41:00Z</dcterms:modified>
</cp:coreProperties>
</file>