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708EC" w14:textId="77777777" w:rsidR="00F22DDE" w:rsidRPr="00505CD0" w:rsidRDefault="00F22DDE" w:rsidP="00F22DDE">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5C0DF038" w14:textId="77777777" w:rsidR="00F22DDE" w:rsidRPr="00D3727C" w:rsidRDefault="00F22DDE" w:rsidP="002C7ECF">
      <w:pPr>
        <w:tabs>
          <w:tab w:val="left" w:pos="993"/>
          <w:tab w:val="left" w:pos="1276"/>
        </w:tabs>
        <w:ind w:left="0"/>
        <w:rPr>
          <w:rFonts w:ascii="Times New Roman" w:hAnsi="Times New Roman" w:cs="Times New Roman"/>
          <w:b/>
          <w:caps/>
          <w:sz w:val="24"/>
          <w:szCs w:val="24"/>
        </w:rPr>
      </w:pPr>
    </w:p>
    <w:p w14:paraId="1DC56DCF" w14:textId="77777777" w:rsidR="00F22DDE" w:rsidRPr="00D3727C" w:rsidRDefault="00F22DDE" w:rsidP="00F22DDE">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0E1B152" w14:textId="7D5F9E0A" w:rsidR="00F22DDE" w:rsidRDefault="00F22DDE" w:rsidP="002C7E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GRUODŽIO 19 D. SPRENDIMO NR. T2-341 „DĖL KRETINGOS RAJONO SAVIVALDYBĖS BŪSTO IR SOCIALINIO BŪSTO NUOMOS TVARKOS APRAŠO IR SUTARČIŲ FORMŲ PATVIRTINIMO“ PAKEITIMO</w:t>
      </w:r>
    </w:p>
    <w:p w14:paraId="583EEA2E" w14:textId="77777777" w:rsidR="002C7ECF" w:rsidRDefault="002C7ECF" w:rsidP="002C7ECF">
      <w:pPr>
        <w:tabs>
          <w:tab w:val="left" w:pos="993"/>
          <w:tab w:val="left" w:pos="1276"/>
        </w:tabs>
        <w:suppressAutoHyphens/>
        <w:ind w:left="0"/>
        <w:rPr>
          <w:rFonts w:ascii="Times New Roman" w:hAnsi="Times New Roman" w:cs="Times New Roman"/>
          <w:sz w:val="24"/>
          <w:szCs w:val="24"/>
        </w:rPr>
      </w:pPr>
    </w:p>
    <w:p w14:paraId="1D5C8982" w14:textId="77777777" w:rsidR="00F22DDE" w:rsidRPr="00D3727C" w:rsidRDefault="004471DC" w:rsidP="00F22DDE">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2021</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Pr>
          <w:rFonts w:ascii="Times New Roman" w:hAnsi="Times New Roman" w:cs="Times New Roman"/>
          <w:sz w:val="24"/>
          <w:szCs w:val="24"/>
        </w:rPr>
        <w:t>kovo</w:t>
      </w:r>
      <w:r w:rsidR="00F22DDE">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911237">
        <w:rPr>
          <w:rFonts w:ascii="Times New Roman" w:hAnsi="Times New Roman" w:cs="Times New Roman"/>
          <w:sz w:val="24"/>
          <w:szCs w:val="24"/>
        </w:rPr>
        <w:t>1</w:t>
      </w:r>
      <w:r w:rsidR="00F22DDE" w:rsidRPr="00D3727C">
        <w:rPr>
          <w:rFonts w:ascii="Times New Roman" w:hAnsi="Times New Roman" w:cs="Times New Roman"/>
          <w:sz w:val="24"/>
          <w:szCs w:val="24"/>
        </w:rPr>
        <w:t>-</w:t>
      </w:r>
    </w:p>
    <w:p w14:paraId="0213F74E" w14:textId="77777777" w:rsidR="00F22DDE" w:rsidRPr="00D3727C" w:rsidRDefault="00F22DDE" w:rsidP="00F22DDE">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53030BDB" w14:textId="77777777" w:rsidR="00F22DDE" w:rsidRPr="00D3727C" w:rsidRDefault="00F22DDE" w:rsidP="002C7ECF">
      <w:pPr>
        <w:tabs>
          <w:tab w:val="left" w:pos="993"/>
          <w:tab w:val="left" w:pos="1276"/>
        </w:tabs>
        <w:ind w:left="0"/>
        <w:jc w:val="both"/>
        <w:rPr>
          <w:rFonts w:ascii="Times New Roman" w:hAnsi="Times New Roman" w:cs="Times New Roman"/>
          <w:sz w:val="24"/>
          <w:szCs w:val="24"/>
        </w:rPr>
      </w:pPr>
    </w:p>
    <w:p w14:paraId="36EAA3F5" w14:textId="77777777" w:rsidR="00F22DDE" w:rsidRPr="00D3727C" w:rsidRDefault="00F22DDE" w:rsidP="00F22DDE">
      <w:pPr>
        <w:suppressAutoHyphens/>
        <w:ind w:left="0" w:firstLine="851"/>
        <w:jc w:val="both"/>
        <w:rPr>
          <w:rFonts w:ascii="Times New Roman" w:eastAsia="Times New Roman" w:hAnsi="Times New Roman" w:cs="Times New Roman"/>
          <w:sz w:val="24"/>
          <w:szCs w:val="24"/>
        </w:rPr>
      </w:pPr>
      <w:r w:rsidRPr="00D3727C">
        <w:rPr>
          <w:rFonts w:ascii="Times New Roman" w:eastAsia="Times New Roman" w:hAnsi="Times New Roman" w:cs="Times New Roman"/>
          <w:sz w:val="24"/>
          <w:szCs w:val="24"/>
        </w:rPr>
        <w:t>Vadovaudamasi Lietuvos Respublik</w:t>
      </w:r>
      <w:r>
        <w:rPr>
          <w:rFonts w:ascii="Times New Roman" w:eastAsia="Times New Roman" w:hAnsi="Times New Roman" w:cs="Times New Roman"/>
          <w:sz w:val="24"/>
          <w:szCs w:val="24"/>
        </w:rPr>
        <w:t>os vietos savivaldos įstatymo 18</w:t>
      </w:r>
      <w:r w:rsidRPr="00D3727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D372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dalimi, </w:t>
      </w:r>
      <w:r w:rsidRPr="00D3727C">
        <w:rPr>
          <w:rFonts w:ascii="Times New Roman" w:eastAsia="Times New Roman" w:hAnsi="Times New Roman" w:cs="Times New Roman"/>
          <w:sz w:val="24"/>
          <w:szCs w:val="24"/>
        </w:rPr>
        <w:t xml:space="preserve">Kretingos rajono savivaldybės taryba </w:t>
      </w:r>
      <w:r w:rsidRPr="00417FB6">
        <w:rPr>
          <w:rFonts w:ascii="Times New Roman" w:eastAsia="Times New Roman" w:hAnsi="Times New Roman" w:cs="Times New Roman"/>
          <w:spacing w:val="40"/>
          <w:sz w:val="24"/>
          <w:szCs w:val="24"/>
        </w:rPr>
        <w:t>nusprendžia</w:t>
      </w:r>
      <w:r>
        <w:rPr>
          <w:rFonts w:ascii="Times New Roman" w:eastAsia="Times New Roman" w:hAnsi="Times New Roman" w:cs="Times New Roman"/>
          <w:sz w:val="24"/>
          <w:szCs w:val="24"/>
        </w:rPr>
        <w:t>:</w:t>
      </w:r>
    </w:p>
    <w:p w14:paraId="62A0BEDA" w14:textId="77777777" w:rsidR="004471DC" w:rsidRPr="004471DC" w:rsidRDefault="00F22DDE" w:rsidP="00AE3D36">
      <w:p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1. Pakeisti Kretingos rajono </w:t>
      </w:r>
      <w:r w:rsidR="007268B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avivaldybės būsto ir socialinio </w:t>
      </w:r>
      <w:r w:rsidR="007268BD">
        <w:rPr>
          <w:rFonts w:ascii="Times New Roman" w:eastAsia="Times New Roman" w:hAnsi="Times New Roman" w:cs="Times New Roman"/>
          <w:sz w:val="24"/>
          <w:szCs w:val="24"/>
        </w:rPr>
        <w:t xml:space="preserve">būsto </w:t>
      </w:r>
      <w:r>
        <w:rPr>
          <w:rFonts w:ascii="Times New Roman" w:eastAsia="Times New Roman" w:hAnsi="Times New Roman" w:cs="Times New Roman"/>
          <w:sz w:val="24"/>
          <w:szCs w:val="24"/>
        </w:rPr>
        <w:t>nuomos tvarkos apraš</w:t>
      </w:r>
      <w:r w:rsidR="00FD32D2">
        <w:rPr>
          <w:rFonts w:ascii="Times New Roman" w:eastAsia="Times New Roman" w:hAnsi="Times New Roman" w:cs="Times New Roman"/>
          <w:sz w:val="24"/>
          <w:szCs w:val="24"/>
        </w:rPr>
        <w:t>o</w:t>
      </w:r>
      <w:r>
        <w:rPr>
          <w:rFonts w:ascii="Times New Roman" w:eastAsia="Times New Roman" w:hAnsi="Times New Roman" w:cs="Times New Roman"/>
          <w:sz w:val="24"/>
          <w:szCs w:val="24"/>
        </w:rPr>
        <w:t>, patvirtint</w:t>
      </w:r>
      <w:r w:rsidR="00FD32D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K</w:t>
      </w:r>
      <w:r w:rsidRPr="00896803">
        <w:rPr>
          <w:rFonts w:ascii="Times New Roman" w:hAnsi="Times New Roman" w:cs="Times New Roman"/>
          <w:sz w:val="24"/>
          <w:szCs w:val="24"/>
        </w:rPr>
        <w:t xml:space="preserve">retingos rajono savivaldybės tarybos </w:t>
      </w:r>
      <w:r>
        <w:rPr>
          <w:rFonts w:ascii="Times New Roman" w:hAnsi="Times New Roman" w:cs="Times New Roman"/>
          <w:sz w:val="24"/>
          <w:szCs w:val="24"/>
        </w:rPr>
        <w:t>2019 m. gruodžio 19 d. sprendim</w:t>
      </w:r>
      <w:r w:rsidR="00AE3D36">
        <w:rPr>
          <w:rFonts w:ascii="Times New Roman" w:hAnsi="Times New Roman" w:cs="Times New Roman"/>
          <w:sz w:val="24"/>
          <w:szCs w:val="24"/>
        </w:rPr>
        <w:t>o</w:t>
      </w:r>
      <w:r>
        <w:rPr>
          <w:rFonts w:ascii="Times New Roman" w:hAnsi="Times New Roman" w:cs="Times New Roman"/>
          <w:sz w:val="24"/>
          <w:szCs w:val="24"/>
        </w:rPr>
        <w:t xml:space="preserve"> Nr. T2-341 „Dėl K</w:t>
      </w:r>
      <w:r w:rsidRPr="00896803">
        <w:rPr>
          <w:rFonts w:ascii="Times New Roman" w:hAnsi="Times New Roman" w:cs="Times New Roman"/>
          <w:sz w:val="24"/>
          <w:szCs w:val="24"/>
        </w:rPr>
        <w:t>retingos rajono savivaldybės būsto ir socialinio būsto nuomos tvarkos aprašo ir sutarčių formų</w:t>
      </w:r>
      <w:r>
        <w:rPr>
          <w:rFonts w:ascii="Times New Roman" w:hAnsi="Times New Roman" w:cs="Times New Roman"/>
          <w:sz w:val="24"/>
          <w:szCs w:val="24"/>
        </w:rPr>
        <w:t xml:space="preserve"> patvirtinimo“</w:t>
      </w:r>
      <w:r w:rsidR="00AE3D36">
        <w:rPr>
          <w:rFonts w:ascii="Times New Roman" w:hAnsi="Times New Roman" w:cs="Times New Roman"/>
          <w:sz w:val="24"/>
          <w:szCs w:val="24"/>
        </w:rPr>
        <w:t xml:space="preserve"> 1.1 punktu, 49</w:t>
      </w:r>
      <w:r w:rsidR="004471DC">
        <w:rPr>
          <w:rFonts w:ascii="Times New Roman" w:hAnsi="Times New Roman" w:cs="Times New Roman"/>
          <w:sz w:val="24"/>
          <w:szCs w:val="24"/>
        </w:rPr>
        <w:t xml:space="preserve"> </w:t>
      </w:r>
      <w:r w:rsidR="00A22D0D">
        <w:rPr>
          <w:rFonts w:ascii="Times New Roman" w:hAnsi="Times New Roman" w:cs="Times New Roman"/>
          <w:sz w:val="24"/>
          <w:szCs w:val="24"/>
        </w:rPr>
        <w:t>punktą</w:t>
      </w:r>
      <w:r w:rsidR="004471DC">
        <w:rPr>
          <w:rFonts w:ascii="Times New Roman" w:hAnsi="Times New Roman" w:cs="Times New Roman"/>
          <w:sz w:val="24"/>
          <w:szCs w:val="24"/>
        </w:rPr>
        <w:t xml:space="preserve"> ir jį išdėstyti taip:</w:t>
      </w:r>
    </w:p>
    <w:p w14:paraId="4BC68AA9" w14:textId="77777777" w:rsidR="00A22D0D" w:rsidRPr="000A12A0" w:rsidRDefault="00F22DDE" w:rsidP="00A22D0D">
      <w:pPr>
        <w:pStyle w:val="ListParagraph"/>
        <w:tabs>
          <w:tab w:val="left" w:pos="0"/>
          <w:tab w:val="left" w:pos="851"/>
          <w:tab w:val="left" w:pos="1276"/>
        </w:tabs>
        <w:suppressAutoHyphens/>
        <w:ind w:left="710"/>
        <w:jc w:val="both"/>
      </w:pPr>
      <w:r>
        <w:rPr>
          <w:rFonts w:ascii="Times New Roman" w:hAnsi="Times New Roman" w:cs="Times New Roman"/>
          <w:sz w:val="24"/>
          <w:szCs w:val="24"/>
        </w:rPr>
        <w:t>„</w:t>
      </w:r>
      <w:r w:rsidR="00A22D0D">
        <w:rPr>
          <w:rFonts w:ascii="Times New Roman" w:hAnsi="Times New Roman" w:cs="Times New Roman"/>
          <w:sz w:val="24"/>
          <w:szCs w:val="24"/>
        </w:rPr>
        <w:t xml:space="preserve">49. </w:t>
      </w:r>
      <w:r w:rsidR="00A22D0D" w:rsidRPr="000A12A0">
        <w:rPr>
          <w:rFonts w:ascii="Times New Roman" w:hAnsi="Times New Roman" w:cs="Times New Roman"/>
          <w:sz w:val="24"/>
          <w:szCs w:val="24"/>
        </w:rPr>
        <w:t>Terminuotai vienerių metų laikotarpiui:</w:t>
      </w:r>
    </w:p>
    <w:p w14:paraId="1AC24A97" w14:textId="00AACCFE" w:rsidR="00A22D0D" w:rsidRPr="000A12A0" w:rsidRDefault="00A22D0D" w:rsidP="00A22D0D">
      <w:pPr>
        <w:tabs>
          <w:tab w:val="left" w:pos="0"/>
          <w:tab w:val="left" w:pos="851"/>
          <w:tab w:val="left" w:pos="1276"/>
        </w:tabs>
        <w:suppressAutoHyphens/>
        <w:ind w:left="0" w:firstLine="710"/>
        <w:jc w:val="both"/>
      </w:pPr>
      <w:r w:rsidRPr="000A12A0">
        <w:rPr>
          <w:rFonts w:ascii="Times New Roman" w:hAnsi="Times New Roman" w:cs="Times New Roman"/>
          <w:sz w:val="24"/>
          <w:szCs w:val="24"/>
        </w:rPr>
        <w:t>49.1. laisvas savivaldybės būstas</w:t>
      </w:r>
      <w:r w:rsidR="000A12A0">
        <w:rPr>
          <w:rFonts w:ascii="Times New Roman" w:hAnsi="Times New Roman" w:cs="Times New Roman"/>
          <w:sz w:val="24"/>
          <w:szCs w:val="24"/>
        </w:rPr>
        <w:t>,</w:t>
      </w:r>
      <w:r w:rsidRPr="000A12A0">
        <w:rPr>
          <w:rFonts w:ascii="Times New Roman" w:hAnsi="Times New Roman" w:cs="Times New Roman"/>
          <w:sz w:val="24"/>
          <w:szCs w:val="24"/>
        </w:rPr>
        <w:t xml:space="preserve"> Savivaldybės administracijos direktoriaus įsakymu, pritarus </w:t>
      </w:r>
      <w:r w:rsidR="000A12A0">
        <w:rPr>
          <w:rFonts w:ascii="Times New Roman" w:hAnsi="Times New Roman" w:cs="Times New Roman"/>
          <w:sz w:val="24"/>
          <w:szCs w:val="24"/>
        </w:rPr>
        <w:t>K</w:t>
      </w:r>
      <w:r w:rsidRPr="000A12A0">
        <w:rPr>
          <w:rFonts w:ascii="Times New Roman" w:hAnsi="Times New Roman" w:cs="Times New Roman"/>
          <w:sz w:val="24"/>
          <w:szCs w:val="24"/>
        </w:rPr>
        <w:t>omisijai, gali būti išnuomojamas asmenims ar šeimoms, įrašytoms į Asmenų ir šeimų, turinčių teisę į socialinio būsto nuomą, sąrašą, kol jie sulauks eilės socialinio būsto nuomai, pateikus prašymą, jeigu jų deklaruoto turto vertė ar pajamos, kurios, vadovaujantis Piniginės socialinės paramos nepasiturintiems gyventojams įstatymo 17 straipsniu, įskaitomos į asmens ar šeimos gaunamas pajamas, neviršija 25 procentų Įstatymo 11 straipsnio 3 dalyje nustatytų metinių pajamų ir turto dydžių ir jeigu šie asmenys ir šeimos neturi Lietuvos Respublikos teritorijoje nuosavybės teise pr</w:t>
      </w:r>
      <w:r w:rsidR="000A12A0">
        <w:rPr>
          <w:rFonts w:ascii="Times New Roman" w:hAnsi="Times New Roman" w:cs="Times New Roman"/>
          <w:sz w:val="24"/>
          <w:szCs w:val="24"/>
        </w:rPr>
        <w:t>iklausančio būsto;</w:t>
      </w:r>
    </w:p>
    <w:p w14:paraId="2AB44A7D" w14:textId="4D91D97C" w:rsidR="004471DC" w:rsidRPr="000A12A0" w:rsidRDefault="00A22D0D" w:rsidP="000A12A0">
      <w:pPr>
        <w:pStyle w:val="ListParagraph"/>
        <w:tabs>
          <w:tab w:val="left" w:pos="0"/>
          <w:tab w:val="left" w:pos="851"/>
          <w:tab w:val="left" w:pos="1276"/>
        </w:tabs>
        <w:suppressAutoHyphens/>
        <w:ind w:left="0" w:firstLine="710"/>
        <w:jc w:val="both"/>
      </w:pPr>
      <w:r w:rsidRPr="000A12A0">
        <w:rPr>
          <w:rFonts w:ascii="Times New Roman" w:hAnsi="Times New Roman" w:cs="Times New Roman"/>
          <w:sz w:val="24"/>
          <w:szCs w:val="24"/>
        </w:rPr>
        <w:t xml:space="preserve">49.2.  bendrabučio tipo laisvas </w:t>
      </w:r>
      <w:r w:rsidR="000A12A0">
        <w:rPr>
          <w:rFonts w:ascii="Times New Roman" w:hAnsi="Times New Roman" w:cs="Times New Roman"/>
          <w:sz w:val="24"/>
          <w:szCs w:val="24"/>
        </w:rPr>
        <w:t>S</w:t>
      </w:r>
      <w:r w:rsidRPr="000A12A0">
        <w:rPr>
          <w:rFonts w:ascii="Times New Roman" w:hAnsi="Times New Roman" w:cs="Times New Roman"/>
          <w:sz w:val="24"/>
          <w:szCs w:val="24"/>
        </w:rPr>
        <w:t>avivaldybės būstas</w:t>
      </w:r>
      <w:r w:rsidR="000A12A0" w:rsidRPr="000A12A0">
        <w:rPr>
          <w:rFonts w:ascii="Times New Roman" w:hAnsi="Times New Roman" w:cs="Times New Roman"/>
          <w:sz w:val="24"/>
          <w:szCs w:val="24"/>
        </w:rPr>
        <w:t xml:space="preserve"> su bendro naudojimo patalpomis</w:t>
      </w:r>
      <w:r w:rsidRPr="000A12A0">
        <w:rPr>
          <w:rFonts w:ascii="Times New Roman" w:hAnsi="Times New Roman" w:cs="Times New Roman"/>
          <w:sz w:val="24"/>
          <w:szCs w:val="24"/>
        </w:rPr>
        <w:t xml:space="preserve"> ar kitas Savivaldybės būstas, kuris negali būti nuomojamas kaip socialinis būstas, atskiru Kretingos rajono savivaldybės tarybos sprendimu, gali būti išnuomojamas asmenims ar šeimoms, neįrašytoms į Asmenų ir šeimų, turinčių teisę į socialinio būsto nuomą, sąrašą</w:t>
      </w:r>
      <w:r w:rsidR="00982EDD">
        <w:rPr>
          <w:rFonts w:ascii="Times New Roman" w:hAnsi="Times New Roman" w:cs="Times New Roman"/>
          <w:sz w:val="24"/>
          <w:szCs w:val="24"/>
        </w:rPr>
        <w:t xml:space="preserve">, </w:t>
      </w:r>
      <w:r w:rsidR="00982EDD" w:rsidRPr="000A12A0">
        <w:rPr>
          <w:rFonts w:ascii="Times New Roman" w:hAnsi="Times New Roman" w:cs="Times New Roman"/>
          <w:sz w:val="24"/>
          <w:szCs w:val="24"/>
        </w:rPr>
        <w:t>neturi</w:t>
      </w:r>
      <w:r w:rsidR="00982EDD">
        <w:rPr>
          <w:rFonts w:ascii="Times New Roman" w:hAnsi="Times New Roman" w:cs="Times New Roman"/>
          <w:sz w:val="24"/>
          <w:szCs w:val="24"/>
        </w:rPr>
        <w:t>ntiems</w:t>
      </w:r>
      <w:r w:rsidR="00982EDD" w:rsidRPr="000A12A0">
        <w:rPr>
          <w:rFonts w:ascii="Times New Roman" w:hAnsi="Times New Roman" w:cs="Times New Roman"/>
          <w:sz w:val="24"/>
          <w:szCs w:val="24"/>
        </w:rPr>
        <w:t xml:space="preserve"> Lietuvos Respublikos teritorijoje nuosavybės teise pr</w:t>
      </w:r>
      <w:r w:rsidR="00982EDD">
        <w:rPr>
          <w:rFonts w:ascii="Times New Roman" w:hAnsi="Times New Roman" w:cs="Times New Roman"/>
          <w:sz w:val="24"/>
          <w:szCs w:val="24"/>
        </w:rPr>
        <w:t>iklausančio būsto, pateikus prašymą,</w:t>
      </w:r>
      <w:r w:rsidRPr="000A12A0">
        <w:rPr>
          <w:rFonts w:ascii="Times New Roman" w:hAnsi="Times New Roman" w:cs="Times New Roman"/>
          <w:sz w:val="24"/>
          <w:szCs w:val="24"/>
        </w:rPr>
        <w:t xml:space="preserve"> išnagrinėjus kiekvieną atvejį Komisijoje ir gavus jos pritarimą.</w:t>
      </w:r>
      <w:r w:rsidR="00241575" w:rsidRPr="000A12A0">
        <w:rPr>
          <w:rFonts w:ascii="Times New Roman" w:hAnsi="Times New Roman" w:cs="Times New Roman"/>
          <w:sz w:val="24"/>
          <w:szCs w:val="24"/>
        </w:rPr>
        <w:t>“.</w:t>
      </w:r>
    </w:p>
    <w:p w14:paraId="619A69C3" w14:textId="77777777" w:rsidR="005B09F2" w:rsidRDefault="00AE3D36" w:rsidP="005B09F2">
      <w:pPr>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2</w:t>
      </w:r>
      <w:r w:rsidR="005B09F2">
        <w:rPr>
          <w:rFonts w:ascii="Times New Roman" w:hAnsi="Times New Roman" w:cs="Times New Roman"/>
          <w:sz w:val="24"/>
          <w:szCs w:val="24"/>
        </w:rPr>
        <w:t xml:space="preserve">. </w:t>
      </w:r>
      <w:r w:rsidR="00E3729A" w:rsidRPr="00E3729A">
        <w:rPr>
          <w:rFonts w:ascii="Times New Roman" w:hAnsi="Times New Roman" w:cs="Times New Roman"/>
          <w:sz w:val="24"/>
          <w:szCs w:val="24"/>
        </w:rPr>
        <w:t>Teisės aktą skelbti Teisės aktų registre (TAR).</w:t>
      </w:r>
    </w:p>
    <w:p w14:paraId="7BD83B32" w14:textId="77777777" w:rsidR="005B09F2" w:rsidRDefault="005B09F2" w:rsidP="00505CD0">
      <w:pPr>
        <w:ind w:left="0"/>
        <w:jc w:val="both"/>
        <w:rPr>
          <w:rFonts w:ascii="Times New Roman" w:eastAsia="Times New Roman" w:hAnsi="Times New Roman" w:cs="Times New Roman"/>
          <w:sz w:val="24"/>
          <w:szCs w:val="24"/>
        </w:rPr>
      </w:pPr>
    </w:p>
    <w:p w14:paraId="3163F9CE" w14:textId="77777777" w:rsidR="005B09F2" w:rsidRPr="00D3727C" w:rsidRDefault="005B09F2" w:rsidP="005B09F2">
      <w:pPr>
        <w:suppressAutoHyphens/>
        <w:ind w:left="0"/>
        <w:jc w:val="both"/>
        <w:rPr>
          <w:rFonts w:ascii="Times New Roman" w:hAnsi="Times New Roman" w:cs="Times New Roman"/>
          <w:sz w:val="24"/>
          <w:szCs w:val="24"/>
        </w:rPr>
      </w:pPr>
      <w:r w:rsidRPr="00D3727C">
        <w:rPr>
          <w:rFonts w:ascii="Times New Roman" w:hAnsi="Times New Roman" w:cs="Times New Roman"/>
          <w:sz w:val="24"/>
          <w:szCs w:val="24"/>
        </w:rPr>
        <w:t>Savivaldybės meras</w:t>
      </w:r>
    </w:p>
    <w:p w14:paraId="63732B6D" w14:textId="77777777" w:rsidR="005B09F2" w:rsidRPr="00505CD0" w:rsidRDefault="005B09F2" w:rsidP="00505CD0">
      <w:pPr>
        <w:ind w:left="0"/>
        <w:jc w:val="both"/>
        <w:rPr>
          <w:rFonts w:ascii="Times New Roman" w:hAnsi="Times New Roman" w:cs="Times New Roman"/>
          <w:sz w:val="24"/>
          <w:szCs w:val="24"/>
        </w:rPr>
      </w:pPr>
    </w:p>
    <w:p w14:paraId="5455DB66" w14:textId="77777777" w:rsidR="00F22DDE" w:rsidRPr="00505CD0" w:rsidRDefault="00F22DDE" w:rsidP="00505CD0">
      <w:pPr>
        <w:tabs>
          <w:tab w:val="left" w:pos="1418"/>
        </w:tabs>
        <w:suppressAutoHyphens/>
        <w:ind w:left="0"/>
        <w:jc w:val="both"/>
        <w:rPr>
          <w:rFonts w:ascii="Times New Roman" w:eastAsia="Times New Roman" w:hAnsi="Times New Roman" w:cs="Times New Roman"/>
          <w:sz w:val="24"/>
          <w:szCs w:val="24"/>
        </w:rPr>
      </w:pPr>
    </w:p>
    <w:p w14:paraId="7CCEB9FC" w14:textId="77777777" w:rsidR="00F22DDE" w:rsidRPr="00505CD0" w:rsidRDefault="00F22DDE" w:rsidP="00505CD0">
      <w:pPr>
        <w:ind w:left="0"/>
        <w:jc w:val="both"/>
        <w:rPr>
          <w:rFonts w:ascii="Times New Roman" w:hAnsi="Times New Roman" w:cs="Times New Roman"/>
        </w:rPr>
      </w:pPr>
    </w:p>
    <w:p w14:paraId="21C1E1E6" w14:textId="77777777" w:rsidR="00911237" w:rsidRDefault="00911237" w:rsidP="00505CD0">
      <w:pPr>
        <w:ind w:left="0"/>
        <w:jc w:val="both"/>
        <w:rPr>
          <w:rFonts w:ascii="Times New Roman" w:hAnsi="Times New Roman" w:cs="Times New Roman"/>
        </w:rPr>
      </w:pPr>
    </w:p>
    <w:p w14:paraId="2603F705" w14:textId="77777777" w:rsidR="004471DC" w:rsidRDefault="004471DC" w:rsidP="00505CD0">
      <w:pPr>
        <w:ind w:left="0"/>
        <w:jc w:val="both"/>
        <w:rPr>
          <w:rFonts w:ascii="Times New Roman" w:hAnsi="Times New Roman" w:cs="Times New Roman"/>
        </w:rPr>
      </w:pPr>
    </w:p>
    <w:p w14:paraId="012832B8" w14:textId="77777777" w:rsidR="004471DC" w:rsidRDefault="004471DC" w:rsidP="00505CD0">
      <w:pPr>
        <w:ind w:left="0"/>
        <w:jc w:val="both"/>
        <w:rPr>
          <w:rFonts w:ascii="Times New Roman" w:hAnsi="Times New Roman" w:cs="Times New Roman"/>
        </w:rPr>
      </w:pPr>
    </w:p>
    <w:p w14:paraId="7E2E5D49" w14:textId="77777777" w:rsidR="000A12A0" w:rsidRDefault="000A12A0" w:rsidP="00505CD0">
      <w:pPr>
        <w:ind w:left="0"/>
        <w:jc w:val="both"/>
        <w:rPr>
          <w:rFonts w:ascii="Times New Roman" w:hAnsi="Times New Roman" w:cs="Times New Roman"/>
        </w:rPr>
      </w:pPr>
    </w:p>
    <w:p w14:paraId="53BDAC4F" w14:textId="77777777" w:rsidR="004471DC" w:rsidRDefault="004471DC" w:rsidP="00505CD0">
      <w:pPr>
        <w:ind w:left="0"/>
        <w:jc w:val="both"/>
        <w:rPr>
          <w:rFonts w:ascii="Times New Roman" w:hAnsi="Times New Roman" w:cs="Times New Roman"/>
        </w:rPr>
      </w:pPr>
    </w:p>
    <w:p w14:paraId="2E884292" w14:textId="77777777" w:rsidR="004471DC" w:rsidRDefault="004471DC" w:rsidP="00505CD0">
      <w:pPr>
        <w:ind w:left="0"/>
        <w:jc w:val="both"/>
        <w:rPr>
          <w:rFonts w:ascii="Times New Roman" w:hAnsi="Times New Roman" w:cs="Times New Roman"/>
        </w:rPr>
      </w:pPr>
    </w:p>
    <w:p w14:paraId="3C6E95C9" w14:textId="77777777" w:rsidR="00241575" w:rsidRDefault="00241575" w:rsidP="00505CD0">
      <w:pPr>
        <w:ind w:left="0"/>
        <w:jc w:val="both"/>
        <w:rPr>
          <w:rFonts w:ascii="Times New Roman" w:hAnsi="Times New Roman" w:cs="Times New Roman"/>
        </w:rPr>
      </w:pPr>
    </w:p>
    <w:p w14:paraId="79750314" w14:textId="77777777" w:rsidR="00241575" w:rsidRDefault="00241575" w:rsidP="00505CD0">
      <w:pPr>
        <w:ind w:left="0"/>
        <w:jc w:val="both"/>
        <w:rPr>
          <w:rFonts w:ascii="Times New Roman" w:hAnsi="Times New Roman" w:cs="Times New Roman"/>
        </w:rPr>
      </w:pPr>
    </w:p>
    <w:p w14:paraId="190405E9" w14:textId="77777777" w:rsidR="00241575" w:rsidRDefault="00241575" w:rsidP="00505CD0">
      <w:pPr>
        <w:ind w:left="0"/>
        <w:jc w:val="both"/>
        <w:rPr>
          <w:rFonts w:ascii="Times New Roman" w:hAnsi="Times New Roman" w:cs="Times New Roman"/>
        </w:rPr>
      </w:pPr>
    </w:p>
    <w:p w14:paraId="4A6387FF" w14:textId="77777777" w:rsidR="00241575" w:rsidRDefault="00241575" w:rsidP="00505CD0">
      <w:pPr>
        <w:ind w:left="0"/>
        <w:jc w:val="both"/>
        <w:rPr>
          <w:rFonts w:ascii="Times New Roman" w:hAnsi="Times New Roman" w:cs="Times New Roman"/>
        </w:rPr>
      </w:pPr>
    </w:p>
    <w:p w14:paraId="67651EFF" w14:textId="77777777" w:rsidR="00241575" w:rsidRDefault="00241575" w:rsidP="00505CD0">
      <w:pPr>
        <w:ind w:left="0"/>
        <w:jc w:val="both"/>
        <w:rPr>
          <w:rFonts w:ascii="Times New Roman" w:hAnsi="Times New Roman" w:cs="Times New Roman"/>
        </w:rPr>
      </w:pPr>
    </w:p>
    <w:p w14:paraId="14DB6403" w14:textId="77777777" w:rsidR="00C56157" w:rsidRDefault="00C56157" w:rsidP="00505CD0">
      <w:pPr>
        <w:ind w:left="0"/>
        <w:jc w:val="both"/>
        <w:rPr>
          <w:rFonts w:ascii="Times New Roman" w:hAnsi="Times New Roman" w:cs="Times New Roman"/>
        </w:rPr>
      </w:pPr>
    </w:p>
    <w:p w14:paraId="2D6302EA" w14:textId="77777777" w:rsidR="00241575" w:rsidRDefault="00241575" w:rsidP="00505CD0">
      <w:pPr>
        <w:ind w:left="0"/>
        <w:jc w:val="both"/>
        <w:rPr>
          <w:rFonts w:ascii="Times New Roman" w:hAnsi="Times New Roman" w:cs="Times New Roman"/>
        </w:rPr>
      </w:pPr>
    </w:p>
    <w:p w14:paraId="4A73A286" w14:textId="77777777" w:rsidR="004471DC" w:rsidRPr="00505CD0" w:rsidRDefault="004471DC" w:rsidP="00505CD0">
      <w:pPr>
        <w:ind w:left="0"/>
        <w:jc w:val="both"/>
        <w:rPr>
          <w:rFonts w:ascii="Times New Roman" w:hAnsi="Times New Roman" w:cs="Times New Roman"/>
        </w:rPr>
      </w:pPr>
    </w:p>
    <w:p w14:paraId="0BB55DA5" w14:textId="77777777" w:rsidR="00505CD0" w:rsidRDefault="00505CD0" w:rsidP="00505CD0">
      <w:pPr>
        <w:ind w:left="0"/>
        <w:rPr>
          <w:rFonts w:ascii="Times New Roman" w:hAnsi="Times New Roman" w:cs="Times New Roman"/>
          <w:sz w:val="24"/>
          <w:szCs w:val="24"/>
        </w:rPr>
        <w:sectPr w:rsidR="00505CD0" w:rsidSect="000E53A9">
          <w:headerReference w:type="even" r:id="rId7"/>
          <w:headerReference w:type="default" r:id="rId8"/>
          <w:headerReference w:type="first" r:id="rId9"/>
          <w:pgSz w:w="11907" w:h="16840" w:code="9"/>
          <w:pgMar w:top="1134" w:right="567" w:bottom="1134" w:left="1701" w:header="709" w:footer="709" w:gutter="0"/>
          <w:pgNumType w:start="2"/>
          <w:cols w:space="1296"/>
          <w:titlePg/>
          <w:docGrid w:linePitch="326"/>
        </w:sectPr>
      </w:pPr>
      <w:r>
        <w:rPr>
          <w:rFonts w:ascii="Times New Roman" w:hAnsi="Times New Roman" w:cs="Times New Roman"/>
          <w:sz w:val="24"/>
          <w:szCs w:val="24"/>
        </w:rPr>
        <w:t xml:space="preserve">Simona </w:t>
      </w:r>
      <w:proofErr w:type="spellStart"/>
      <w:r>
        <w:rPr>
          <w:rFonts w:ascii="Times New Roman" w:hAnsi="Times New Roman" w:cs="Times New Roman"/>
          <w:sz w:val="24"/>
          <w:szCs w:val="24"/>
        </w:rPr>
        <w:t>Mėžetienė</w:t>
      </w:r>
      <w:proofErr w:type="spellEnd"/>
    </w:p>
    <w:p w14:paraId="47D6458D" w14:textId="77777777" w:rsidR="00911237" w:rsidRPr="001B272A" w:rsidRDefault="00911237" w:rsidP="00911237">
      <w:pPr>
        <w:tabs>
          <w:tab w:val="left" w:pos="851"/>
        </w:tabs>
        <w:suppressAutoHyphens/>
        <w:ind w:left="0"/>
        <w:jc w:val="center"/>
        <w:rPr>
          <w:rFonts w:ascii="Times New Roman" w:eastAsia="Times New Roman" w:hAnsi="Times New Roman" w:cs="Times New Roman"/>
          <w:b/>
          <w:sz w:val="24"/>
          <w:szCs w:val="24"/>
        </w:rPr>
      </w:pPr>
      <w:r w:rsidRPr="001B272A">
        <w:rPr>
          <w:rFonts w:ascii="Times New Roman" w:eastAsia="Times New Roman" w:hAnsi="Times New Roman" w:cs="Times New Roman"/>
          <w:b/>
          <w:sz w:val="24"/>
          <w:szCs w:val="24"/>
        </w:rPr>
        <w:lastRenderedPageBreak/>
        <w:t>AIŠKINAMASIS RAŠTAS</w:t>
      </w:r>
    </w:p>
    <w:p w14:paraId="02371E6C" w14:textId="77777777" w:rsidR="00911237" w:rsidRPr="00D3727C" w:rsidRDefault="00911237" w:rsidP="00911237">
      <w:pPr>
        <w:tabs>
          <w:tab w:val="left" w:pos="993"/>
          <w:tab w:val="left" w:pos="1276"/>
        </w:tabs>
        <w:suppressAutoHyphens/>
        <w:ind w:left="0"/>
        <w:jc w:val="center"/>
        <w:rPr>
          <w:rFonts w:ascii="Times New Roman" w:hAnsi="Times New Roman" w:cs="Times New Roman"/>
          <w:sz w:val="24"/>
          <w:szCs w:val="24"/>
        </w:rPr>
      </w:pPr>
      <w:r w:rsidRPr="001B272A">
        <w:rPr>
          <w:rFonts w:ascii="Times New Roman" w:eastAsia="SimSun" w:hAnsi="Times New Roman" w:cs="Times New Roman"/>
          <w:b/>
          <w:bCs/>
          <w:sz w:val="24"/>
          <w:szCs w:val="24"/>
          <w:lang w:eastAsia="zh-CN"/>
        </w:rPr>
        <w:t>PRIE KRETINGOS RAJONO SAVIVALDYBĖS TARYBOS SPRENDIMO</w:t>
      </w:r>
      <w:r>
        <w:rPr>
          <w:rFonts w:ascii="Times New Roman" w:eastAsia="SimSun" w:hAnsi="Times New Roman" w:cs="Times New Roman"/>
          <w:b/>
          <w:bCs/>
          <w:sz w:val="24"/>
          <w:szCs w:val="24"/>
          <w:lang w:eastAsia="zh-CN"/>
        </w:rPr>
        <w:t xml:space="preserve"> </w:t>
      </w:r>
      <w:r w:rsidRPr="001B272A">
        <w:rPr>
          <w:rFonts w:ascii="Times New Roman" w:eastAsia="SimSun" w:hAnsi="Times New Roman" w:cs="Times New Roman"/>
          <w:b/>
          <w:bCs/>
          <w:sz w:val="24"/>
          <w:szCs w:val="24"/>
          <w:lang w:eastAsia="zh-CN"/>
        </w:rPr>
        <w:t>PROJEKTO</w:t>
      </w:r>
      <w:r>
        <w:rPr>
          <w:rFonts w:ascii="Times New Roman" w:eastAsia="SimSun" w:hAnsi="Times New Roman" w:cs="Times New Roman"/>
          <w:b/>
          <w:bCs/>
          <w:sz w:val="24"/>
          <w:szCs w:val="24"/>
          <w:lang w:eastAsia="zh-CN"/>
        </w:rPr>
        <w:t xml:space="preserve"> „</w:t>
      </w:r>
      <w:r>
        <w:rPr>
          <w:rFonts w:ascii="Times New Roman" w:hAnsi="Times New Roman" w:cs="Times New Roman"/>
          <w:b/>
          <w:sz w:val="24"/>
          <w:szCs w:val="24"/>
        </w:rPr>
        <w:t>DĖL KRETINGOS RAJONO SAVIVALDYBĖS TARYBOS 2019 M. GRUODŽIO 19 D. SPRENDIMO NR. T2-341 „DĖL KRETINGOS RAJONO SAVIVALDYBĖS BŪSTO IR SOCIALINIO BŪSTO NUOMOS TVARKOS APRAŠO IR SUTARČIŲ FORMŲ PATVIRTINIMO“ PAKEITIMO“</w:t>
      </w:r>
    </w:p>
    <w:p w14:paraId="1796D3CD" w14:textId="77777777" w:rsidR="00911237" w:rsidRPr="001B272A" w:rsidRDefault="00911237" w:rsidP="00911237">
      <w:pPr>
        <w:tabs>
          <w:tab w:val="left" w:pos="851"/>
        </w:tabs>
        <w:suppressAutoHyphens/>
        <w:autoSpaceDE w:val="0"/>
        <w:autoSpaceDN w:val="0"/>
        <w:adjustRightInd w:val="0"/>
        <w:ind w:left="0"/>
        <w:jc w:val="center"/>
        <w:rPr>
          <w:rFonts w:ascii="Times New Roman" w:eastAsia="Times New Roman" w:hAnsi="Times New Roman" w:cs="Times New Roman"/>
          <w:b/>
          <w:sz w:val="24"/>
          <w:szCs w:val="24"/>
        </w:rPr>
      </w:pPr>
    </w:p>
    <w:p w14:paraId="10482CA8" w14:textId="77777777" w:rsidR="00911237" w:rsidRPr="001B272A" w:rsidRDefault="00A6429F" w:rsidP="00911237">
      <w:pPr>
        <w:tabs>
          <w:tab w:val="left" w:pos="851"/>
        </w:tabs>
        <w:suppressAutoHyphens/>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8206F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8206F2">
        <w:rPr>
          <w:rFonts w:ascii="Times New Roman" w:eastAsia="Times New Roman" w:hAnsi="Times New Roman" w:cs="Times New Roman"/>
          <w:sz w:val="24"/>
          <w:szCs w:val="24"/>
        </w:rPr>
        <w:t>03</w:t>
      </w:r>
      <w:r w:rsidR="00911237">
        <w:rPr>
          <w:rFonts w:ascii="Times New Roman" w:eastAsia="Times New Roman" w:hAnsi="Times New Roman" w:cs="Times New Roman"/>
          <w:sz w:val="24"/>
          <w:szCs w:val="24"/>
        </w:rPr>
        <w:t>-</w:t>
      </w:r>
    </w:p>
    <w:p w14:paraId="3BE5D098" w14:textId="77777777" w:rsidR="00911237" w:rsidRPr="001B272A" w:rsidRDefault="00911237" w:rsidP="00911237">
      <w:pPr>
        <w:tabs>
          <w:tab w:val="left" w:pos="851"/>
        </w:tabs>
        <w:suppressAutoHyphens/>
        <w:ind w:left="0" w:firstLine="710"/>
        <w:jc w:val="center"/>
        <w:rPr>
          <w:rFonts w:ascii="Times New Roman" w:eastAsia="Times New Roman" w:hAnsi="Times New Roman" w:cs="Times New Roman"/>
          <w:sz w:val="24"/>
          <w:szCs w:val="24"/>
        </w:rPr>
      </w:pPr>
    </w:p>
    <w:p w14:paraId="7A802D75" w14:textId="77777777" w:rsidR="00911237" w:rsidRDefault="00911237" w:rsidP="00911237">
      <w:pPr>
        <w:numPr>
          <w:ilvl w:val="0"/>
          <w:numId w:val="4"/>
        </w:numPr>
        <w:tabs>
          <w:tab w:val="left" w:pos="1134"/>
        </w:tabs>
        <w:suppressAutoHyphens/>
        <w:ind w:left="0" w:firstLine="851"/>
        <w:jc w:val="both"/>
        <w:rPr>
          <w:rFonts w:ascii="Times New Roman" w:hAnsi="Times New Roman" w:cs="Times New Roman"/>
          <w:b/>
          <w:sz w:val="24"/>
          <w:szCs w:val="24"/>
        </w:rPr>
      </w:pPr>
      <w:r w:rsidRPr="002C5D91">
        <w:rPr>
          <w:rFonts w:ascii="Times New Roman" w:hAnsi="Times New Roman" w:cs="Times New Roman"/>
          <w:b/>
          <w:sz w:val="24"/>
          <w:szCs w:val="24"/>
        </w:rPr>
        <w:t>Parengto projekto tikslas ir</w:t>
      </w:r>
      <w:r>
        <w:rPr>
          <w:rFonts w:ascii="Times New Roman" w:hAnsi="Times New Roman" w:cs="Times New Roman"/>
          <w:b/>
          <w:sz w:val="24"/>
          <w:szCs w:val="24"/>
        </w:rPr>
        <w:t xml:space="preserve"> </w:t>
      </w:r>
      <w:r w:rsidRPr="002C5D91">
        <w:rPr>
          <w:rFonts w:ascii="Times New Roman" w:hAnsi="Times New Roman" w:cs="Times New Roman"/>
          <w:b/>
          <w:sz w:val="24"/>
          <w:szCs w:val="24"/>
        </w:rPr>
        <w:t>uždaviniai.</w:t>
      </w:r>
    </w:p>
    <w:p w14:paraId="225CE455" w14:textId="3D59202D" w:rsidR="00503C56" w:rsidRDefault="00E6063E" w:rsidP="008D6DA4">
      <w:pPr>
        <w:tabs>
          <w:tab w:val="left" w:pos="851"/>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Ši</w:t>
      </w:r>
      <w:r w:rsidR="00DB7A9F">
        <w:rPr>
          <w:rFonts w:ascii="Times New Roman" w:hAnsi="Times New Roman" w:cs="Times New Roman"/>
          <w:sz w:val="24"/>
          <w:szCs w:val="24"/>
        </w:rPr>
        <w:t>u</w:t>
      </w:r>
      <w:r>
        <w:rPr>
          <w:rFonts w:ascii="Times New Roman" w:hAnsi="Times New Roman" w:cs="Times New Roman"/>
          <w:sz w:val="24"/>
          <w:szCs w:val="24"/>
        </w:rPr>
        <w:t xml:space="preserve">o </w:t>
      </w:r>
      <w:r w:rsidR="00DB7A9F">
        <w:rPr>
          <w:rFonts w:ascii="Times New Roman" w:hAnsi="Times New Roman" w:cs="Times New Roman"/>
          <w:sz w:val="24"/>
          <w:szCs w:val="24"/>
        </w:rPr>
        <w:t xml:space="preserve">teisės aktu </w:t>
      </w:r>
      <w:r w:rsidR="00F94604">
        <w:rPr>
          <w:rFonts w:ascii="Times New Roman" w:hAnsi="Times New Roman" w:cs="Times New Roman"/>
          <w:sz w:val="24"/>
          <w:szCs w:val="24"/>
        </w:rPr>
        <w:t xml:space="preserve">siekiama </w:t>
      </w:r>
      <w:r w:rsidR="00FD32D2">
        <w:rPr>
          <w:rFonts w:ascii="Times New Roman" w:hAnsi="Times New Roman" w:cs="Times New Roman"/>
          <w:sz w:val="24"/>
          <w:szCs w:val="24"/>
        </w:rPr>
        <w:t xml:space="preserve">papildyti </w:t>
      </w:r>
      <w:r w:rsidR="00503C56">
        <w:rPr>
          <w:rFonts w:ascii="Times New Roman" w:hAnsi="Times New Roman" w:cs="Times New Roman"/>
          <w:sz w:val="24"/>
          <w:szCs w:val="24"/>
        </w:rPr>
        <w:t>Kretingos rajono Savivaldybės būsto ir socialinio būsto nuomos tvarkos apraš</w:t>
      </w:r>
      <w:r w:rsidR="00A22D0D">
        <w:rPr>
          <w:rFonts w:ascii="Times New Roman" w:hAnsi="Times New Roman" w:cs="Times New Roman"/>
          <w:sz w:val="24"/>
          <w:szCs w:val="24"/>
        </w:rPr>
        <w:t>o</w:t>
      </w:r>
      <w:r w:rsidR="00A002D9">
        <w:rPr>
          <w:rFonts w:ascii="Times New Roman" w:hAnsi="Times New Roman" w:cs="Times New Roman"/>
          <w:sz w:val="24"/>
          <w:szCs w:val="24"/>
        </w:rPr>
        <w:t xml:space="preserve"> (toliau</w:t>
      </w:r>
      <w:r w:rsidR="00505CD0">
        <w:rPr>
          <w:rFonts w:ascii="Times New Roman" w:hAnsi="Times New Roman" w:cs="Times New Roman"/>
          <w:sz w:val="24"/>
          <w:szCs w:val="24"/>
        </w:rPr>
        <w:t xml:space="preserve"> –</w:t>
      </w:r>
      <w:r w:rsidR="00A002D9">
        <w:rPr>
          <w:rFonts w:ascii="Times New Roman" w:hAnsi="Times New Roman" w:cs="Times New Roman"/>
          <w:sz w:val="24"/>
          <w:szCs w:val="24"/>
        </w:rPr>
        <w:t xml:space="preserve"> Aprašas)</w:t>
      </w:r>
      <w:r w:rsidR="00503C56">
        <w:rPr>
          <w:rFonts w:ascii="Times New Roman" w:hAnsi="Times New Roman" w:cs="Times New Roman"/>
          <w:sz w:val="24"/>
          <w:szCs w:val="24"/>
        </w:rPr>
        <w:t>, patvirtint</w:t>
      </w:r>
      <w:r w:rsidR="00A22D0D">
        <w:rPr>
          <w:rFonts w:ascii="Times New Roman" w:hAnsi="Times New Roman" w:cs="Times New Roman"/>
          <w:sz w:val="24"/>
          <w:szCs w:val="24"/>
        </w:rPr>
        <w:t>o</w:t>
      </w:r>
      <w:r w:rsidR="00503C56">
        <w:rPr>
          <w:rFonts w:ascii="Times New Roman" w:hAnsi="Times New Roman" w:cs="Times New Roman"/>
          <w:sz w:val="24"/>
          <w:szCs w:val="24"/>
        </w:rPr>
        <w:t xml:space="preserve"> </w:t>
      </w:r>
      <w:r>
        <w:rPr>
          <w:rFonts w:ascii="Times New Roman" w:hAnsi="Times New Roman" w:cs="Times New Roman"/>
          <w:sz w:val="24"/>
          <w:szCs w:val="24"/>
        </w:rPr>
        <w:t>Kretingos rajono savivaldybės tarybos 2019 m. gruodžio 19 d. sprendim</w:t>
      </w:r>
      <w:r w:rsidR="00FD32D2">
        <w:rPr>
          <w:rFonts w:ascii="Times New Roman" w:hAnsi="Times New Roman" w:cs="Times New Roman"/>
          <w:sz w:val="24"/>
          <w:szCs w:val="24"/>
        </w:rPr>
        <w:t>o</w:t>
      </w:r>
      <w:r>
        <w:rPr>
          <w:rFonts w:ascii="Times New Roman" w:hAnsi="Times New Roman" w:cs="Times New Roman"/>
          <w:sz w:val="24"/>
          <w:szCs w:val="24"/>
        </w:rPr>
        <w:t xml:space="preserve"> Nr. T2-341 „Dėl K</w:t>
      </w:r>
      <w:r w:rsidRPr="00113D1D">
        <w:rPr>
          <w:rFonts w:ascii="Times New Roman" w:hAnsi="Times New Roman" w:cs="Times New Roman"/>
          <w:sz w:val="24"/>
          <w:szCs w:val="24"/>
        </w:rPr>
        <w:t>retingos rajono savivaldybės būsto ir socialinio būsto nuomos tvarkos aprašo ir sutarčių formų patvirtinimo“</w:t>
      </w:r>
      <w:r w:rsidR="00A22D0D">
        <w:rPr>
          <w:rFonts w:ascii="Times New Roman" w:hAnsi="Times New Roman" w:cs="Times New Roman"/>
          <w:sz w:val="24"/>
          <w:szCs w:val="24"/>
        </w:rPr>
        <w:t xml:space="preserve"> 1.1 punktu</w:t>
      </w:r>
      <w:r w:rsidR="007C2CC6">
        <w:rPr>
          <w:rFonts w:ascii="Times New Roman" w:hAnsi="Times New Roman" w:cs="Times New Roman"/>
          <w:sz w:val="24"/>
          <w:szCs w:val="24"/>
        </w:rPr>
        <w:t>,</w:t>
      </w:r>
      <w:r w:rsidR="00A22D0D">
        <w:rPr>
          <w:rFonts w:ascii="Times New Roman" w:hAnsi="Times New Roman" w:cs="Times New Roman"/>
          <w:sz w:val="24"/>
          <w:szCs w:val="24"/>
        </w:rPr>
        <w:t xml:space="preserve"> </w:t>
      </w:r>
      <w:r w:rsidR="00FD32D2">
        <w:rPr>
          <w:rFonts w:ascii="Times New Roman" w:hAnsi="Times New Roman" w:cs="Times New Roman"/>
          <w:sz w:val="24"/>
          <w:szCs w:val="24"/>
        </w:rPr>
        <w:t>49 punktą, į jį įtraukiant sąlygas, kurios apibrėš</w:t>
      </w:r>
      <w:r w:rsidR="00D144A5">
        <w:rPr>
          <w:rFonts w:ascii="Times New Roman" w:hAnsi="Times New Roman" w:cs="Times New Roman"/>
          <w:sz w:val="24"/>
          <w:szCs w:val="24"/>
        </w:rPr>
        <w:t xml:space="preserve"> Savivaldybės būsto išnuomojim</w:t>
      </w:r>
      <w:r w:rsidR="00FD32D2">
        <w:rPr>
          <w:rFonts w:ascii="Times New Roman" w:hAnsi="Times New Roman" w:cs="Times New Roman"/>
          <w:sz w:val="24"/>
          <w:szCs w:val="24"/>
        </w:rPr>
        <w:t>ą</w:t>
      </w:r>
      <w:r w:rsidR="00D144A5">
        <w:rPr>
          <w:rFonts w:ascii="Times New Roman" w:hAnsi="Times New Roman" w:cs="Times New Roman"/>
          <w:sz w:val="24"/>
          <w:szCs w:val="24"/>
        </w:rPr>
        <w:t xml:space="preserve"> terminuotam laikotarpiui asmenims ar šeimoms, neįtrauktiems į Asmenų ir šeimų, turinčių teisę į socialinio būsto nuomą, sąrašą</w:t>
      </w:r>
      <w:r w:rsidR="00544A58">
        <w:rPr>
          <w:rFonts w:ascii="Times New Roman" w:hAnsi="Times New Roman" w:cs="Times New Roman"/>
          <w:sz w:val="24"/>
          <w:szCs w:val="24"/>
        </w:rPr>
        <w:t xml:space="preserve"> (toliau</w:t>
      </w:r>
      <w:r w:rsidR="002C7ECF">
        <w:rPr>
          <w:rFonts w:ascii="Times New Roman" w:hAnsi="Times New Roman" w:cs="Times New Roman"/>
          <w:sz w:val="24"/>
          <w:szCs w:val="24"/>
        </w:rPr>
        <w:t xml:space="preserve"> – </w:t>
      </w:r>
      <w:r w:rsidR="00544A58">
        <w:rPr>
          <w:rFonts w:ascii="Times New Roman" w:hAnsi="Times New Roman" w:cs="Times New Roman"/>
          <w:sz w:val="24"/>
          <w:szCs w:val="24"/>
        </w:rPr>
        <w:t>Sąrašas)</w:t>
      </w:r>
      <w:r w:rsidR="00D144A5">
        <w:rPr>
          <w:rFonts w:ascii="Times New Roman" w:hAnsi="Times New Roman" w:cs="Times New Roman"/>
          <w:sz w:val="24"/>
          <w:szCs w:val="24"/>
        </w:rPr>
        <w:t>.</w:t>
      </w:r>
    </w:p>
    <w:p w14:paraId="60B04A0C" w14:textId="77777777" w:rsidR="00E6063E" w:rsidRPr="00E6063E" w:rsidRDefault="008D6DA4" w:rsidP="00503C56">
      <w:pPr>
        <w:tabs>
          <w:tab w:val="left" w:pos="851"/>
        </w:tabs>
        <w:suppressAutoHyphens/>
        <w:ind w:left="0" w:firstLine="851"/>
        <w:jc w:val="both"/>
        <w:rPr>
          <w:rFonts w:ascii="Times New Roman" w:hAnsi="Times New Roman" w:cs="Times New Roman"/>
          <w:sz w:val="24"/>
          <w:szCs w:val="24"/>
        </w:rPr>
      </w:pPr>
      <w:r>
        <w:rPr>
          <w:rFonts w:ascii="Times New Roman" w:hAnsi="Times New Roman" w:cs="Times New Roman"/>
          <w:b/>
          <w:sz w:val="24"/>
          <w:szCs w:val="24"/>
        </w:rPr>
        <w:t xml:space="preserve">2. </w:t>
      </w:r>
      <w:r w:rsidR="00E6063E" w:rsidRPr="00B61D4C">
        <w:rPr>
          <w:rFonts w:ascii="Times New Roman" w:hAnsi="Times New Roman" w:cs="Times New Roman"/>
          <w:b/>
          <w:sz w:val="24"/>
          <w:szCs w:val="24"/>
        </w:rPr>
        <w:t>Kaip</w:t>
      </w:r>
      <w:r w:rsidR="00DB7A9F">
        <w:rPr>
          <w:rFonts w:ascii="Times New Roman" w:hAnsi="Times New Roman" w:cs="Times New Roman"/>
          <w:b/>
          <w:sz w:val="24"/>
          <w:szCs w:val="24"/>
        </w:rPr>
        <w:t xml:space="preserve"> šiuo metu</w:t>
      </w:r>
      <w:r w:rsidR="00E6063E" w:rsidRPr="00B61D4C">
        <w:rPr>
          <w:rFonts w:ascii="Times New Roman" w:hAnsi="Times New Roman" w:cs="Times New Roman"/>
          <w:b/>
          <w:sz w:val="24"/>
          <w:szCs w:val="24"/>
        </w:rPr>
        <w:t xml:space="preserve"> yra sureguliuoti sprendimo projekte aptarti klausimai</w:t>
      </w:r>
      <w:r w:rsidR="00E6063E">
        <w:rPr>
          <w:rFonts w:ascii="Times New Roman" w:hAnsi="Times New Roman" w:cs="Times New Roman"/>
          <w:b/>
          <w:sz w:val="24"/>
          <w:szCs w:val="24"/>
        </w:rPr>
        <w:t>.</w:t>
      </w:r>
    </w:p>
    <w:p w14:paraId="66159EE6" w14:textId="1A510A24" w:rsidR="00D97116" w:rsidRDefault="00D97116" w:rsidP="008D6DA4">
      <w:pPr>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Aprašo 49 punkte yra apibrėžta, kad </w:t>
      </w:r>
      <w:r>
        <w:rPr>
          <w:rFonts w:ascii="Times New Roman" w:hAnsi="Times New Roman" w:cs="Times New Roman"/>
          <w:sz w:val="24"/>
          <w:szCs w:val="24"/>
        </w:rPr>
        <w:t>t</w:t>
      </w:r>
      <w:r w:rsidRPr="00F53546">
        <w:rPr>
          <w:rFonts w:ascii="Times New Roman" w:hAnsi="Times New Roman" w:cs="Times New Roman"/>
          <w:sz w:val="24"/>
          <w:szCs w:val="24"/>
        </w:rPr>
        <w:t xml:space="preserve">erminuotai vienerių metų laikotarpiui, laisvas </w:t>
      </w:r>
      <w:r>
        <w:rPr>
          <w:rFonts w:ascii="Times New Roman" w:hAnsi="Times New Roman" w:cs="Times New Roman"/>
          <w:sz w:val="24"/>
          <w:szCs w:val="24"/>
        </w:rPr>
        <w:t>S</w:t>
      </w:r>
      <w:r w:rsidRPr="00F53546">
        <w:rPr>
          <w:rFonts w:ascii="Times New Roman" w:hAnsi="Times New Roman" w:cs="Times New Roman"/>
          <w:sz w:val="24"/>
          <w:szCs w:val="24"/>
        </w:rPr>
        <w:t>avivaldybės būstas</w:t>
      </w:r>
      <w:r w:rsidR="007C2CC6">
        <w:rPr>
          <w:rFonts w:ascii="Times New Roman" w:hAnsi="Times New Roman" w:cs="Times New Roman"/>
          <w:sz w:val="24"/>
          <w:szCs w:val="24"/>
        </w:rPr>
        <w:t>,</w:t>
      </w:r>
      <w:r w:rsidRPr="00F53546">
        <w:rPr>
          <w:rFonts w:ascii="Times New Roman" w:hAnsi="Times New Roman" w:cs="Times New Roman"/>
          <w:sz w:val="24"/>
          <w:szCs w:val="24"/>
        </w:rPr>
        <w:t xml:space="preserve"> Savivaldybės administracijos direktoriaus įsakymu, pritarus </w:t>
      </w:r>
      <w:r w:rsidR="00CF404A" w:rsidRPr="00D3727C">
        <w:rPr>
          <w:rFonts w:ascii="Times New Roman" w:hAnsi="Times New Roman" w:cs="Times New Roman"/>
          <w:sz w:val="24"/>
          <w:szCs w:val="24"/>
        </w:rPr>
        <w:t>Savivaldybės administracijos direktoriaus</w:t>
      </w:r>
      <w:r w:rsidR="00CF404A">
        <w:rPr>
          <w:rFonts w:ascii="Times New Roman" w:hAnsi="Times New Roman" w:cs="Times New Roman"/>
          <w:sz w:val="24"/>
          <w:szCs w:val="24"/>
        </w:rPr>
        <w:t xml:space="preserve"> </w:t>
      </w:r>
      <w:r w:rsidR="00CF404A" w:rsidRPr="00CF404A">
        <w:rPr>
          <w:rFonts w:ascii="Times New Roman" w:eastAsia="Times New Roman" w:hAnsi="Times New Roman"/>
          <w:caps/>
          <w:sz w:val="24"/>
          <w:szCs w:val="24"/>
        </w:rPr>
        <w:t>2015</w:t>
      </w:r>
      <w:r w:rsidR="00CF404A" w:rsidRPr="00CF404A">
        <w:rPr>
          <w:rFonts w:ascii="Times New Roman" w:eastAsia="Times New Roman" w:hAnsi="Times New Roman"/>
          <w:sz w:val="24"/>
          <w:szCs w:val="24"/>
        </w:rPr>
        <w:t xml:space="preserve"> m. </w:t>
      </w:r>
      <w:r w:rsidR="00CF404A">
        <w:rPr>
          <w:rFonts w:ascii="Times New Roman" w:eastAsia="Times New Roman" w:hAnsi="Times New Roman"/>
          <w:sz w:val="24"/>
          <w:szCs w:val="24"/>
        </w:rPr>
        <w:t>g</w:t>
      </w:r>
      <w:r w:rsidR="00CF404A" w:rsidRPr="00CF404A">
        <w:rPr>
          <w:rFonts w:ascii="Times New Roman" w:eastAsia="Times New Roman" w:hAnsi="Times New Roman"/>
          <w:sz w:val="24"/>
          <w:szCs w:val="24"/>
        </w:rPr>
        <w:t xml:space="preserve">ruodžio 22 d. </w:t>
      </w:r>
      <w:r w:rsidR="00CF404A">
        <w:rPr>
          <w:rFonts w:ascii="Times New Roman" w:eastAsia="Times New Roman" w:hAnsi="Times New Roman"/>
          <w:sz w:val="24"/>
          <w:szCs w:val="24"/>
        </w:rPr>
        <w:t>į</w:t>
      </w:r>
      <w:r w:rsidR="00CF404A" w:rsidRPr="00CF404A">
        <w:rPr>
          <w:rFonts w:ascii="Times New Roman" w:eastAsia="Times New Roman" w:hAnsi="Times New Roman"/>
          <w:sz w:val="24"/>
          <w:szCs w:val="24"/>
        </w:rPr>
        <w:t xml:space="preserve">sakymu </w:t>
      </w:r>
      <w:r w:rsidR="00CF404A">
        <w:rPr>
          <w:rFonts w:ascii="Times New Roman" w:eastAsia="Times New Roman" w:hAnsi="Times New Roman"/>
          <w:sz w:val="24"/>
          <w:szCs w:val="24"/>
        </w:rPr>
        <w:t>N</w:t>
      </w:r>
      <w:r w:rsidR="00CF404A" w:rsidRPr="00CF404A">
        <w:rPr>
          <w:rFonts w:ascii="Times New Roman" w:eastAsia="Times New Roman" w:hAnsi="Times New Roman"/>
          <w:sz w:val="24"/>
          <w:szCs w:val="24"/>
        </w:rPr>
        <w:t>r. A1-1023</w:t>
      </w:r>
      <w:r w:rsidR="00CF404A" w:rsidRPr="00CF404A">
        <w:rPr>
          <w:rFonts w:ascii="Times New Roman" w:eastAsia="Times New Roman" w:hAnsi="Times New Roman"/>
          <w:b/>
          <w:caps/>
          <w:sz w:val="24"/>
          <w:szCs w:val="24"/>
        </w:rPr>
        <w:t xml:space="preserve"> </w:t>
      </w:r>
      <w:r w:rsidR="00CF404A" w:rsidRPr="00D3727C">
        <w:rPr>
          <w:rFonts w:ascii="Times New Roman" w:hAnsi="Times New Roman" w:cs="Times New Roman"/>
          <w:sz w:val="24"/>
          <w:szCs w:val="24"/>
        </w:rPr>
        <w:t>sudaryta</w:t>
      </w:r>
      <w:r w:rsidR="00CF404A">
        <w:rPr>
          <w:rFonts w:ascii="Times New Roman" w:hAnsi="Times New Roman" w:cs="Times New Roman"/>
          <w:sz w:val="24"/>
          <w:szCs w:val="24"/>
        </w:rPr>
        <w:t>i</w:t>
      </w:r>
      <w:r w:rsidR="00CF404A" w:rsidRPr="00D3727C">
        <w:rPr>
          <w:rFonts w:ascii="Times New Roman" w:hAnsi="Times New Roman" w:cs="Times New Roman"/>
          <w:sz w:val="24"/>
          <w:szCs w:val="24"/>
        </w:rPr>
        <w:t xml:space="preserve"> komisija</w:t>
      </w:r>
      <w:r w:rsidR="00CF404A">
        <w:rPr>
          <w:rFonts w:ascii="Times New Roman" w:hAnsi="Times New Roman" w:cs="Times New Roman"/>
          <w:sz w:val="24"/>
          <w:szCs w:val="24"/>
        </w:rPr>
        <w:t>i</w:t>
      </w:r>
      <w:r w:rsidR="00CF404A" w:rsidRPr="00D3727C">
        <w:rPr>
          <w:rFonts w:ascii="Times New Roman" w:hAnsi="Times New Roman" w:cs="Times New Roman"/>
          <w:sz w:val="24"/>
          <w:szCs w:val="24"/>
        </w:rPr>
        <w:t xml:space="preserve"> (toliau – Komisija) Savivaldybės būsto ir socialinio būsto klausimams nagrinėti</w:t>
      </w:r>
      <w:r w:rsidRPr="00F53546">
        <w:rPr>
          <w:rFonts w:ascii="Times New Roman" w:hAnsi="Times New Roman" w:cs="Times New Roman"/>
          <w:sz w:val="24"/>
          <w:szCs w:val="24"/>
        </w:rPr>
        <w:t xml:space="preserve">, </w:t>
      </w:r>
      <w:r>
        <w:rPr>
          <w:rFonts w:ascii="Times New Roman" w:hAnsi="Times New Roman" w:cs="Times New Roman"/>
          <w:sz w:val="24"/>
          <w:szCs w:val="24"/>
        </w:rPr>
        <w:t>gali būti iš</w:t>
      </w:r>
      <w:r w:rsidRPr="00F53546">
        <w:rPr>
          <w:rFonts w:ascii="Times New Roman" w:hAnsi="Times New Roman" w:cs="Times New Roman"/>
          <w:sz w:val="24"/>
          <w:szCs w:val="24"/>
        </w:rPr>
        <w:t>nuomo</w:t>
      </w:r>
      <w:r>
        <w:rPr>
          <w:rFonts w:ascii="Times New Roman" w:hAnsi="Times New Roman" w:cs="Times New Roman"/>
          <w:sz w:val="24"/>
          <w:szCs w:val="24"/>
        </w:rPr>
        <w:t>ta</w:t>
      </w:r>
      <w:r w:rsidRPr="00F53546">
        <w:rPr>
          <w:rFonts w:ascii="Times New Roman" w:hAnsi="Times New Roman" w:cs="Times New Roman"/>
          <w:sz w:val="24"/>
          <w:szCs w:val="24"/>
        </w:rPr>
        <w:t>s asmenims ar šeimoms</w:t>
      </w:r>
      <w:r>
        <w:rPr>
          <w:rFonts w:ascii="Times New Roman" w:hAnsi="Times New Roman" w:cs="Times New Roman"/>
          <w:sz w:val="24"/>
          <w:szCs w:val="24"/>
        </w:rPr>
        <w:t>,</w:t>
      </w:r>
      <w:r w:rsidRPr="00F53546">
        <w:rPr>
          <w:rFonts w:ascii="Times New Roman" w:hAnsi="Times New Roman" w:cs="Times New Roman"/>
          <w:sz w:val="24"/>
          <w:szCs w:val="24"/>
        </w:rPr>
        <w:t xml:space="preserve"> įrašytoms </w:t>
      </w:r>
      <w:r w:rsidR="00544A58">
        <w:rPr>
          <w:rFonts w:ascii="Times New Roman" w:hAnsi="Times New Roman" w:cs="Times New Roman"/>
          <w:sz w:val="24"/>
          <w:szCs w:val="24"/>
        </w:rPr>
        <w:t>į Sąrašą</w:t>
      </w:r>
      <w:r w:rsidRPr="005435E9">
        <w:rPr>
          <w:rFonts w:ascii="Times New Roman" w:hAnsi="Times New Roman" w:cs="Times New Roman"/>
          <w:sz w:val="24"/>
          <w:szCs w:val="24"/>
        </w:rPr>
        <w:t xml:space="preserve">, kol jie sulauks eilės socialinio būsto nuomai, jeigu jų deklaruoto turto vertė </w:t>
      </w:r>
      <w:r w:rsidR="007C2CC6">
        <w:rPr>
          <w:rFonts w:ascii="Times New Roman" w:hAnsi="Times New Roman" w:cs="Times New Roman"/>
          <w:sz w:val="24"/>
          <w:szCs w:val="24"/>
        </w:rPr>
        <w:t xml:space="preserve">ir pajamos </w:t>
      </w:r>
      <w:r>
        <w:rPr>
          <w:rFonts w:ascii="Times New Roman" w:hAnsi="Times New Roman" w:cs="Times New Roman"/>
          <w:sz w:val="24"/>
          <w:szCs w:val="24"/>
        </w:rPr>
        <w:t>atitinka Paramos būstui įsigyti ar išsinuomoti</w:t>
      </w:r>
      <w:r w:rsidRPr="005435E9">
        <w:rPr>
          <w:rFonts w:ascii="Times New Roman" w:hAnsi="Times New Roman" w:cs="Times New Roman"/>
          <w:sz w:val="24"/>
          <w:szCs w:val="24"/>
        </w:rPr>
        <w:t xml:space="preserve"> </w:t>
      </w:r>
      <w:r>
        <w:rPr>
          <w:rFonts w:ascii="Times New Roman" w:hAnsi="Times New Roman" w:cs="Times New Roman"/>
          <w:sz w:val="24"/>
          <w:szCs w:val="24"/>
        </w:rPr>
        <w:t>į</w:t>
      </w:r>
      <w:r w:rsidRPr="005435E9">
        <w:rPr>
          <w:rFonts w:ascii="Times New Roman" w:hAnsi="Times New Roman" w:cs="Times New Roman"/>
          <w:sz w:val="24"/>
          <w:szCs w:val="24"/>
        </w:rPr>
        <w:t>statymo nustatyt</w:t>
      </w:r>
      <w:r>
        <w:rPr>
          <w:rFonts w:ascii="Times New Roman" w:hAnsi="Times New Roman" w:cs="Times New Roman"/>
          <w:sz w:val="24"/>
          <w:szCs w:val="24"/>
        </w:rPr>
        <w:t>us</w:t>
      </w:r>
      <w:r w:rsidRPr="005435E9">
        <w:rPr>
          <w:rFonts w:ascii="Times New Roman" w:hAnsi="Times New Roman" w:cs="Times New Roman"/>
          <w:sz w:val="24"/>
          <w:szCs w:val="24"/>
        </w:rPr>
        <w:t xml:space="preserve"> dydži</w:t>
      </w:r>
      <w:r>
        <w:rPr>
          <w:rFonts w:ascii="Times New Roman" w:hAnsi="Times New Roman" w:cs="Times New Roman"/>
          <w:sz w:val="24"/>
          <w:szCs w:val="24"/>
        </w:rPr>
        <w:t>us</w:t>
      </w:r>
      <w:r w:rsidRPr="005435E9">
        <w:rPr>
          <w:rFonts w:ascii="Times New Roman" w:hAnsi="Times New Roman" w:cs="Times New Roman"/>
          <w:sz w:val="24"/>
          <w:szCs w:val="24"/>
        </w:rPr>
        <w:t xml:space="preserve"> ir jeigu šie asmenys ir šeimos neturi Lietuvos Respublikos teritorijoje nuosavybės teise </w:t>
      </w:r>
      <w:r w:rsidRPr="00F53546">
        <w:rPr>
          <w:rFonts w:ascii="Times New Roman" w:hAnsi="Times New Roman" w:cs="Times New Roman"/>
          <w:sz w:val="24"/>
          <w:szCs w:val="24"/>
        </w:rPr>
        <w:t>priklausančio būsto.</w:t>
      </w:r>
      <w:r>
        <w:rPr>
          <w:rFonts w:ascii="Times New Roman" w:hAnsi="Times New Roman" w:cs="Times New Roman"/>
          <w:sz w:val="24"/>
          <w:szCs w:val="24"/>
        </w:rPr>
        <w:t xml:space="preserve"> </w:t>
      </w:r>
      <w:r w:rsidR="004E3E63">
        <w:rPr>
          <w:rFonts w:ascii="Times New Roman" w:hAnsi="Times New Roman" w:cs="Times New Roman"/>
          <w:sz w:val="24"/>
          <w:szCs w:val="24"/>
        </w:rPr>
        <w:t xml:space="preserve">Šio punkto pagrindinė funkcija – padėti asmenims ar šeimoms, neturintiems kur gyventi. </w:t>
      </w:r>
      <w:r>
        <w:rPr>
          <w:rFonts w:ascii="Times New Roman" w:hAnsi="Times New Roman" w:cs="Times New Roman"/>
          <w:sz w:val="24"/>
          <w:szCs w:val="24"/>
        </w:rPr>
        <w:t>Esminė sąlyga, norint terminuotai išsinuomoti Savivaldybės būstą</w:t>
      </w:r>
      <w:r w:rsidR="00CF404A">
        <w:rPr>
          <w:rFonts w:ascii="Times New Roman" w:hAnsi="Times New Roman" w:cs="Times New Roman"/>
          <w:sz w:val="24"/>
          <w:szCs w:val="24"/>
        </w:rPr>
        <w:t>,</w:t>
      </w:r>
      <w:r>
        <w:rPr>
          <w:rFonts w:ascii="Times New Roman" w:hAnsi="Times New Roman" w:cs="Times New Roman"/>
          <w:sz w:val="24"/>
          <w:szCs w:val="24"/>
        </w:rPr>
        <w:t xml:space="preserve"> yra ta, jog asmuo ar šeima turi būti įtraukti į </w:t>
      </w:r>
      <w:r w:rsidR="004E3E63">
        <w:rPr>
          <w:rFonts w:ascii="Times New Roman" w:hAnsi="Times New Roman" w:cs="Times New Roman"/>
          <w:sz w:val="24"/>
          <w:szCs w:val="24"/>
        </w:rPr>
        <w:t>S</w:t>
      </w:r>
      <w:r>
        <w:rPr>
          <w:rFonts w:ascii="Times New Roman" w:hAnsi="Times New Roman" w:cs="Times New Roman"/>
          <w:sz w:val="24"/>
          <w:szCs w:val="24"/>
        </w:rPr>
        <w:t>ąrašą. Tačiau šis punktas neapima tokių atvejų, kai asmen</w:t>
      </w:r>
      <w:r w:rsidR="00EB23B0">
        <w:rPr>
          <w:rFonts w:ascii="Times New Roman" w:hAnsi="Times New Roman" w:cs="Times New Roman"/>
          <w:sz w:val="24"/>
          <w:szCs w:val="24"/>
        </w:rPr>
        <w:t>s</w:t>
      </w:r>
      <w:r>
        <w:rPr>
          <w:rFonts w:ascii="Times New Roman" w:hAnsi="Times New Roman" w:cs="Times New Roman"/>
          <w:sz w:val="24"/>
          <w:szCs w:val="24"/>
        </w:rPr>
        <w:t xml:space="preserve"> ar šeimos pajamos sumažėja staiga ir netikėtai (pvz., dėl prarastos galimybės dirbti, sveikatos pablogėjimo, namus areštavus antstoliams ar kt.)</w:t>
      </w:r>
      <w:r w:rsidR="004E3E63">
        <w:rPr>
          <w:rFonts w:ascii="Times New Roman" w:hAnsi="Times New Roman" w:cs="Times New Roman"/>
          <w:sz w:val="24"/>
          <w:szCs w:val="24"/>
        </w:rPr>
        <w:t>, tačiau jie negali būti įtraukti į Sąrašą</w:t>
      </w:r>
      <w:r>
        <w:rPr>
          <w:rFonts w:ascii="Times New Roman" w:hAnsi="Times New Roman" w:cs="Times New Roman"/>
          <w:sz w:val="24"/>
          <w:szCs w:val="24"/>
        </w:rPr>
        <w:t xml:space="preserve"> </w:t>
      </w:r>
      <w:r w:rsidR="004E3E63">
        <w:rPr>
          <w:rFonts w:ascii="Times New Roman" w:hAnsi="Times New Roman" w:cs="Times New Roman"/>
          <w:sz w:val="24"/>
          <w:szCs w:val="24"/>
        </w:rPr>
        <w:t>ir pasinaudoti galimybe laikinai išsinuomoti Savivaldybės būstą, nes jų pajamos ir turtas, vertinami, n</w:t>
      </w:r>
      <w:r>
        <w:rPr>
          <w:rFonts w:ascii="Times New Roman" w:hAnsi="Times New Roman" w:cs="Times New Roman"/>
          <w:sz w:val="24"/>
          <w:szCs w:val="24"/>
        </w:rPr>
        <w:t>orint</w:t>
      </w:r>
      <w:r w:rsidR="004E3E63">
        <w:rPr>
          <w:rFonts w:ascii="Times New Roman" w:hAnsi="Times New Roman" w:cs="Times New Roman"/>
          <w:sz w:val="24"/>
          <w:szCs w:val="24"/>
        </w:rPr>
        <w:t xml:space="preserve"> nustatyti teisę būti įtrauktiems į Sąrašą, dar tam tikrą laiką yra per dideli. Savivaldybės administracija, akivaizdžiai matydama realų poreikį suteikti tokiems asmenims ar šeimoms pagalbą, iki šiol neturėjo galimybės tok</w:t>
      </w:r>
      <w:r w:rsidR="007C2CC6">
        <w:rPr>
          <w:rFonts w:ascii="Times New Roman" w:hAnsi="Times New Roman" w:cs="Times New Roman"/>
          <w:sz w:val="24"/>
          <w:szCs w:val="24"/>
        </w:rPr>
        <w:t>ios</w:t>
      </w:r>
      <w:r w:rsidR="004E3E63">
        <w:rPr>
          <w:rFonts w:ascii="Times New Roman" w:hAnsi="Times New Roman" w:cs="Times New Roman"/>
          <w:sz w:val="24"/>
          <w:szCs w:val="24"/>
        </w:rPr>
        <w:t xml:space="preserve"> pagalb</w:t>
      </w:r>
      <w:r w:rsidR="007C2CC6">
        <w:rPr>
          <w:rFonts w:ascii="Times New Roman" w:hAnsi="Times New Roman" w:cs="Times New Roman"/>
          <w:sz w:val="24"/>
          <w:szCs w:val="24"/>
        </w:rPr>
        <w:t>os</w:t>
      </w:r>
      <w:r w:rsidR="004E3E63">
        <w:rPr>
          <w:rFonts w:ascii="Times New Roman" w:hAnsi="Times New Roman" w:cs="Times New Roman"/>
          <w:sz w:val="24"/>
          <w:szCs w:val="24"/>
        </w:rPr>
        <w:t xml:space="preserve"> suteikti.</w:t>
      </w:r>
    </w:p>
    <w:p w14:paraId="667DD703" w14:textId="32953372" w:rsidR="004E3E63" w:rsidRPr="00F61D7F" w:rsidRDefault="004E3E63" w:rsidP="008D6DA4">
      <w:pPr>
        <w:ind w:left="0" w:firstLine="851"/>
        <w:jc w:val="both"/>
        <w:rPr>
          <w:rFonts w:ascii="Times New Roman" w:hAnsi="Times New Roman" w:cs="Times New Roman"/>
          <w:sz w:val="24"/>
        </w:rPr>
      </w:pPr>
      <w:r>
        <w:rPr>
          <w:rFonts w:ascii="Times New Roman" w:hAnsi="Times New Roman" w:cs="Times New Roman"/>
          <w:color w:val="000000" w:themeColor="text1"/>
          <w:sz w:val="24"/>
          <w:szCs w:val="24"/>
        </w:rPr>
        <w:t xml:space="preserve">Siekiant ištaisyti šią spragą, </w:t>
      </w:r>
      <w:r w:rsidR="00FD32D2">
        <w:rPr>
          <w:rFonts w:ascii="Times New Roman" w:hAnsi="Times New Roman" w:cs="Times New Roman"/>
          <w:color w:val="000000" w:themeColor="text1"/>
          <w:sz w:val="24"/>
          <w:szCs w:val="24"/>
        </w:rPr>
        <w:t>49 punktas papildomas</w:t>
      </w:r>
      <w:r>
        <w:rPr>
          <w:rFonts w:ascii="Times New Roman" w:hAnsi="Times New Roman" w:cs="Times New Roman"/>
          <w:color w:val="000000" w:themeColor="text1"/>
          <w:sz w:val="24"/>
          <w:szCs w:val="24"/>
        </w:rPr>
        <w:t xml:space="preserve">, </w:t>
      </w:r>
      <w:r w:rsidR="00C15B40">
        <w:rPr>
          <w:rFonts w:ascii="Times New Roman" w:hAnsi="Times New Roman" w:cs="Times New Roman"/>
          <w:color w:val="000000" w:themeColor="text1"/>
          <w:sz w:val="24"/>
          <w:szCs w:val="24"/>
        </w:rPr>
        <w:t>numat</w:t>
      </w:r>
      <w:r w:rsidR="00FD32D2">
        <w:rPr>
          <w:rFonts w:ascii="Times New Roman" w:hAnsi="Times New Roman" w:cs="Times New Roman"/>
          <w:color w:val="000000" w:themeColor="text1"/>
          <w:sz w:val="24"/>
          <w:szCs w:val="24"/>
        </w:rPr>
        <w:t>ant</w:t>
      </w:r>
      <w:r w:rsidR="00C15B40">
        <w:rPr>
          <w:rFonts w:ascii="Times New Roman" w:hAnsi="Times New Roman" w:cs="Times New Roman"/>
          <w:color w:val="000000" w:themeColor="text1"/>
          <w:sz w:val="24"/>
          <w:szCs w:val="24"/>
        </w:rPr>
        <w:t xml:space="preserve"> galimyb</w:t>
      </w:r>
      <w:r w:rsidR="00FD32D2">
        <w:rPr>
          <w:rFonts w:ascii="Times New Roman" w:hAnsi="Times New Roman" w:cs="Times New Roman"/>
          <w:color w:val="000000" w:themeColor="text1"/>
          <w:sz w:val="24"/>
          <w:szCs w:val="24"/>
        </w:rPr>
        <w:t>ę</w:t>
      </w:r>
      <w:r>
        <w:rPr>
          <w:rFonts w:ascii="Times New Roman" w:hAnsi="Times New Roman" w:cs="Times New Roman"/>
          <w:color w:val="000000" w:themeColor="text1"/>
          <w:sz w:val="24"/>
          <w:szCs w:val="24"/>
        </w:rPr>
        <w:t xml:space="preserve"> išnuomoti terminuotam laikotarpiui Savivaldybės būstą asmenims ar šeimoms, neįtrauktoms į Sąrašą. </w:t>
      </w:r>
      <w:r w:rsidR="00C15B40">
        <w:rPr>
          <w:rFonts w:ascii="Times New Roman" w:hAnsi="Times New Roman" w:cs="Times New Roman"/>
          <w:color w:val="000000" w:themeColor="text1"/>
          <w:sz w:val="24"/>
          <w:szCs w:val="24"/>
        </w:rPr>
        <w:t>Siekiant</w:t>
      </w:r>
      <w:r>
        <w:rPr>
          <w:rFonts w:ascii="Times New Roman" w:hAnsi="Times New Roman" w:cs="Times New Roman"/>
          <w:color w:val="000000" w:themeColor="text1"/>
          <w:sz w:val="24"/>
          <w:szCs w:val="24"/>
        </w:rPr>
        <w:t xml:space="preserve"> išvengti piktnaudžiavimo, yra </w:t>
      </w:r>
      <w:r w:rsidR="00C15B40">
        <w:rPr>
          <w:rFonts w:ascii="Times New Roman" w:hAnsi="Times New Roman" w:cs="Times New Roman"/>
          <w:color w:val="000000" w:themeColor="text1"/>
          <w:sz w:val="24"/>
          <w:szCs w:val="24"/>
        </w:rPr>
        <w:t>apibrėžti</w:t>
      </w:r>
      <w:r>
        <w:rPr>
          <w:rFonts w:ascii="Times New Roman" w:hAnsi="Times New Roman" w:cs="Times New Roman"/>
          <w:color w:val="000000" w:themeColor="text1"/>
          <w:sz w:val="24"/>
          <w:szCs w:val="24"/>
        </w:rPr>
        <w:t xml:space="preserve"> tam tikri saugikliai </w:t>
      </w:r>
      <w:r w:rsidR="00F61D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61D7F">
        <w:rPr>
          <w:rFonts w:ascii="Times New Roman" w:hAnsi="Times New Roman" w:cs="Times New Roman"/>
          <w:color w:val="000000" w:themeColor="text1"/>
          <w:sz w:val="24"/>
          <w:szCs w:val="24"/>
        </w:rPr>
        <w:t>numatoma, kad asmenims ar šeimoms, neįtrauktiems į Sąrašą, terminuotam laikotarpiui galėtų būti išnuomojamas tik toks Savivaldybės būstas, kuris negali būti nuomojamas kaip socialinis būstas, t.</w:t>
      </w:r>
      <w:r w:rsidR="004D12D0">
        <w:rPr>
          <w:rFonts w:ascii="Times New Roman" w:hAnsi="Times New Roman" w:cs="Times New Roman"/>
          <w:color w:val="000000" w:themeColor="text1"/>
          <w:sz w:val="24"/>
          <w:szCs w:val="24"/>
        </w:rPr>
        <w:t xml:space="preserve"> </w:t>
      </w:r>
      <w:r w:rsidR="00C15B40">
        <w:rPr>
          <w:rFonts w:ascii="Times New Roman" w:hAnsi="Times New Roman" w:cs="Times New Roman"/>
          <w:color w:val="000000" w:themeColor="text1"/>
          <w:sz w:val="24"/>
          <w:szCs w:val="24"/>
        </w:rPr>
        <w:t>y., bendrabučio</w:t>
      </w:r>
      <w:r w:rsidR="00F61D7F">
        <w:rPr>
          <w:rFonts w:ascii="Times New Roman" w:hAnsi="Times New Roman" w:cs="Times New Roman"/>
          <w:color w:val="000000" w:themeColor="text1"/>
          <w:sz w:val="24"/>
          <w:szCs w:val="24"/>
        </w:rPr>
        <w:t xml:space="preserve"> tipo būstas su bendro naudojimo patalpomis ar kitas būstas, kuris neatitinka socialiniam būstui keliamų reikalavimų. Taip pat numat</w:t>
      </w:r>
      <w:r w:rsidR="00FD32D2">
        <w:rPr>
          <w:rFonts w:ascii="Times New Roman" w:hAnsi="Times New Roman" w:cs="Times New Roman"/>
          <w:color w:val="000000" w:themeColor="text1"/>
          <w:sz w:val="24"/>
          <w:szCs w:val="24"/>
        </w:rPr>
        <w:t>oma</w:t>
      </w:r>
      <w:r w:rsidR="00F61D7F">
        <w:rPr>
          <w:rFonts w:ascii="Times New Roman" w:hAnsi="Times New Roman" w:cs="Times New Roman"/>
          <w:color w:val="000000" w:themeColor="text1"/>
          <w:sz w:val="24"/>
          <w:szCs w:val="24"/>
        </w:rPr>
        <w:t xml:space="preserve">, kad kiekvieną tokį atvejį turi išnagrinėti </w:t>
      </w:r>
      <w:r w:rsidR="00CF404A">
        <w:rPr>
          <w:rFonts w:ascii="Times New Roman" w:hAnsi="Times New Roman" w:cs="Times New Roman"/>
          <w:color w:val="000000" w:themeColor="text1"/>
          <w:sz w:val="24"/>
          <w:szCs w:val="24"/>
        </w:rPr>
        <w:t>K</w:t>
      </w:r>
      <w:r w:rsidR="00F61D7F">
        <w:rPr>
          <w:rFonts w:ascii="Times New Roman" w:hAnsi="Times New Roman" w:cs="Times New Roman"/>
          <w:color w:val="000000" w:themeColor="text1"/>
          <w:sz w:val="24"/>
          <w:szCs w:val="24"/>
        </w:rPr>
        <w:t>omisija</w:t>
      </w:r>
      <w:r w:rsidR="00F61D7F">
        <w:rPr>
          <w:rFonts w:ascii="Times New Roman" w:hAnsi="Times New Roman" w:cs="Times New Roman"/>
          <w:sz w:val="24"/>
        </w:rPr>
        <w:t xml:space="preserve">, o jai pritarus, galutinį sprendimą priimtų </w:t>
      </w:r>
      <w:r w:rsidR="00F61D7F" w:rsidRPr="004471DC">
        <w:rPr>
          <w:rFonts w:ascii="Times New Roman" w:hAnsi="Times New Roman" w:cs="Times New Roman"/>
          <w:sz w:val="24"/>
          <w:szCs w:val="24"/>
        </w:rPr>
        <w:t>Kretingo</w:t>
      </w:r>
      <w:r w:rsidR="00F61D7F">
        <w:rPr>
          <w:rFonts w:ascii="Times New Roman" w:hAnsi="Times New Roman" w:cs="Times New Roman"/>
          <w:sz w:val="24"/>
          <w:szCs w:val="24"/>
        </w:rPr>
        <w:t>s rajono savivaldybės taryba</w:t>
      </w:r>
      <w:r w:rsidR="007C2CC6">
        <w:rPr>
          <w:rFonts w:ascii="Times New Roman" w:hAnsi="Times New Roman" w:cs="Times New Roman"/>
          <w:sz w:val="24"/>
          <w:szCs w:val="24"/>
        </w:rPr>
        <w:t>.</w:t>
      </w:r>
    </w:p>
    <w:p w14:paraId="04AE78CB" w14:textId="77777777" w:rsidR="00E6063E" w:rsidRPr="00881242" w:rsidRDefault="00834A25" w:rsidP="00965719">
      <w:pPr>
        <w:pStyle w:val="ListParagraph"/>
        <w:tabs>
          <w:tab w:val="left" w:pos="1276"/>
        </w:tabs>
        <w:suppressAutoHyphens/>
        <w:ind w:left="851"/>
        <w:rPr>
          <w:rFonts w:ascii="Times New Roman" w:hAnsi="Times New Roman" w:cs="Times New Roman"/>
          <w:b/>
          <w:sz w:val="24"/>
          <w:szCs w:val="24"/>
        </w:rPr>
      </w:pPr>
      <w:r>
        <w:rPr>
          <w:rFonts w:ascii="Times New Roman" w:hAnsi="Times New Roman" w:cs="Times New Roman"/>
          <w:b/>
          <w:sz w:val="24"/>
          <w:szCs w:val="24"/>
        </w:rPr>
        <w:t>3</w:t>
      </w:r>
      <w:r w:rsidR="00965719">
        <w:rPr>
          <w:rFonts w:ascii="Times New Roman" w:hAnsi="Times New Roman" w:cs="Times New Roman"/>
          <w:b/>
          <w:sz w:val="24"/>
          <w:szCs w:val="24"/>
        </w:rPr>
        <w:t xml:space="preserve">.  </w:t>
      </w:r>
      <w:r w:rsidR="00E6063E" w:rsidRPr="00881242">
        <w:rPr>
          <w:rFonts w:ascii="Times New Roman" w:hAnsi="Times New Roman" w:cs="Times New Roman"/>
          <w:b/>
          <w:sz w:val="24"/>
          <w:szCs w:val="24"/>
        </w:rPr>
        <w:t>Lėšų poreikis sprendimui įgyvendinti, projekto ekonominis pagrindimas.</w:t>
      </w:r>
    </w:p>
    <w:p w14:paraId="345CAA09" w14:textId="77777777" w:rsidR="00E6063E" w:rsidRPr="002C5D91" w:rsidRDefault="00E6063E" w:rsidP="00E6063E">
      <w:pPr>
        <w:tabs>
          <w:tab w:val="left" w:pos="851"/>
        </w:tabs>
        <w:suppressAutoHyphens/>
        <w:ind w:left="0" w:firstLine="851"/>
        <w:jc w:val="both"/>
        <w:rPr>
          <w:rFonts w:ascii="Times New Roman" w:hAnsi="Times New Roman" w:cs="Times New Roman"/>
          <w:sz w:val="24"/>
          <w:szCs w:val="24"/>
        </w:rPr>
      </w:pPr>
      <w:r w:rsidRPr="002C5D91">
        <w:rPr>
          <w:rFonts w:ascii="Times New Roman" w:hAnsi="Times New Roman" w:cs="Times New Roman"/>
          <w:sz w:val="24"/>
          <w:szCs w:val="24"/>
        </w:rPr>
        <w:t>Lėšos nereikalingos.</w:t>
      </w:r>
    </w:p>
    <w:p w14:paraId="61F3EE23" w14:textId="77777777" w:rsidR="00E6063E" w:rsidRPr="002C5D91" w:rsidRDefault="00E6063E" w:rsidP="00E6063E">
      <w:pPr>
        <w:tabs>
          <w:tab w:val="left" w:pos="851"/>
        </w:tabs>
        <w:suppressAutoHyphens/>
        <w:ind w:left="0" w:firstLine="851"/>
        <w:jc w:val="both"/>
        <w:rPr>
          <w:rFonts w:ascii="Times New Roman" w:hAnsi="Times New Roman" w:cs="Times New Roman"/>
          <w:b/>
          <w:sz w:val="24"/>
          <w:szCs w:val="24"/>
        </w:rPr>
      </w:pPr>
      <w:r w:rsidRPr="002C5D91">
        <w:rPr>
          <w:rFonts w:ascii="Times New Roman" w:hAnsi="Times New Roman" w:cs="Times New Roman"/>
          <w:b/>
          <w:sz w:val="24"/>
          <w:szCs w:val="24"/>
        </w:rPr>
        <w:t>4. Vykdytojai.</w:t>
      </w:r>
    </w:p>
    <w:p w14:paraId="6603B0DE" w14:textId="77777777" w:rsidR="00E6063E" w:rsidRPr="002C5D91" w:rsidRDefault="004B2A29" w:rsidP="00E6063E">
      <w:pPr>
        <w:tabs>
          <w:tab w:val="left" w:pos="851"/>
          <w:tab w:val="left" w:pos="1276"/>
        </w:tabs>
        <w:suppressAutoHyphens/>
        <w:ind w:left="0"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fi-FI"/>
        </w:rPr>
        <w:t>Savivaldybės administracija</w:t>
      </w:r>
      <w:r w:rsidR="00E6063E">
        <w:rPr>
          <w:rFonts w:ascii="Times New Roman" w:eastAsia="Times New Roman" w:hAnsi="Times New Roman" w:cs="Times New Roman"/>
          <w:sz w:val="24"/>
          <w:szCs w:val="24"/>
          <w:lang w:val="fi-FI"/>
        </w:rPr>
        <w:t>.</w:t>
      </w:r>
    </w:p>
    <w:p w14:paraId="36A53407" w14:textId="77777777" w:rsidR="00E6063E" w:rsidRDefault="00E6063E" w:rsidP="00E6063E">
      <w:pPr>
        <w:tabs>
          <w:tab w:val="left" w:pos="851"/>
        </w:tabs>
        <w:suppressAutoHyphens/>
        <w:ind w:left="0" w:firstLine="851"/>
        <w:jc w:val="both"/>
        <w:rPr>
          <w:rFonts w:ascii="Times New Roman" w:hAnsi="Times New Roman" w:cs="Times New Roman"/>
          <w:b/>
          <w:sz w:val="24"/>
          <w:szCs w:val="24"/>
        </w:rPr>
      </w:pPr>
      <w:r w:rsidRPr="002C5D91">
        <w:rPr>
          <w:rFonts w:ascii="Times New Roman" w:hAnsi="Times New Roman" w:cs="Times New Roman"/>
          <w:b/>
          <w:sz w:val="24"/>
          <w:szCs w:val="24"/>
        </w:rPr>
        <w:t xml:space="preserve">5. Įvykdymo terminai. </w:t>
      </w:r>
    </w:p>
    <w:p w14:paraId="7AC9C249" w14:textId="77777777" w:rsidR="00E6063E" w:rsidRPr="002C5D91" w:rsidRDefault="00E6063E" w:rsidP="00E6063E">
      <w:pPr>
        <w:tabs>
          <w:tab w:val="left" w:pos="851"/>
        </w:tabs>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Nėra.</w:t>
      </w:r>
    </w:p>
    <w:p w14:paraId="292F713E" w14:textId="77777777" w:rsidR="00E6063E" w:rsidRDefault="00E6063E" w:rsidP="00E6063E">
      <w:pPr>
        <w:tabs>
          <w:tab w:val="left" w:pos="851"/>
        </w:tabs>
        <w:suppressAutoHyphens/>
        <w:ind w:left="0" w:firstLine="851"/>
        <w:jc w:val="both"/>
        <w:rPr>
          <w:rFonts w:ascii="Times New Roman" w:hAnsi="Times New Roman" w:cs="Times New Roman"/>
          <w:b/>
          <w:sz w:val="24"/>
          <w:szCs w:val="24"/>
        </w:rPr>
      </w:pPr>
      <w:r w:rsidRPr="002C5D91">
        <w:rPr>
          <w:rFonts w:ascii="Times New Roman" w:hAnsi="Times New Roman" w:cs="Times New Roman"/>
          <w:b/>
          <w:sz w:val="24"/>
          <w:szCs w:val="24"/>
        </w:rPr>
        <w:t xml:space="preserve">6. Finansavimo šaltiniai. </w:t>
      </w:r>
    </w:p>
    <w:p w14:paraId="1C1821C8" w14:textId="77777777" w:rsidR="00E6063E" w:rsidRPr="002C5D91" w:rsidRDefault="00E6063E" w:rsidP="00E6063E">
      <w:pPr>
        <w:tabs>
          <w:tab w:val="left" w:pos="851"/>
        </w:tabs>
        <w:suppressAutoHyphens/>
        <w:ind w:left="0" w:firstLine="851"/>
        <w:jc w:val="both"/>
        <w:rPr>
          <w:rFonts w:ascii="Times New Roman" w:hAnsi="Times New Roman" w:cs="Times New Roman"/>
          <w:sz w:val="24"/>
          <w:szCs w:val="24"/>
        </w:rPr>
      </w:pPr>
      <w:r w:rsidRPr="002C5D91">
        <w:rPr>
          <w:rFonts w:ascii="Times New Roman" w:hAnsi="Times New Roman" w:cs="Times New Roman"/>
          <w:sz w:val="24"/>
          <w:szCs w:val="24"/>
        </w:rPr>
        <w:t>Nereikia.</w:t>
      </w:r>
    </w:p>
    <w:p w14:paraId="64D4A95B" w14:textId="77777777" w:rsidR="00E6063E" w:rsidRPr="002C5D91" w:rsidRDefault="00E6063E" w:rsidP="00E6063E">
      <w:pPr>
        <w:tabs>
          <w:tab w:val="left" w:pos="851"/>
        </w:tabs>
        <w:suppressAutoHyphens/>
        <w:ind w:left="0" w:firstLine="851"/>
        <w:jc w:val="both"/>
        <w:rPr>
          <w:rFonts w:ascii="Times New Roman" w:hAnsi="Times New Roman" w:cs="Times New Roman"/>
          <w:b/>
          <w:sz w:val="24"/>
          <w:szCs w:val="24"/>
        </w:rPr>
      </w:pPr>
      <w:r w:rsidRPr="002C5D91">
        <w:rPr>
          <w:rFonts w:ascii="Times New Roman" w:hAnsi="Times New Roman" w:cs="Times New Roman"/>
          <w:b/>
          <w:sz w:val="24"/>
          <w:szCs w:val="24"/>
        </w:rPr>
        <w:t>7. Teisės akto projekto antikorupcinio vertinimo išvada.</w:t>
      </w:r>
    </w:p>
    <w:p w14:paraId="4D71EEA3" w14:textId="2AD55469" w:rsidR="002632D0" w:rsidRPr="000A12A0" w:rsidRDefault="000E53A9" w:rsidP="000E53A9">
      <w:pPr>
        <w:tabs>
          <w:tab w:val="left" w:pos="851"/>
        </w:tabs>
        <w:suppressAutoHyphens/>
        <w:ind w:left="0" w:firstLine="851"/>
        <w:jc w:val="both"/>
        <w:rPr>
          <w:rFonts w:ascii="Times New Roman" w:eastAsia="SimSun" w:hAnsi="Times New Roman" w:cs="Times New Roman"/>
          <w:sz w:val="24"/>
          <w:szCs w:val="24"/>
          <w:lang w:eastAsia="lt-LT"/>
        </w:rPr>
      </w:pPr>
      <w:r w:rsidRPr="000A12A0">
        <w:rPr>
          <w:rFonts w:ascii="Times New Roman" w:eastAsia="SimSun" w:hAnsi="Times New Roman" w:cs="Times New Roman"/>
          <w:sz w:val="24"/>
          <w:szCs w:val="24"/>
          <w:lang w:eastAsia="lt-LT"/>
        </w:rPr>
        <w:t>Antikorupcini</w:t>
      </w:r>
      <w:r w:rsidR="00BB043B">
        <w:rPr>
          <w:rFonts w:ascii="Times New Roman" w:eastAsia="SimSun" w:hAnsi="Times New Roman" w:cs="Times New Roman"/>
          <w:sz w:val="24"/>
          <w:szCs w:val="24"/>
          <w:lang w:eastAsia="lt-LT"/>
        </w:rPr>
        <w:t>o</w:t>
      </w:r>
      <w:r w:rsidRPr="000A12A0">
        <w:rPr>
          <w:rFonts w:ascii="Times New Roman" w:eastAsia="SimSun" w:hAnsi="Times New Roman" w:cs="Times New Roman"/>
          <w:sz w:val="24"/>
          <w:szCs w:val="24"/>
          <w:lang w:eastAsia="lt-LT"/>
        </w:rPr>
        <w:t xml:space="preserve"> vertinim</w:t>
      </w:r>
      <w:r w:rsidR="00BB043B">
        <w:rPr>
          <w:rFonts w:ascii="Times New Roman" w:eastAsia="SimSun" w:hAnsi="Times New Roman" w:cs="Times New Roman"/>
          <w:sz w:val="24"/>
          <w:szCs w:val="24"/>
          <w:lang w:eastAsia="lt-LT"/>
        </w:rPr>
        <w:t>o pažyma pridedama</w:t>
      </w:r>
      <w:r w:rsidR="00E113CF" w:rsidRPr="000A12A0">
        <w:rPr>
          <w:rFonts w:ascii="Times New Roman" w:eastAsia="SimSun" w:hAnsi="Times New Roman" w:cs="Times New Roman"/>
          <w:sz w:val="24"/>
          <w:szCs w:val="24"/>
          <w:lang w:eastAsia="lt-LT"/>
        </w:rPr>
        <w:t>.</w:t>
      </w:r>
      <w:r w:rsidR="00F50569" w:rsidRPr="000A12A0">
        <w:rPr>
          <w:rFonts w:ascii="Times New Roman" w:eastAsia="SimSun" w:hAnsi="Times New Roman" w:cs="Times New Roman"/>
          <w:sz w:val="24"/>
          <w:szCs w:val="24"/>
          <w:lang w:eastAsia="lt-LT"/>
        </w:rPr>
        <w:t xml:space="preserve"> </w:t>
      </w:r>
    </w:p>
    <w:p w14:paraId="26DCB03E" w14:textId="77777777" w:rsidR="00E6063E" w:rsidRPr="002C5D91" w:rsidRDefault="00E6063E" w:rsidP="00E6063E">
      <w:pPr>
        <w:tabs>
          <w:tab w:val="left" w:pos="851"/>
        </w:tabs>
        <w:suppressAutoHyphens/>
        <w:ind w:left="0" w:firstLine="851"/>
        <w:jc w:val="both"/>
        <w:rPr>
          <w:rFonts w:ascii="Times New Roman" w:hAnsi="Times New Roman" w:cs="Times New Roman"/>
          <w:b/>
          <w:sz w:val="24"/>
          <w:szCs w:val="24"/>
        </w:rPr>
      </w:pPr>
      <w:r w:rsidRPr="002C5D91">
        <w:rPr>
          <w:rFonts w:ascii="Times New Roman" w:hAnsi="Times New Roman" w:cs="Times New Roman"/>
          <w:b/>
          <w:sz w:val="24"/>
          <w:szCs w:val="24"/>
        </w:rPr>
        <w:lastRenderedPageBreak/>
        <w:t>8. Autorius ar autorių grupės.</w:t>
      </w:r>
    </w:p>
    <w:p w14:paraId="7B6209DF" w14:textId="77777777" w:rsidR="00911237" w:rsidRPr="00505CD0" w:rsidRDefault="00E6063E" w:rsidP="00505CD0">
      <w:pPr>
        <w:tabs>
          <w:tab w:val="left" w:pos="851"/>
        </w:tabs>
        <w:suppressAutoHyphens/>
        <w:ind w:left="0" w:firstLine="851"/>
        <w:rPr>
          <w:rFonts w:ascii="Times New Roman" w:eastAsia="Times New Roman" w:hAnsi="Times New Roman" w:cs="Times New Roman"/>
          <w:b/>
          <w:sz w:val="24"/>
          <w:szCs w:val="24"/>
        </w:rPr>
      </w:pPr>
      <w:r>
        <w:rPr>
          <w:rFonts w:ascii="Times New Roman" w:eastAsia="Times New Roman" w:hAnsi="Times New Roman" w:cs="Times New Roman"/>
          <w:sz w:val="24"/>
          <w:szCs w:val="24"/>
          <w:lang w:val="fi-FI"/>
        </w:rPr>
        <w:t>Socialinės paramos</w:t>
      </w:r>
      <w:r w:rsidRPr="002C5D91">
        <w:rPr>
          <w:rFonts w:ascii="Times New Roman" w:eastAsia="Times New Roman" w:hAnsi="Times New Roman" w:cs="Times New Roman"/>
          <w:sz w:val="24"/>
          <w:szCs w:val="24"/>
          <w:lang w:val="fi-FI"/>
        </w:rPr>
        <w:t xml:space="preserve"> </w:t>
      </w:r>
      <w:r>
        <w:rPr>
          <w:rFonts w:ascii="Times New Roman" w:eastAsia="Times New Roman" w:hAnsi="Times New Roman" w:cs="Times New Roman"/>
          <w:sz w:val="24"/>
          <w:szCs w:val="24"/>
          <w:lang w:val="fi-FI"/>
        </w:rPr>
        <w:t>skyriaus</w:t>
      </w:r>
      <w:r w:rsidRPr="002C5D91">
        <w:rPr>
          <w:rFonts w:ascii="Times New Roman" w:eastAsia="Times New Roman" w:hAnsi="Times New Roman" w:cs="Times New Roman"/>
          <w:sz w:val="24"/>
          <w:szCs w:val="24"/>
          <w:lang w:val="fi-FI"/>
        </w:rPr>
        <w:t xml:space="preserve"> vyr. specialistė </w:t>
      </w:r>
      <w:r>
        <w:rPr>
          <w:rFonts w:ascii="Times New Roman" w:eastAsia="Times New Roman" w:hAnsi="Times New Roman" w:cs="Times New Roman"/>
          <w:sz w:val="24"/>
          <w:szCs w:val="24"/>
          <w:lang w:val="fi-FI"/>
        </w:rPr>
        <w:t>Simona Mėžetienė</w:t>
      </w:r>
      <w:r w:rsidRPr="002C5D91">
        <w:rPr>
          <w:rFonts w:ascii="Times New Roman" w:eastAsia="Times New Roman" w:hAnsi="Times New Roman" w:cs="Times New Roman"/>
          <w:sz w:val="24"/>
          <w:szCs w:val="24"/>
          <w:lang w:val="fi-FI"/>
        </w:rPr>
        <w:t>.</w:t>
      </w:r>
    </w:p>
    <w:sectPr w:rsidR="00911237" w:rsidRPr="00505CD0" w:rsidSect="000E53A9">
      <w:headerReference w:type="first" r:id="rId10"/>
      <w:pgSz w:w="11907" w:h="16840" w:code="9"/>
      <w:pgMar w:top="1134" w:right="567" w:bottom="1134" w:left="1701" w:header="709" w:footer="709"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CFEF4" w14:textId="77777777" w:rsidR="007D5358" w:rsidRDefault="007D5358" w:rsidP="00911237">
      <w:r>
        <w:separator/>
      </w:r>
    </w:p>
  </w:endnote>
  <w:endnote w:type="continuationSeparator" w:id="0">
    <w:p w14:paraId="28F1378B" w14:textId="77777777" w:rsidR="007D5358" w:rsidRDefault="007D5358"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notTrueType/>
    <w:pitch w:val="variable"/>
    <w:sig w:usb0="E1002EFF" w:usb1="C000605B" w:usb2="00000029" w:usb3="00000000" w:csb0="000101FF" w:csb1="00000000"/>
  </w:font>
  <w:font w:name="SimSun">
    <w:altName w:val="宋体"/>
    <w:panose1 w:val="02010600030101010101"/>
    <w:charset w:val="86"/>
    <w:family w:val="auto"/>
    <w:notTrueType/>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589BB" w14:textId="77777777" w:rsidR="007D5358" w:rsidRDefault="007D5358" w:rsidP="00911237">
      <w:r>
        <w:separator/>
      </w:r>
    </w:p>
  </w:footnote>
  <w:footnote w:type="continuationSeparator" w:id="0">
    <w:p w14:paraId="54229319" w14:textId="77777777" w:rsidR="007D5358" w:rsidRDefault="007D5358" w:rsidP="0091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8385063"/>
      <w:docPartObj>
        <w:docPartGallery w:val="Page Numbers (Top of Page)"/>
        <w:docPartUnique/>
      </w:docPartObj>
    </w:sdtPr>
    <w:sdtEndPr>
      <w:rPr>
        <w:rStyle w:val="PageNumber"/>
      </w:rPr>
    </w:sdtEndPr>
    <w:sdtContent>
      <w:p w14:paraId="2DA8308A" w14:textId="77777777" w:rsidR="00505CD0" w:rsidRDefault="00505CD0" w:rsidP="00553C0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97683356"/>
      <w:docPartObj>
        <w:docPartGallery w:val="Page Numbers (Top of Page)"/>
        <w:docPartUnique/>
      </w:docPartObj>
    </w:sdtPr>
    <w:sdtEndPr>
      <w:rPr>
        <w:rStyle w:val="PageNumber"/>
      </w:rPr>
    </w:sdtEndPr>
    <w:sdtContent>
      <w:p w14:paraId="285ADE93" w14:textId="77777777" w:rsidR="00505CD0" w:rsidRDefault="00505CD0" w:rsidP="00553C0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1968F8" w14:textId="77777777" w:rsidR="00505CD0" w:rsidRDefault="00505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213711"/>
      <w:docPartObj>
        <w:docPartGallery w:val="Page Numbers (Top of Page)"/>
        <w:docPartUnique/>
      </w:docPartObj>
    </w:sdtPr>
    <w:sdtEndPr>
      <w:rPr>
        <w:rFonts w:ascii="Times New Roman" w:hAnsi="Times New Roman" w:cs="Times New Roman"/>
        <w:sz w:val="24"/>
      </w:rPr>
    </w:sdtEndPr>
    <w:sdtContent>
      <w:p w14:paraId="61DB66B9" w14:textId="77777777" w:rsidR="00B20F87" w:rsidRPr="00B20F87" w:rsidRDefault="00B20F87" w:rsidP="00B20F87">
        <w:pPr>
          <w:pStyle w:val="Header"/>
          <w:jc w:val="center"/>
          <w:rPr>
            <w:rFonts w:ascii="Times New Roman" w:hAnsi="Times New Roman" w:cs="Times New Roman"/>
            <w:sz w:val="24"/>
          </w:rPr>
        </w:pPr>
        <w:r>
          <w:rPr>
            <w:rFonts w:ascii="Times New Roman" w:hAnsi="Times New Roman" w:cs="Times New Roman"/>
            <w:sz w:val="24"/>
          </w:rPr>
          <w:t>2</w:t>
        </w:r>
      </w:p>
    </w:sdtContent>
  </w:sdt>
  <w:p w14:paraId="3900BDE5" w14:textId="77777777" w:rsidR="00505CD0" w:rsidRDefault="00505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21B33" w14:textId="77777777" w:rsidR="00911237" w:rsidRPr="00911237" w:rsidRDefault="00911237" w:rsidP="00911237">
    <w:pPr>
      <w:pStyle w:val="Header"/>
      <w:jc w:val="right"/>
      <w:rPr>
        <w:rFonts w:ascii="Times New Roman" w:hAnsi="Times New Roman" w:cs="Times New Roman"/>
        <w:b/>
        <w:sz w:val="24"/>
      </w:rPr>
    </w:pPr>
    <w:r w:rsidRPr="00911237">
      <w:rPr>
        <w:rFonts w:ascii="Times New Roman" w:hAnsi="Times New Roman" w:cs="Times New Roman"/>
        <w:b/>
        <w:sz w:val="24"/>
      </w:rPr>
      <w:t>Projektas</w:t>
    </w:r>
  </w:p>
  <w:p w14:paraId="33AA5F0D" w14:textId="77777777" w:rsidR="00911237" w:rsidRDefault="009112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54FE0" w14:textId="77777777" w:rsidR="00505CD0" w:rsidRDefault="00505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3DC71BA"/>
    <w:multiLevelType w:val="hybridMultilevel"/>
    <w:tmpl w:val="35B82EA0"/>
    <w:lvl w:ilvl="0" w:tplc="3DBCD5E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D847AA"/>
    <w:multiLevelType w:val="multilevel"/>
    <w:tmpl w:val="2D4C4944"/>
    <w:lvl w:ilvl="0">
      <w:start w:val="1"/>
      <w:numFmt w:val="decimal"/>
      <w:lvlText w:val="%1."/>
      <w:lvlJc w:val="left"/>
      <w:pPr>
        <w:ind w:left="1380" w:hanging="1380"/>
      </w:pPr>
      <w:rPr>
        <w:rFonts w:eastAsiaTheme="minorHAnsi" w:hint="default"/>
      </w:rPr>
    </w:lvl>
    <w:lvl w:ilvl="1">
      <w:start w:val="1"/>
      <w:numFmt w:val="decimal"/>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3"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23"/>
    <w:rsid w:val="00003A86"/>
    <w:rsid w:val="0001286E"/>
    <w:rsid w:val="00054C67"/>
    <w:rsid w:val="00065CD2"/>
    <w:rsid w:val="000672F3"/>
    <w:rsid w:val="00083FE1"/>
    <w:rsid w:val="000A12A0"/>
    <w:rsid w:val="000E53A9"/>
    <w:rsid w:val="00154951"/>
    <w:rsid w:val="001750AD"/>
    <w:rsid w:val="00180EC9"/>
    <w:rsid w:val="001A7D2B"/>
    <w:rsid w:val="001B6163"/>
    <w:rsid w:val="001D2BB2"/>
    <w:rsid w:val="001F5E78"/>
    <w:rsid w:val="00241575"/>
    <w:rsid w:val="002632D0"/>
    <w:rsid w:val="002913E6"/>
    <w:rsid w:val="002A5506"/>
    <w:rsid w:val="002B0376"/>
    <w:rsid w:val="002C154C"/>
    <w:rsid w:val="002C7ECF"/>
    <w:rsid w:val="002D44DF"/>
    <w:rsid w:val="002E5425"/>
    <w:rsid w:val="0030707D"/>
    <w:rsid w:val="00314E12"/>
    <w:rsid w:val="003F04A4"/>
    <w:rsid w:val="00410DE3"/>
    <w:rsid w:val="00411FD8"/>
    <w:rsid w:val="004471DC"/>
    <w:rsid w:val="0046126C"/>
    <w:rsid w:val="0047435B"/>
    <w:rsid w:val="004B2A29"/>
    <w:rsid w:val="004D12D0"/>
    <w:rsid w:val="004E3E63"/>
    <w:rsid w:val="00503C56"/>
    <w:rsid w:val="00505CD0"/>
    <w:rsid w:val="00533928"/>
    <w:rsid w:val="00544A58"/>
    <w:rsid w:val="005B09F2"/>
    <w:rsid w:val="005F0390"/>
    <w:rsid w:val="005F14D3"/>
    <w:rsid w:val="005F1C5B"/>
    <w:rsid w:val="00620C94"/>
    <w:rsid w:val="0063274E"/>
    <w:rsid w:val="006C4D11"/>
    <w:rsid w:val="006F7728"/>
    <w:rsid w:val="007268BD"/>
    <w:rsid w:val="007379D5"/>
    <w:rsid w:val="00772FB5"/>
    <w:rsid w:val="00775176"/>
    <w:rsid w:val="007B5545"/>
    <w:rsid w:val="007C280B"/>
    <w:rsid w:val="007C2CC6"/>
    <w:rsid w:val="007C4E4E"/>
    <w:rsid w:val="007D5358"/>
    <w:rsid w:val="007F419D"/>
    <w:rsid w:val="008206F2"/>
    <w:rsid w:val="00821EA1"/>
    <w:rsid w:val="00823423"/>
    <w:rsid w:val="00834A25"/>
    <w:rsid w:val="00852108"/>
    <w:rsid w:val="008766A3"/>
    <w:rsid w:val="008B6AFD"/>
    <w:rsid w:val="008C52CE"/>
    <w:rsid w:val="008D14AE"/>
    <w:rsid w:val="008D6DA4"/>
    <w:rsid w:val="008E10F8"/>
    <w:rsid w:val="008F18B2"/>
    <w:rsid w:val="00911237"/>
    <w:rsid w:val="009140CF"/>
    <w:rsid w:val="009229EF"/>
    <w:rsid w:val="009402A0"/>
    <w:rsid w:val="00965719"/>
    <w:rsid w:val="00982EDD"/>
    <w:rsid w:val="009871E4"/>
    <w:rsid w:val="00987A26"/>
    <w:rsid w:val="009D3F9C"/>
    <w:rsid w:val="00A002D9"/>
    <w:rsid w:val="00A06C70"/>
    <w:rsid w:val="00A079DB"/>
    <w:rsid w:val="00A138EE"/>
    <w:rsid w:val="00A22D0D"/>
    <w:rsid w:val="00A551B4"/>
    <w:rsid w:val="00A6429F"/>
    <w:rsid w:val="00A71CE9"/>
    <w:rsid w:val="00A73759"/>
    <w:rsid w:val="00AE3D36"/>
    <w:rsid w:val="00B20F87"/>
    <w:rsid w:val="00B50109"/>
    <w:rsid w:val="00B544ED"/>
    <w:rsid w:val="00BB043B"/>
    <w:rsid w:val="00BF34C7"/>
    <w:rsid w:val="00C15B40"/>
    <w:rsid w:val="00C41AD4"/>
    <w:rsid w:val="00C56157"/>
    <w:rsid w:val="00CB0A1A"/>
    <w:rsid w:val="00CE395A"/>
    <w:rsid w:val="00CE68A7"/>
    <w:rsid w:val="00CE7D22"/>
    <w:rsid w:val="00CF404A"/>
    <w:rsid w:val="00D144A5"/>
    <w:rsid w:val="00D242D9"/>
    <w:rsid w:val="00D3502A"/>
    <w:rsid w:val="00D97116"/>
    <w:rsid w:val="00DB7A9F"/>
    <w:rsid w:val="00E113CF"/>
    <w:rsid w:val="00E3729A"/>
    <w:rsid w:val="00E40BC6"/>
    <w:rsid w:val="00E6063E"/>
    <w:rsid w:val="00E7161E"/>
    <w:rsid w:val="00EB0D9B"/>
    <w:rsid w:val="00EB1638"/>
    <w:rsid w:val="00EB23B0"/>
    <w:rsid w:val="00EC0F67"/>
    <w:rsid w:val="00ED7A45"/>
    <w:rsid w:val="00EE58F3"/>
    <w:rsid w:val="00F22DDE"/>
    <w:rsid w:val="00F50569"/>
    <w:rsid w:val="00F61D7F"/>
    <w:rsid w:val="00F62794"/>
    <w:rsid w:val="00F7708D"/>
    <w:rsid w:val="00F94604"/>
    <w:rsid w:val="00FA53D8"/>
    <w:rsid w:val="00FC76AE"/>
    <w:rsid w:val="00FD32D2"/>
    <w:rsid w:val="00FD6B8A"/>
    <w:rsid w:val="00FF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1AE1"/>
  <w15:docId w15:val="{6C860310-E7BF-FB49-982F-3EAB3C1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DE"/>
    <w:pPr>
      <w:ind w:left="851" w:firstLine="0"/>
      <w:jc w:val="left"/>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DDE"/>
    <w:rPr>
      <w:rFonts w:ascii="Tahoma" w:hAnsi="Tahoma" w:cs="Tahoma"/>
      <w:sz w:val="16"/>
      <w:szCs w:val="16"/>
    </w:rPr>
  </w:style>
  <w:style w:type="character" w:customStyle="1" w:styleId="BalloonTextChar">
    <w:name w:val="Balloon Text Char"/>
    <w:basedOn w:val="DefaultParagraphFont"/>
    <w:link w:val="BalloonText"/>
    <w:uiPriority w:val="99"/>
    <w:semiHidden/>
    <w:rsid w:val="00F22DDE"/>
    <w:rPr>
      <w:rFonts w:ascii="Tahoma" w:hAnsi="Tahoma" w:cs="Tahoma"/>
      <w:sz w:val="16"/>
      <w:szCs w:val="16"/>
    </w:rPr>
  </w:style>
  <w:style w:type="paragraph" w:styleId="ListParagraph">
    <w:name w:val="List Paragraph"/>
    <w:basedOn w:val="Normal"/>
    <w:uiPriority w:val="34"/>
    <w:qFormat/>
    <w:rsid w:val="00F22DDE"/>
    <w:pPr>
      <w:ind w:left="720"/>
      <w:contextualSpacing/>
    </w:pPr>
  </w:style>
  <w:style w:type="paragraph" w:styleId="BodyTextIndent">
    <w:name w:val="Body Text Indent"/>
    <w:basedOn w:val="Normal"/>
    <w:link w:val="BodyTextIndentChar"/>
    <w:uiPriority w:val="99"/>
    <w:semiHidden/>
    <w:unhideWhenUsed/>
    <w:rsid w:val="002A5506"/>
    <w:pPr>
      <w:spacing w:after="120"/>
      <w:ind w:left="283"/>
    </w:pPr>
  </w:style>
  <w:style w:type="character" w:customStyle="1" w:styleId="BodyTextIndentChar">
    <w:name w:val="Body Text Indent Char"/>
    <w:basedOn w:val="DefaultParagraphFont"/>
    <w:link w:val="BodyTextIndent"/>
    <w:uiPriority w:val="99"/>
    <w:semiHidden/>
    <w:rsid w:val="002A5506"/>
    <w:rPr>
      <w:rFonts w:asciiTheme="minorHAnsi" w:hAnsiTheme="minorHAnsi" w:cstheme="minorBidi"/>
      <w:sz w:val="22"/>
    </w:rPr>
  </w:style>
  <w:style w:type="paragraph" w:styleId="Header">
    <w:name w:val="header"/>
    <w:basedOn w:val="Normal"/>
    <w:link w:val="HeaderChar"/>
    <w:uiPriority w:val="99"/>
    <w:unhideWhenUsed/>
    <w:rsid w:val="00911237"/>
    <w:pPr>
      <w:tabs>
        <w:tab w:val="center" w:pos="4819"/>
        <w:tab w:val="right" w:pos="9638"/>
      </w:tabs>
    </w:pPr>
  </w:style>
  <w:style w:type="character" w:customStyle="1" w:styleId="HeaderChar">
    <w:name w:val="Header Char"/>
    <w:basedOn w:val="DefaultParagraphFont"/>
    <w:link w:val="Header"/>
    <w:uiPriority w:val="99"/>
    <w:rsid w:val="00911237"/>
    <w:rPr>
      <w:rFonts w:asciiTheme="minorHAnsi" w:hAnsiTheme="minorHAnsi" w:cstheme="minorBidi"/>
      <w:sz w:val="22"/>
    </w:rPr>
  </w:style>
  <w:style w:type="paragraph" w:styleId="Footer">
    <w:name w:val="footer"/>
    <w:basedOn w:val="Normal"/>
    <w:link w:val="FooterChar"/>
    <w:uiPriority w:val="99"/>
    <w:unhideWhenUsed/>
    <w:rsid w:val="00911237"/>
    <w:pPr>
      <w:tabs>
        <w:tab w:val="center" w:pos="4819"/>
        <w:tab w:val="right" w:pos="9638"/>
      </w:tabs>
    </w:pPr>
  </w:style>
  <w:style w:type="character" w:customStyle="1" w:styleId="FooterChar">
    <w:name w:val="Footer Char"/>
    <w:basedOn w:val="DefaultParagraphFont"/>
    <w:link w:val="Footer"/>
    <w:uiPriority w:val="99"/>
    <w:rsid w:val="00911237"/>
    <w:rPr>
      <w:rFonts w:asciiTheme="minorHAnsi" w:hAnsiTheme="minorHAnsi" w:cstheme="minorBidi"/>
      <w:sz w:val="22"/>
    </w:rPr>
  </w:style>
  <w:style w:type="character" w:styleId="Emphasis">
    <w:name w:val="Emphasis"/>
    <w:basedOn w:val="DefaultParagraphFont"/>
    <w:qFormat/>
    <w:rsid w:val="00DB7A9F"/>
    <w:rPr>
      <w:i/>
      <w:iCs/>
    </w:rPr>
  </w:style>
  <w:style w:type="paragraph" w:styleId="BodyText">
    <w:name w:val="Body Text"/>
    <w:basedOn w:val="Normal"/>
    <w:link w:val="BodyTextChar"/>
    <w:uiPriority w:val="99"/>
    <w:unhideWhenUsed/>
    <w:rsid w:val="00EC0F67"/>
    <w:pPr>
      <w:spacing w:after="120"/>
    </w:pPr>
  </w:style>
  <w:style w:type="character" w:customStyle="1" w:styleId="BodyTextChar">
    <w:name w:val="Body Text Char"/>
    <w:basedOn w:val="DefaultParagraphFont"/>
    <w:link w:val="BodyText"/>
    <w:uiPriority w:val="99"/>
    <w:rsid w:val="00EC0F67"/>
    <w:rPr>
      <w:rFonts w:asciiTheme="minorHAnsi" w:hAnsiTheme="minorHAnsi" w:cstheme="minorBidi"/>
      <w:sz w:val="22"/>
    </w:rPr>
  </w:style>
  <w:style w:type="character" w:styleId="PageNumber">
    <w:name w:val="page number"/>
    <w:basedOn w:val="DefaultParagraphFont"/>
    <w:uiPriority w:val="99"/>
    <w:semiHidden/>
    <w:unhideWhenUsed/>
    <w:rsid w:val="0050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4897</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2020-12-01T13:12:00Z</cp:lastPrinted>
  <dcterms:created xsi:type="dcterms:W3CDTF">2021-03-09T11:40:00Z</dcterms:created>
  <dcterms:modified xsi:type="dcterms:W3CDTF">2021-03-09T11:40:00Z</dcterms:modified>
</cp:coreProperties>
</file>