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E616E" w14:textId="77777777" w:rsidR="004E231E" w:rsidRPr="004E231E" w:rsidRDefault="004E231E" w:rsidP="004E231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E231E">
        <w:rPr>
          <w:b/>
          <w:bCs/>
          <w:sz w:val="28"/>
          <w:szCs w:val="28"/>
        </w:rPr>
        <w:t>KRETINGOS RAJONO SAVIVALDYBĖS TARYBA</w:t>
      </w:r>
    </w:p>
    <w:p w14:paraId="369C8218" w14:textId="77777777" w:rsidR="004E231E" w:rsidRPr="004E231E" w:rsidRDefault="004E231E" w:rsidP="004E231E">
      <w:pPr>
        <w:rPr>
          <w:b/>
          <w:bCs/>
          <w:sz w:val="28"/>
          <w:szCs w:val="28"/>
        </w:rPr>
      </w:pPr>
    </w:p>
    <w:p w14:paraId="2D3790FC" w14:textId="77777777" w:rsidR="004E231E" w:rsidRPr="004E231E" w:rsidRDefault="004E231E" w:rsidP="004E231E">
      <w:pPr>
        <w:jc w:val="center"/>
        <w:rPr>
          <w:b/>
          <w:bCs/>
        </w:rPr>
      </w:pPr>
      <w:r w:rsidRPr="004E231E">
        <w:rPr>
          <w:b/>
          <w:bCs/>
        </w:rPr>
        <w:t>SPRENDIMAS</w:t>
      </w:r>
    </w:p>
    <w:p w14:paraId="276C8A3F" w14:textId="47C1EB36" w:rsidR="004E231E" w:rsidRPr="004E231E" w:rsidRDefault="004E231E" w:rsidP="004E231E">
      <w:pPr>
        <w:jc w:val="center"/>
        <w:rPr>
          <w:b/>
          <w:bCs/>
        </w:rPr>
      </w:pPr>
      <w:r w:rsidRPr="004E231E">
        <w:rPr>
          <w:b/>
          <w:bCs/>
        </w:rPr>
        <w:t>DĖL SKOLOS PRIPAŽINIMO BEVILTIŠKA</w:t>
      </w:r>
    </w:p>
    <w:p w14:paraId="4C2FDA90" w14:textId="77777777" w:rsidR="004E231E" w:rsidRDefault="004E231E" w:rsidP="004E231E"/>
    <w:p w14:paraId="43764A05" w14:textId="0A006503" w:rsidR="00DC7406" w:rsidRDefault="00AA30C9" w:rsidP="00F9675A">
      <w:pPr>
        <w:jc w:val="center"/>
      </w:pPr>
      <w:r>
        <w:t>20</w:t>
      </w:r>
      <w:r w:rsidR="00D96BEA">
        <w:t>21</w:t>
      </w:r>
      <w:r w:rsidR="00B77FAE">
        <w:t xml:space="preserve"> </w:t>
      </w:r>
      <w:r>
        <w:t xml:space="preserve">m. </w:t>
      </w:r>
      <w:r w:rsidR="00D96BEA">
        <w:t>vasario</w:t>
      </w:r>
      <w:r w:rsidR="00FD5206">
        <w:t xml:space="preserve"> </w:t>
      </w:r>
      <w:r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1398">
        <w:t>2</w:t>
      </w:r>
      <w:r w:rsidR="00743933">
        <w:t>-</w:t>
      </w:r>
    </w:p>
    <w:p w14:paraId="2C02706B" w14:textId="77777777" w:rsidR="00DC7406" w:rsidRDefault="00DC7406" w:rsidP="00F9675A">
      <w:pPr>
        <w:jc w:val="center"/>
      </w:pPr>
      <w:r>
        <w:t>Kretinga</w:t>
      </w:r>
    </w:p>
    <w:p w14:paraId="749F8119" w14:textId="77777777" w:rsidR="00B77FAE" w:rsidRDefault="00B77FAE" w:rsidP="004E231E"/>
    <w:p w14:paraId="2628A02F" w14:textId="077B8D6B" w:rsidR="00FD5206" w:rsidRPr="00A47FCD" w:rsidRDefault="00FD5206" w:rsidP="004E2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Vadovaudamasi </w:t>
      </w:r>
      <w:r w:rsidRPr="00F9675A">
        <w:t>Kretingos rajono savivaldybės vietinės rinkliavos už komunalinių atliekų surinkimą iš atliekų turėtojų ir atliekų tvarkymą nuostatų</w:t>
      </w:r>
      <w:r>
        <w:t>,</w:t>
      </w:r>
      <w:r w:rsidRPr="00F9675A">
        <w:t xml:space="preserve"> patvirtintų </w:t>
      </w:r>
      <w:r w:rsidRPr="00C70EA2">
        <w:t xml:space="preserve">Kretingos rajono savivaldybės tarybos </w:t>
      </w:r>
      <w:r w:rsidRPr="00B96673">
        <w:t>2014 m. gruodžio 18 d. sprendimu Nr. T2-378 „Dėl vietinės rinkliavos už komunalinių atliekų surinkimą iš atliekų turėtojų ir atliekų tvarkymą nuostatų patvirtinimo“ (Kretingos rajono savivaldybės tarybos 2018 m. vasario 22 d. sprendimo Nr. T2-34 redakcija), 72</w:t>
      </w:r>
      <w:r>
        <w:t xml:space="preserve">.1 ir 74 punktais </w:t>
      </w:r>
      <w:r w:rsidRPr="00A47FCD">
        <w:t xml:space="preserve">bei atsižvelgdama į </w:t>
      </w:r>
      <w:r>
        <w:t xml:space="preserve">SĮ „Kretingos komunalininkas“ </w:t>
      </w:r>
      <w:r w:rsidRPr="00A47FCD">
        <w:t>20</w:t>
      </w:r>
      <w:r>
        <w:t>21</w:t>
      </w:r>
      <w:r w:rsidRPr="00A47FCD">
        <w:rPr>
          <w:lang w:val="en-US"/>
        </w:rPr>
        <w:t xml:space="preserve"> m. </w:t>
      </w:r>
      <w:r w:rsidRPr="00E50861">
        <w:t>vasario</w:t>
      </w:r>
      <w:r>
        <w:rPr>
          <w:lang w:val="en-US"/>
        </w:rPr>
        <w:t xml:space="preserve"> 3</w:t>
      </w:r>
      <w:r w:rsidRPr="00A47FCD">
        <w:t xml:space="preserve"> d. </w:t>
      </w:r>
      <w:r>
        <w:t>rašt</w:t>
      </w:r>
      <w:r w:rsidRPr="00A47FCD">
        <w:t xml:space="preserve">ą </w:t>
      </w:r>
      <w:r w:rsidRPr="002A5CCA">
        <w:t>Nr. V4-102</w:t>
      </w:r>
      <w:r>
        <w:t xml:space="preserve">, </w:t>
      </w:r>
      <w:r w:rsidRPr="00A47FCD">
        <w:t>Kretingos rajono savivaldybės taryba</w:t>
      </w:r>
      <w:r>
        <w:t xml:space="preserve"> </w:t>
      </w:r>
      <w:r w:rsidRPr="00A47FCD">
        <w:t xml:space="preserve">n u s p r e n d ž i a: </w:t>
      </w:r>
    </w:p>
    <w:p w14:paraId="7F95E78A" w14:textId="4E8E32FF" w:rsidR="00FD5206" w:rsidRDefault="00FD5206" w:rsidP="004E2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A47FCD">
        <w:t xml:space="preserve">1. </w:t>
      </w:r>
      <w:r>
        <w:t>Pripažinti nekilnojamojo tu</w:t>
      </w:r>
      <w:r w:rsidR="00C4105D">
        <w:t>rto objekto savininkės J.</w:t>
      </w:r>
      <w:r>
        <w:t xml:space="preserve"> R</w:t>
      </w:r>
      <w:r w:rsidR="00C4105D">
        <w:t>.</w:t>
      </w:r>
      <w:r>
        <w:t xml:space="preserve">, mokėtojo kodas 1012512, </w:t>
      </w:r>
      <w:r w:rsidRPr="00882C92">
        <w:t xml:space="preserve">skolą – </w:t>
      </w:r>
      <w:r>
        <w:t>245,79</w:t>
      </w:r>
      <w:r w:rsidRPr="00882C92">
        <w:t xml:space="preserve"> Eur (</w:t>
      </w:r>
      <w:r>
        <w:t>du šimtai keturiasdešimt penki</w:t>
      </w:r>
      <w:r w:rsidRPr="00882C92">
        <w:t xml:space="preserve"> eur</w:t>
      </w:r>
      <w:r>
        <w:t>ai</w:t>
      </w:r>
      <w:r w:rsidRPr="00882C92">
        <w:t xml:space="preserve"> </w:t>
      </w:r>
      <w:r>
        <w:rPr>
          <w:lang w:val="en-US"/>
        </w:rPr>
        <w:t>79</w:t>
      </w:r>
      <w:r w:rsidRPr="00882C92">
        <w:t xml:space="preserve"> cent</w:t>
      </w:r>
      <w:r>
        <w:t>ai</w:t>
      </w:r>
      <w:r w:rsidRPr="00882C92">
        <w:t>)</w:t>
      </w:r>
      <w:r>
        <w:t xml:space="preserve">, už </w:t>
      </w:r>
      <w:r w:rsidRPr="00A8291F">
        <w:t>vietinės rinkliavos už komunalinių atliekų surinkimą iš atliekų turėtojų ir atliekų tvarkymą</w:t>
      </w:r>
      <w:r>
        <w:t>, beviltiška.</w:t>
      </w:r>
    </w:p>
    <w:p w14:paraId="34E08960" w14:textId="29ECFBDE" w:rsidR="00FD5206" w:rsidRPr="00C45A1F" w:rsidRDefault="00FD5206" w:rsidP="004E2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2. </w:t>
      </w:r>
      <w:r w:rsidRPr="0075482E">
        <w:t xml:space="preserve">Šis sprendimas gali būti skundžiamas </w:t>
      </w:r>
      <w:r>
        <w:t xml:space="preserve">Administracinių bylų teisenos įstatymo nustatyta tvarka </w:t>
      </w:r>
      <w:r w:rsidRPr="00793B6E">
        <w:rPr>
          <w:bCs/>
        </w:rPr>
        <w:t>Lietuvos administracinių ginčų komisijos Klaipėdos apygardos skyriui (H. Manto g. 37, Klaipėdoje) arba Regionų apygardos administracinio teismo Klaipėdos rūmams (Galinio Pylimo g. 9, Klaipėdoje)</w:t>
      </w:r>
      <w:r w:rsidRPr="00492009">
        <w:rPr>
          <w:bCs/>
        </w:rPr>
        <w:t xml:space="preserve"> per vieną mėnesį </w:t>
      </w:r>
      <w:r w:rsidRPr="0075482E">
        <w:t>nuo šio sprendimo paskelbimo arba įteikimo suinteresuotam asmeniui dienos.</w:t>
      </w:r>
    </w:p>
    <w:p w14:paraId="7FFB146C" w14:textId="77777777" w:rsidR="00FD5206" w:rsidRDefault="00FD5206" w:rsidP="00FD5206">
      <w:pPr>
        <w:jc w:val="both"/>
      </w:pPr>
    </w:p>
    <w:p w14:paraId="5E4B82DF" w14:textId="7658E13D" w:rsidR="00FD5206" w:rsidRDefault="00FD5206" w:rsidP="00FD5206">
      <w:pPr>
        <w:jc w:val="both"/>
      </w:pPr>
      <w:r>
        <w:t>Savivaldybės meras</w:t>
      </w:r>
    </w:p>
    <w:p w14:paraId="11E886CC" w14:textId="77777777" w:rsidR="00D96BEA" w:rsidRDefault="00D96BEA" w:rsidP="00D96BEA">
      <w:pPr>
        <w:jc w:val="both"/>
        <w:rPr>
          <w:sz w:val="22"/>
          <w:szCs w:val="22"/>
        </w:rPr>
      </w:pPr>
    </w:p>
    <w:p w14:paraId="2087F529" w14:textId="77777777" w:rsidR="00D96BEA" w:rsidRDefault="00D96BEA" w:rsidP="00D96BEA"/>
    <w:p w14:paraId="1AD4F073" w14:textId="77777777" w:rsidR="00D96BEA" w:rsidRDefault="00D96BEA" w:rsidP="00D96BEA">
      <w:pPr>
        <w:rPr>
          <w:b/>
          <w:caps/>
        </w:rPr>
      </w:pPr>
    </w:p>
    <w:p w14:paraId="76193B59" w14:textId="77777777" w:rsidR="00D96BEA" w:rsidRDefault="00D96BEA" w:rsidP="00D96BEA">
      <w:pPr>
        <w:rPr>
          <w:b/>
          <w:caps/>
        </w:rPr>
      </w:pPr>
    </w:p>
    <w:p w14:paraId="4106C1CA" w14:textId="77777777" w:rsidR="00D96BEA" w:rsidRDefault="00D96BEA" w:rsidP="00D96BEA">
      <w:pPr>
        <w:rPr>
          <w:b/>
          <w:caps/>
        </w:rPr>
      </w:pPr>
    </w:p>
    <w:p w14:paraId="3B4530FC" w14:textId="77777777" w:rsidR="00D96BEA" w:rsidRDefault="00D96BEA" w:rsidP="00D96BEA">
      <w:pPr>
        <w:rPr>
          <w:b/>
          <w:caps/>
        </w:rPr>
      </w:pPr>
    </w:p>
    <w:p w14:paraId="6874FBC7" w14:textId="77777777" w:rsidR="00D96BEA" w:rsidRDefault="00D96BEA" w:rsidP="00D96BEA">
      <w:pPr>
        <w:rPr>
          <w:b/>
          <w:caps/>
        </w:rPr>
      </w:pPr>
    </w:p>
    <w:p w14:paraId="6AEBDF07" w14:textId="77777777" w:rsidR="00D96BEA" w:rsidRDefault="00D96BEA" w:rsidP="00D96BEA">
      <w:pPr>
        <w:rPr>
          <w:b/>
          <w:caps/>
        </w:rPr>
      </w:pPr>
    </w:p>
    <w:p w14:paraId="75D7F24C" w14:textId="77777777" w:rsidR="00D96BEA" w:rsidRDefault="00D96BEA" w:rsidP="00D96BEA">
      <w:pPr>
        <w:rPr>
          <w:b/>
          <w:caps/>
        </w:rPr>
      </w:pPr>
    </w:p>
    <w:p w14:paraId="78773708" w14:textId="77777777" w:rsidR="00D96BEA" w:rsidRDefault="00D96BEA" w:rsidP="00D96BEA">
      <w:pPr>
        <w:rPr>
          <w:b/>
          <w:caps/>
        </w:rPr>
      </w:pPr>
    </w:p>
    <w:p w14:paraId="10871DA1" w14:textId="77777777" w:rsidR="00D96BEA" w:rsidRDefault="00D96BEA" w:rsidP="00D96BEA">
      <w:pPr>
        <w:rPr>
          <w:b/>
          <w:caps/>
        </w:rPr>
      </w:pPr>
    </w:p>
    <w:p w14:paraId="2A88565F" w14:textId="77777777" w:rsidR="00D96BEA" w:rsidRDefault="00D96BEA" w:rsidP="00D96BEA">
      <w:pPr>
        <w:rPr>
          <w:b/>
          <w:caps/>
        </w:rPr>
      </w:pPr>
    </w:p>
    <w:p w14:paraId="4B664CC8" w14:textId="77777777" w:rsidR="00D96BEA" w:rsidRDefault="00D96BEA" w:rsidP="00D96BEA">
      <w:pPr>
        <w:rPr>
          <w:b/>
          <w:caps/>
        </w:rPr>
      </w:pPr>
    </w:p>
    <w:p w14:paraId="2E9C7F6E" w14:textId="77777777" w:rsidR="00D96BEA" w:rsidRDefault="00D96BEA" w:rsidP="00D96BEA">
      <w:pPr>
        <w:rPr>
          <w:b/>
          <w:caps/>
        </w:rPr>
      </w:pPr>
    </w:p>
    <w:p w14:paraId="44D17295" w14:textId="77777777" w:rsidR="00D96BEA" w:rsidRDefault="00D96BEA" w:rsidP="00D96BEA">
      <w:pPr>
        <w:rPr>
          <w:b/>
          <w:caps/>
        </w:rPr>
      </w:pPr>
    </w:p>
    <w:p w14:paraId="32258CE1" w14:textId="77777777" w:rsidR="00D96BEA" w:rsidRDefault="00D96BEA" w:rsidP="00D96BEA">
      <w:pPr>
        <w:rPr>
          <w:b/>
          <w:caps/>
        </w:rPr>
      </w:pPr>
    </w:p>
    <w:p w14:paraId="659A69E7" w14:textId="77777777" w:rsidR="00D96BEA" w:rsidRDefault="00D96BEA" w:rsidP="00D96BEA">
      <w:pPr>
        <w:rPr>
          <w:b/>
          <w:caps/>
        </w:rPr>
      </w:pPr>
    </w:p>
    <w:p w14:paraId="6FDDBEC6" w14:textId="77777777" w:rsidR="00D96BEA" w:rsidRDefault="00D96BEA" w:rsidP="00D96BEA">
      <w:pPr>
        <w:rPr>
          <w:b/>
          <w:caps/>
        </w:rPr>
      </w:pPr>
    </w:p>
    <w:p w14:paraId="28EC9570" w14:textId="77777777" w:rsidR="00D96BEA" w:rsidRDefault="00D96BEA" w:rsidP="00D96BEA"/>
    <w:p w14:paraId="172DA58F" w14:textId="4AC5CFFB" w:rsidR="00D96BEA" w:rsidRDefault="00D96BEA" w:rsidP="00D96BEA"/>
    <w:p w14:paraId="21C89C8A" w14:textId="282A1122" w:rsidR="004E231E" w:rsidRDefault="004E231E" w:rsidP="00D96BEA"/>
    <w:p w14:paraId="70E00543" w14:textId="5D36D938" w:rsidR="004E231E" w:rsidRDefault="004E231E" w:rsidP="00D96BEA"/>
    <w:p w14:paraId="1C38192E" w14:textId="2F2AB967" w:rsidR="004E231E" w:rsidRDefault="004E231E" w:rsidP="00D96BEA"/>
    <w:p w14:paraId="15176708" w14:textId="3DD863BD" w:rsidR="004E231E" w:rsidRDefault="004E231E" w:rsidP="00D96BEA"/>
    <w:p w14:paraId="31772E97" w14:textId="44432408" w:rsidR="004E231E" w:rsidRDefault="004E231E" w:rsidP="00D96BEA"/>
    <w:p w14:paraId="76DD4CCE" w14:textId="77777777" w:rsidR="004E231E" w:rsidRDefault="004E231E" w:rsidP="00D96BEA"/>
    <w:p w14:paraId="66CC96C1" w14:textId="77777777" w:rsidR="004E231E" w:rsidRDefault="00D96BEA" w:rsidP="00D96BEA">
      <w:pPr>
        <w:sectPr w:rsidR="004E231E" w:rsidSect="004E231E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Vaiva Lukošienė</w:t>
      </w:r>
    </w:p>
    <w:p w14:paraId="5FDB3421" w14:textId="77777777" w:rsidR="00FD5206" w:rsidRDefault="00FD5206" w:rsidP="00FD5206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776BBD50" w14:textId="77777777" w:rsidR="00FD5206" w:rsidRDefault="00FD5206" w:rsidP="00FD5206">
      <w:pPr>
        <w:jc w:val="center"/>
        <w:rPr>
          <w:b/>
          <w:caps/>
        </w:rPr>
      </w:pPr>
      <w:r>
        <w:rPr>
          <w:b/>
          <w:caps/>
        </w:rPr>
        <w:t>prie Kretingos rajono savivaldybės tarybos sprendimo projekto „</w:t>
      </w:r>
      <w:r w:rsidRPr="002E2D6C">
        <w:rPr>
          <w:b/>
          <w:caps/>
        </w:rPr>
        <w:t xml:space="preserve">DĖL </w:t>
      </w:r>
      <w:r>
        <w:rPr>
          <w:b/>
          <w:caps/>
        </w:rPr>
        <w:t>SKOLOS</w:t>
      </w:r>
      <w:r w:rsidRPr="009A6CEB">
        <w:rPr>
          <w:b/>
          <w:caps/>
        </w:rPr>
        <w:t xml:space="preserve"> PRIPAŽINIMO BEVILTIŠK</w:t>
      </w:r>
      <w:r>
        <w:rPr>
          <w:b/>
          <w:caps/>
        </w:rPr>
        <w:t>A“</w:t>
      </w:r>
    </w:p>
    <w:p w14:paraId="7B4A9268" w14:textId="77777777" w:rsidR="00FD5206" w:rsidRDefault="00FD5206" w:rsidP="004E231E">
      <w:pPr>
        <w:rPr>
          <w:b/>
          <w:caps/>
        </w:rPr>
      </w:pPr>
    </w:p>
    <w:p w14:paraId="76DF92CB" w14:textId="77777777" w:rsidR="00FD5206" w:rsidRDefault="00FD5206" w:rsidP="00FD5206">
      <w:pPr>
        <w:jc w:val="center"/>
      </w:pPr>
      <w:r>
        <w:t xml:space="preserve">2021 m. vasario 5 d. </w:t>
      </w:r>
    </w:p>
    <w:p w14:paraId="7A0F6F0D" w14:textId="77777777" w:rsidR="00FD5206" w:rsidRPr="001760C2" w:rsidRDefault="00FD5206" w:rsidP="00FD5206">
      <w:pPr>
        <w:jc w:val="center"/>
        <w:rPr>
          <w:caps/>
        </w:rPr>
      </w:pPr>
      <w:r w:rsidRPr="001760C2">
        <w:rPr>
          <w:caps/>
        </w:rPr>
        <w:t>K</w:t>
      </w:r>
      <w:r w:rsidRPr="001760C2">
        <w:t>retinga</w:t>
      </w:r>
    </w:p>
    <w:p w14:paraId="3D2448EC" w14:textId="77777777" w:rsidR="00FD5206" w:rsidRDefault="00FD5206" w:rsidP="004E231E">
      <w:pPr>
        <w:rPr>
          <w:b/>
        </w:rPr>
      </w:pPr>
    </w:p>
    <w:p w14:paraId="340E61AC" w14:textId="77777777" w:rsidR="00FD5206" w:rsidRDefault="00FD5206" w:rsidP="00FD5206">
      <w:pPr>
        <w:ind w:firstLine="851"/>
        <w:jc w:val="both"/>
        <w:rPr>
          <w:b/>
        </w:rPr>
      </w:pPr>
      <w:r>
        <w:rPr>
          <w:b/>
        </w:rPr>
        <w:t>1. Parengto projekto tikslai ir uždaviniai.</w:t>
      </w:r>
    </w:p>
    <w:p w14:paraId="26C5D874" w14:textId="77777777" w:rsidR="00FD5206" w:rsidRDefault="00FD5206" w:rsidP="00FD5206">
      <w:pPr>
        <w:ind w:firstLine="851"/>
        <w:jc w:val="both"/>
      </w:pPr>
      <w:r>
        <w:t xml:space="preserve">Priimti sprendimą dėl </w:t>
      </w:r>
      <w:r w:rsidRPr="002E2D6C">
        <w:t xml:space="preserve">nekilnojamojo turto objektų savininkų </w:t>
      </w:r>
      <w:r>
        <w:t xml:space="preserve">skolų už vietinės rinkliavos už komunalinių atliekų surinkimą iš atliekų turėtojų ir atliekų tvarkymą (toliau – Vietinė rinkliava) pripažinimo beviltiškomis. Priėmus </w:t>
      </w:r>
      <w:r w:rsidRPr="00551ACE">
        <w:rPr>
          <w:color w:val="000000"/>
        </w:rPr>
        <w:t>sprendimą</w:t>
      </w:r>
      <w:r>
        <w:t>, SĮ „Kretingos komunalininkas“ nurašys beviltiškas skolas iš apskaitos dokumentų.</w:t>
      </w:r>
    </w:p>
    <w:p w14:paraId="0F0DB33C" w14:textId="77777777" w:rsidR="00FD5206" w:rsidRDefault="00FD5206" w:rsidP="00FD5206">
      <w:pPr>
        <w:ind w:firstLine="851"/>
        <w:jc w:val="both"/>
      </w:pPr>
      <w:r>
        <w:rPr>
          <w:b/>
        </w:rPr>
        <w:t>2. Kaip šiuo metu sureguliuoti projekte aptarti klausimai</w:t>
      </w:r>
      <w:r>
        <w:t>.</w:t>
      </w:r>
    </w:p>
    <w:p w14:paraId="1BA1B727" w14:textId="73BF19E8" w:rsidR="00FD5206" w:rsidRDefault="00FD5206" w:rsidP="00FD5206">
      <w:pPr>
        <w:ind w:firstLine="851"/>
        <w:jc w:val="both"/>
      </w:pPr>
      <w:r w:rsidRPr="00F54211">
        <w:t>Kretingos rajono savivaldybės vietinės rinkliavos už komunalinių atliekų surinkimą iš atliekų turėtojų ir atliekų tvarkymą nuostat</w:t>
      </w:r>
      <w:r>
        <w:t>ų (toliau – Nuostatai</w:t>
      </w:r>
      <w:r w:rsidRPr="00B96673">
        <w:t>), patvirtintų Kretingos rajono savivaldybės tarybos 2014 m. gruodžio 18 d. sprendimu Nr. T2-378 „Dėl vietinės rinkliavos už komunalinių atliekų surinkimą iš atliekų turėtojų ir atliekų tvarkymą nuostatų patvirtinimo“</w:t>
      </w:r>
      <w:r w:rsidRPr="0049760E">
        <w:t xml:space="preserve"> (Kretingos rajono savivaldybės tarybos 2018 m. vasario 22 d. sprendimo Nr. T2-34 redakcija)</w:t>
      </w:r>
      <w:r w:rsidRPr="00B96673">
        <w:t>, 72</w:t>
      </w:r>
      <w:r>
        <w:t>.1</w:t>
      </w:r>
      <w:r w:rsidRPr="00B96673">
        <w:t xml:space="preserve"> punkte nustatyt</w:t>
      </w:r>
      <w:r>
        <w:t xml:space="preserve">u atveju, dėl nekilnojamo turto objekto savininko mirties priežasties, </w:t>
      </w:r>
      <w:r w:rsidRPr="00B96673">
        <w:t>skola pripažįstama beviltiška. Nuostatų 73 punkte</w:t>
      </w:r>
      <w:r>
        <w:t xml:space="preserve"> nustatyta, kad komunalinių atliekų tvarkymo sistemos administratorius teikia savivaldybės administracijai informaciją ir dokumentų kopijas, reikalingas savivaldybės tarybos sprendimo projektui parengti. SĮ „Kretingos komunalininkas“</w:t>
      </w:r>
      <w:r w:rsidRPr="002E2D6C">
        <w:t xml:space="preserve"> </w:t>
      </w:r>
      <w:r>
        <w:t>2021</w:t>
      </w:r>
      <w:r w:rsidRPr="00E50B0B">
        <w:rPr>
          <w:lang w:val="en-US"/>
        </w:rPr>
        <w:t xml:space="preserve"> m. </w:t>
      </w:r>
      <w:r w:rsidRPr="00F14C10">
        <w:t>vasario</w:t>
      </w:r>
      <w:r>
        <w:rPr>
          <w:lang w:val="en-US"/>
        </w:rPr>
        <w:t xml:space="preserve"> 3</w:t>
      </w:r>
      <w:r w:rsidRPr="00E50B0B">
        <w:t xml:space="preserve"> d. rašt</w:t>
      </w:r>
      <w:r>
        <w:t>u</w:t>
      </w:r>
      <w:r w:rsidRPr="00E50B0B">
        <w:t xml:space="preserve"> Nr. </w:t>
      </w:r>
      <w:r w:rsidRPr="002A5CCA">
        <w:t xml:space="preserve">V4-102 </w:t>
      </w:r>
      <w:r>
        <w:t>prašo nekilnojamo turto savininko J</w:t>
      </w:r>
      <w:r w:rsidR="00C4105D">
        <w:t>.</w:t>
      </w:r>
      <w:r>
        <w:t xml:space="preserve"> R</w:t>
      </w:r>
      <w:r w:rsidR="00C4105D">
        <w:t>.</w:t>
      </w:r>
      <w:r>
        <w:t xml:space="preserve">, mokėtojo kodas 1012512, </w:t>
      </w:r>
      <w:r w:rsidRPr="00882C92">
        <w:t xml:space="preserve">skolą – </w:t>
      </w:r>
      <w:r>
        <w:t>245,79</w:t>
      </w:r>
      <w:r w:rsidRPr="00882C92">
        <w:t xml:space="preserve"> Eur</w:t>
      </w:r>
      <w:r>
        <w:t xml:space="preserve"> pripažinti beviltiška</w:t>
      </w:r>
      <w:r w:rsidRPr="002A5CCA">
        <w:t>. Pateiktas Gyventojų registro išrašas, kuriame nurodyta, kad skolininkė J. R. 2020 m. kovo 22 d. mirė.</w:t>
      </w:r>
    </w:p>
    <w:p w14:paraId="25FC090B" w14:textId="77777777" w:rsidR="00FD5206" w:rsidRDefault="00FD5206" w:rsidP="00FD5206">
      <w:pPr>
        <w:ind w:firstLine="851"/>
        <w:jc w:val="both"/>
      </w:pPr>
      <w:r>
        <w:t xml:space="preserve">Nuostatų </w:t>
      </w:r>
      <w:r w:rsidRPr="00B96673">
        <w:t>74 punkte</w:t>
      </w:r>
      <w:r>
        <w:t xml:space="preserve"> nurodyta, jog </w:t>
      </w:r>
      <w:r w:rsidRPr="00FA00E5">
        <w:t>nekilnojamojo turto objekt</w:t>
      </w:r>
      <w:r>
        <w:t>o</w:t>
      </w:r>
      <w:r w:rsidRPr="00FA00E5">
        <w:t xml:space="preserve"> savinink</w:t>
      </w:r>
      <w:r>
        <w:t>o</w:t>
      </w:r>
      <w:r w:rsidRPr="00FA00E5">
        <w:t xml:space="preserve"> </w:t>
      </w:r>
      <w:r>
        <w:t>ar įgalioto asmens skolos pripažįstamos beviltiškomis ir yra nurašomos, kai Savivaldybės taryba priima sprendimą jas pripažinti beviltiškomis.</w:t>
      </w:r>
    </w:p>
    <w:p w14:paraId="50F3B579" w14:textId="77777777" w:rsidR="00FD5206" w:rsidRDefault="00FD5206" w:rsidP="00FD5206">
      <w:pPr>
        <w:ind w:firstLine="851"/>
        <w:jc w:val="both"/>
        <w:rPr>
          <w:b/>
        </w:rPr>
      </w:pPr>
      <w:r>
        <w:rPr>
          <w:b/>
        </w:rPr>
        <w:t>3. Lėšų poreikis sprendimui įgyvendinti.</w:t>
      </w:r>
    </w:p>
    <w:p w14:paraId="3085D1ED" w14:textId="0551D824" w:rsidR="00FD5206" w:rsidRDefault="00FD5206" w:rsidP="00FD5206">
      <w:pPr>
        <w:ind w:firstLine="851"/>
        <w:jc w:val="both"/>
        <w:rPr>
          <w:bCs/>
        </w:rPr>
      </w:pPr>
      <w:r>
        <w:t xml:space="preserve">SĮ „Kretingos komunalininkas“ </w:t>
      </w:r>
      <w:r w:rsidRPr="00551ACE">
        <w:rPr>
          <w:color w:val="000000"/>
        </w:rPr>
        <w:t>duomenimis</w:t>
      </w:r>
      <w:r w:rsidRPr="002F6DBA">
        <w:rPr>
          <w:color w:val="000000"/>
        </w:rPr>
        <w:t>,</w:t>
      </w:r>
      <w:r w:rsidRPr="00551ACE">
        <w:rPr>
          <w:color w:val="000000"/>
        </w:rPr>
        <w:t xml:space="preserve"> </w:t>
      </w:r>
      <w:r>
        <w:rPr>
          <w:color w:val="000000"/>
        </w:rPr>
        <w:t>pripažinus nekilnojamojo turto objekto</w:t>
      </w:r>
      <w:r w:rsidRPr="00FA00E5">
        <w:rPr>
          <w:color w:val="000000"/>
        </w:rPr>
        <w:t xml:space="preserve"> savinink</w:t>
      </w:r>
      <w:r>
        <w:rPr>
          <w:color w:val="000000"/>
        </w:rPr>
        <w:t>o</w:t>
      </w:r>
      <w:r w:rsidRPr="00FA00E5">
        <w:rPr>
          <w:color w:val="000000"/>
        </w:rPr>
        <w:t xml:space="preserve"> skol</w:t>
      </w:r>
      <w:r>
        <w:rPr>
          <w:color w:val="000000"/>
        </w:rPr>
        <w:t>ą</w:t>
      </w:r>
      <w:r w:rsidRPr="00FA00E5">
        <w:rPr>
          <w:color w:val="000000"/>
        </w:rPr>
        <w:t xml:space="preserve"> už vietinės rinkliavos už komunalinių atliekų surinkimą iš atliekų turėtojų ir atliekų tvarkymą beviltišk</w:t>
      </w:r>
      <w:r>
        <w:rPr>
          <w:color w:val="000000"/>
        </w:rPr>
        <w:t>a</w:t>
      </w:r>
      <w:r w:rsidRPr="00551ACE">
        <w:rPr>
          <w:color w:val="000000"/>
        </w:rPr>
        <w:t xml:space="preserve">, SĮ „Kretingos komunalininkas“ </w:t>
      </w:r>
      <w:r>
        <w:rPr>
          <w:color w:val="000000"/>
        </w:rPr>
        <w:t>iš apskaitos dokumentų nurašys 245,79</w:t>
      </w:r>
      <w:r w:rsidRPr="004E1A5D">
        <w:rPr>
          <w:color w:val="000000"/>
        </w:rPr>
        <w:t xml:space="preserve"> </w:t>
      </w:r>
      <w:r>
        <w:rPr>
          <w:bCs/>
        </w:rPr>
        <w:t>Eur vietinės rinkliavos.</w:t>
      </w:r>
    </w:p>
    <w:p w14:paraId="18D34B50" w14:textId="77777777" w:rsidR="00FD5206" w:rsidRPr="002F7CA6" w:rsidRDefault="00FD5206" w:rsidP="00FD5206">
      <w:pPr>
        <w:ind w:firstLine="851"/>
        <w:jc w:val="both"/>
      </w:pPr>
      <w:r>
        <w:rPr>
          <w:b/>
        </w:rPr>
        <w:t xml:space="preserve">4. </w:t>
      </w:r>
      <w:r w:rsidRPr="00DD7470">
        <w:rPr>
          <w:b/>
        </w:rPr>
        <w:t xml:space="preserve">Vykdytojai. </w:t>
      </w:r>
      <w:r>
        <w:t>SĮ „Kretingos komunalininkas“.</w:t>
      </w:r>
    </w:p>
    <w:p w14:paraId="7CFD0A36" w14:textId="77777777" w:rsidR="00FD5206" w:rsidRDefault="00FD5206" w:rsidP="00FD5206">
      <w:pPr>
        <w:ind w:firstLine="851"/>
        <w:jc w:val="both"/>
      </w:pPr>
      <w:r>
        <w:rPr>
          <w:b/>
        </w:rPr>
        <w:t xml:space="preserve">5. </w:t>
      </w:r>
      <w:r w:rsidRPr="00DD7470">
        <w:rPr>
          <w:b/>
        </w:rPr>
        <w:t>Įvykdymo terminai</w:t>
      </w:r>
      <w:r>
        <w:t xml:space="preserve">. Priėmus </w:t>
      </w:r>
      <w:r w:rsidRPr="00DD7470">
        <w:rPr>
          <w:color w:val="000000"/>
        </w:rPr>
        <w:t>sprendimą,</w:t>
      </w:r>
      <w:r w:rsidRPr="00DD7470">
        <w:rPr>
          <w:color w:val="FF0000"/>
        </w:rPr>
        <w:t xml:space="preserve"> </w:t>
      </w:r>
      <w:r>
        <w:t>SĮ „Kretingos komunalininkas“ nurašys beviltišką skolą iš apskaitos dokumentų.</w:t>
      </w:r>
    </w:p>
    <w:p w14:paraId="127DA4C5" w14:textId="77777777" w:rsidR="00FD5206" w:rsidRDefault="00FD5206" w:rsidP="00FD52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 Finansavimo šaltiniai</w:t>
      </w:r>
      <w:r>
        <w:t>. –</w:t>
      </w:r>
    </w:p>
    <w:p w14:paraId="7926C373" w14:textId="77777777" w:rsidR="00FD5206" w:rsidRDefault="00FD5206" w:rsidP="00FD52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3013A1">
        <w:rPr>
          <w:b/>
        </w:rPr>
        <w:t>7.</w:t>
      </w:r>
      <w:r>
        <w:t xml:space="preserve"> </w:t>
      </w:r>
      <w:r>
        <w:rPr>
          <w:b/>
        </w:rPr>
        <w:t>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 xml:space="preserve">dėl sprendimo projekto </w:t>
      </w:r>
      <w:r w:rsidRPr="00C70EA2">
        <w:rPr>
          <w:b/>
        </w:rPr>
        <w:t>teikimo antikorupciniam vertinimui.</w:t>
      </w:r>
      <w:r>
        <w:rPr>
          <w:b/>
        </w:rPr>
        <w:t xml:space="preserve"> </w:t>
      </w:r>
      <w:r w:rsidRPr="00D139F1">
        <w:rPr>
          <w:color w:val="000000"/>
        </w:rPr>
        <w:t>Teisės aktuose nenumatytas teisės akto projekto antikorupcinis vertinimas</w:t>
      </w:r>
      <w:r w:rsidRPr="00C70EA2">
        <w:rPr>
          <w:color w:val="000000"/>
        </w:rPr>
        <w:t>.</w:t>
      </w:r>
    </w:p>
    <w:p w14:paraId="5F250138" w14:textId="77777777" w:rsidR="005D3FF9" w:rsidRPr="00FD5206" w:rsidRDefault="00FD5206" w:rsidP="00FD52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rPr>
          <w:b/>
        </w:rPr>
        <w:t xml:space="preserve">8. </w:t>
      </w:r>
      <w:r w:rsidRPr="003013A1">
        <w:rPr>
          <w:b/>
        </w:rPr>
        <w:t>Autorius ar autorių grupės</w:t>
      </w:r>
      <w:r>
        <w:t>. Vietinio ūkio ir turto valdymo skyriaus vyr. specialistė Vaiva Lukošienė.</w:t>
      </w:r>
    </w:p>
    <w:sectPr w:rsidR="005D3FF9" w:rsidRPr="00FD5206" w:rsidSect="004E231E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45E6A" w14:textId="77777777" w:rsidR="00911FE2" w:rsidRDefault="00911FE2" w:rsidP="005A24EA">
      <w:r>
        <w:separator/>
      </w:r>
    </w:p>
  </w:endnote>
  <w:endnote w:type="continuationSeparator" w:id="0">
    <w:p w14:paraId="698351BA" w14:textId="77777777" w:rsidR="00911FE2" w:rsidRDefault="00911FE2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EEE80" w14:textId="77777777" w:rsidR="00911FE2" w:rsidRDefault="00911FE2" w:rsidP="005A24EA">
      <w:r>
        <w:separator/>
      </w:r>
    </w:p>
  </w:footnote>
  <w:footnote w:type="continuationSeparator" w:id="0">
    <w:p w14:paraId="39431679" w14:textId="77777777" w:rsidR="00911FE2" w:rsidRDefault="00911FE2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9696D" w14:textId="77777777" w:rsidR="00D96BEA" w:rsidRDefault="00D96BEA" w:rsidP="007F7772">
    <w:pPr>
      <w:pStyle w:val="Antrats"/>
      <w:jc w:val="right"/>
    </w:pPr>
    <w:r>
      <w:rPr>
        <w:b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A987" w14:textId="69A1802C" w:rsidR="004E231E" w:rsidRDefault="004E231E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  <w:num w:numId="9">
    <w:abstractNumId w:val="6"/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5CD0"/>
    <w:rsid w:val="00033D28"/>
    <w:rsid w:val="00040D1D"/>
    <w:rsid w:val="00043A93"/>
    <w:rsid w:val="00050E85"/>
    <w:rsid w:val="00056237"/>
    <w:rsid w:val="0006218A"/>
    <w:rsid w:val="000668D2"/>
    <w:rsid w:val="00081DCC"/>
    <w:rsid w:val="00093A60"/>
    <w:rsid w:val="00093AA1"/>
    <w:rsid w:val="00093F34"/>
    <w:rsid w:val="000949BF"/>
    <w:rsid w:val="000A0BB8"/>
    <w:rsid w:val="000A2EBB"/>
    <w:rsid w:val="000A3879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A0421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6298"/>
    <w:rsid w:val="002465E1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C7244"/>
    <w:rsid w:val="002D31C9"/>
    <w:rsid w:val="002E2700"/>
    <w:rsid w:val="002E6C3E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7177"/>
    <w:rsid w:val="00350600"/>
    <w:rsid w:val="00351E9F"/>
    <w:rsid w:val="003528C1"/>
    <w:rsid w:val="003648D1"/>
    <w:rsid w:val="00383144"/>
    <w:rsid w:val="00385887"/>
    <w:rsid w:val="003A027F"/>
    <w:rsid w:val="003A0B2E"/>
    <w:rsid w:val="003B159A"/>
    <w:rsid w:val="003B74C4"/>
    <w:rsid w:val="003C3DA8"/>
    <w:rsid w:val="003C7E73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3B5C"/>
    <w:rsid w:val="004D59F8"/>
    <w:rsid w:val="004E231E"/>
    <w:rsid w:val="004E3BB3"/>
    <w:rsid w:val="004F4FED"/>
    <w:rsid w:val="004F5032"/>
    <w:rsid w:val="004F561D"/>
    <w:rsid w:val="0050090C"/>
    <w:rsid w:val="00500C03"/>
    <w:rsid w:val="00503460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4DFB"/>
    <w:rsid w:val="00583849"/>
    <w:rsid w:val="005960B6"/>
    <w:rsid w:val="00596E90"/>
    <w:rsid w:val="005A24EA"/>
    <w:rsid w:val="005A5433"/>
    <w:rsid w:val="005B28D0"/>
    <w:rsid w:val="005C525F"/>
    <w:rsid w:val="005D23CD"/>
    <w:rsid w:val="005D3FF9"/>
    <w:rsid w:val="005E0523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48C1"/>
    <w:rsid w:val="00627C73"/>
    <w:rsid w:val="0063683C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93D19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F6A7E"/>
    <w:rsid w:val="007045C9"/>
    <w:rsid w:val="0071547F"/>
    <w:rsid w:val="00722966"/>
    <w:rsid w:val="00725308"/>
    <w:rsid w:val="00730754"/>
    <w:rsid w:val="00737472"/>
    <w:rsid w:val="00743933"/>
    <w:rsid w:val="00771962"/>
    <w:rsid w:val="00771F91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6EB9"/>
    <w:rsid w:val="00827503"/>
    <w:rsid w:val="00837ECE"/>
    <w:rsid w:val="008436AA"/>
    <w:rsid w:val="008543D7"/>
    <w:rsid w:val="00862088"/>
    <w:rsid w:val="00863FA4"/>
    <w:rsid w:val="00873620"/>
    <w:rsid w:val="00883E15"/>
    <w:rsid w:val="0088631E"/>
    <w:rsid w:val="0089229C"/>
    <w:rsid w:val="008A55F1"/>
    <w:rsid w:val="008B0581"/>
    <w:rsid w:val="008B1D40"/>
    <w:rsid w:val="008B5A3D"/>
    <w:rsid w:val="008C09D6"/>
    <w:rsid w:val="008C5815"/>
    <w:rsid w:val="008D4046"/>
    <w:rsid w:val="008F0E2C"/>
    <w:rsid w:val="008F4DF2"/>
    <w:rsid w:val="008F6CD8"/>
    <w:rsid w:val="008F73FA"/>
    <w:rsid w:val="00900E6B"/>
    <w:rsid w:val="009106EF"/>
    <w:rsid w:val="00911FE2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683E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C0D6C"/>
    <w:rsid w:val="009D0551"/>
    <w:rsid w:val="009D2564"/>
    <w:rsid w:val="009D2890"/>
    <w:rsid w:val="009D39B5"/>
    <w:rsid w:val="009E3D71"/>
    <w:rsid w:val="009E4319"/>
    <w:rsid w:val="009F18B9"/>
    <w:rsid w:val="009F6333"/>
    <w:rsid w:val="00A01538"/>
    <w:rsid w:val="00A0557F"/>
    <w:rsid w:val="00A05EEA"/>
    <w:rsid w:val="00A07518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A64"/>
    <w:rsid w:val="00AC1FCB"/>
    <w:rsid w:val="00AC6AD3"/>
    <w:rsid w:val="00AD4384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EDB"/>
    <w:rsid w:val="00B23E1C"/>
    <w:rsid w:val="00B30D25"/>
    <w:rsid w:val="00B34644"/>
    <w:rsid w:val="00B34D56"/>
    <w:rsid w:val="00B377C4"/>
    <w:rsid w:val="00B37828"/>
    <w:rsid w:val="00B44F27"/>
    <w:rsid w:val="00B45332"/>
    <w:rsid w:val="00B47B46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5FC5"/>
    <w:rsid w:val="00B90DE1"/>
    <w:rsid w:val="00B965B5"/>
    <w:rsid w:val="00BA3DD7"/>
    <w:rsid w:val="00BB57C5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7463"/>
    <w:rsid w:val="00C226B4"/>
    <w:rsid w:val="00C3247B"/>
    <w:rsid w:val="00C36FAD"/>
    <w:rsid w:val="00C37AE0"/>
    <w:rsid w:val="00C4105D"/>
    <w:rsid w:val="00C4501C"/>
    <w:rsid w:val="00C45A1F"/>
    <w:rsid w:val="00C51C7E"/>
    <w:rsid w:val="00C57146"/>
    <w:rsid w:val="00C57D6D"/>
    <w:rsid w:val="00C57E92"/>
    <w:rsid w:val="00C61F19"/>
    <w:rsid w:val="00C70EA2"/>
    <w:rsid w:val="00C8129D"/>
    <w:rsid w:val="00C8160A"/>
    <w:rsid w:val="00C828EF"/>
    <w:rsid w:val="00CA03E3"/>
    <w:rsid w:val="00CA4A97"/>
    <w:rsid w:val="00CA52B3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1958"/>
    <w:rsid w:val="00D02D49"/>
    <w:rsid w:val="00D04504"/>
    <w:rsid w:val="00D04F21"/>
    <w:rsid w:val="00D05A0C"/>
    <w:rsid w:val="00D15EC4"/>
    <w:rsid w:val="00D21A8C"/>
    <w:rsid w:val="00D35E51"/>
    <w:rsid w:val="00D3611B"/>
    <w:rsid w:val="00D36F54"/>
    <w:rsid w:val="00D437B8"/>
    <w:rsid w:val="00D60095"/>
    <w:rsid w:val="00D64DAA"/>
    <w:rsid w:val="00D66903"/>
    <w:rsid w:val="00D87309"/>
    <w:rsid w:val="00D8766C"/>
    <w:rsid w:val="00D9060A"/>
    <w:rsid w:val="00D9224A"/>
    <w:rsid w:val="00D927E0"/>
    <w:rsid w:val="00D96BEA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7386"/>
    <w:rsid w:val="00F51528"/>
    <w:rsid w:val="00F54211"/>
    <w:rsid w:val="00F54D4C"/>
    <w:rsid w:val="00F554B5"/>
    <w:rsid w:val="00F57C3C"/>
    <w:rsid w:val="00F679D4"/>
    <w:rsid w:val="00F7088A"/>
    <w:rsid w:val="00F72F05"/>
    <w:rsid w:val="00F75178"/>
    <w:rsid w:val="00F828FE"/>
    <w:rsid w:val="00F864A0"/>
    <w:rsid w:val="00F86C88"/>
    <w:rsid w:val="00F91B41"/>
    <w:rsid w:val="00F91F5A"/>
    <w:rsid w:val="00F9675A"/>
    <w:rsid w:val="00FA2552"/>
    <w:rsid w:val="00FA3CA2"/>
    <w:rsid w:val="00FA5C53"/>
    <w:rsid w:val="00FA61A7"/>
    <w:rsid w:val="00FB208F"/>
    <w:rsid w:val="00FB3EDF"/>
    <w:rsid w:val="00FB666E"/>
    <w:rsid w:val="00FC2EB4"/>
    <w:rsid w:val="00FC57CE"/>
    <w:rsid w:val="00FD144C"/>
    <w:rsid w:val="00FD4384"/>
    <w:rsid w:val="00FD5206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E06754"/>
  <w15:docId w15:val="{B9484745-F1EA-4FDE-9634-F9B098F2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44E7-7D26-4405-85D3-73BDCA66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6AD9230D</Template>
  <TotalTime>0</TotalTime>
  <Pages>2</Pages>
  <Words>2643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Vaiva Lukošienė</cp:lastModifiedBy>
  <cp:revision>2</cp:revision>
  <cp:lastPrinted>2019-08-16T12:35:00Z</cp:lastPrinted>
  <dcterms:created xsi:type="dcterms:W3CDTF">2021-02-05T08:56:00Z</dcterms:created>
  <dcterms:modified xsi:type="dcterms:W3CDTF">2021-02-05T08:56:00Z</dcterms:modified>
</cp:coreProperties>
</file>