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B214" w14:textId="4342E779" w:rsidR="006C0003" w:rsidRPr="00564F24" w:rsidRDefault="006C0003" w:rsidP="00D14333">
      <w:pPr>
        <w:suppressAutoHyphens/>
        <w:jc w:val="center"/>
        <w:rPr>
          <w:szCs w:val="24"/>
          <w:lang w:eastAsia="ar-SA"/>
        </w:rPr>
      </w:pPr>
      <w:r w:rsidRPr="00564F24">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564F24" w:rsidRDefault="006C0003" w:rsidP="00D14333">
      <w:pPr>
        <w:suppressAutoHyphens/>
        <w:jc w:val="center"/>
        <w:rPr>
          <w:szCs w:val="24"/>
          <w:lang w:eastAsia="ar-SA"/>
        </w:rPr>
      </w:pPr>
    </w:p>
    <w:p w14:paraId="2250AF81" w14:textId="77777777" w:rsidR="006C0003" w:rsidRPr="00564F24" w:rsidRDefault="006C0003" w:rsidP="00D14333">
      <w:pPr>
        <w:suppressAutoHyphens/>
        <w:jc w:val="center"/>
        <w:rPr>
          <w:b/>
          <w:bCs/>
          <w:szCs w:val="24"/>
          <w:lang w:eastAsia="ar-SA"/>
        </w:rPr>
      </w:pPr>
      <w:r w:rsidRPr="00564F24">
        <w:rPr>
          <w:b/>
          <w:bCs/>
          <w:szCs w:val="24"/>
          <w:lang w:eastAsia="ar-SA"/>
        </w:rPr>
        <w:t>KRETINGOS RAJONO SAVIVALDYBĖS TARYBA</w:t>
      </w:r>
    </w:p>
    <w:p w14:paraId="0C699E7D" w14:textId="77777777" w:rsidR="006C0003" w:rsidRPr="00564F24" w:rsidRDefault="006C0003" w:rsidP="00D14333">
      <w:pPr>
        <w:suppressAutoHyphens/>
        <w:rPr>
          <w:b/>
          <w:bCs/>
          <w:szCs w:val="24"/>
          <w:lang w:eastAsia="ar-SA"/>
        </w:rPr>
      </w:pPr>
    </w:p>
    <w:p w14:paraId="4AF1E4D8" w14:textId="77777777" w:rsidR="006C0003" w:rsidRPr="00564F24" w:rsidRDefault="006C0003" w:rsidP="00D14333">
      <w:pPr>
        <w:suppressAutoHyphens/>
        <w:jc w:val="center"/>
        <w:rPr>
          <w:b/>
          <w:bCs/>
          <w:szCs w:val="24"/>
          <w:lang w:eastAsia="ar-SA"/>
        </w:rPr>
      </w:pPr>
      <w:r w:rsidRPr="00564F24">
        <w:rPr>
          <w:b/>
          <w:bCs/>
          <w:szCs w:val="24"/>
          <w:lang w:eastAsia="ar-SA"/>
        </w:rPr>
        <w:t>ŠVIETIMO KOMITETO POSĖDŽIO PROTOKOLAS</w:t>
      </w:r>
    </w:p>
    <w:p w14:paraId="3CE51E97" w14:textId="77777777" w:rsidR="006C0003" w:rsidRPr="00564F24" w:rsidRDefault="006C0003" w:rsidP="00D14333">
      <w:pPr>
        <w:suppressAutoHyphens/>
        <w:rPr>
          <w:bCs/>
          <w:caps/>
          <w:szCs w:val="24"/>
          <w:lang w:eastAsia="ar-SA"/>
        </w:rPr>
      </w:pPr>
    </w:p>
    <w:p w14:paraId="3CD364D1" w14:textId="13C9B026" w:rsidR="006C0003" w:rsidRPr="00564F24" w:rsidRDefault="006C0003" w:rsidP="00D14333">
      <w:pPr>
        <w:suppressAutoHyphens/>
        <w:jc w:val="center"/>
        <w:rPr>
          <w:caps/>
          <w:szCs w:val="24"/>
          <w:lang w:eastAsia="ar-SA"/>
        </w:rPr>
      </w:pPr>
      <w:r w:rsidRPr="00564F24">
        <w:rPr>
          <w:szCs w:val="24"/>
          <w:lang w:eastAsia="ar-SA"/>
        </w:rPr>
        <w:t>202</w:t>
      </w:r>
      <w:r w:rsidR="00AF297A" w:rsidRPr="00564F24">
        <w:rPr>
          <w:szCs w:val="24"/>
          <w:lang w:eastAsia="ar-SA"/>
        </w:rPr>
        <w:t>6</w:t>
      </w:r>
      <w:r w:rsidRPr="00564F24">
        <w:rPr>
          <w:szCs w:val="24"/>
          <w:lang w:eastAsia="ar-SA"/>
        </w:rPr>
        <w:t xml:space="preserve"> m</w:t>
      </w:r>
      <w:r w:rsidR="00323F44" w:rsidRPr="00564F24">
        <w:rPr>
          <w:szCs w:val="24"/>
          <w:lang w:eastAsia="ar-SA"/>
        </w:rPr>
        <w:t xml:space="preserve">. </w:t>
      </w:r>
      <w:r w:rsidR="00416E5D" w:rsidRPr="00564F24">
        <w:rPr>
          <w:szCs w:val="24"/>
          <w:lang w:eastAsia="ar-SA"/>
        </w:rPr>
        <w:t xml:space="preserve">      </w:t>
      </w:r>
      <w:r w:rsidR="005B4C0F" w:rsidRPr="00564F24">
        <w:rPr>
          <w:szCs w:val="24"/>
          <w:lang w:eastAsia="ar-SA"/>
        </w:rPr>
        <w:t xml:space="preserve">  </w:t>
      </w:r>
      <w:r w:rsidR="00323F44" w:rsidRPr="00564F24">
        <w:rPr>
          <w:szCs w:val="24"/>
          <w:lang w:eastAsia="ar-SA"/>
        </w:rPr>
        <w:t xml:space="preserve"> </w:t>
      </w:r>
      <w:r w:rsidR="00A02E30" w:rsidRPr="00564F24">
        <w:rPr>
          <w:szCs w:val="24"/>
          <w:lang w:eastAsia="ar-SA"/>
        </w:rPr>
        <w:t>d. Nr.</w:t>
      </w:r>
    </w:p>
    <w:p w14:paraId="14CF773A" w14:textId="77777777" w:rsidR="006C0003" w:rsidRPr="00564F24" w:rsidRDefault="006C0003" w:rsidP="00D14333">
      <w:pPr>
        <w:suppressAutoHyphens/>
        <w:jc w:val="center"/>
        <w:rPr>
          <w:caps/>
          <w:szCs w:val="24"/>
          <w:lang w:eastAsia="ar-SA"/>
        </w:rPr>
      </w:pPr>
      <w:r w:rsidRPr="00564F24">
        <w:rPr>
          <w:szCs w:val="24"/>
          <w:lang w:eastAsia="ar-SA"/>
        </w:rPr>
        <w:t>Kretinga</w:t>
      </w:r>
    </w:p>
    <w:p w14:paraId="761DA29D" w14:textId="77777777" w:rsidR="006C0003" w:rsidRPr="00564F24" w:rsidRDefault="006C0003" w:rsidP="00D14333">
      <w:pPr>
        <w:suppressAutoHyphens/>
        <w:jc w:val="both"/>
        <w:rPr>
          <w:szCs w:val="24"/>
          <w:lang w:eastAsia="ar-SA"/>
        </w:rPr>
      </w:pPr>
    </w:p>
    <w:p w14:paraId="69F46A3A" w14:textId="4A651884" w:rsidR="006C0003" w:rsidRPr="00564F24" w:rsidRDefault="00CE64E2" w:rsidP="00D14333">
      <w:pPr>
        <w:tabs>
          <w:tab w:val="left" w:pos="1134"/>
        </w:tabs>
        <w:suppressAutoHyphens/>
        <w:ind w:firstLine="851"/>
        <w:jc w:val="both"/>
        <w:rPr>
          <w:szCs w:val="24"/>
          <w:lang w:eastAsia="ar-SA"/>
        </w:rPr>
      </w:pPr>
      <w:r w:rsidRPr="00564F24">
        <w:rPr>
          <w:szCs w:val="24"/>
          <w:lang w:eastAsia="ar-SA"/>
        </w:rPr>
        <w:t>Posėdis įvyko 202</w:t>
      </w:r>
      <w:r w:rsidR="00AF297A" w:rsidRPr="00564F24">
        <w:rPr>
          <w:szCs w:val="24"/>
          <w:lang w:eastAsia="ar-SA"/>
        </w:rPr>
        <w:t>6</w:t>
      </w:r>
      <w:r w:rsidR="00C0488B" w:rsidRPr="00564F24">
        <w:rPr>
          <w:szCs w:val="24"/>
          <w:lang w:eastAsia="ar-SA"/>
        </w:rPr>
        <w:t xml:space="preserve"> </w:t>
      </w:r>
      <w:r w:rsidR="00FD3FD4" w:rsidRPr="00564F24">
        <w:rPr>
          <w:szCs w:val="24"/>
          <w:lang w:eastAsia="ar-SA"/>
        </w:rPr>
        <w:t xml:space="preserve">m. </w:t>
      </w:r>
      <w:r w:rsidR="00516F71" w:rsidRPr="00564F24">
        <w:rPr>
          <w:szCs w:val="24"/>
          <w:lang w:eastAsia="ar-SA"/>
        </w:rPr>
        <w:t>gegužės 26</w:t>
      </w:r>
      <w:r w:rsidR="00FD3FD4" w:rsidRPr="00564F24">
        <w:rPr>
          <w:szCs w:val="24"/>
          <w:lang w:eastAsia="ar-SA"/>
        </w:rPr>
        <w:t xml:space="preserve"> d. </w:t>
      </w:r>
      <w:r w:rsidR="009E6B9F" w:rsidRPr="00564F24">
        <w:rPr>
          <w:szCs w:val="24"/>
          <w:lang w:eastAsia="ar-SA"/>
        </w:rPr>
        <w:t>15.</w:t>
      </w:r>
      <w:r w:rsidR="00E54711" w:rsidRPr="00564F24">
        <w:rPr>
          <w:szCs w:val="24"/>
          <w:lang w:eastAsia="ar-SA"/>
        </w:rPr>
        <w:t>0</w:t>
      </w:r>
      <w:r w:rsidR="00BC6506" w:rsidRPr="00564F24">
        <w:rPr>
          <w:szCs w:val="24"/>
          <w:lang w:eastAsia="ar-SA"/>
        </w:rPr>
        <w:t>0–</w:t>
      </w:r>
      <w:r w:rsidR="00D82749" w:rsidRPr="00564F24">
        <w:rPr>
          <w:szCs w:val="24"/>
          <w:lang w:eastAsia="ar-SA"/>
        </w:rPr>
        <w:t>15.48</w:t>
      </w:r>
      <w:r w:rsidR="00003794" w:rsidRPr="00564F24">
        <w:rPr>
          <w:szCs w:val="24"/>
          <w:lang w:eastAsia="ar-SA"/>
        </w:rPr>
        <w:t xml:space="preserve"> </w:t>
      </w:r>
      <w:r w:rsidR="00AF297A" w:rsidRPr="00564F24">
        <w:rPr>
          <w:szCs w:val="24"/>
          <w:lang w:eastAsia="ar-SA"/>
        </w:rPr>
        <w:t>val</w:t>
      </w:r>
      <w:r w:rsidR="006C0003" w:rsidRPr="00564F24">
        <w:rPr>
          <w:szCs w:val="24"/>
          <w:lang w:eastAsia="ar-SA"/>
        </w:rPr>
        <w:t>.</w:t>
      </w:r>
    </w:p>
    <w:p w14:paraId="609C2363" w14:textId="63E5D394" w:rsidR="006C0003" w:rsidRPr="00564F24" w:rsidRDefault="006C0003" w:rsidP="00D14333">
      <w:pPr>
        <w:tabs>
          <w:tab w:val="left" w:pos="1134"/>
        </w:tabs>
        <w:ind w:firstLine="851"/>
        <w:jc w:val="both"/>
        <w:rPr>
          <w:rFonts w:eastAsia="SimSun"/>
          <w:szCs w:val="24"/>
          <w:lang w:eastAsia="ar-SA"/>
        </w:rPr>
      </w:pPr>
      <w:r w:rsidRPr="00564F24">
        <w:rPr>
          <w:szCs w:val="24"/>
          <w:lang w:eastAsia="ar-SA"/>
        </w:rPr>
        <w:t xml:space="preserve">Posėdžio pirmininkas – </w:t>
      </w:r>
      <w:r w:rsidRPr="00564F24">
        <w:rPr>
          <w:rFonts w:eastAsia="SimSun"/>
          <w:szCs w:val="24"/>
          <w:lang w:eastAsia="ar-SA"/>
        </w:rPr>
        <w:t>Švietimo komiteto pirminink</w:t>
      </w:r>
      <w:r w:rsidR="001E15D8" w:rsidRPr="00564F24">
        <w:rPr>
          <w:rFonts w:eastAsia="SimSun"/>
          <w:szCs w:val="24"/>
          <w:lang w:eastAsia="ar-SA"/>
        </w:rPr>
        <w:t>as</w:t>
      </w:r>
      <w:r w:rsidR="006A53A5" w:rsidRPr="00564F24">
        <w:rPr>
          <w:rFonts w:eastAsia="SimSun"/>
          <w:szCs w:val="24"/>
          <w:lang w:eastAsia="ar-SA"/>
        </w:rPr>
        <w:t xml:space="preserve"> </w:t>
      </w:r>
      <w:r w:rsidR="001E15D8" w:rsidRPr="00564F24">
        <w:rPr>
          <w:rFonts w:eastAsia="SimSun"/>
          <w:szCs w:val="24"/>
          <w:lang w:eastAsia="ar-SA"/>
        </w:rPr>
        <w:t>Darius Petreikis</w:t>
      </w:r>
      <w:r w:rsidRPr="00564F24">
        <w:rPr>
          <w:rFonts w:eastAsia="SimSun"/>
          <w:szCs w:val="24"/>
          <w:lang w:eastAsia="ar-SA"/>
        </w:rPr>
        <w:t>.</w:t>
      </w:r>
    </w:p>
    <w:p w14:paraId="61067184" w14:textId="628767EF" w:rsidR="006C0003" w:rsidRPr="00564F24" w:rsidRDefault="006C0003" w:rsidP="00D14333">
      <w:pPr>
        <w:tabs>
          <w:tab w:val="left" w:pos="1134"/>
        </w:tabs>
        <w:ind w:firstLine="851"/>
        <w:jc w:val="both"/>
        <w:rPr>
          <w:rFonts w:eastAsia="SimSun"/>
          <w:szCs w:val="24"/>
          <w:lang w:eastAsia="ar-SA"/>
        </w:rPr>
      </w:pPr>
      <w:r w:rsidRPr="00564F24">
        <w:rPr>
          <w:szCs w:val="24"/>
          <w:lang w:eastAsia="ar-SA"/>
        </w:rPr>
        <w:t xml:space="preserve">Posėdžio sekretorė – </w:t>
      </w:r>
      <w:r w:rsidR="00507E0A" w:rsidRPr="00564F24">
        <w:rPr>
          <w:szCs w:val="24"/>
        </w:rPr>
        <w:t>Kretingos rajono savivaldybės (toliau – Savivaldybės)</w:t>
      </w:r>
      <w:r w:rsidR="00FD3FD4" w:rsidRPr="00564F24">
        <w:rPr>
          <w:szCs w:val="24"/>
        </w:rPr>
        <w:t xml:space="preserve"> administracijos</w:t>
      </w:r>
      <w:r w:rsidR="00507E0A" w:rsidRPr="00564F24">
        <w:rPr>
          <w:szCs w:val="24"/>
        </w:rPr>
        <w:t xml:space="preserve"> Bendrojo skyriaus specialistė </w:t>
      </w:r>
      <w:r w:rsidR="00FD3FD4" w:rsidRPr="00564F24">
        <w:rPr>
          <w:szCs w:val="24"/>
        </w:rPr>
        <w:t>Laura Narmontienė</w:t>
      </w:r>
      <w:r w:rsidR="00E82B32" w:rsidRPr="00564F24">
        <w:rPr>
          <w:szCs w:val="24"/>
        </w:rPr>
        <w:t>.</w:t>
      </w:r>
    </w:p>
    <w:p w14:paraId="5AB917EF" w14:textId="2E4D454D" w:rsidR="00121697" w:rsidRPr="00564F24" w:rsidRDefault="00E66574" w:rsidP="00D14333">
      <w:pPr>
        <w:tabs>
          <w:tab w:val="left" w:pos="1134"/>
        </w:tabs>
        <w:suppressAutoHyphens/>
        <w:ind w:firstLine="851"/>
        <w:jc w:val="both"/>
        <w:rPr>
          <w:rFonts w:eastAsiaTheme="minorHAnsi"/>
          <w:szCs w:val="24"/>
        </w:rPr>
      </w:pPr>
      <w:r w:rsidRPr="00564F24">
        <w:rPr>
          <w:szCs w:val="24"/>
          <w:lang w:eastAsia="ar-SA"/>
        </w:rPr>
        <w:t>Dalyvauja Švietimo k</w:t>
      </w:r>
      <w:r w:rsidR="006C0003" w:rsidRPr="00564F24">
        <w:rPr>
          <w:szCs w:val="24"/>
          <w:lang w:eastAsia="ar-SA"/>
        </w:rPr>
        <w:t>omiteto</w:t>
      </w:r>
      <w:r w:rsidR="007D5B92" w:rsidRPr="00564F24">
        <w:rPr>
          <w:szCs w:val="24"/>
          <w:lang w:eastAsia="ar-SA"/>
        </w:rPr>
        <w:t xml:space="preserve"> (toliau – komitetas)</w:t>
      </w:r>
      <w:r w:rsidR="006C0003" w:rsidRPr="00564F24">
        <w:rPr>
          <w:szCs w:val="24"/>
          <w:lang w:eastAsia="ar-SA"/>
        </w:rPr>
        <w:t xml:space="preserve"> nariai:</w:t>
      </w:r>
      <w:r w:rsidR="006C0003" w:rsidRPr="00564F24">
        <w:rPr>
          <w:rFonts w:eastAsiaTheme="minorHAnsi"/>
          <w:szCs w:val="24"/>
        </w:rPr>
        <w:t xml:space="preserve"> </w:t>
      </w:r>
      <w:r w:rsidR="00FD3FD4" w:rsidRPr="00564F24">
        <w:rPr>
          <w:rFonts w:eastAsiaTheme="minorHAnsi"/>
          <w:szCs w:val="24"/>
        </w:rPr>
        <w:t xml:space="preserve">Justė Stonkutė, </w:t>
      </w:r>
      <w:r w:rsidR="00901096" w:rsidRPr="00564F24">
        <w:rPr>
          <w:rFonts w:eastAsiaTheme="minorHAnsi"/>
          <w:szCs w:val="24"/>
        </w:rPr>
        <w:t>Tomas Abelkis</w:t>
      </w:r>
      <w:r w:rsidR="007D5B92" w:rsidRPr="00564F24">
        <w:rPr>
          <w:rFonts w:eastAsiaTheme="minorHAnsi"/>
          <w:szCs w:val="24"/>
        </w:rPr>
        <w:t xml:space="preserve"> (nuotoliniu būdu)</w:t>
      </w:r>
      <w:r w:rsidR="00901096" w:rsidRPr="00564F24">
        <w:rPr>
          <w:rFonts w:eastAsiaTheme="minorHAnsi"/>
          <w:szCs w:val="24"/>
        </w:rPr>
        <w:t xml:space="preserve">, </w:t>
      </w:r>
      <w:r w:rsidR="00FD3FD4" w:rsidRPr="00564F24">
        <w:rPr>
          <w:rFonts w:eastAsiaTheme="minorHAnsi"/>
          <w:szCs w:val="24"/>
        </w:rPr>
        <w:t>Vai</w:t>
      </w:r>
      <w:r w:rsidR="004903EC" w:rsidRPr="00564F24">
        <w:rPr>
          <w:rFonts w:eastAsiaTheme="minorHAnsi"/>
          <w:szCs w:val="24"/>
        </w:rPr>
        <w:t>das Kuprelis (nuotoliniu būdu)</w:t>
      </w:r>
      <w:r w:rsidR="00901096" w:rsidRPr="00564F24">
        <w:rPr>
          <w:rFonts w:eastAsiaTheme="minorHAnsi"/>
          <w:szCs w:val="24"/>
        </w:rPr>
        <w:t xml:space="preserve">, </w:t>
      </w:r>
      <w:r w:rsidR="00C0488B" w:rsidRPr="00564F24">
        <w:rPr>
          <w:rFonts w:eastAsiaTheme="minorHAnsi"/>
          <w:szCs w:val="24"/>
        </w:rPr>
        <w:t>Dalia Bieliauskienė</w:t>
      </w:r>
      <w:r w:rsidR="00E56958" w:rsidRPr="00564F24">
        <w:rPr>
          <w:rFonts w:eastAsiaTheme="minorHAnsi"/>
          <w:szCs w:val="24"/>
        </w:rPr>
        <w:t xml:space="preserve"> (nuotoliniu būdu)</w:t>
      </w:r>
      <w:r w:rsidR="00AF297A" w:rsidRPr="00564F24">
        <w:rPr>
          <w:rFonts w:eastAsiaTheme="minorHAnsi"/>
          <w:szCs w:val="24"/>
        </w:rPr>
        <w:t>, Povilas Černeckis</w:t>
      </w:r>
      <w:r w:rsidR="002E2FA6" w:rsidRPr="00564F24">
        <w:rPr>
          <w:rFonts w:eastAsiaTheme="minorHAnsi"/>
          <w:szCs w:val="24"/>
        </w:rPr>
        <w:t xml:space="preserve"> (nuotoliniu būdu)</w:t>
      </w:r>
      <w:r w:rsidR="006A65ED" w:rsidRPr="00564F24">
        <w:rPr>
          <w:rFonts w:eastAsiaTheme="minorHAnsi"/>
          <w:szCs w:val="24"/>
        </w:rPr>
        <w:t>.</w:t>
      </w:r>
    </w:p>
    <w:p w14:paraId="10C880FC" w14:textId="6DDD45BE" w:rsidR="006C0003" w:rsidRPr="00564F24" w:rsidRDefault="006C0003" w:rsidP="00D14333">
      <w:pPr>
        <w:tabs>
          <w:tab w:val="left" w:pos="1134"/>
        </w:tabs>
        <w:suppressAutoHyphens/>
        <w:ind w:firstLine="851"/>
        <w:jc w:val="both"/>
        <w:rPr>
          <w:szCs w:val="24"/>
          <w:lang w:eastAsia="ar-SA"/>
        </w:rPr>
      </w:pPr>
      <w:r w:rsidRPr="00564F24">
        <w:rPr>
          <w:szCs w:val="24"/>
          <w:lang w:eastAsia="ar-SA"/>
        </w:rPr>
        <w:t>Dalyvauja kviestieji asmenys:</w:t>
      </w:r>
    </w:p>
    <w:p w14:paraId="5CC96E5A" w14:textId="120B53E1" w:rsidR="00DE56ED" w:rsidRPr="00564F24" w:rsidRDefault="00DE56ED" w:rsidP="00D14333">
      <w:pPr>
        <w:tabs>
          <w:tab w:val="left" w:pos="1134"/>
        </w:tabs>
        <w:suppressAutoHyphens/>
        <w:ind w:firstLine="851"/>
        <w:jc w:val="both"/>
        <w:rPr>
          <w:szCs w:val="24"/>
          <w:lang w:eastAsia="ar-SA"/>
        </w:rPr>
      </w:pPr>
      <w:r w:rsidRPr="00564F24">
        <w:rPr>
          <w:szCs w:val="24"/>
          <w:lang w:eastAsia="ar-SA"/>
        </w:rPr>
        <w:t>Antanas Kalnius – Savivaldybės meras.</w:t>
      </w:r>
    </w:p>
    <w:p w14:paraId="579D9AAE" w14:textId="65990FB0" w:rsidR="001546C3" w:rsidRPr="00564F24" w:rsidRDefault="001546C3" w:rsidP="00D14333">
      <w:pPr>
        <w:tabs>
          <w:tab w:val="left" w:pos="1134"/>
        </w:tabs>
        <w:suppressAutoHyphens/>
        <w:ind w:firstLine="851"/>
        <w:jc w:val="both"/>
        <w:rPr>
          <w:szCs w:val="24"/>
          <w:lang w:eastAsia="ar-SA"/>
        </w:rPr>
      </w:pPr>
      <w:r w:rsidRPr="00564F24">
        <w:rPr>
          <w:szCs w:val="24"/>
          <w:lang w:eastAsia="ar-SA"/>
        </w:rPr>
        <w:t>Vaida Jakumienė – Savivaldybės vicemerė.</w:t>
      </w:r>
    </w:p>
    <w:p w14:paraId="5D53F5FA" w14:textId="0093CD68" w:rsidR="00AF297A" w:rsidRPr="00564F24" w:rsidRDefault="00E66574" w:rsidP="00D14333">
      <w:pPr>
        <w:tabs>
          <w:tab w:val="left" w:pos="1134"/>
        </w:tabs>
        <w:suppressAutoHyphens/>
        <w:ind w:firstLine="851"/>
        <w:jc w:val="both"/>
        <w:rPr>
          <w:szCs w:val="24"/>
          <w:lang w:eastAsia="ar-SA"/>
        </w:rPr>
      </w:pPr>
      <w:r w:rsidRPr="00564F24">
        <w:rPr>
          <w:szCs w:val="24"/>
          <w:lang w:eastAsia="ar-SA"/>
        </w:rPr>
        <w:t>Vilma Preibienė</w:t>
      </w:r>
      <w:r w:rsidR="00FD3FD4" w:rsidRPr="00564F24">
        <w:rPr>
          <w:szCs w:val="24"/>
          <w:lang w:eastAsia="ar-SA"/>
        </w:rPr>
        <w:t xml:space="preserve"> – Savivaldybės administracijos direktorė.</w:t>
      </w:r>
    </w:p>
    <w:p w14:paraId="7D173FD6" w14:textId="152AA882" w:rsidR="008357A5" w:rsidRPr="00564F24" w:rsidRDefault="00F715F0" w:rsidP="00D14333">
      <w:pPr>
        <w:tabs>
          <w:tab w:val="left" w:pos="1134"/>
        </w:tabs>
        <w:suppressAutoHyphens/>
        <w:ind w:firstLine="851"/>
        <w:jc w:val="both"/>
        <w:rPr>
          <w:szCs w:val="24"/>
          <w:shd w:val="clear" w:color="auto" w:fill="FFFFFF"/>
        </w:rPr>
      </w:pPr>
      <w:r w:rsidRPr="00564F24">
        <w:rPr>
          <w:szCs w:val="24"/>
          <w:shd w:val="clear" w:color="auto" w:fill="FFFFFF"/>
        </w:rPr>
        <w:t xml:space="preserve">Viktorija Karčiauskienė – </w:t>
      </w:r>
      <w:r w:rsidR="00FD3FD4" w:rsidRPr="00564F24">
        <w:rPr>
          <w:szCs w:val="24"/>
          <w:shd w:val="clear" w:color="auto" w:fill="FFFFFF"/>
        </w:rPr>
        <w:t>Savivaldybės t</w:t>
      </w:r>
      <w:r w:rsidRPr="00564F24">
        <w:rPr>
          <w:szCs w:val="24"/>
          <w:shd w:val="clear" w:color="auto" w:fill="FFFFFF"/>
        </w:rPr>
        <w:t>arybos posėdžių sekretorė.</w:t>
      </w:r>
    </w:p>
    <w:p w14:paraId="208F3282" w14:textId="3606A983" w:rsidR="00645A6E" w:rsidRPr="00564F24" w:rsidRDefault="00645A6E" w:rsidP="00D14333">
      <w:pPr>
        <w:tabs>
          <w:tab w:val="left" w:pos="1134"/>
        </w:tabs>
        <w:suppressAutoHyphens/>
        <w:ind w:firstLine="851"/>
        <w:jc w:val="both"/>
        <w:rPr>
          <w:szCs w:val="24"/>
          <w:shd w:val="clear" w:color="auto" w:fill="FFFFFF"/>
        </w:rPr>
      </w:pPr>
      <w:r w:rsidRPr="00564F24">
        <w:rPr>
          <w:szCs w:val="24"/>
          <w:shd w:val="clear" w:color="auto" w:fill="FFFFFF"/>
        </w:rPr>
        <w:t>Alma Rumbutienė – Ekonomikos ir biudžeto skyriaus vedėja.</w:t>
      </w:r>
    </w:p>
    <w:p w14:paraId="38A1CF92" w14:textId="3BFBCF35" w:rsidR="00645A6E" w:rsidRPr="00564F24" w:rsidRDefault="00645A6E" w:rsidP="00D14333">
      <w:pPr>
        <w:tabs>
          <w:tab w:val="left" w:pos="1134"/>
        </w:tabs>
        <w:suppressAutoHyphens/>
        <w:ind w:firstLine="851"/>
        <w:jc w:val="both"/>
        <w:rPr>
          <w:szCs w:val="24"/>
          <w:shd w:val="clear" w:color="auto" w:fill="FFFFFF"/>
        </w:rPr>
      </w:pPr>
      <w:r w:rsidRPr="00564F24">
        <w:rPr>
          <w:szCs w:val="24"/>
          <w:shd w:val="clear" w:color="auto" w:fill="FFFFFF"/>
        </w:rPr>
        <w:t>Sigutė Jazbutienė – Vietinio ūkio ir turto valdymo skyriaus vedėja.</w:t>
      </w:r>
    </w:p>
    <w:p w14:paraId="4648F494" w14:textId="2DE4F440" w:rsidR="001546C3" w:rsidRPr="00564F24" w:rsidRDefault="001546C3" w:rsidP="00D14333">
      <w:pPr>
        <w:tabs>
          <w:tab w:val="left" w:pos="1134"/>
        </w:tabs>
        <w:suppressAutoHyphens/>
        <w:ind w:firstLine="851"/>
        <w:jc w:val="both"/>
        <w:rPr>
          <w:rFonts w:eastAsia="Calibri"/>
          <w:iCs/>
          <w:szCs w:val="24"/>
        </w:rPr>
      </w:pPr>
      <w:r w:rsidRPr="00564F24">
        <w:rPr>
          <w:rFonts w:eastAsia="Calibri"/>
          <w:iCs/>
          <w:szCs w:val="24"/>
        </w:rPr>
        <w:t>Renata Ambrazevičienė –</w:t>
      </w:r>
      <w:r w:rsidRPr="00564F24">
        <w:rPr>
          <w:szCs w:val="24"/>
          <w:shd w:val="clear" w:color="auto" w:fill="FFFFFF"/>
        </w:rPr>
        <w:t xml:space="preserve"> Vietinio ūkio ir turto valdymo skyriaus patarėja.</w:t>
      </w:r>
    </w:p>
    <w:p w14:paraId="3D56198C" w14:textId="374879B4" w:rsidR="00175C38" w:rsidRPr="00564F24" w:rsidRDefault="00175C38" w:rsidP="00D14333">
      <w:pPr>
        <w:tabs>
          <w:tab w:val="left" w:pos="1134"/>
        </w:tabs>
        <w:suppressAutoHyphens/>
        <w:ind w:firstLine="851"/>
        <w:jc w:val="both"/>
        <w:rPr>
          <w:rFonts w:eastAsia="Calibri"/>
          <w:iCs/>
          <w:szCs w:val="24"/>
        </w:rPr>
      </w:pPr>
      <w:r w:rsidRPr="00564F24">
        <w:rPr>
          <w:rFonts w:eastAsia="Calibri"/>
          <w:iCs/>
          <w:szCs w:val="24"/>
        </w:rPr>
        <w:t>Lukrecija Lengvinė</w:t>
      </w:r>
      <w:r w:rsidR="00463578" w:rsidRPr="00564F24">
        <w:rPr>
          <w:rFonts w:eastAsia="Calibri"/>
          <w:iCs/>
          <w:szCs w:val="24"/>
        </w:rPr>
        <w:t xml:space="preserve"> – Strateginio planavimo ir investicijų skyriaus vedėja.</w:t>
      </w:r>
    </w:p>
    <w:p w14:paraId="1F0DA096" w14:textId="090C9353" w:rsidR="00584772" w:rsidRPr="00564F24" w:rsidRDefault="00584772" w:rsidP="00D14333">
      <w:pPr>
        <w:tabs>
          <w:tab w:val="left" w:pos="1134"/>
        </w:tabs>
        <w:suppressAutoHyphens/>
        <w:ind w:firstLine="851"/>
        <w:jc w:val="both"/>
        <w:rPr>
          <w:szCs w:val="24"/>
          <w:lang w:eastAsia="ar-SA"/>
        </w:rPr>
      </w:pPr>
      <w:r w:rsidRPr="00564F24">
        <w:rPr>
          <w:szCs w:val="24"/>
          <w:lang w:eastAsia="ar-SA"/>
        </w:rPr>
        <w:t>DARBOTVARKĖ</w:t>
      </w:r>
      <w:r w:rsidR="00C0488B" w:rsidRPr="00564F24">
        <w:rPr>
          <w:szCs w:val="24"/>
          <w:lang w:eastAsia="ar-SA"/>
        </w:rPr>
        <w:t>:</w:t>
      </w:r>
    </w:p>
    <w:p w14:paraId="7D255889" w14:textId="26BE02B8"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Švietimo komiteto posėdžio darbotvarkės patvirtinimo.</w:t>
      </w:r>
    </w:p>
    <w:p w14:paraId="1CC2782F" w14:textId="4E3CC8B2"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2025 m. Kretingos rajono savivaldybės metinių ataskaitų rinkinio patvirtinimo.</w:t>
      </w:r>
    </w:p>
    <w:p w14:paraId="6B8952A7" w14:textId="2693DB43"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Kretingos rajono savivaldybės tarybos Kontrolės komiteto 2024 metų veiklos ataskaitos.</w:t>
      </w:r>
    </w:p>
    <w:p w14:paraId="0E34B79F" w14:textId="305FB3FD"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Kretingos rajono savivaldybės tarybos 2026 m. sausio 29 d. sprendimo Nr. T2-2 „Dėl Kretingos rajono savivaldybės 2026–2028 metų biudžeto patvirtinimo“ pakeitimo.</w:t>
      </w:r>
    </w:p>
    <w:p w14:paraId="1775186B" w14:textId="0404757E"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pritarimo bendradarbiavimo sutarties tarp Kretingos miesto (Lietuvos Respublika) ir Čimišlijos miesto (Moldovos Respublika) pasirašymui.</w:t>
      </w:r>
    </w:p>
    <w:p w14:paraId="0236898E" w14:textId="626068FD"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Dėl Kretingos rajono savivaldybės tarybos 2026 m. sausio 29 d. sprendimo Nr. T2-1 „Dėl Kretingos rajono savivaldybės 2026–2028 metų strateginio veiklos plano tvirtinimo“ pakeitimo.</w:t>
      </w:r>
    </w:p>
    <w:p w14:paraId="0147C769" w14:textId="43382287" w:rsidR="00516F71" w:rsidRPr="00564F24" w:rsidRDefault="00516F71" w:rsidP="00D14333">
      <w:pPr>
        <w:numPr>
          <w:ilvl w:val="0"/>
          <w:numId w:val="1"/>
        </w:numPr>
        <w:shd w:val="clear" w:color="auto" w:fill="FFFFFF"/>
        <w:tabs>
          <w:tab w:val="left" w:pos="1134"/>
        </w:tabs>
        <w:ind w:left="0" w:firstLine="851"/>
        <w:jc w:val="both"/>
        <w:rPr>
          <w:szCs w:val="24"/>
          <w:lang w:eastAsia="lt-LT"/>
        </w:rPr>
      </w:pPr>
      <w:r w:rsidRPr="00564F24">
        <w:rPr>
          <w:szCs w:val="24"/>
          <w:lang w:eastAsia="lt-LT"/>
        </w:rPr>
        <w:t>Kiti klausimai.</w:t>
      </w:r>
    </w:p>
    <w:p w14:paraId="5B917BC5" w14:textId="1DBAEA44" w:rsidR="00E07FCC" w:rsidRPr="00564F24" w:rsidRDefault="00E07FCC" w:rsidP="00D14333">
      <w:pPr>
        <w:shd w:val="clear" w:color="auto" w:fill="FFFFFF"/>
        <w:tabs>
          <w:tab w:val="left" w:pos="1134"/>
        </w:tabs>
        <w:ind w:firstLine="851"/>
        <w:jc w:val="both"/>
        <w:rPr>
          <w:szCs w:val="24"/>
          <w:lang w:eastAsia="lt-LT"/>
        </w:rPr>
      </w:pPr>
      <w:r w:rsidRPr="00564F24">
        <w:rPr>
          <w:szCs w:val="24"/>
          <w:lang w:eastAsia="lt-LT"/>
        </w:rPr>
        <w:t>Komiteto pirmininkas Darius Petreikis paskelbė posėdžio pradžią. Posėdyje dalyvavo visi komiteto nariai.</w:t>
      </w:r>
    </w:p>
    <w:p w14:paraId="7C7247B3" w14:textId="0C5145EC" w:rsidR="00516F71" w:rsidRPr="00564F24" w:rsidRDefault="00516F71" w:rsidP="00D14333">
      <w:pPr>
        <w:numPr>
          <w:ilvl w:val="0"/>
          <w:numId w:val="30"/>
        </w:numPr>
        <w:shd w:val="clear" w:color="auto" w:fill="FFFFFF"/>
        <w:tabs>
          <w:tab w:val="left" w:pos="1134"/>
        </w:tabs>
        <w:ind w:left="0" w:firstLine="851"/>
        <w:jc w:val="both"/>
        <w:rPr>
          <w:szCs w:val="24"/>
          <w:lang w:eastAsia="lt-LT"/>
        </w:rPr>
      </w:pPr>
      <w:r w:rsidRPr="00564F24">
        <w:rPr>
          <w:szCs w:val="24"/>
          <w:lang w:eastAsia="lt-LT"/>
        </w:rPr>
        <w:t>SVARSTYTA. Dėl Švietimo komiteto posėdžio darbotvarkės patvirtinimo. Pranešėjas – D. Petreikis.</w:t>
      </w:r>
    </w:p>
    <w:p w14:paraId="7E39FDC5" w14:textId="0F5E8C92" w:rsidR="00F7708D" w:rsidRPr="00564F24" w:rsidRDefault="00F7708D" w:rsidP="00D14333">
      <w:pPr>
        <w:shd w:val="clear" w:color="auto" w:fill="FFFFFF"/>
        <w:tabs>
          <w:tab w:val="left" w:pos="1134"/>
        </w:tabs>
        <w:ind w:firstLine="851"/>
        <w:jc w:val="both"/>
        <w:rPr>
          <w:szCs w:val="24"/>
          <w:lang w:eastAsia="lt-LT"/>
        </w:rPr>
      </w:pPr>
      <w:r w:rsidRPr="00564F24">
        <w:rPr>
          <w:szCs w:val="24"/>
          <w:lang w:eastAsia="lt-LT"/>
        </w:rPr>
        <w:t>Nusišalinimų nepateikta.</w:t>
      </w:r>
    </w:p>
    <w:p w14:paraId="1603E32B" w14:textId="0B2F4E3A" w:rsidR="00F7708D" w:rsidRPr="00564F24" w:rsidRDefault="00F7708D" w:rsidP="00D14333">
      <w:pPr>
        <w:shd w:val="clear" w:color="auto" w:fill="FFFFFF"/>
        <w:tabs>
          <w:tab w:val="left" w:pos="1134"/>
        </w:tabs>
        <w:ind w:firstLine="851"/>
        <w:jc w:val="both"/>
        <w:rPr>
          <w:szCs w:val="24"/>
          <w:lang w:eastAsia="lt-LT"/>
        </w:rPr>
      </w:pPr>
      <w:r w:rsidRPr="00564F24">
        <w:rPr>
          <w:szCs w:val="24"/>
          <w:lang w:eastAsia="lt-LT"/>
        </w:rPr>
        <w:t>Komiteto narys Tomas Abelkis pasiteiravo dėl pateikto pakoreguoto sprendimo projekto Nr. T1-184 „Dėl Kretingos rajono daugiabučių gyvenamųjų namų teritorijų tvarkymo finansavimo tvarkos aprašo patvirtinimo“, pasiūlė peržiūrėti pateiktus pakeitimus bei patikslinimus, taip pat pažymėjo, kad bus svarstomi protokoliniai sprendimai.</w:t>
      </w:r>
    </w:p>
    <w:p w14:paraId="20EF6088" w14:textId="388E97CC" w:rsidR="00FD5EE8" w:rsidRPr="00564F24" w:rsidRDefault="00FD5EE8" w:rsidP="00D14333">
      <w:pPr>
        <w:shd w:val="clear" w:color="auto" w:fill="FFFFFF"/>
        <w:tabs>
          <w:tab w:val="left" w:pos="1134"/>
        </w:tabs>
        <w:ind w:firstLine="851"/>
        <w:jc w:val="both"/>
        <w:rPr>
          <w:szCs w:val="24"/>
          <w:lang w:eastAsia="lt-LT"/>
        </w:rPr>
      </w:pPr>
      <w:r w:rsidRPr="00564F24">
        <w:rPr>
          <w:szCs w:val="24"/>
          <w:lang w:eastAsia="lt-LT"/>
        </w:rPr>
        <w:t>Komiteto pirmininkas Darius Petreikis pažymėjo, kad protokoliniai sprendimai bus svarstomi po pagrindinės darbotvarkės klausimų išnagrinėjimo.</w:t>
      </w:r>
    </w:p>
    <w:p w14:paraId="47AABA4F" w14:textId="307EB49E" w:rsidR="00FD5EE8" w:rsidRPr="00564F24" w:rsidRDefault="00FD5EE8" w:rsidP="00D14333">
      <w:pPr>
        <w:shd w:val="clear" w:color="auto" w:fill="FFFFFF"/>
        <w:tabs>
          <w:tab w:val="left" w:pos="1134"/>
        </w:tabs>
        <w:ind w:firstLine="851"/>
        <w:jc w:val="both"/>
        <w:rPr>
          <w:szCs w:val="24"/>
          <w:lang w:eastAsia="lt-LT"/>
        </w:rPr>
      </w:pPr>
      <w:r w:rsidRPr="00564F24">
        <w:rPr>
          <w:szCs w:val="24"/>
          <w:lang w:eastAsia="lt-LT"/>
        </w:rPr>
        <w:t>Daugiau pasiūlymų negauta.</w:t>
      </w:r>
    </w:p>
    <w:p w14:paraId="67622F38" w14:textId="50C0FC74" w:rsidR="00516F71" w:rsidRPr="00564F24" w:rsidRDefault="00516F71" w:rsidP="00D14333">
      <w:pPr>
        <w:shd w:val="clear" w:color="auto" w:fill="FFFFFF"/>
        <w:tabs>
          <w:tab w:val="left" w:pos="1134"/>
        </w:tabs>
        <w:ind w:firstLine="851"/>
        <w:jc w:val="both"/>
        <w:rPr>
          <w:szCs w:val="24"/>
          <w:lang w:eastAsia="lt-LT"/>
        </w:rPr>
      </w:pPr>
      <w:r w:rsidRPr="00564F24">
        <w:rPr>
          <w:szCs w:val="24"/>
          <w:lang w:eastAsia="lt-LT"/>
        </w:rPr>
        <w:t>NUTARTA. Bendru sutarimu pritarta darbotvarkei</w:t>
      </w:r>
      <w:r w:rsidR="00FD5EE8" w:rsidRPr="00564F24">
        <w:rPr>
          <w:szCs w:val="24"/>
          <w:lang w:eastAsia="lt-LT"/>
        </w:rPr>
        <w:t xml:space="preserve"> su papildymais</w:t>
      </w:r>
      <w:r w:rsidRPr="00564F24">
        <w:rPr>
          <w:szCs w:val="24"/>
          <w:lang w:eastAsia="lt-LT"/>
        </w:rPr>
        <w:t>.</w:t>
      </w:r>
    </w:p>
    <w:p w14:paraId="4735A4C0" w14:textId="42BD7B37" w:rsidR="00516F71" w:rsidRPr="00564F24" w:rsidRDefault="00516F71" w:rsidP="00D14333">
      <w:pPr>
        <w:numPr>
          <w:ilvl w:val="0"/>
          <w:numId w:val="30"/>
        </w:numPr>
        <w:shd w:val="clear" w:color="auto" w:fill="FFFFFF"/>
        <w:tabs>
          <w:tab w:val="left" w:pos="1134"/>
        </w:tabs>
        <w:ind w:left="0" w:firstLine="851"/>
        <w:jc w:val="both"/>
        <w:rPr>
          <w:szCs w:val="24"/>
          <w:lang w:eastAsia="lt-LT"/>
        </w:rPr>
      </w:pPr>
      <w:r w:rsidRPr="00564F24">
        <w:rPr>
          <w:szCs w:val="24"/>
          <w:lang w:eastAsia="lt-LT"/>
        </w:rPr>
        <w:lastRenderedPageBreak/>
        <w:t xml:space="preserve">SVARSTYTA. </w:t>
      </w:r>
      <w:r w:rsidRPr="00564F24">
        <w:rPr>
          <w:rFonts w:eastAsia="Calibri"/>
          <w:bCs/>
          <w:szCs w:val="24"/>
        </w:rPr>
        <w:t xml:space="preserve">Dėl 2025 m. Kretingos rajono savivaldybės metinių ataskaitų rinkinio patvirtinimo </w:t>
      </w:r>
      <w:r w:rsidRPr="00564F24">
        <w:rPr>
          <w:bCs/>
          <w:szCs w:val="24"/>
          <w:shd w:val="clear" w:color="auto" w:fill="FFFFFF"/>
        </w:rPr>
        <w:t>(sp</w:t>
      </w:r>
      <w:r w:rsidRPr="00564F24">
        <w:rPr>
          <w:szCs w:val="24"/>
          <w:shd w:val="clear" w:color="auto" w:fill="FFFFFF"/>
        </w:rPr>
        <w:t>r. prj. T1-170). Pranešėjas – A. Kalnius.</w:t>
      </w:r>
    </w:p>
    <w:p w14:paraId="018558FE" w14:textId="6EE1471F" w:rsidR="00516F71" w:rsidRPr="00564F24" w:rsidRDefault="00D14333" w:rsidP="00D14333">
      <w:pPr>
        <w:shd w:val="clear" w:color="auto" w:fill="FFFFFF"/>
        <w:tabs>
          <w:tab w:val="left" w:pos="1134"/>
        </w:tabs>
        <w:ind w:firstLine="851"/>
        <w:jc w:val="both"/>
        <w:rPr>
          <w:szCs w:val="24"/>
          <w:lang w:eastAsia="lt-LT"/>
        </w:rPr>
      </w:pPr>
      <w:r w:rsidRPr="00564F24">
        <w:rPr>
          <w:szCs w:val="24"/>
          <w:lang w:eastAsia="lt-LT"/>
        </w:rPr>
        <w:t>Vyko diskusija dėl Kretingos rajono savivaldybės 2025 metų metinių ataskaitų rinkinio, švietimo įstaigų projektų, želdinimo</w:t>
      </w:r>
      <w:r w:rsidR="007051FA" w:rsidRPr="00564F24">
        <w:rPr>
          <w:szCs w:val="24"/>
          <w:lang w:eastAsia="lt-LT"/>
        </w:rPr>
        <w:t xml:space="preserve"> seniūnijose</w:t>
      </w:r>
      <w:r w:rsidRPr="00564F24">
        <w:rPr>
          <w:szCs w:val="24"/>
          <w:lang w:eastAsia="lt-LT"/>
        </w:rPr>
        <w:t xml:space="preserve">, Savivaldybės įmonių veiklos, pramonės zonos modernizavimo ir programų </w:t>
      </w:r>
      <w:r w:rsidR="007051FA" w:rsidRPr="00564F24">
        <w:rPr>
          <w:szCs w:val="24"/>
          <w:lang w:eastAsia="lt-LT"/>
        </w:rPr>
        <w:t>vykdymo</w:t>
      </w:r>
      <w:r w:rsidRPr="00564F24">
        <w:rPr>
          <w:szCs w:val="24"/>
          <w:lang w:eastAsia="lt-LT"/>
        </w:rPr>
        <w:t>. Diskusijoje dalyvavo komiteto narys Tomas Abelkis, Savivaldybės meras Antanas Kalnius ir Savivaldybės administracijos direktorė Vilma Preibienė</w:t>
      </w:r>
      <w:r w:rsidR="00516F71" w:rsidRPr="00564F24">
        <w:rPr>
          <w:szCs w:val="24"/>
          <w:lang w:eastAsia="lt-LT"/>
        </w:rPr>
        <w:t>.</w:t>
      </w:r>
    </w:p>
    <w:p w14:paraId="64464B12" w14:textId="533DF620" w:rsidR="00516F71" w:rsidRPr="00564F24" w:rsidRDefault="00516F71" w:rsidP="00D14333">
      <w:pPr>
        <w:shd w:val="clear" w:color="auto" w:fill="FFFFFF"/>
        <w:tabs>
          <w:tab w:val="left" w:pos="1134"/>
        </w:tabs>
        <w:ind w:firstLine="851"/>
        <w:jc w:val="both"/>
        <w:rPr>
          <w:szCs w:val="24"/>
          <w:lang w:eastAsia="lt-LT"/>
        </w:rPr>
      </w:pPr>
      <w:r w:rsidRPr="00564F24">
        <w:rPr>
          <w:szCs w:val="24"/>
          <w:lang w:eastAsia="lt-LT"/>
        </w:rPr>
        <w:t xml:space="preserve">Pasiūlymų </w:t>
      </w:r>
      <w:r w:rsidR="00E07FCC" w:rsidRPr="00564F24">
        <w:rPr>
          <w:szCs w:val="24"/>
          <w:lang w:eastAsia="lt-LT"/>
        </w:rPr>
        <w:t>balsavimui</w:t>
      </w:r>
      <w:r w:rsidRPr="00564F24">
        <w:rPr>
          <w:szCs w:val="24"/>
          <w:lang w:eastAsia="lt-LT"/>
        </w:rPr>
        <w:t xml:space="preserve"> nepateikta.</w:t>
      </w:r>
    </w:p>
    <w:p w14:paraId="553B6CD9" w14:textId="176E2AD2" w:rsidR="00516F71" w:rsidRPr="00564F24" w:rsidRDefault="00516F71" w:rsidP="00D14333">
      <w:pPr>
        <w:shd w:val="clear" w:color="auto" w:fill="FFFFFF"/>
        <w:tabs>
          <w:tab w:val="left" w:pos="1134"/>
        </w:tabs>
        <w:ind w:firstLine="851"/>
        <w:jc w:val="both"/>
        <w:rPr>
          <w:szCs w:val="24"/>
          <w:lang w:eastAsia="lt-LT"/>
        </w:rPr>
      </w:pPr>
      <w:r w:rsidRPr="00564F24">
        <w:rPr>
          <w:szCs w:val="24"/>
          <w:lang w:eastAsia="lt-LT"/>
        </w:rPr>
        <w:t>NUTARTA. Bendru sutarimu pritarta sprendimo projektui.</w:t>
      </w:r>
    </w:p>
    <w:p w14:paraId="6FFE2400" w14:textId="7A2CC17F" w:rsidR="00516F71" w:rsidRPr="00564F24" w:rsidRDefault="00516F71" w:rsidP="00516F71">
      <w:pPr>
        <w:numPr>
          <w:ilvl w:val="0"/>
          <w:numId w:val="30"/>
        </w:numPr>
        <w:shd w:val="clear" w:color="auto" w:fill="FFFFFF"/>
        <w:tabs>
          <w:tab w:val="left" w:pos="1134"/>
        </w:tabs>
        <w:ind w:left="0" w:firstLine="851"/>
        <w:jc w:val="both"/>
        <w:rPr>
          <w:rFonts w:eastAsia="Calibri"/>
          <w:bCs/>
          <w:szCs w:val="24"/>
        </w:rPr>
      </w:pPr>
      <w:r w:rsidRPr="00564F24">
        <w:rPr>
          <w:szCs w:val="24"/>
          <w:lang w:eastAsia="lt-LT"/>
        </w:rPr>
        <w:t xml:space="preserve">SVARSTYTA. </w:t>
      </w:r>
      <w:r w:rsidRPr="00564F24">
        <w:rPr>
          <w:rFonts w:eastAsia="Calibri"/>
          <w:bCs/>
          <w:szCs w:val="24"/>
        </w:rPr>
        <w:t xml:space="preserve">Dėl Kretingos rajono savivaldybės tarybos Kontrolės komiteto 2024 metų veiklos ataskaitos </w:t>
      </w:r>
      <w:r w:rsidRPr="00564F24">
        <w:rPr>
          <w:bCs/>
          <w:szCs w:val="24"/>
          <w:shd w:val="clear" w:color="auto" w:fill="FFFFFF"/>
        </w:rPr>
        <w:t>(sp</w:t>
      </w:r>
      <w:r w:rsidRPr="00564F24">
        <w:rPr>
          <w:szCs w:val="24"/>
          <w:shd w:val="clear" w:color="auto" w:fill="FFFFFF"/>
        </w:rPr>
        <w:t>r. prj. T1-174). Pranešėjas – G. Petreikis.</w:t>
      </w:r>
    </w:p>
    <w:p w14:paraId="179F72FB" w14:textId="56863565" w:rsidR="00645A6E" w:rsidRPr="00564F24" w:rsidRDefault="00645A6E" w:rsidP="00516F71">
      <w:pPr>
        <w:shd w:val="clear" w:color="auto" w:fill="FFFFFF"/>
        <w:tabs>
          <w:tab w:val="left" w:pos="1134"/>
        </w:tabs>
        <w:ind w:firstLine="851"/>
        <w:jc w:val="both"/>
        <w:rPr>
          <w:rFonts w:eastAsia="Calibri"/>
          <w:bCs/>
          <w:szCs w:val="24"/>
        </w:rPr>
      </w:pPr>
      <w:r w:rsidRPr="00564F24">
        <w:rPr>
          <w:rFonts w:eastAsia="Calibri"/>
          <w:bCs/>
          <w:szCs w:val="24"/>
        </w:rPr>
        <w:t>Balsuota dėl sprendimo projekto.</w:t>
      </w:r>
    </w:p>
    <w:p w14:paraId="7BF5EB61" w14:textId="3EBCE146" w:rsidR="00645A6E" w:rsidRPr="00564F24" w:rsidRDefault="00645A6E" w:rsidP="00516F71">
      <w:pPr>
        <w:shd w:val="clear" w:color="auto" w:fill="FFFFFF"/>
        <w:tabs>
          <w:tab w:val="left" w:pos="1134"/>
        </w:tabs>
        <w:ind w:firstLine="851"/>
        <w:jc w:val="both"/>
        <w:rPr>
          <w:rFonts w:eastAsia="Calibri"/>
          <w:bCs/>
          <w:szCs w:val="24"/>
        </w:rPr>
      </w:pPr>
      <w:r w:rsidRPr="00564F24">
        <w:rPr>
          <w:rFonts w:eastAsia="Calibri"/>
          <w:bCs/>
          <w:szCs w:val="24"/>
        </w:rPr>
        <w:t>Balsavo: už – 5, prieš – 0, susilaikė –1.</w:t>
      </w:r>
    </w:p>
    <w:p w14:paraId="42DAE6C8" w14:textId="154FF733" w:rsidR="00516F71" w:rsidRPr="00564F24" w:rsidRDefault="00645A6E" w:rsidP="00516F71">
      <w:pPr>
        <w:shd w:val="clear" w:color="auto" w:fill="FFFFFF"/>
        <w:tabs>
          <w:tab w:val="left" w:pos="1134"/>
        </w:tabs>
        <w:ind w:firstLine="851"/>
        <w:jc w:val="both"/>
        <w:rPr>
          <w:rFonts w:eastAsia="Calibri"/>
          <w:bCs/>
          <w:szCs w:val="24"/>
        </w:rPr>
      </w:pPr>
      <w:r w:rsidRPr="00564F24">
        <w:rPr>
          <w:rFonts w:eastAsia="Calibri"/>
          <w:bCs/>
          <w:szCs w:val="24"/>
        </w:rPr>
        <w:t>NUTARTA. Balsų dauguma pritarta sprendimo projektui.</w:t>
      </w:r>
    </w:p>
    <w:p w14:paraId="03B8146E" w14:textId="22082125" w:rsidR="00516F71" w:rsidRPr="00564F24" w:rsidRDefault="00516F71" w:rsidP="00516F71">
      <w:pPr>
        <w:numPr>
          <w:ilvl w:val="0"/>
          <w:numId w:val="30"/>
        </w:numPr>
        <w:shd w:val="clear" w:color="auto" w:fill="FFFFFF"/>
        <w:tabs>
          <w:tab w:val="left" w:pos="1134"/>
        </w:tabs>
        <w:ind w:left="0" w:firstLine="851"/>
        <w:jc w:val="both"/>
        <w:rPr>
          <w:rFonts w:eastAsia="Calibri"/>
          <w:bCs/>
          <w:szCs w:val="24"/>
        </w:rPr>
      </w:pPr>
      <w:r w:rsidRPr="00564F24">
        <w:rPr>
          <w:szCs w:val="24"/>
          <w:lang w:eastAsia="lt-LT"/>
        </w:rPr>
        <w:t xml:space="preserve">SVARSTYTA. </w:t>
      </w:r>
      <w:r w:rsidRPr="00564F24">
        <w:rPr>
          <w:rFonts w:eastAsia="Calibri"/>
          <w:bCs/>
          <w:szCs w:val="24"/>
        </w:rPr>
        <w:t>Dėl Kretingos rajono savivaldybės tarybos 2026 m. sausio 29 d. sprendimo Nr. T2-2 „Dėl Kretingos rajono savivaldybės 2026</w:t>
      </w:r>
      <w:r w:rsidRPr="00564F24">
        <w:rPr>
          <w:bCs/>
          <w:szCs w:val="24"/>
        </w:rPr>
        <w:t>–</w:t>
      </w:r>
      <w:r w:rsidRPr="00564F24">
        <w:rPr>
          <w:rFonts w:eastAsia="Calibri"/>
          <w:bCs/>
          <w:szCs w:val="24"/>
        </w:rPr>
        <w:t xml:space="preserve">2028 metų biudžeto patvirtinimo“ pakeitimo </w:t>
      </w:r>
      <w:r w:rsidRPr="00564F24">
        <w:rPr>
          <w:bCs/>
          <w:szCs w:val="24"/>
          <w:shd w:val="clear" w:color="auto" w:fill="FFFFFF"/>
        </w:rPr>
        <w:t>(sp</w:t>
      </w:r>
      <w:r w:rsidRPr="00564F24">
        <w:rPr>
          <w:szCs w:val="24"/>
          <w:shd w:val="clear" w:color="auto" w:fill="FFFFFF"/>
        </w:rPr>
        <w:t>r. prj. T1-183). Pranešėja – A. Adomaitienė.</w:t>
      </w:r>
    </w:p>
    <w:p w14:paraId="1EAFC94D" w14:textId="7516BE9A" w:rsidR="00516F71" w:rsidRPr="00564F24" w:rsidRDefault="00645A6E" w:rsidP="00516F71">
      <w:pPr>
        <w:pStyle w:val="Sraopastraipa"/>
        <w:tabs>
          <w:tab w:val="left" w:pos="1134"/>
        </w:tabs>
        <w:ind w:left="0" w:firstLine="851"/>
        <w:rPr>
          <w:rFonts w:eastAsia="Calibri"/>
          <w:bCs/>
          <w:szCs w:val="24"/>
        </w:rPr>
      </w:pPr>
      <w:r w:rsidRPr="00564F24">
        <w:rPr>
          <w:rFonts w:eastAsia="Calibri"/>
          <w:bCs/>
          <w:szCs w:val="24"/>
        </w:rPr>
        <w:t>Ekonomikos ir biudžeto skyriaus vedėja Alma Rumbutienė pristatė sprendimo projektą.</w:t>
      </w:r>
    </w:p>
    <w:p w14:paraId="049B0339" w14:textId="58044086" w:rsidR="00645A6E" w:rsidRPr="00564F24" w:rsidRDefault="00645A6E" w:rsidP="00516F71">
      <w:pPr>
        <w:pStyle w:val="Sraopastraipa"/>
        <w:tabs>
          <w:tab w:val="left" w:pos="1134"/>
        </w:tabs>
        <w:ind w:left="0" w:firstLine="851"/>
        <w:rPr>
          <w:rFonts w:eastAsia="Calibri"/>
          <w:bCs/>
          <w:szCs w:val="24"/>
        </w:rPr>
      </w:pPr>
      <w:r w:rsidRPr="00564F24">
        <w:rPr>
          <w:rFonts w:eastAsia="Calibri"/>
          <w:bCs/>
          <w:szCs w:val="24"/>
        </w:rPr>
        <w:t>Informacija išklausyta.</w:t>
      </w:r>
    </w:p>
    <w:p w14:paraId="0BEFF96E" w14:textId="4F2BFA35" w:rsidR="007566C6" w:rsidRPr="00564F24" w:rsidRDefault="007566C6" w:rsidP="00645A6E">
      <w:pPr>
        <w:pStyle w:val="Sraopastraipa"/>
        <w:tabs>
          <w:tab w:val="left" w:pos="1134"/>
        </w:tabs>
        <w:ind w:left="0" w:firstLine="851"/>
        <w:jc w:val="both"/>
        <w:rPr>
          <w:rFonts w:eastAsia="Calibri"/>
          <w:bCs/>
          <w:szCs w:val="24"/>
        </w:rPr>
      </w:pPr>
      <w:r w:rsidRPr="00564F24">
        <w:rPr>
          <w:rFonts w:eastAsia="Calibri"/>
          <w:bCs/>
          <w:szCs w:val="24"/>
        </w:rPr>
        <w:t xml:space="preserve">Vyko diskusija dėl strateginiame plane numatytų lėšų mokykliniams autobusams, </w:t>
      </w:r>
      <w:r w:rsidR="004F628D" w:rsidRPr="00564F24">
        <w:rPr>
          <w:rFonts w:eastAsia="Calibri"/>
          <w:bCs/>
          <w:szCs w:val="24"/>
        </w:rPr>
        <w:t>asignavimų indeksavimo galimybių, maitinimo išlaidų planavimo</w:t>
      </w:r>
      <w:r w:rsidRPr="00564F24">
        <w:rPr>
          <w:rFonts w:eastAsia="Calibri"/>
          <w:bCs/>
          <w:szCs w:val="24"/>
        </w:rPr>
        <w:t xml:space="preserve"> ir Savivaldybės paskolų palūkanų pokyčių. Diskusijoje dalyvavo komiteto narys Tomas Abelkis, Savivaldybės administracijos direktorė Vilma Preibienė, </w:t>
      </w:r>
      <w:r w:rsidR="004F628D" w:rsidRPr="00564F24">
        <w:rPr>
          <w:rFonts w:eastAsia="Calibri"/>
          <w:bCs/>
          <w:szCs w:val="24"/>
        </w:rPr>
        <w:t xml:space="preserve">komiteto pirmininkas Darius Petreikis ir </w:t>
      </w:r>
      <w:r w:rsidRPr="00564F24">
        <w:rPr>
          <w:rFonts w:eastAsia="Calibri"/>
          <w:bCs/>
          <w:szCs w:val="24"/>
        </w:rPr>
        <w:t>Ekonomikos ir biudžeto sk</w:t>
      </w:r>
      <w:r w:rsidR="004F628D" w:rsidRPr="00564F24">
        <w:rPr>
          <w:rFonts w:eastAsia="Calibri"/>
          <w:bCs/>
          <w:szCs w:val="24"/>
        </w:rPr>
        <w:t>yriaus vedėja Alma Rumbutienė.</w:t>
      </w:r>
    </w:p>
    <w:p w14:paraId="03144228" w14:textId="498199A4" w:rsidR="00645A6E" w:rsidRPr="00564F24" w:rsidRDefault="00645A6E" w:rsidP="00645A6E">
      <w:pPr>
        <w:pStyle w:val="Sraopastraipa"/>
        <w:tabs>
          <w:tab w:val="left" w:pos="1134"/>
        </w:tabs>
        <w:ind w:left="0" w:firstLine="851"/>
        <w:jc w:val="both"/>
        <w:rPr>
          <w:rFonts w:eastAsia="Calibri"/>
          <w:bCs/>
          <w:szCs w:val="24"/>
        </w:rPr>
      </w:pPr>
      <w:r w:rsidRPr="00564F24">
        <w:rPr>
          <w:rFonts w:eastAsia="Calibri"/>
          <w:bCs/>
          <w:szCs w:val="24"/>
        </w:rPr>
        <w:t>Pasiūlymų balsavimui nepateikta.</w:t>
      </w:r>
    </w:p>
    <w:p w14:paraId="0A92AD45" w14:textId="723FBDEB" w:rsidR="00645A6E" w:rsidRPr="00564F24" w:rsidRDefault="00645A6E" w:rsidP="00645A6E">
      <w:pPr>
        <w:pStyle w:val="Sraopastraipa"/>
        <w:shd w:val="clear" w:color="auto" w:fill="FFFFFF"/>
        <w:tabs>
          <w:tab w:val="left" w:pos="1134"/>
        </w:tabs>
        <w:ind w:left="0" w:firstLine="851"/>
        <w:jc w:val="both"/>
        <w:rPr>
          <w:rFonts w:eastAsia="Calibri"/>
          <w:bCs/>
          <w:szCs w:val="24"/>
        </w:rPr>
      </w:pPr>
      <w:r w:rsidRPr="00564F24">
        <w:rPr>
          <w:rFonts w:eastAsia="Calibri"/>
          <w:bCs/>
          <w:szCs w:val="24"/>
        </w:rPr>
        <w:t>NUTARTA. Bendru sutarimu pritarta sprendimo projektui.</w:t>
      </w:r>
    </w:p>
    <w:p w14:paraId="47F48053" w14:textId="02B6AAB3" w:rsidR="00516F71" w:rsidRPr="00564F24" w:rsidRDefault="00516F71" w:rsidP="00516F71">
      <w:pPr>
        <w:numPr>
          <w:ilvl w:val="0"/>
          <w:numId w:val="30"/>
        </w:numPr>
        <w:shd w:val="clear" w:color="auto" w:fill="FFFFFF"/>
        <w:tabs>
          <w:tab w:val="left" w:pos="1134"/>
        </w:tabs>
        <w:ind w:left="0" w:firstLine="851"/>
        <w:jc w:val="both"/>
        <w:rPr>
          <w:rFonts w:eastAsia="Calibri"/>
          <w:bCs/>
          <w:szCs w:val="24"/>
        </w:rPr>
      </w:pPr>
      <w:r w:rsidRPr="00564F24">
        <w:rPr>
          <w:szCs w:val="24"/>
          <w:lang w:eastAsia="lt-LT"/>
        </w:rPr>
        <w:t xml:space="preserve">SVARSTYTA. </w:t>
      </w:r>
      <w:r w:rsidRPr="00564F24">
        <w:rPr>
          <w:rFonts w:eastAsia="Calibri"/>
          <w:bCs/>
          <w:szCs w:val="24"/>
        </w:rPr>
        <w:t xml:space="preserve">Dėl pritarimo bendradarbiavimo sutarties tarp Kretingos miesto (Lietuvos Respublika) ir Čimišlijos miesto (Moldovos Respublika) pasirašymui </w:t>
      </w:r>
      <w:r w:rsidRPr="00564F24">
        <w:rPr>
          <w:bCs/>
          <w:szCs w:val="24"/>
          <w:shd w:val="clear" w:color="auto" w:fill="FFFFFF"/>
        </w:rPr>
        <w:t>(sp</w:t>
      </w:r>
      <w:r w:rsidRPr="00564F24">
        <w:rPr>
          <w:szCs w:val="24"/>
          <w:shd w:val="clear" w:color="auto" w:fill="FFFFFF"/>
        </w:rPr>
        <w:t>r. prj. T1-187). Pranešėjas – A. Barauskas.</w:t>
      </w:r>
    </w:p>
    <w:p w14:paraId="75CAFBDE" w14:textId="43B03E01" w:rsidR="00516F71" w:rsidRPr="00564F24" w:rsidRDefault="00645A6E" w:rsidP="00516F71">
      <w:pPr>
        <w:shd w:val="clear" w:color="auto" w:fill="FFFFFF"/>
        <w:tabs>
          <w:tab w:val="left" w:pos="1134"/>
        </w:tabs>
        <w:ind w:firstLine="851"/>
        <w:jc w:val="both"/>
        <w:rPr>
          <w:rFonts w:eastAsia="Calibri"/>
          <w:bCs/>
          <w:szCs w:val="24"/>
        </w:rPr>
      </w:pPr>
      <w:r w:rsidRPr="00564F24">
        <w:rPr>
          <w:rFonts w:eastAsia="Calibri"/>
          <w:bCs/>
          <w:szCs w:val="24"/>
        </w:rPr>
        <w:t>NUTARTA. Bendru sutarimu pritarta sprendimo projektui.</w:t>
      </w:r>
    </w:p>
    <w:p w14:paraId="09EBCB1E" w14:textId="46A9C0AD" w:rsidR="00516F71" w:rsidRPr="00564F24" w:rsidRDefault="00516F71" w:rsidP="00516F71">
      <w:pPr>
        <w:numPr>
          <w:ilvl w:val="0"/>
          <w:numId w:val="30"/>
        </w:numPr>
        <w:shd w:val="clear" w:color="auto" w:fill="FFFFFF"/>
        <w:tabs>
          <w:tab w:val="left" w:pos="1134"/>
        </w:tabs>
        <w:ind w:left="0" w:firstLine="851"/>
        <w:jc w:val="both"/>
        <w:rPr>
          <w:rFonts w:eastAsia="Calibri"/>
          <w:bCs/>
          <w:szCs w:val="24"/>
        </w:rPr>
      </w:pPr>
      <w:r w:rsidRPr="00564F24">
        <w:rPr>
          <w:szCs w:val="24"/>
          <w:lang w:eastAsia="lt-LT"/>
        </w:rPr>
        <w:t xml:space="preserve">SVARSTYTA. </w:t>
      </w:r>
      <w:r w:rsidRPr="00564F24">
        <w:rPr>
          <w:rFonts w:eastAsia="Calibri"/>
          <w:bCs/>
          <w:szCs w:val="24"/>
        </w:rPr>
        <w:t xml:space="preserve">Dėl Kretingos rajono savivaldybės tarybos 2026 m. sausio 29 d. sprendimo Nr. T2-1 „Dėl Kretingos rajono savivaldybės 2026–2028 metų strateginio veiklos plano tvirtinimo“ pakeitimo </w:t>
      </w:r>
      <w:r w:rsidRPr="00564F24">
        <w:rPr>
          <w:bCs/>
          <w:szCs w:val="24"/>
          <w:shd w:val="clear" w:color="auto" w:fill="FFFFFF"/>
        </w:rPr>
        <w:t>(sp</w:t>
      </w:r>
      <w:r w:rsidRPr="00564F24">
        <w:rPr>
          <w:szCs w:val="24"/>
          <w:shd w:val="clear" w:color="auto" w:fill="FFFFFF"/>
        </w:rPr>
        <w:t>r. prj. T1-193). Pranešėja – L. Lengvinė.</w:t>
      </w:r>
    </w:p>
    <w:p w14:paraId="69BC7A0C" w14:textId="0131B2F2" w:rsidR="00516F71" w:rsidRPr="00564F24" w:rsidRDefault="00645A6E" w:rsidP="00516F71">
      <w:pPr>
        <w:pStyle w:val="Sraopastraipa"/>
        <w:tabs>
          <w:tab w:val="left" w:pos="1134"/>
        </w:tabs>
        <w:ind w:left="0" w:firstLine="851"/>
        <w:rPr>
          <w:rFonts w:eastAsia="Calibri"/>
          <w:bCs/>
          <w:szCs w:val="24"/>
        </w:rPr>
      </w:pPr>
      <w:r w:rsidRPr="00564F24">
        <w:rPr>
          <w:rFonts w:eastAsia="Calibri"/>
          <w:bCs/>
          <w:szCs w:val="24"/>
        </w:rPr>
        <w:t>Strateginio planavimo ir investicijų skyriaus vedėja Lukrecija Lengvinė pristatė sprendimo projektą.</w:t>
      </w:r>
    </w:p>
    <w:p w14:paraId="6AAAB0D3" w14:textId="75115DE0" w:rsidR="00645A6E" w:rsidRPr="00564F24" w:rsidRDefault="00645A6E" w:rsidP="00516F71">
      <w:pPr>
        <w:pStyle w:val="Sraopastraipa"/>
        <w:tabs>
          <w:tab w:val="left" w:pos="1134"/>
        </w:tabs>
        <w:ind w:left="0" w:firstLine="851"/>
        <w:rPr>
          <w:rFonts w:eastAsia="Calibri"/>
          <w:bCs/>
          <w:szCs w:val="24"/>
        </w:rPr>
      </w:pPr>
      <w:r w:rsidRPr="00564F24">
        <w:rPr>
          <w:rFonts w:eastAsia="Calibri"/>
          <w:bCs/>
          <w:szCs w:val="24"/>
        </w:rPr>
        <w:t>Informacija išklausyta.</w:t>
      </w:r>
    </w:p>
    <w:p w14:paraId="6C5EF3E3" w14:textId="1FE3BF53" w:rsidR="00516F71" w:rsidRPr="00564F24" w:rsidRDefault="00645A6E" w:rsidP="00516F71">
      <w:pPr>
        <w:shd w:val="clear" w:color="auto" w:fill="FFFFFF"/>
        <w:tabs>
          <w:tab w:val="left" w:pos="1134"/>
        </w:tabs>
        <w:ind w:firstLine="851"/>
        <w:jc w:val="both"/>
        <w:rPr>
          <w:rFonts w:eastAsia="Calibri"/>
          <w:bCs/>
          <w:szCs w:val="24"/>
        </w:rPr>
      </w:pPr>
      <w:r w:rsidRPr="00564F24">
        <w:rPr>
          <w:rFonts w:eastAsia="Calibri"/>
          <w:bCs/>
          <w:szCs w:val="24"/>
        </w:rPr>
        <w:t>NUTARTA. Bendru sutarimu pritarta sprendimo projektui.</w:t>
      </w:r>
    </w:p>
    <w:p w14:paraId="35DC0502" w14:textId="6846FCE5" w:rsidR="00516F71" w:rsidRPr="00564F24" w:rsidRDefault="00516F71" w:rsidP="00516F71">
      <w:pPr>
        <w:pStyle w:val="Sraopastraipa"/>
        <w:numPr>
          <w:ilvl w:val="0"/>
          <w:numId w:val="30"/>
        </w:numPr>
        <w:tabs>
          <w:tab w:val="left" w:pos="1134"/>
        </w:tabs>
        <w:ind w:left="0" w:firstLine="851"/>
        <w:jc w:val="both"/>
        <w:rPr>
          <w:rFonts w:eastAsia="Calibri"/>
          <w:szCs w:val="24"/>
        </w:rPr>
      </w:pPr>
      <w:r w:rsidRPr="00564F24">
        <w:rPr>
          <w:szCs w:val="24"/>
          <w:lang w:eastAsia="lt-LT"/>
        </w:rPr>
        <w:t xml:space="preserve">SVARSTYTA. </w:t>
      </w:r>
      <w:r w:rsidRPr="00564F24">
        <w:rPr>
          <w:rFonts w:eastAsia="Calibri"/>
          <w:szCs w:val="24"/>
        </w:rPr>
        <w:t>Kiti klausimai.</w:t>
      </w:r>
    </w:p>
    <w:p w14:paraId="2EE3B98A" w14:textId="53546987" w:rsidR="00CD432D" w:rsidRPr="00564F24" w:rsidRDefault="00CD432D" w:rsidP="00CD432D">
      <w:pPr>
        <w:ind w:firstLine="851"/>
        <w:jc w:val="both"/>
        <w:rPr>
          <w:rFonts w:eastAsia="Calibri"/>
          <w:szCs w:val="24"/>
        </w:rPr>
      </w:pPr>
      <w:r w:rsidRPr="00564F24">
        <w:rPr>
          <w:rFonts w:eastAsia="Calibri"/>
          <w:szCs w:val="24"/>
        </w:rPr>
        <w:t>Vietinio ūkio ir turto valdymo skyriaus vedėja Sigutė Jazbutienė pristatė pakoreguotą sprendimo projektą Nr. T1-184 „</w:t>
      </w:r>
      <w:r w:rsidRPr="00564F24">
        <w:rPr>
          <w:rFonts w:eastAsia="Calibri"/>
          <w:bCs/>
          <w:szCs w:val="24"/>
        </w:rPr>
        <w:t>Dėl Kretingos rajono daugiabučių gyvenamųjų namų teritorijų tvarkymo finansavimo tvarkos aprašo patvirtinimo</w:t>
      </w:r>
      <w:r w:rsidRPr="00564F24">
        <w:rPr>
          <w:rFonts w:eastAsia="Calibri"/>
          <w:szCs w:val="24"/>
        </w:rPr>
        <w:t xml:space="preserve">“. Informavo, kad po Ūkio, kaimo ir aplinkosaugos komitete vykusių diskusijų ir gautų pastabų buvo parengtas lyginamasis projekto variantas su atliktais pakeitimais. Sigutė Jazbutienė </w:t>
      </w:r>
      <w:r w:rsidR="00104917" w:rsidRPr="00564F24">
        <w:rPr>
          <w:rFonts w:eastAsia="Calibri"/>
          <w:szCs w:val="24"/>
        </w:rPr>
        <w:t xml:space="preserve">paaiškino, kad siūloma tikslinti Aprašo 12 punktą. Pažymėjo, </w:t>
      </w:r>
      <w:r w:rsidRPr="00564F24">
        <w:rPr>
          <w:rFonts w:eastAsia="Calibri"/>
          <w:szCs w:val="24"/>
        </w:rPr>
        <w:t xml:space="preserve">kad siūloma atsisakyti antrojo vertinimo kriterijaus, susijusio su į modernizuojamų namų sąrašą įtrauktais, tačiau dar nemodernizuotais daugiabučiais namais, šį kriterijų apjungiant su pirmuoju kriterijumi ir kartu vertinant modernizuotus bei modernizuojamus daugiabučius namus. Taip pat pažymėjo, kad buvo ištaisyta apsirikimo klaida trečiajame kriterijuje, kuriame buvo neteisingai išdėstyti kiemų </w:t>
      </w:r>
      <w:r w:rsidR="00104917" w:rsidRPr="00564F24">
        <w:rPr>
          <w:rFonts w:eastAsia="Calibri"/>
          <w:szCs w:val="24"/>
        </w:rPr>
        <w:t xml:space="preserve">dangos </w:t>
      </w:r>
      <w:r w:rsidRPr="00564F24">
        <w:rPr>
          <w:rFonts w:eastAsia="Calibri"/>
          <w:szCs w:val="24"/>
        </w:rPr>
        <w:t xml:space="preserve">būklės vertinimo balai. Papildomai informavo, kad, atsižvelgiant į pateiktas pastabas, patikslintas kriterijus dėl butų skaičiaus – numatyta vertinti ne vieną daugiabutį namą, o butų skaičių visoje daugiabučių namų kiemų teritorijoje. Atitinkamai patikslintas ir 13 punktas, numatant, kad vienodo balų skaičiaus atveju prioritetas būtų nustatomas pagal butų skaičių tvarkomoje daugiabučių namų teritorijoje. Sigutė Jazbutienė taip pat pažymėjo, kad, atsižvelgiant į diskusijas dėl kiemo užtvarų įrengimo, tikslinamas 20 punktas, numatant, kad projekto įgyvendinimo metu sukurtas turtas </w:t>
      </w:r>
      <w:r w:rsidRPr="00564F24">
        <w:rPr>
          <w:rFonts w:eastAsia="Calibri"/>
          <w:szCs w:val="24"/>
        </w:rPr>
        <w:lastRenderedPageBreak/>
        <w:t>tampa Savivaldybės nuosavybe, todėl daugiabučių gyvenamųjų namų butų ir kitų patalpų savininkai, kurių teritorijoje atlikti tvarkymo darbai, netenka galimybės įsirengti kiemo užtvarą.</w:t>
      </w:r>
    </w:p>
    <w:p w14:paraId="149CCD9D" w14:textId="781CE6B7" w:rsidR="001546C3" w:rsidRPr="00564F24" w:rsidRDefault="00104917" w:rsidP="00CD432D">
      <w:pPr>
        <w:ind w:firstLine="851"/>
        <w:jc w:val="both"/>
        <w:rPr>
          <w:rFonts w:eastAsia="Calibri"/>
          <w:szCs w:val="24"/>
        </w:rPr>
      </w:pPr>
      <w:r w:rsidRPr="00564F24">
        <w:rPr>
          <w:rFonts w:eastAsia="Calibri"/>
          <w:szCs w:val="24"/>
        </w:rPr>
        <w:t>Informacija išklausyta.</w:t>
      </w:r>
    </w:p>
    <w:p w14:paraId="65844B57" w14:textId="77777777" w:rsidR="00584889" w:rsidRPr="00564F24" w:rsidRDefault="00584889" w:rsidP="00584889">
      <w:pPr>
        <w:ind w:firstLine="851"/>
        <w:jc w:val="both"/>
        <w:rPr>
          <w:rFonts w:eastAsia="Calibri"/>
          <w:szCs w:val="24"/>
        </w:rPr>
      </w:pPr>
      <w:r w:rsidRPr="00564F24">
        <w:rPr>
          <w:rFonts w:eastAsia="Calibri"/>
          <w:szCs w:val="24"/>
        </w:rPr>
        <w:t>Vietinio ūkio ir turto valdymo skyriaus patarėja Renata Ambrazevičienė pristatė protokolinį sprendimą, susijusį su 2006 metais tarp Kretingos rajono savivaldybės ir AB „Klaipėdos energija“ sudaryta akcininkų sutartimi. Informavo, kad siūloma inicijuoti kreipimąsi į AB „Klaipėdos energija“ dėl dviejų sutarties sąlygų pakeitimo. Renata Ambrazevičienė paaiškino, kad pirmuoju pakeitimu siūloma mažinti valdybos narių skaičių nuo penkių iki keturių, o argumentai dėl tokio pakeitimo pateikti aiškinamajame rašte. Taip pat siūloma keisti dividendų mokėjimo tvarką, numatant, kad privilegijuotųjų akcijų turėtojams nekaupiamasis dividendas būtų mokamas ne iš paskirstytinojo, o iš grynojo pelno ir neviršytų 20 proc. atitinkamų finansinių metų grynojo pelno.</w:t>
      </w:r>
    </w:p>
    <w:p w14:paraId="2B51AE0D" w14:textId="146A03DC" w:rsidR="00584889" w:rsidRPr="00564F24" w:rsidRDefault="00584889" w:rsidP="00564F24">
      <w:pPr>
        <w:ind w:firstLine="851"/>
        <w:jc w:val="both"/>
        <w:rPr>
          <w:rFonts w:eastAsia="Calibri"/>
          <w:szCs w:val="24"/>
        </w:rPr>
      </w:pPr>
      <w:r w:rsidRPr="00564F24">
        <w:rPr>
          <w:rFonts w:eastAsia="Calibri"/>
          <w:szCs w:val="24"/>
        </w:rPr>
        <w:t>Informacija išklausyta.</w:t>
      </w:r>
    </w:p>
    <w:p w14:paraId="1295348A" w14:textId="36BB1F5D" w:rsidR="00584889" w:rsidRPr="00564F24" w:rsidRDefault="00584889" w:rsidP="00564F24">
      <w:pPr>
        <w:ind w:firstLine="851"/>
        <w:jc w:val="both"/>
        <w:rPr>
          <w:rFonts w:eastAsia="Calibri"/>
          <w:szCs w:val="24"/>
        </w:rPr>
      </w:pPr>
      <w:r w:rsidRPr="00564F24">
        <w:rPr>
          <w:rFonts w:eastAsia="Calibri"/>
          <w:szCs w:val="24"/>
        </w:rPr>
        <w:t>Savivaldybės vicemerė Vaida Jakumienė pristatė protokolinį sprendimą, kuriuo Kretingos rajono sporto centras prašo pritarimo statyti iki 50 kv. m sandėliavimo patalpą Šaulių stadiono teritorijoje. Pažymėjo, kad Savivaldybės tarybai perdavus stadioną valdyti patikėjimo teise, jame nėra patalpų, skirtų stadiono priežiūros technikai, inventoriui ir kitoms priemonėms sandėliuoti. Informavo, kad patalpas planuojama statyti šalia senųjų tribūnų, Žemaitės alėjos pusėje esančioje laisvoje teritorijoje, o papildomų Savivaldybės biudžeto lėšų t</w:t>
      </w:r>
      <w:bookmarkStart w:id="0" w:name="_GoBack"/>
      <w:bookmarkEnd w:id="0"/>
      <w:r w:rsidRPr="00564F24">
        <w:rPr>
          <w:rFonts w:eastAsia="Calibri"/>
          <w:szCs w:val="24"/>
        </w:rPr>
        <w:t>am neprašoma, kadangi darbai būtų finansuojami iš Kretingos rajono sporto centro sutaupytų specialiųjų lėšų.</w:t>
      </w:r>
    </w:p>
    <w:p w14:paraId="7C1D9D5A" w14:textId="77777777" w:rsidR="009564C3" w:rsidRPr="00564F24" w:rsidRDefault="009564C3" w:rsidP="00564F24">
      <w:pPr>
        <w:ind w:firstLine="851"/>
        <w:jc w:val="both"/>
        <w:rPr>
          <w:rFonts w:eastAsia="Calibri"/>
          <w:szCs w:val="24"/>
        </w:rPr>
      </w:pPr>
      <w:r w:rsidRPr="00564F24">
        <w:rPr>
          <w:rFonts w:eastAsia="Calibri"/>
          <w:szCs w:val="24"/>
        </w:rPr>
        <w:t>Informacija išklausyta.</w:t>
      </w:r>
    </w:p>
    <w:p w14:paraId="68C1FCD3" w14:textId="77777777" w:rsidR="00564F24" w:rsidRPr="00564F24" w:rsidRDefault="00564F24" w:rsidP="00564F24">
      <w:pPr>
        <w:ind w:firstLine="851"/>
        <w:jc w:val="both"/>
        <w:rPr>
          <w:rFonts w:eastAsia="Calibri"/>
          <w:szCs w:val="24"/>
        </w:rPr>
      </w:pPr>
      <w:r w:rsidRPr="00564F24">
        <w:rPr>
          <w:rFonts w:eastAsia="Calibri"/>
          <w:szCs w:val="24"/>
        </w:rPr>
        <w:t>Komiteto narys Tomas Abelkis pasiteiravo dėl planuojamo statinio tipo ir pasiūlė apsvarstyti konteinerinės patalpos įrengimo galimybę.</w:t>
      </w:r>
    </w:p>
    <w:p w14:paraId="0A307C2A" w14:textId="77777777" w:rsidR="00564F24" w:rsidRPr="00564F24" w:rsidRDefault="00564F24" w:rsidP="00564F24">
      <w:pPr>
        <w:ind w:firstLine="851"/>
        <w:jc w:val="both"/>
        <w:rPr>
          <w:rFonts w:eastAsia="Calibri"/>
          <w:szCs w:val="24"/>
        </w:rPr>
      </w:pPr>
      <w:r w:rsidRPr="00564F24">
        <w:rPr>
          <w:rFonts w:eastAsia="Calibri"/>
          <w:szCs w:val="24"/>
        </w:rPr>
        <w:t>Savivaldybės vicemerė Vaida Jakumienė paaiškino, kad patalpos dydis parinktas atsižvelgiant į stadiono priežiūros technikos ir inventoriaus laikymo poreikius bei galiojančius statybos reikalavimus.</w:t>
      </w:r>
    </w:p>
    <w:p w14:paraId="639EC396" w14:textId="5EF222DE" w:rsidR="00016FC9" w:rsidRPr="00564F24" w:rsidRDefault="00016FC9" w:rsidP="00564F24">
      <w:pPr>
        <w:ind w:firstLine="851"/>
        <w:jc w:val="both"/>
        <w:rPr>
          <w:rFonts w:eastAsia="Calibri"/>
          <w:szCs w:val="24"/>
        </w:rPr>
      </w:pPr>
      <w:r w:rsidRPr="00564F24">
        <w:rPr>
          <w:rFonts w:eastAsia="Calibri"/>
          <w:szCs w:val="24"/>
        </w:rPr>
        <w:t>Posėdžio pabaigoje Savivaldybės meras Antanas Kalnius aptarė gautą gyventojos kreipimąsi dėl galimų savivaldybės įstaigų vadovų viešųjų ir privačių interesų deklaravimo pažeidimų. Meras pažymėjo, kad Savivaldybės administracija, įvertinusi pateiktą informaciją, papildomų pažeidimų ar pagrindo taikyti atsakomybę nenustatė, o įstaigų vadovams papildomai priminta apie pareigą laiku deklaruoti viešuosius ir privačius interesus.</w:t>
      </w:r>
    </w:p>
    <w:p w14:paraId="1031778A" w14:textId="2089679B" w:rsidR="003055BA" w:rsidRPr="00564F24" w:rsidRDefault="00016FC9" w:rsidP="00564F24">
      <w:pPr>
        <w:ind w:firstLine="851"/>
        <w:jc w:val="both"/>
        <w:rPr>
          <w:rFonts w:eastAsia="Calibri"/>
          <w:szCs w:val="24"/>
        </w:rPr>
      </w:pPr>
      <w:r w:rsidRPr="00564F24">
        <w:rPr>
          <w:rFonts w:eastAsia="Calibri"/>
          <w:szCs w:val="24"/>
        </w:rPr>
        <w:t>Komiteto narė Justė Stonkutė, komiteto nariai Vaidas Kuprelis ir Tomas Abelkis bei komiteto pirmininkas Darius Petreikis išsakė nuomonę, kad nustatyti trūkumai buvo mažareikšmiai ir susiję tik su deklaracijų pateikimo ar patikslinimo klausimais. Pažymėta, kad nebuvo nustatyta atvejų, kai įstaigų vadovai būtų priėmę sprendimus savo artimų asmenų naudai ar būtų padaryta žala. Taip pat akcentuota, kad situacija tapo papildomu priminimu įstaigų vadovams atsakingai vykdyti deklaravimo pareigas ateityje.</w:t>
      </w:r>
    </w:p>
    <w:p w14:paraId="1148AB07" w14:textId="7ACB9EA3" w:rsidR="001546C3" w:rsidRPr="00564F24" w:rsidRDefault="001546C3" w:rsidP="00516F71">
      <w:pPr>
        <w:ind w:firstLine="851"/>
        <w:jc w:val="both"/>
        <w:rPr>
          <w:rFonts w:eastAsia="Calibri"/>
          <w:szCs w:val="24"/>
        </w:rPr>
      </w:pPr>
    </w:p>
    <w:p w14:paraId="16D48CCB" w14:textId="66F5E7AA" w:rsidR="009A7925" w:rsidRPr="00564F24" w:rsidRDefault="006A4EF2" w:rsidP="00516F71">
      <w:pPr>
        <w:tabs>
          <w:tab w:val="left" w:pos="1134"/>
        </w:tabs>
        <w:suppressAutoHyphens/>
        <w:ind w:firstLine="851"/>
        <w:jc w:val="both"/>
        <w:rPr>
          <w:rFonts w:eastAsia="Calibri"/>
          <w:szCs w:val="24"/>
        </w:rPr>
      </w:pPr>
      <w:r w:rsidRPr="00564F24">
        <w:rPr>
          <w:rFonts w:eastAsia="Calibri"/>
          <w:szCs w:val="24"/>
        </w:rPr>
        <w:t xml:space="preserve">Posėdis baigtas </w:t>
      </w:r>
      <w:r w:rsidR="00D82749" w:rsidRPr="00564F24">
        <w:rPr>
          <w:rFonts w:eastAsia="Calibri"/>
          <w:szCs w:val="24"/>
        </w:rPr>
        <w:t>15.48</w:t>
      </w:r>
      <w:r w:rsidRPr="00564F24">
        <w:rPr>
          <w:rFonts w:eastAsia="Calibri"/>
          <w:szCs w:val="24"/>
        </w:rPr>
        <w:t xml:space="preserve"> val.</w:t>
      </w:r>
    </w:p>
    <w:p w14:paraId="7DEAE0ED" w14:textId="63A12EBB" w:rsidR="00D846A0" w:rsidRPr="00564F24" w:rsidRDefault="00D846A0" w:rsidP="00516F71">
      <w:pPr>
        <w:suppressAutoHyphens/>
        <w:ind w:firstLine="851"/>
        <w:rPr>
          <w:rFonts w:eastAsia="Calibri"/>
          <w:bCs/>
          <w:iCs/>
          <w:szCs w:val="24"/>
        </w:rPr>
      </w:pPr>
    </w:p>
    <w:p w14:paraId="398AAD73" w14:textId="77777777" w:rsidR="00120DA1" w:rsidRPr="00564F24" w:rsidRDefault="00120DA1" w:rsidP="00BB2340">
      <w:pPr>
        <w:suppressAutoHyphens/>
        <w:ind w:firstLine="851"/>
        <w:rPr>
          <w:rFonts w:eastAsia="Calibri"/>
          <w:szCs w:val="24"/>
        </w:rPr>
      </w:pPr>
    </w:p>
    <w:p w14:paraId="13BEEE0E" w14:textId="2B524580" w:rsidR="00C319B4" w:rsidRPr="00564F24" w:rsidRDefault="00C319B4" w:rsidP="00BB2340">
      <w:pPr>
        <w:suppressAutoHyphens/>
        <w:rPr>
          <w:rFonts w:eastAsia="SimSun"/>
          <w:kern w:val="2"/>
          <w:szCs w:val="24"/>
          <w:lang w:eastAsia="ar-SA"/>
        </w:rPr>
      </w:pPr>
      <w:r w:rsidRPr="00564F24">
        <w:rPr>
          <w:rFonts w:eastAsia="SimSun"/>
          <w:kern w:val="2"/>
          <w:szCs w:val="24"/>
          <w:lang w:eastAsia="ar-SA"/>
        </w:rPr>
        <w:t>Posėdžio pirmininkas</w:t>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t xml:space="preserve">                </w:t>
      </w:r>
      <w:r w:rsidR="00243668" w:rsidRPr="00564F24">
        <w:rPr>
          <w:rFonts w:eastAsia="SimSun"/>
          <w:kern w:val="2"/>
          <w:szCs w:val="24"/>
          <w:lang w:eastAsia="ar-SA"/>
        </w:rPr>
        <w:t>Dari</w:t>
      </w:r>
      <w:r w:rsidR="00712174" w:rsidRPr="00564F24">
        <w:rPr>
          <w:rFonts w:eastAsia="SimSun"/>
          <w:kern w:val="2"/>
          <w:szCs w:val="24"/>
          <w:lang w:eastAsia="ar-SA"/>
        </w:rPr>
        <w:t>us Petreikis</w:t>
      </w:r>
    </w:p>
    <w:p w14:paraId="5728F84F" w14:textId="77777777" w:rsidR="0021525D" w:rsidRPr="00564F24" w:rsidRDefault="0021525D" w:rsidP="00BB2340">
      <w:pPr>
        <w:tabs>
          <w:tab w:val="left" w:pos="7140"/>
          <w:tab w:val="left" w:pos="7371"/>
          <w:tab w:val="left" w:pos="7797"/>
        </w:tabs>
        <w:suppressAutoHyphens/>
        <w:rPr>
          <w:rFonts w:eastAsia="SimSun"/>
          <w:kern w:val="2"/>
          <w:szCs w:val="24"/>
          <w:lang w:eastAsia="ar-SA"/>
        </w:rPr>
      </w:pPr>
    </w:p>
    <w:p w14:paraId="2205A250" w14:textId="089226D1" w:rsidR="00C319B4" w:rsidRPr="00564F24" w:rsidRDefault="00C319B4" w:rsidP="00BB2340">
      <w:pPr>
        <w:suppressAutoHyphens/>
        <w:rPr>
          <w:rFonts w:eastAsia="SimSun"/>
          <w:szCs w:val="24"/>
          <w:lang w:eastAsia="ar-SA"/>
        </w:rPr>
      </w:pPr>
      <w:r w:rsidRPr="00564F24">
        <w:rPr>
          <w:rFonts w:eastAsia="SimSun"/>
          <w:kern w:val="2"/>
          <w:szCs w:val="24"/>
          <w:lang w:eastAsia="ar-SA"/>
        </w:rPr>
        <w:t>Posėdžio sekretorė</w:t>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r>
      <w:r w:rsidR="0021525D" w:rsidRPr="00564F24">
        <w:rPr>
          <w:rFonts w:eastAsia="SimSun"/>
          <w:kern w:val="2"/>
          <w:szCs w:val="24"/>
          <w:lang w:eastAsia="ar-SA"/>
        </w:rPr>
        <w:tab/>
        <w:t xml:space="preserve">                Laura Narmontienė</w:t>
      </w:r>
    </w:p>
    <w:sectPr w:rsidR="00C319B4" w:rsidRPr="00564F24" w:rsidSect="00080BED">
      <w:headerReference w:type="default" r:id="rId12"/>
      <w:pgSz w:w="11906" w:h="16838"/>
      <w:pgMar w:top="1134" w:right="567" w:bottom="993"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4F8CC" w14:textId="77777777" w:rsidR="00E935C9" w:rsidRDefault="00E935C9">
      <w:r>
        <w:separator/>
      </w:r>
    </w:p>
  </w:endnote>
  <w:endnote w:type="continuationSeparator" w:id="0">
    <w:p w14:paraId="329D40E9" w14:textId="77777777" w:rsidR="00E935C9" w:rsidRDefault="00E9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E111" w14:textId="77777777" w:rsidR="00E935C9" w:rsidRDefault="00E935C9">
      <w:r>
        <w:separator/>
      </w:r>
    </w:p>
  </w:footnote>
  <w:footnote w:type="continuationSeparator" w:id="0">
    <w:p w14:paraId="013601F1" w14:textId="77777777" w:rsidR="00E935C9" w:rsidRDefault="00E9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3E836ED8" w:rsidR="003055BA" w:rsidRDefault="003055BA">
        <w:pPr>
          <w:pStyle w:val="Antrats"/>
          <w:jc w:val="center"/>
        </w:pPr>
        <w:r>
          <w:fldChar w:fldCharType="begin"/>
        </w:r>
        <w:r>
          <w:instrText>PAGE   \* MERGEFORMAT</w:instrText>
        </w:r>
        <w:r>
          <w:fldChar w:fldCharType="separate"/>
        </w:r>
        <w:r w:rsidR="00F73CDC" w:rsidRPr="00F73CDC">
          <w:rPr>
            <w:noProof/>
            <w:lang w:val="lt-LT"/>
          </w:rPr>
          <w:t>3</w:t>
        </w:r>
        <w:r>
          <w:fldChar w:fldCharType="end"/>
        </w:r>
      </w:p>
    </w:sdtContent>
  </w:sdt>
  <w:p w14:paraId="593303A8" w14:textId="77777777" w:rsidR="003055BA" w:rsidRDefault="003055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E6945"/>
    <w:multiLevelType w:val="hybridMultilevel"/>
    <w:tmpl w:val="BDC84EF0"/>
    <w:lvl w:ilvl="0" w:tplc="566E3C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9B0C4C"/>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4"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0945C0"/>
    <w:multiLevelType w:val="hybridMultilevel"/>
    <w:tmpl w:val="79FC2414"/>
    <w:lvl w:ilvl="0" w:tplc="2D904A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700D8E"/>
    <w:multiLevelType w:val="hybridMultilevel"/>
    <w:tmpl w:val="484031F2"/>
    <w:lvl w:ilvl="0" w:tplc="9D009E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0"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4B85368"/>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B87207F"/>
    <w:multiLevelType w:val="hybridMultilevel"/>
    <w:tmpl w:val="D87E15EC"/>
    <w:lvl w:ilvl="0" w:tplc="76425D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7"/>
  </w:num>
  <w:num w:numId="2">
    <w:abstractNumId w:val="21"/>
  </w:num>
  <w:num w:numId="3">
    <w:abstractNumId w:val="13"/>
  </w:num>
  <w:num w:numId="4">
    <w:abstractNumId w:val="11"/>
  </w:num>
  <w:num w:numId="5">
    <w:abstractNumId w:val="14"/>
  </w:num>
  <w:num w:numId="6">
    <w:abstractNumId w:val="28"/>
  </w:num>
  <w:num w:numId="7">
    <w:abstractNumId w:val="5"/>
  </w:num>
  <w:num w:numId="8">
    <w:abstractNumId w:val="9"/>
  </w:num>
  <w:num w:numId="9">
    <w:abstractNumId w:val="19"/>
  </w:num>
  <w:num w:numId="10">
    <w:abstractNumId w:val="8"/>
  </w:num>
  <w:num w:numId="11">
    <w:abstractNumId w:val="0"/>
  </w:num>
  <w:num w:numId="12">
    <w:abstractNumId w:val="20"/>
  </w:num>
  <w:num w:numId="13">
    <w:abstractNumId w:val="23"/>
  </w:num>
  <w:num w:numId="14">
    <w:abstractNumId w:val="3"/>
  </w:num>
  <w:num w:numId="15">
    <w:abstractNumId w:val="10"/>
  </w:num>
  <w:num w:numId="16">
    <w:abstractNumId w:val="4"/>
  </w:num>
  <w:num w:numId="17">
    <w:abstractNumId w:val="2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num>
  <w:num w:numId="21">
    <w:abstractNumId w:val="1"/>
  </w:num>
  <w:num w:numId="22">
    <w:abstractNumId w:val="18"/>
  </w:num>
  <w:num w:numId="23">
    <w:abstractNumId w:val="16"/>
  </w:num>
  <w:num w:numId="24">
    <w:abstractNumId w:val="2"/>
  </w:num>
  <w:num w:numId="25">
    <w:abstractNumId w:val="26"/>
  </w:num>
  <w:num w:numId="26">
    <w:abstractNumId w:val="7"/>
  </w:num>
  <w:num w:numId="27">
    <w:abstractNumId w:val="6"/>
  </w:num>
  <w:num w:numId="28">
    <w:abstractNumId w:val="17"/>
  </w:num>
  <w:num w:numId="29">
    <w:abstractNumId w:val="15"/>
  </w:num>
  <w:num w:numId="3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0E58"/>
    <w:rsid w:val="0000178D"/>
    <w:rsid w:val="00003794"/>
    <w:rsid w:val="000046B3"/>
    <w:rsid w:val="00004749"/>
    <w:rsid w:val="00005726"/>
    <w:rsid w:val="00005737"/>
    <w:rsid w:val="00005FE0"/>
    <w:rsid w:val="000066A5"/>
    <w:rsid w:val="00007D43"/>
    <w:rsid w:val="0001195E"/>
    <w:rsid w:val="00011D4F"/>
    <w:rsid w:val="00013939"/>
    <w:rsid w:val="000142C6"/>
    <w:rsid w:val="00014D72"/>
    <w:rsid w:val="00016FC9"/>
    <w:rsid w:val="000208FA"/>
    <w:rsid w:val="00021DB8"/>
    <w:rsid w:val="00022766"/>
    <w:rsid w:val="000234E0"/>
    <w:rsid w:val="000239F2"/>
    <w:rsid w:val="00030E77"/>
    <w:rsid w:val="000319E4"/>
    <w:rsid w:val="00031B5E"/>
    <w:rsid w:val="00033026"/>
    <w:rsid w:val="000330BA"/>
    <w:rsid w:val="00033D90"/>
    <w:rsid w:val="00034682"/>
    <w:rsid w:val="000360FF"/>
    <w:rsid w:val="00036DAF"/>
    <w:rsid w:val="0003740A"/>
    <w:rsid w:val="000402B9"/>
    <w:rsid w:val="000405C8"/>
    <w:rsid w:val="00043CF6"/>
    <w:rsid w:val="000442A0"/>
    <w:rsid w:val="00044E14"/>
    <w:rsid w:val="00045C9E"/>
    <w:rsid w:val="000472A1"/>
    <w:rsid w:val="00050F77"/>
    <w:rsid w:val="000515DA"/>
    <w:rsid w:val="00052E4D"/>
    <w:rsid w:val="0005332E"/>
    <w:rsid w:val="00054A73"/>
    <w:rsid w:val="0005591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33D"/>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E4B7A"/>
    <w:rsid w:val="000F155E"/>
    <w:rsid w:val="000F437E"/>
    <w:rsid w:val="000F7AC6"/>
    <w:rsid w:val="0010077E"/>
    <w:rsid w:val="001008B4"/>
    <w:rsid w:val="00100CC4"/>
    <w:rsid w:val="0010167F"/>
    <w:rsid w:val="001019AF"/>
    <w:rsid w:val="001026CA"/>
    <w:rsid w:val="001046B8"/>
    <w:rsid w:val="00104917"/>
    <w:rsid w:val="00104B91"/>
    <w:rsid w:val="001055B4"/>
    <w:rsid w:val="001106E2"/>
    <w:rsid w:val="0011176E"/>
    <w:rsid w:val="00111DB9"/>
    <w:rsid w:val="0011248F"/>
    <w:rsid w:val="00112AE1"/>
    <w:rsid w:val="0011300F"/>
    <w:rsid w:val="0011403B"/>
    <w:rsid w:val="0011425D"/>
    <w:rsid w:val="00114FB7"/>
    <w:rsid w:val="0011696B"/>
    <w:rsid w:val="001175DD"/>
    <w:rsid w:val="0012052A"/>
    <w:rsid w:val="00120DA1"/>
    <w:rsid w:val="00121697"/>
    <w:rsid w:val="001220CE"/>
    <w:rsid w:val="00123AFE"/>
    <w:rsid w:val="00123D7A"/>
    <w:rsid w:val="00123E99"/>
    <w:rsid w:val="0012463A"/>
    <w:rsid w:val="00124C05"/>
    <w:rsid w:val="00125691"/>
    <w:rsid w:val="001260C1"/>
    <w:rsid w:val="00130882"/>
    <w:rsid w:val="00130F6B"/>
    <w:rsid w:val="001310D7"/>
    <w:rsid w:val="00131B2B"/>
    <w:rsid w:val="001324B2"/>
    <w:rsid w:val="001331BC"/>
    <w:rsid w:val="00133DE0"/>
    <w:rsid w:val="00135743"/>
    <w:rsid w:val="0013739E"/>
    <w:rsid w:val="00137E49"/>
    <w:rsid w:val="00137FD1"/>
    <w:rsid w:val="00140CF4"/>
    <w:rsid w:val="00144C4D"/>
    <w:rsid w:val="00146128"/>
    <w:rsid w:val="001466FE"/>
    <w:rsid w:val="00150A30"/>
    <w:rsid w:val="00151480"/>
    <w:rsid w:val="00152185"/>
    <w:rsid w:val="001525AB"/>
    <w:rsid w:val="00152B0F"/>
    <w:rsid w:val="001541C2"/>
    <w:rsid w:val="001546C3"/>
    <w:rsid w:val="00154866"/>
    <w:rsid w:val="00154A24"/>
    <w:rsid w:val="00154FEF"/>
    <w:rsid w:val="001571CE"/>
    <w:rsid w:val="001617DA"/>
    <w:rsid w:val="00161BEC"/>
    <w:rsid w:val="00161D8B"/>
    <w:rsid w:val="00161F5B"/>
    <w:rsid w:val="00163A08"/>
    <w:rsid w:val="0016413D"/>
    <w:rsid w:val="0016518E"/>
    <w:rsid w:val="001659CA"/>
    <w:rsid w:val="001663BF"/>
    <w:rsid w:val="00166A12"/>
    <w:rsid w:val="00166A55"/>
    <w:rsid w:val="00166C64"/>
    <w:rsid w:val="00166F4A"/>
    <w:rsid w:val="00167F16"/>
    <w:rsid w:val="001705D5"/>
    <w:rsid w:val="00170C9C"/>
    <w:rsid w:val="0017362E"/>
    <w:rsid w:val="00175C38"/>
    <w:rsid w:val="00176343"/>
    <w:rsid w:val="001776C0"/>
    <w:rsid w:val="00180B7D"/>
    <w:rsid w:val="00181C88"/>
    <w:rsid w:val="00182169"/>
    <w:rsid w:val="00182359"/>
    <w:rsid w:val="001829CA"/>
    <w:rsid w:val="00182DDF"/>
    <w:rsid w:val="001832AC"/>
    <w:rsid w:val="001849FD"/>
    <w:rsid w:val="001857E1"/>
    <w:rsid w:val="00187ADB"/>
    <w:rsid w:val="001923EC"/>
    <w:rsid w:val="00193592"/>
    <w:rsid w:val="00193D7B"/>
    <w:rsid w:val="001943AC"/>
    <w:rsid w:val="001951AC"/>
    <w:rsid w:val="00195D65"/>
    <w:rsid w:val="00196078"/>
    <w:rsid w:val="001961BA"/>
    <w:rsid w:val="00196846"/>
    <w:rsid w:val="0019785C"/>
    <w:rsid w:val="00197B1E"/>
    <w:rsid w:val="001A3BBC"/>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4085"/>
    <w:rsid w:val="001E42B7"/>
    <w:rsid w:val="001E58B4"/>
    <w:rsid w:val="001F09DC"/>
    <w:rsid w:val="001F0D0D"/>
    <w:rsid w:val="001F15EF"/>
    <w:rsid w:val="001F25FF"/>
    <w:rsid w:val="001F2D00"/>
    <w:rsid w:val="001F5115"/>
    <w:rsid w:val="001F641C"/>
    <w:rsid w:val="001F65AA"/>
    <w:rsid w:val="001F7D0F"/>
    <w:rsid w:val="00200466"/>
    <w:rsid w:val="00202609"/>
    <w:rsid w:val="0020325E"/>
    <w:rsid w:val="00203FB4"/>
    <w:rsid w:val="00205129"/>
    <w:rsid w:val="00205779"/>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7197"/>
    <w:rsid w:val="00227E51"/>
    <w:rsid w:val="00231FE7"/>
    <w:rsid w:val="0023241E"/>
    <w:rsid w:val="002341F0"/>
    <w:rsid w:val="002372C0"/>
    <w:rsid w:val="00241850"/>
    <w:rsid w:val="00241D25"/>
    <w:rsid w:val="00242195"/>
    <w:rsid w:val="0024229B"/>
    <w:rsid w:val="00242BEE"/>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27C3"/>
    <w:rsid w:val="0027706D"/>
    <w:rsid w:val="00277A58"/>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FB8"/>
    <w:rsid w:val="002965B5"/>
    <w:rsid w:val="002A0BB6"/>
    <w:rsid w:val="002A0F33"/>
    <w:rsid w:val="002A2E20"/>
    <w:rsid w:val="002A3CF5"/>
    <w:rsid w:val="002A6A08"/>
    <w:rsid w:val="002A6FFA"/>
    <w:rsid w:val="002B090E"/>
    <w:rsid w:val="002B0B13"/>
    <w:rsid w:val="002B124C"/>
    <w:rsid w:val="002B388E"/>
    <w:rsid w:val="002B62D5"/>
    <w:rsid w:val="002B632B"/>
    <w:rsid w:val="002C0013"/>
    <w:rsid w:val="002C06C3"/>
    <w:rsid w:val="002C0E0D"/>
    <w:rsid w:val="002C1510"/>
    <w:rsid w:val="002C635B"/>
    <w:rsid w:val="002C6B71"/>
    <w:rsid w:val="002D06E6"/>
    <w:rsid w:val="002D07F5"/>
    <w:rsid w:val="002D12F0"/>
    <w:rsid w:val="002D23B4"/>
    <w:rsid w:val="002D2626"/>
    <w:rsid w:val="002D286F"/>
    <w:rsid w:val="002D43F8"/>
    <w:rsid w:val="002D45D3"/>
    <w:rsid w:val="002D6BFC"/>
    <w:rsid w:val="002E092D"/>
    <w:rsid w:val="002E24ED"/>
    <w:rsid w:val="002E29F2"/>
    <w:rsid w:val="002E2FA6"/>
    <w:rsid w:val="002E5F6B"/>
    <w:rsid w:val="002E6728"/>
    <w:rsid w:val="002E6A21"/>
    <w:rsid w:val="002E7E0B"/>
    <w:rsid w:val="002F28A4"/>
    <w:rsid w:val="002F3E91"/>
    <w:rsid w:val="002F434B"/>
    <w:rsid w:val="002F4739"/>
    <w:rsid w:val="002F4C7D"/>
    <w:rsid w:val="00300A70"/>
    <w:rsid w:val="00300CBB"/>
    <w:rsid w:val="00300DED"/>
    <w:rsid w:val="0030164D"/>
    <w:rsid w:val="00301F9C"/>
    <w:rsid w:val="00302625"/>
    <w:rsid w:val="00303DE5"/>
    <w:rsid w:val="00304CD3"/>
    <w:rsid w:val="003055BA"/>
    <w:rsid w:val="00305DBC"/>
    <w:rsid w:val="00306B1E"/>
    <w:rsid w:val="00307538"/>
    <w:rsid w:val="0031146B"/>
    <w:rsid w:val="00311ECC"/>
    <w:rsid w:val="0031206A"/>
    <w:rsid w:val="003125FC"/>
    <w:rsid w:val="0031332B"/>
    <w:rsid w:val="00313F45"/>
    <w:rsid w:val="00314EB7"/>
    <w:rsid w:val="00314ED4"/>
    <w:rsid w:val="003151D2"/>
    <w:rsid w:val="003167F8"/>
    <w:rsid w:val="00320894"/>
    <w:rsid w:val="00322C25"/>
    <w:rsid w:val="00323F44"/>
    <w:rsid w:val="0032593B"/>
    <w:rsid w:val="00325AD0"/>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60E55"/>
    <w:rsid w:val="00361217"/>
    <w:rsid w:val="00362C02"/>
    <w:rsid w:val="00362F33"/>
    <w:rsid w:val="0036307B"/>
    <w:rsid w:val="003654B4"/>
    <w:rsid w:val="003709A5"/>
    <w:rsid w:val="00371E8A"/>
    <w:rsid w:val="003750A2"/>
    <w:rsid w:val="00375E9B"/>
    <w:rsid w:val="00376747"/>
    <w:rsid w:val="003771ED"/>
    <w:rsid w:val="003772B8"/>
    <w:rsid w:val="00377B28"/>
    <w:rsid w:val="00380083"/>
    <w:rsid w:val="00380704"/>
    <w:rsid w:val="00383D12"/>
    <w:rsid w:val="00384F3A"/>
    <w:rsid w:val="00385149"/>
    <w:rsid w:val="00385955"/>
    <w:rsid w:val="00385B9C"/>
    <w:rsid w:val="00386F37"/>
    <w:rsid w:val="003871F8"/>
    <w:rsid w:val="003872CE"/>
    <w:rsid w:val="00390B5F"/>
    <w:rsid w:val="00392A22"/>
    <w:rsid w:val="00393201"/>
    <w:rsid w:val="00395B67"/>
    <w:rsid w:val="00396305"/>
    <w:rsid w:val="00396556"/>
    <w:rsid w:val="003979AE"/>
    <w:rsid w:val="003A0FB3"/>
    <w:rsid w:val="003A3C23"/>
    <w:rsid w:val="003A4737"/>
    <w:rsid w:val="003A4A82"/>
    <w:rsid w:val="003A52D7"/>
    <w:rsid w:val="003A631D"/>
    <w:rsid w:val="003B09F8"/>
    <w:rsid w:val="003B102C"/>
    <w:rsid w:val="003B1D06"/>
    <w:rsid w:val="003B378E"/>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0F9D"/>
    <w:rsid w:val="003E2EA0"/>
    <w:rsid w:val="003E379B"/>
    <w:rsid w:val="003E5312"/>
    <w:rsid w:val="003E5942"/>
    <w:rsid w:val="003E59B7"/>
    <w:rsid w:val="003E5B54"/>
    <w:rsid w:val="003F036C"/>
    <w:rsid w:val="003F158A"/>
    <w:rsid w:val="003F32C6"/>
    <w:rsid w:val="003F5DA7"/>
    <w:rsid w:val="003F740E"/>
    <w:rsid w:val="00400368"/>
    <w:rsid w:val="00401A2E"/>
    <w:rsid w:val="00402BBB"/>
    <w:rsid w:val="00403489"/>
    <w:rsid w:val="00404AF9"/>
    <w:rsid w:val="00405575"/>
    <w:rsid w:val="00406CDE"/>
    <w:rsid w:val="00407F8F"/>
    <w:rsid w:val="0041245B"/>
    <w:rsid w:val="00412586"/>
    <w:rsid w:val="00412E72"/>
    <w:rsid w:val="00414384"/>
    <w:rsid w:val="004152A2"/>
    <w:rsid w:val="00415461"/>
    <w:rsid w:val="00415EC7"/>
    <w:rsid w:val="004164DA"/>
    <w:rsid w:val="00416828"/>
    <w:rsid w:val="00416E5D"/>
    <w:rsid w:val="004170EF"/>
    <w:rsid w:val="004219F1"/>
    <w:rsid w:val="0042328E"/>
    <w:rsid w:val="00425603"/>
    <w:rsid w:val="00426413"/>
    <w:rsid w:val="004264C7"/>
    <w:rsid w:val="00426A77"/>
    <w:rsid w:val="004328FF"/>
    <w:rsid w:val="004337D8"/>
    <w:rsid w:val="0043629F"/>
    <w:rsid w:val="004366F6"/>
    <w:rsid w:val="00437D3A"/>
    <w:rsid w:val="0044049B"/>
    <w:rsid w:val="004411B1"/>
    <w:rsid w:val="00441C82"/>
    <w:rsid w:val="00441F23"/>
    <w:rsid w:val="00442EA0"/>
    <w:rsid w:val="004450CB"/>
    <w:rsid w:val="004461E7"/>
    <w:rsid w:val="004461F2"/>
    <w:rsid w:val="00450356"/>
    <w:rsid w:val="004503EE"/>
    <w:rsid w:val="0045261E"/>
    <w:rsid w:val="00452C92"/>
    <w:rsid w:val="0045335D"/>
    <w:rsid w:val="00457046"/>
    <w:rsid w:val="004575C9"/>
    <w:rsid w:val="004575CA"/>
    <w:rsid w:val="004579FA"/>
    <w:rsid w:val="00460690"/>
    <w:rsid w:val="00460C23"/>
    <w:rsid w:val="00463578"/>
    <w:rsid w:val="0046361F"/>
    <w:rsid w:val="00465EEA"/>
    <w:rsid w:val="00466CB2"/>
    <w:rsid w:val="00466F7E"/>
    <w:rsid w:val="00467363"/>
    <w:rsid w:val="0046794A"/>
    <w:rsid w:val="00470318"/>
    <w:rsid w:val="0047089E"/>
    <w:rsid w:val="0047399A"/>
    <w:rsid w:val="0047404C"/>
    <w:rsid w:val="00474202"/>
    <w:rsid w:val="004746D9"/>
    <w:rsid w:val="00477666"/>
    <w:rsid w:val="0047781B"/>
    <w:rsid w:val="00477A53"/>
    <w:rsid w:val="00482F3F"/>
    <w:rsid w:val="004833C0"/>
    <w:rsid w:val="0048524C"/>
    <w:rsid w:val="004903EC"/>
    <w:rsid w:val="0049119C"/>
    <w:rsid w:val="0049145E"/>
    <w:rsid w:val="004915C1"/>
    <w:rsid w:val="00491D0C"/>
    <w:rsid w:val="004922F6"/>
    <w:rsid w:val="00494208"/>
    <w:rsid w:val="004967E8"/>
    <w:rsid w:val="004A0049"/>
    <w:rsid w:val="004A1249"/>
    <w:rsid w:val="004A1BCB"/>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38FE"/>
    <w:rsid w:val="004C46C0"/>
    <w:rsid w:val="004C48DC"/>
    <w:rsid w:val="004C5147"/>
    <w:rsid w:val="004D0865"/>
    <w:rsid w:val="004D08FF"/>
    <w:rsid w:val="004D13CF"/>
    <w:rsid w:val="004D14B9"/>
    <w:rsid w:val="004D1E55"/>
    <w:rsid w:val="004D24A1"/>
    <w:rsid w:val="004D3E0D"/>
    <w:rsid w:val="004D5267"/>
    <w:rsid w:val="004D545A"/>
    <w:rsid w:val="004D555C"/>
    <w:rsid w:val="004D6917"/>
    <w:rsid w:val="004E030F"/>
    <w:rsid w:val="004E09FC"/>
    <w:rsid w:val="004E0F6B"/>
    <w:rsid w:val="004E4331"/>
    <w:rsid w:val="004E4BC8"/>
    <w:rsid w:val="004E5097"/>
    <w:rsid w:val="004E548C"/>
    <w:rsid w:val="004F17F8"/>
    <w:rsid w:val="004F1EDC"/>
    <w:rsid w:val="004F22D9"/>
    <w:rsid w:val="004F40A1"/>
    <w:rsid w:val="004F628D"/>
    <w:rsid w:val="004F62C4"/>
    <w:rsid w:val="004F63B1"/>
    <w:rsid w:val="004F65BE"/>
    <w:rsid w:val="004F79FA"/>
    <w:rsid w:val="00501829"/>
    <w:rsid w:val="00502425"/>
    <w:rsid w:val="00507E0A"/>
    <w:rsid w:val="00507EE4"/>
    <w:rsid w:val="00507EEF"/>
    <w:rsid w:val="00510381"/>
    <w:rsid w:val="00511378"/>
    <w:rsid w:val="00511924"/>
    <w:rsid w:val="00512444"/>
    <w:rsid w:val="00513F41"/>
    <w:rsid w:val="00514751"/>
    <w:rsid w:val="00514DB2"/>
    <w:rsid w:val="0051519D"/>
    <w:rsid w:val="00515399"/>
    <w:rsid w:val="0051675F"/>
    <w:rsid w:val="00516F71"/>
    <w:rsid w:val="00520A82"/>
    <w:rsid w:val="005211C8"/>
    <w:rsid w:val="0052248A"/>
    <w:rsid w:val="00524F7A"/>
    <w:rsid w:val="00526E28"/>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CAC"/>
    <w:rsid w:val="00551F7E"/>
    <w:rsid w:val="00553002"/>
    <w:rsid w:val="00553238"/>
    <w:rsid w:val="0055788A"/>
    <w:rsid w:val="00557899"/>
    <w:rsid w:val="00560CE0"/>
    <w:rsid w:val="00560DF5"/>
    <w:rsid w:val="00561005"/>
    <w:rsid w:val="00564F24"/>
    <w:rsid w:val="005737D8"/>
    <w:rsid w:val="005759D0"/>
    <w:rsid w:val="00577FDE"/>
    <w:rsid w:val="00581613"/>
    <w:rsid w:val="0058349E"/>
    <w:rsid w:val="00584772"/>
    <w:rsid w:val="00584889"/>
    <w:rsid w:val="00591572"/>
    <w:rsid w:val="0059196B"/>
    <w:rsid w:val="0059534C"/>
    <w:rsid w:val="00595FA3"/>
    <w:rsid w:val="005973FD"/>
    <w:rsid w:val="005A04EB"/>
    <w:rsid w:val="005A103F"/>
    <w:rsid w:val="005A17AD"/>
    <w:rsid w:val="005A2379"/>
    <w:rsid w:val="005A3EA6"/>
    <w:rsid w:val="005A4399"/>
    <w:rsid w:val="005A469D"/>
    <w:rsid w:val="005A4A12"/>
    <w:rsid w:val="005A4CF9"/>
    <w:rsid w:val="005A4F57"/>
    <w:rsid w:val="005A54D7"/>
    <w:rsid w:val="005A6105"/>
    <w:rsid w:val="005A662F"/>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4FC2"/>
    <w:rsid w:val="005D59D9"/>
    <w:rsid w:val="005D5FCC"/>
    <w:rsid w:val="005D73B7"/>
    <w:rsid w:val="005E1BEB"/>
    <w:rsid w:val="005E2542"/>
    <w:rsid w:val="005E3AD4"/>
    <w:rsid w:val="005E3CBC"/>
    <w:rsid w:val="005E4111"/>
    <w:rsid w:val="005E45F3"/>
    <w:rsid w:val="005E5243"/>
    <w:rsid w:val="005E5C4C"/>
    <w:rsid w:val="005E5E68"/>
    <w:rsid w:val="005F0FF7"/>
    <w:rsid w:val="005F1316"/>
    <w:rsid w:val="005F19F2"/>
    <w:rsid w:val="005F566A"/>
    <w:rsid w:val="005F61C5"/>
    <w:rsid w:val="005F67EC"/>
    <w:rsid w:val="006000D0"/>
    <w:rsid w:val="00601112"/>
    <w:rsid w:val="00604AD6"/>
    <w:rsid w:val="00604EA0"/>
    <w:rsid w:val="00605E8A"/>
    <w:rsid w:val="00606B25"/>
    <w:rsid w:val="006072E8"/>
    <w:rsid w:val="00607F74"/>
    <w:rsid w:val="00610261"/>
    <w:rsid w:val="006103DE"/>
    <w:rsid w:val="00610822"/>
    <w:rsid w:val="00614659"/>
    <w:rsid w:val="00615FDD"/>
    <w:rsid w:val="0061646B"/>
    <w:rsid w:val="00616C6B"/>
    <w:rsid w:val="00617007"/>
    <w:rsid w:val="006177B0"/>
    <w:rsid w:val="00617A93"/>
    <w:rsid w:val="00617FFD"/>
    <w:rsid w:val="006209F7"/>
    <w:rsid w:val="00620A06"/>
    <w:rsid w:val="006210F6"/>
    <w:rsid w:val="006213A0"/>
    <w:rsid w:val="006227F2"/>
    <w:rsid w:val="00622F0C"/>
    <w:rsid w:val="006242A7"/>
    <w:rsid w:val="00626741"/>
    <w:rsid w:val="00626E9C"/>
    <w:rsid w:val="006273BC"/>
    <w:rsid w:val="006274A7"/>
    <w:rsid w:val="006320FB"/>
    <w:rsid w:val="00634153"/>
    <w:rsid w:val="006345A4"/>
    <w:rsid w:val="00635BC3"/>
    <w:rsid w:val="00635DCC"/>
    <w:rsid w:val="00636C7C"/>
    <w:rsid w:val="00642661"/>
    <w:rsid w:val="00642CAA"/>
    <w:rsid w:val="00642DD2"/>
    <w:rsid w:val="00643CCD"/>
    <w:rsid w:val="00643DC7"/>
    <w:rsid w:val="0064465F"/>
    <w:rsid w:val="0064567C"/>
    <w:rsid w:val="00645A6E"/>
    <w:rsid w:val="00645B08"/>
    <w:rsid w:val="00645E0B"/>
    <w:rsid w:val="006468CE"/>
    <w:rsid w:val="00647C96"/>
    <w:rsid w:val="0065227D"/>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42E1"/>
    <w:rsid w:val="0067487B"/>
    <w:rsid w:val="00681375"/>
    <w:rsid w:val="0068252E"/>
    <w:rsid w:val="006828DA"/>
    <w:rsid w:val="00682B98"/>
    <w:rsid w:val="0068374B"/>
    <w:rsid w:val="006863F1"/>
    <w:rsid w:val="006867F6"/>
    <w:rsid w:val="0068780B"/>
    <w:rsid w:val="00687990"/>
    <w:rsid w:val="00687AC7"/>
    <w:rsid w:val="00687D77"/>
    <w:rsid w:val="00690C4E"/>
    <w:rsid w:val="0069211C"/>
    <w:rsid w:val="00692FD0"/>
    <w:rsid w:val="00693036"/>
    <w:rsid w:val="00693D91"/>
    <w:rsid w:val="00693DB9"/>
    <w:rsid w:val="00694E6F"/>
    <w:rsid w:val="006966F6"/>
    <w:rsid w:val="00697DF6"/>
    <w:rsid w:val="006A02A3"/>
    <w:rsid w:val="006A071D"/>
    <w:rsid w:val="006A2216"/>
    <w:rsid w:val="006A2663"/>
    <w:rsid w:val="006A3C7B"/>
    <w:rsid w:val="006A4EF2"/>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051FA"/>
    <w:rsid w:val="007101BB"/>
    <w:rsid w:val="00711C85"/>
    <w:rsid w:val="00712120"/>
    <w:rsid w:val="00712174"/>
    <w:rsid w:val="00713570"/>
    <w:rsid w:val="00713DD6"/>
    <w:rsid w:val="007147CD"/>
    <w:rsid w:val="00715534"/>
    <w:rsid w:val="007159D3"/>
    <w:rsid w:val="0071721B"/>
    <w:rsid w:val="00722625"/>
    <w:rsid w:val="0072291D"/>
    <w:rsid w:val="007230A0"/>
    <w:rsid w:val="00724796"/>
    <w:rsid w:val="00724C7F"/>
    <w:rsid w:val="00732552"/>
    <w:rsid w:val="00732ADC"/>
    <w:rsid w:val="00733B84"/>
    <w:rsid w:val="00734B44"/>
    <w:rsid w:val="00735181"/>
    <w:rsid w:val="007355A6"/>
    <w:rsid w:val="00735844"/>
    <w:rsid w:val="007367ED"/>
    <w:rsid w:val="0073721C"/>
    <w:rsid w:val="007379B3"/>
    <w:rsid w:val="0074011A"/>
    <w:rsid w:val="00742DA9"/>
    <w:rsid w:val="00742E75"/>
    <w:rsid w:val="00744008"/>
    <w:rsid w:val="007448C9"/>
    <w:rsid w:val="00746041"/>
    <w:rsid w:val="00752AC6"/>
    <w:rsid w:val="00752C87"/>
    <w:rsid w:val="00752EE3"/>
    <w:rsid w:val="00753A80"/>
    <w:rsid w:val="00754789"/>
    <w:rsid w:val="00754891"/>
    <w:rsid w:val="00755284"/>
    <w:rsid w:val="00755487"/>
    <w:rsid w:val="007559C8"/>
    <w:rsid w:val="00756290"/>
    <w:rsid w:val="007566C6"/>
    <w:rsid w:val="0075778E"/>
    <w:rsid w:val="00760426"/>
    <w:rsid w:val="00760E30"/>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557"/>
    <w:rsid w:val="00777908"/>
    <w:rsid w:val="00780DA6"/>
    <w:rsid w:val="00781B30"/>
    <w:rsid w:val="0078243E"/>
    <w:rsid w:val="007830E6"/>
    <w:rsid w:val="007846DC"/>
    <w:rsid w:val="00784BE6"/>
    <w:rsid w:val="00787867"/>
    <w:rsid w:val="00791238"/>
    <w:rsid w:val="00791427"/>
    <w:rsid w:val="00794D31"/>
    <w:rsid w:val="00795147"/>
    <w:rsid w:val="0079704A"/>
    <w:rsid w:val="00797DBB"/>
    <w:rsid w:val="007A0B0D"/>
    <w:rsid w:val="007A15FA"/>
    <w:rsid w:val="007A325E"/>
    <w:rsid w:val="007A37A0"/>
    <w:rsid w:val="007A3EB5"/>
    <w:rsid w:val="007A591F"/>
    <w:rsid w:val="007A6E32"/>
    <w:rsid w:val="007A7B22"/>
    <w:rsid w:val="007B37F1"/>
    <w:rsid w:val="007B51CA"/>
    <w:rsid w:val="007B5BDA"/>
    <w:rsid w:val="007C0217"/>
    <w:rsid w:val="007C0A63"/>
    <w:rsid w:val="007C0E6A"/>
    <w:rsid w:val="007C1D59"/>
    <w:rsid w:val="007C1E54"/>
    <w:rsid w:val="007C3355"/>
    <w:rsid w:val="007C45B2"/>
    <w:rsid w:val="007C4BB7"/>
    <w:rsid w:val="007C4C81"/>
    <w:rsid w:val="007C5252"/>
    <w:rsid w:val="007C70B3"/>
    <w:rsid w:val="007C7B41"/>
    <w:rsid w:val="007D07B1"/>
    <w:rsid w:val="007D110E"/>
    <w:rsid w:val="007D13B9"/>
    <w:rsid w:val="007D2227"/>
    <w:rsid w:val="007D5B92"/>
    <w:rsid w:val="007E14F8"/>
    <w:rsid w:val="007E15BC"/>
    <w:rsid w:val="007E1702"/>
    <w:rsid w:val="007E2239"/>
    <w:rsid w:val="007E2424"/>
    <w:rsid w:val="007E2575"/>
    <w:rsid w:val="007E2686"/>
    <w:rsid w:val="007E335F"/>
    <w:rsid w:val="007E3D48"/>
    <w:rsid w:val="007E584A"/>
    <w:rsid w:val="007E5ADE"/>
    <w:rsid w:val="007F0BEB"/>
    <w:rsid w:val="007F113C"/>
    <w:rsid w:val="007F16DE"/>
    <w:rsid w:val="007F1AB5"/>
    <w:rsid w:val="007F3096"/>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948"/>
    <w:rsid w:val="00824412"/>
    <w:rsid w:val="00824DDC"/>
    <w:rsid w:val="00826FEF"/>
    <w:rsid w:val="00831208"/>
    <w:rsid w:val="00831722"/>
    <w:rsid w:val="008317D1"/>
    <w:rsid w:val="00832B1E"/>
    <w:rsid w:val="00832DB8"/>
    <w:rsid w:val="008350E4"/>
    <w:rsid w:val="008357A5"/>
    <w:rsid w:val="008377F8"/>
    <w:rsid w:val="00837A27"/>
    <w:rsid w:val="00837E75"/>
    <w:rsid w:val="0084026A"/>
    <w:rsid w:val="00840F50"/>
    <w:rsid w:val="008415D3"/>
    <w:rsid w:val="00842E85"/>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81EC0"/>
    <w:rsid w:val="00882248"/>
    <w:rsid w:val="00883420"/>
    <w:rsid w:val="008843D2"/>
    <w:rsid w:val="0088503E"/>
    <w:rsid w:val="00885B17"/>
    <w:rsid w:val="00885CA2"/>
    <w:rsid w:val="00886855"/>
    <w:rsid w:val="00890AFC"/>
    <w:rsid w:val="00894ED0"/>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5DB7"/>
    <w:rsid w:val="008B638A"/>
    <w:rsid w:val="008C056B"/>
    <w:rsid w:val="008C3019"/>
    <w:rsid w:val="008C314C"/>
    <w:rsid w:val="008C37C5"/>
    <w:rsid w:val="008C3AEC"/>
    <w:rsid w:val="008C3C4A"/>
    <w:rsid w:val="008C6AD7"/>
    <w:rsid w:val="008C6F0C"/>
    <w:rsid w:val="008C75FF"/>
    <w:rsid w:val="008D23A6"/>
    <w:rsid w:val="008D2B0B"/>
    <w:rsid w:val="008D2D00"/>
    <w:rsid w:val="008D633E"/>
    <w:rsid w:val="008D642D"/>
    <w:rsid w:val="008D65C6"/>
    <w:rsid w:val="008D6E0B"/>
    <w:rsid w:val="008D770B"/>
    <w:rsid w:val="008E0F9A"/>
    <w:rsid w:val="008E1A94"/>
    <w:rsid w:val="008E1B51"/>
    <w:rsid w:val="008E267D"/>
    <w:rsid w:val="008E282C"/>
    <w:rsid w:val="008E3A31"/>
    <w:rsid w:val="008E46BF"/>
    <w:rsid w:val="008E4756"/>
    <w:rsid w:val="008E510F"/>
    <w:rsid w:val="008E51AA"/>
    <w:rsid w:val="008E5844"/>
    <w:rsid w:val="008E677E"/>
    <w:rsid w:val="008E6D15"/>
    <w:rsid w:val="008E7114"/>
    <w:rsid w:val="008E7385"/>
    <w:rsid w:val="008F0D26"/>
    <w:rsid w:val="008F0F47"/>
    <w:rsid w:val="008F0FE2"/>
    <w:rsid w:val="008F1CBD"/>
    <w:rsid w:val="008F1DA5"/>
    <w:rsid w:val="008F200F"/>
    <w:rsid w:val="008F235F"/>
    <w:rsid w:val="008F2B72"/>
    <w:rsid w:val="008F2D39"/>
    <w:rsid w:val="008F49BB"/>
    <w:rsid w:val="008F4E73"/>
    <w:rsid w:val="008F5A1D"/>
    <w:rsid w:val="008F5ED4"/>
    <w:rsid w:val="008F636D"/>
    <w:rsid w:val="008F64D2"/>
    <w:rsid w:val="008F78A0"/>
    <w:rsid w:val="00900D84"/>
    <w:rsid w:val="00900EC0"/>
    <w:rsid w:val="00901096"/>
    <w:rsid w:val="00904BB3"/>
    <w:rsid w:val="00904EDC"/>
    <w:rsid w:val="009057F1"/>
    <w:rsid w:val="009071E5"/>
    <w:rsid w:val="009072B0"/>
    <w:rsid w:val="00910174"/>
    <w:rsid w:val="00913283"/>
    <w:rsid w:val="00913CBE"/>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971"/>
    <w:rsid w:val="0093530D"/>
    <w:rsid w:val="00935DE6"/>
    <w:rsid w:val="00936F77"/>
    <w:rsid w:val="00941DB9"/>
    <w:rsid w:val="00941E88"/>
    <w:rsid w:val="00943BF1"/>
    <w:rsid w:val="00944BCA"/>
    <w:rsid w:val="00946889"/>
    <w:rsid w:val="009502B0"/>
    <w:rsid w:val="009523A1"/>
    <w:rsid w:val="009523CA"/>
    <w:rsid w:val="00952539"/>
    <w:rsid w:val="009544B5"/>
    <w:rsid w:val="00954D8F"/>
    <w:rsid w:val="009554B8"/>
    <w:rsid w:val="00955FFD"/>
    <w:rsid w:val="00956400"/>
    <w:rsid w:val="0095642A"/>
    <w:rsid w:val="009564C3"/>
    <w:rsid w:val="0095755C"/>
    <w:rsid w:val="00961441"/>
    <w:rsid w:val="00962AF1"/>
    <w:rsid w:val="009642A6"/>
    <w:rsid w:val="00965E27"/>
    <w:rsid w:val="009666C5"/>
    <w:rsid w:val="009667BA"/>
    <w:rsid w:val="00967E23"/>
    <w:rsid w:val="00970927"/>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1DA3"/>
    <w:rsid w:val="00992339"/>
    <w:rsid w:val="00993FCA"/>
    <w:rsid w:val="0099442C"/>
    <w:rsid w:val="00995383"/>
    <w:rsid w:val="00996E6B"/>
    <w:rsid w:val="00996EE1"/>
    <w:rsid w:val="009A20E9"/>
    <w:rsid w:val="009A5030"/>
    <w:rsid w:val="009A60CA"/>
    <w:rsid w:val="009A6F4A"/>
    <w:rsid w:val="009A7925"/>
    <w:rsid w:val="009A793A"/>
    <w:rsid w:val="009A7E07"/>
    <w:rsid w:val="009A7E08"/>
    <w:rsid w:val="009B0293"/>
    <w:rsid w:val="009B03CD"/>
    <w:rsid w:val="009B0BA5"/>
    <w:rsid w:val="009B0D67"/>
    <w:rsid w:val="009B2712"/>
    <w:rsid w:val="009B2A77"/>
    <w:rsid w:val="009B7196"/>
    <w:rsid w:val="009B7A12"/>
    <w:rsid w:val="009C0A54"/>
    <w:rsid w:val="009C6B50"/>
    <w:rsid w:val="009C6B6C"/>
    <w:rsid w:val="009C6E12"/>
    <w:rsid w:val="009C72D9"/>
    <w:rsid w:val="009D00B6"/>
    <w:rsid w:val="009D118D"/>
    <w:rsid w:val="009D22F1"/>
    <w:rsid w:val="009D3425"/>
    <w:rsid w:val="009D3749"/>
    <w:rsid w:val="009D40EE"/>
    <w:rsid w:val="009D4A7D"/>
    <w:rsid w:val="009D70B9"/>
    <w:rsid w:val="009E046F"/>
    <w:rsid w:val="009E1100"/>
    <w:rsid w:val="009E1C1C"/>
    <w:rsid w:val="009E3B82"/>
    <w:rsid w:val="009E534D"/>
    <w:rsid w:val="009E5C65"/>
    <w:rsid w:val="009E6B9F"/>
    <w:rsid w:val="009E739A"/>
    <w:rsid w:val="009F5E10"/>
    <w:rsid w:val="009F642F"/>
    <w:rsid w:val="009F7106"/>
    <w:rsid w:val="009F73EE"/>
    <w:rsid w:val="009F7C51"/>
    <w:rsid w:val="00A01A05"/>
    <w:rsid w:val="00A01AB0"/>
    <w:rsid w:val="00A02272"/>
    <w:rsid w:val="00A026DC"/>
    <w:rsid w:val="00A02E30"/>
    <w:rsid w:val="00A04911"/>
    <w:rsid w:val="00A04B5C"/>
    <w:rsid w:val="00A05490"/>
    <w:rsid w:val="00A05570"/>
    <w:rsid w:val="00A05A14"/>
    <w:rsid w:val="00A063FD"/>
    <w:rsid w:val="00A06A9F"/>
    <w:rsid w:val="00A07105"/>
    <w:rsid w:val="00A07B56"/>
    <w:rsid w:val="00A101B8"/>
    <w:rsid w:val="00A163B7"/>
    <w:rsid w:val="00A16B41"/>
    <w:rsid w:val="00A16D86"/>
    <w:rsid w:val="00A16E0E"/>
    <w:rsid w:val="00A16E4A"/>
    <w:rsid w:val="00A202B5"/>
    <w:rsid w:val="00A20AAC"/>
    <w:rsid w:val="00A2102D"/>
    <w:rsid w:val="00A22966"/>
    <w:rsid w:val="00A22CCE"/>
    <w:rsid w:val="00A23DFD"/>
    <w:rsid w:val="00A26C7D"/>
    <w:rsid w:val="00A27DC0"/>
    <w:rsid w:val="00A30622"/>
    <w:rsid w:val="00A31D22"/>
    <w:rsid w:val="00A35212"/>
    <w:rsid w:val="00A35848"/>
    <w:rsid w:val="00A36B73"/>
    <w:rsid w:val="00A372F6"/>
    <w:rsid w:val="00A41BDA"/>
    <w:rsid w:val="00A42A28"/>
    <w:rsid w:val="00A43BD6"/>
    <w:rsid w:val="00A442F4"/>
    <w:rsid w:val="00A44D90"/>
    <w:rsid w:val="00A4696B"/>
    <w:rsid w:val="00A46975"/>
    <w:rsid w:val="00A46F6F"/>
    <w:rsid w:val="00A47257"/>
    <w:rsid w:val="00A50365"/>
    <w:rsid w:val="00A52434"/>
    <w:rsid w:val="00A52B71"/>
    <w:rsid w:val="00A54FBD"/>
    <w:rsid w:val="00A55F33"/>
    <w:rsid w:val="00A57AD2"/>
    <w:rsid w:val="00A61D6F"/>
    <w:rsid w:val="00A62190"/>
    <w:rsid w:val="00A62446"/>
    <w:rsid w:val="00A64022"/>
    <w:rsid w:val="00A64C44"/>
    <w:rsid w:val="00A6518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297A"/>
    <w:rsid w:val="00AF4788"/>
    <w:rsid w:val="00AF5864"/>
    <w:rsid w:val="00AF6578"/>
    <w:rsid w:val="00AF7A9E"/>
    <w:rsid w:val="00AF7B17"/>
    <w:rsid w:val="00AF7BDA"/>
    <w:rsid w:val="00B00A75"/>
    <w:rsid w:val="00B049F4"/>
    <w:rsid w:val="00B04FAE"/>
    <w:rsid w:val="00B06A7B"/>
    <w:rsid w:val="00B07411"/>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62A"/>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A3E"/>
    <w:rsid w:val="00B53FAD"/>
    <w:rsid w:val="00B561F0"/>
    <w:rsid w:val="00B57E54"/>
    <w:rsid w:val="00B60236"/>
    <w:rsid w:val="00B61D6F"/>
    <w:rsid w:val="00B65602"/>
    <w:rsid w:val="00B6679F"/>
    <w:rsid w:val="00B66DB4"/>
    <w:rsid w:val="00B67731"/>
    <w:rsid w:val="00B709A4"/>
    <w:rsid w:val="00B7309E"/>
    <w:rsid w:val="00B730D1"/>
    <w:rsid w:val="00B73A8D"/>
    <w:rsid w:val="00B73DEF"/>
    <w:rsid w:val="00B756FD"/>
    <w:rsid w:val="00B76E66"/>
    <w:rsid w:val="00B77879"/>
    <w:rsid w:val="00B778A6"/>
    <w:rsid w:val="00B815FC"/>
    <w:rsid w:val="00B81BDC"/>
    <w:rsid w:val="00B81FE5"/>
    <w:rsid w:val="00B82F82"/>
    <w:rsid w:val="00B8435B"/>
    <w:rsid w:val="00B919E0"/>
    <w:rsid w:val="00B9211F"/>
    <w:rsid w:val="00B95DDC"/>
    <w:rsid w:val="00B95ED1"/>
    <w:rsid w:val="00B965AE"/>
    <w:rsid w:val="00B96B5F"/>
    <w:rsid w:val="00B96E36"/>
    <w:rsid w:val="00BA11B4"/>
    <w:rsid w:val="00BA3249"/>
    <w:rsid w:val="00BA442B"/>
    <w:rsid w:val="00BA5413"/>
    <w:rsid w:val="00BA7CC9"/>
    <w:rsid w:val="00BA7F02"/>
    <w:rsid w:val="00BA7F7C"/>
    <w:rsid w:val="00BB1181"/>
    <w:rsid w:val="00BB16F7"/>
    <w:rsid w:val="00BB1E4E"/>
    <w:rsid w:val="00BB21B3"/>
    <w:rsid w:val="00BB2340"/>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E18D2"/>
    <w:rsid w:val="00BE266D"/>
    <w:rsid w:val="00BE3F53"/>
    <w:rsid w:val="00BE4F5E"/>
    <w:rsid w:val="00BE5EBC"/>
    <w:rsid w:val="00BE7455"/>
    <w:rsid w:val="00BE7499"/>
    <w:rsid w:val="00BF06B6"/>
    <w:rsid w:val="00BF1033"/>
    <w:rsid w:val="00BF10F6"/>
    <w:rsid w:val="00BF3629"/>
    <w:rsid w:val="00BF37D5"/>
    <w:rsid w:val="00BF3C39"/>
    <w:rsid w:val="00BF4B25"/>
    <w:rsid w:val="00BF57A2"/>
    <w:rsid w:val="00BF5AEC"/>
    <w:rsid w:val="00BF5BAD"/>
    <w:rsid w:val="00BF636D"/>
    <w:rsid w:val="00BF711D"/>
    <w:rsid w:val="00BF71EF"/>
    <w:rsid w:val="00C0053A"/>
    <w:rsid w:val="00C01A07"/>
    <w:rsid w:val="00C01BD8"/>
    <w:rsid w:val="00C02863"/>
    <w:rsid w:val="00C02E8D"/>
    <w:rsid w:val="00C037FD"/>
    <w:rsid w:val="00C0488B"/>
    <w:rsid w:val="00C06531"/>
    <w:rsid w:val="00C11942"/>
    <w:rsid w:val="00C12177"/>
    <w:rsid w:val="00C1598A"/>
    <w:rsid w:val="00C160EC"/>
    <w:rsid w:val="00C16131"/>
    <w:rsid w:val="00C16388"/>
    <w:rsid w:val="00C17337"/>
    <w:rsid w:val="00C178A6"/>
    <w:rsid w:val="00C178D1"/>
    <w:rsid w:val="00C20EA4"/>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102B"/>
    <w:rsid w:val="00C41B42"/>
    <w:rsid w:val="00C44011"/>
    <w:rsid w:val="00C4620C"/>
    <w:rsid w:val="00C462E0"/>
    <w:rsid w:val="00C47A8B"/>
    <w:rsid w:val="00C51625"/>
    <w:rsid w:val="00C51FC0"/>
    <w:rsid w:val="00C526FE"/>
    <w:rsid w:val="00C532D1"/>
    <w:rsid w:val="00C53A5C"/>
    <w:rsid w:val="00C54C21"/>
    <w:rsid w:val="00C55371"/>
    <w:rsid w:val="00C55BCA"/>
    <w:rsid w:val="00C57ED6"/>
    <w:rsid w:val="00C6162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EF2"/>
    <w:rsid w:val="00C80672"/>
    <w:rsid w:val="00C83965"/>
    <w:rsid w:val="00C83A38"/>
    <w:rsid w:val="00C8612B"/>
    <w:rsid w:val="00C90F7A"/>
    <w:rsid w:val="00C929E1"/>
    <w:rsid w:val="00C955BF"/>
    <w:rsid w:val="00C96981"/>
    <w:rsid w:val="00C97D3E"/>
    <w:rsid w:val="00CA0EAD"/>
    <w:rsid w:val="00CA11EA"/>
    <w:rsid w:val="00CA13D6"/>
    <w:rsid w:val="00CA1823"/>
    <w:rsid w:val="00CA1DCF"/>
    <w:rsid w:val="00CA573A"/>
    <w:rsid w:val="00CA59EC"/>
    <w:rsid w:val="00CA6716"/>
    <w:rsid w:val="00CB0453"/>
    <w:rsid w:val="00CB1BE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432D"/>
    <w:rsid w:val="00CD5392"/>
    <w:rsid w:val="00CD55FC"/>
    <w:rsid w:val="00CD56A1"/>
    <w:rsid w:val="00CD590E"/>
    <w:rsid w:val="00CD5A6A"/>
    <w:rsid w:val="00CE023C"/>
    <w:rsid w:val="00CE1364"/>
    <w:rsid w:val="00CE1C80"/>
    <w:rsid w:val="00CE3D50"/>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7262"/>
    <w:rsid w:val="00D111C2"/>
    <w:rsid w:val="00D11B8E"/>
    <w:rsid w:val="00D126F3"/>
    <w:rsid w:val="00D13300"/>
    <w:rsid w:val="00D14333"/>
    <w:rsid w:val="00D14586"/>
    <w:rsid w:val="00D148F6"/>
    <w:rsid w:val="00D153BD"/>
    <w:rsid w:val="00D155DE"/>
    <w:rsid w:val="00D162F5"/>
    <w:rsid w:val="00D17E3A"/>
    <w:rsid w:val="00D201E2"/>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59B9"/>
    <w:rsid w:val="00D46134"/>
    <w:rsid w:val="00D4754A"/>
    <w:rsid w:val="00D5003B"/>
    <w:rsid w:val="00D51963"/>
    <w:rsid w:val="00D51DCC"/>
    <w:rsid w:val="00D5244A"/>
    <w:rsid w:val="00D52637"/>
    <w:rsid w:val="00D54B3F"/>
    <w:rsid w:val="00D54EDA"/>
    <w:rsid w:val="00D573B6"/>
    <w:rsid w:val="00D573DE"/>
    <w:rsid w:val="00D62E9A"/>
    <w:rsid w:val="00D62F7C"/>
    <w:rsid w:val="00D634F5"/>
    <w:rsid w:val="00D648F6"/>
    <w:rsid w:val="00D66556"/>
    <w:rsid w:val="00D66565"/>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749"/>
    <w:rsid w:val="00D82960"/>
    <w:rsid w:val="00D83988"/>
    <w:rsid w:val="00D839FD"/>
    <w:rsid w:val="00D846A0"/>
    <w:rsid w:val="00D85726"/>
    <w:rsid w:val="00D85C8A"/>
    <w:rsid w:val="00D8602F"/>
    <w:rsid w:val="00D860F5"/>
    <w:rsid w:val="00D86112"/>
    <w:rsid w:val="00D87C82"/>
    <w:rsid w:val="00D90122"/>
    <w:rsid w:val="00D91664"/>
    <w:rsid w:val="00D91EAE"/>
    <w:rsid w:val="00D92717"/>
    <w:rsid w:val="00D92E51"/>
    <w:rsid w:val="00D938ED"/>
    <w:rsid w:val="00D945D9"/>
    <w:rsid w:val="00D962A4"/>
    <w:rsid w:val="00D96FC3"/>
    <w:rsid w:val="00D97F14"/>
    <w:rsid w:val="00DA02A9"/>
    <w:rsid w:val="00DA15F8"/>
    <w:rsid w:val="00DA1814"/>
    <w:rsid w:val="00DA3437"/>
    <w:rsid w:val="00DA4776"/>
    <w:rsid w:val="00DA7162"/>
    <w:rsid w:val="00DB24A6"/>
    <w:rsid w:val="00DB2E86"/>
    <w:rsid w:val="00DB3A1D"/>
    <w:rsid w:val="00DB5A0E"/>
    <w:rsid w:val="00DB671D"/>
    <w:rsid w:val="00DB7667"/>
    <w:rsid w:val="00DC2A65"/>
    <w:rsid w:val="00DC4163"/>
    <w:rsid w:val="00DC4DE1"/>
    <w:rsid w:val="00DD0404"/>
    <w:rsid w:val="00DD1E15"/>
    <w:rsid w:val="00DD3B94"/>
    <w:rsid w:val="00DD50A7"/>
    <w:rsid w:val="00DD5332"/>
    <w:rsid w:val="00DD6E99"/>
    <w:rsid w:val="00DD6EFC"/>
    <w:rsid w:val="00DD723C"/>
    <w:rsid w:val="00DD7B85"/>
    <w:rsid w:val="00DE2883"/>
    <w:rsid w:val="00DE2972"/>
    <w:rsid w:val="00DE2ACF"/>
    <w:rsid w:val="00DE38CA"/>
    <w:rsid w:val="00DE4513"/>
    <w:rsid w:val="00DE56ED"/>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4DD4"/>
    <w:rsid w:val="00E05BAB"/>
    <w:rsid w:val="00E062DA"/>
    <w:rsid w:val="00E06C1D"/>
    <w:rsid w:val="00E070DD"/>
    <w:rsid w:val="00E0716B"/>
    <w:rsid w:val="00E07395"/>
    <w:rsid w:val="00E0774A"/>
    <w:rsid w:val="00E07FCC"/>
    <w:rsid w:val="00E100AB"/>
    <w:rsid w:val="00E107A8"/>
    <w:rsid w:val="00E13A00"/>
    <w:rsid w:val="00E1552F"/>
    <w:rsid w:val="00E15A6B"/>
    <w:rsid w:val="00E1654C"/>
    <w:rsid w:val="00E175A4"/>
    <w:rsid w:val="00E21096"/>
    <w:rsid w:val="00E216C7"/>
    <w:rsid w:val="00E219DE"/>
    <w:rsid w:val="00E21D62"/>
    <w:rsid w:val="00E222C9"/>
    <w:rsid w:val="00E22471"/>
    <w:rsid w:val="00E22C22"/>
    <w:rsid w:val="00E22EA4"/>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9FA"/>
    <w:rsid w:val="00E46CBF"/>
    <w:rsid w:val="00E47220"/>
    <w:rsid w:val="00E47B1B"/>
    <w:rsid w:val="00E47E8D"/>
    <w:rsid w:val="00E500A3"/>
    <w:rsid w:val="00E50277"/>
    <w:rsid w:val="00E52423"/>
    <w:rsid w:val="00E54711"/>
    <w:rsid w:val="00E564E0"/>
    <w:rsid w:val="00E56958"/>
    <w:rsid w:val="00E57A6C"/>
    <w:rsid w:val="00E6009C"/>
    <w:rsid w:val="00E614D2"/>
    <w:rsid w:val="00E622D0"/>
    <w:rsid w:val="00E63129"/>
    <w:rsid w:val="00E65C2D"/>
    <w:rsid w:val="00E66574"/>
    <w:rsid w:val="00E67766"/>
    <w:rsid w:val="00E67ECB"/>
    <w:rsid w:val="00E709A2"/>
    <w:rsid w:val="00E74DA7"/>
    <w:rsid w:val="00E752BB"/>
    <w:rsid w:val="00E75BB9"/>
    <w:rsid w:val="00E76A7F"/>
    <w:rsid w:val="00E77134"/>
    <w:rsid w:val="00E80437"/>
    <w:rsid w:val="00E81C64"/>
    <w:rsid w:val="00E82740"/>
    <w:rsid w:val="00E82B32"/>
    <w:rsid w:val="00E84ED5"/>
    <w:rsid w:val="00E85EB8"/>
    <w:rsid w:val="00E90E58"/>
    <w:rsid w:val="00E926D4"/>
    <w:rsid w:val="00E935C9"/>
    <w:rsid w:val="00E94CE4"/>
    <w:rsid w:val="00E95647"/>
    <w:rsid w:val="00E956C8"/>
    <w:rsid w:val="00E95D32"/>
    <w:rsid w:val="00E96277"/>
    <w:rsid w:val="00E96E8F"/>
    <w:rsid w:val="00E97113"/>
    <w:rsid w:val="00E97BC4"/>
    <w:rsid w:val="00EA0BA2"/>
    <w:rsid w:val="00EA11A3"/>
    <w:rsid w:val="00EA13BD"/>
    <w:rsid w:val="00EA2ECE"/>
    <w:rsid w:val="00EA4CFC"/>
    <w:rsid w:val="00EA63BD"/>
    <w:rsid w:val="00EB079D"/>
    <w:rsid w:val="00EB0BEB"/>
    <w:rsid w:val="00EB10A0"/>
    <w:rsid w:val="00EB1B1E"/>
    <w:rsid w:val="00EB479C"/>
    <w:rsid w:val="00EB4C57"/>
    <w:rsid w:val="00EC13E3"/>
    <w:rsid w:val="00EC1CF8"/>
    <w:rsid w:val="00EC2F77"/>
    <w:rsid w:val="00EC4228"/>
    <w:rsid w:val="00EC6A73"/>
    <w:rsid w:val="00EC6DD1"/>
    <w:rsid w:val="00EC7E43"/>
    <w:rsid w:val="00ED0666"/>
    <w:rsid w:val="00ED1579"/>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2A0B"/>
    <w:rsid w:val="00EF3AD7"/>
    <w:rsid w:val="00EF4AFC"/>
    <w:rsid w:val="00EF670B"/>
    <w:rsid w:val="00F012CC"/>
    <w:rsid w:val="00F02F87"/>
    <w:rsid w:val="00F0331A"/>
    <w:rsid w:val="00F05C0B"/>
    <w:rsid w:val="00F060A6"/>
    <w:rsid w:val="00F06A0C"/>
    <w:rsid w:val="00F07090"/>
    <w:rsid w:val="00F07C6A"/>
    <w:rsid w:val="00F11833"/>
    <w:rsid w:val="00F144AC"/>
    <w:rsid w:val="00F15ECA"/>
    <w:rsid w:val="00F21D1B"/>
    <w:rsid w:val="00F22232"/>
    <w:rsid w:val="00F233EF"/>
    <w:rsid w:val="00F23C54"/>
    <w:rsid w:val="00F24224"/>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57296"/>
    <w:rsid w:val="00F65558"/>
    <w:rsid w:val="00F67FF4"/>
    <w:rsid w:val="00F715F0"/>
    <w:rsid w:val="00F71E5E"/>
    <w:rsid w:val="00F73CDC"/>
    <w:rsid w:val="00F74EE1"/>
    <w:rsid w:val="00F7708D"/>
    <w:rsid w:val="00F774F8"/>
    <w:rsid w:val="00F806FE"/>
    <w:rsid w:val="00F819ED"/>
    <w:rsid w:val="00F81A03"/>
    <w:rsid w:val="00F82144"/>
    <w:rsid w:val="00F87548"/>
    <w:rsid w:val="00F92998"/>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7C3"/>
    <w:rsid w:val="00FB3F64"/>
    <w:rsid w:val="00FB5AD5"/>
    <w:rsid w:val="00FB6D17"/>
    <w:rsid w:val="00FB737B"/>
    <w:rsid w:val="00FC058E"/>
    <w:rsid w:val="00FC2596"/>
    <w:rsid w:val="00FC268A"/>
    <w:rsid w:val="00FC34C8"/>
    <w:rsid w:val="00FC466D"/>
    <w:rsid w:val="00FC4CE4"/>
    <w:rsid w:val="00FC4DCF"/>
    <w:rsid w:val="00FC5432"/>
    <w:rsid w:val="00FC70FF"/>
    <w:rsid w:val="00FD0E99"/>
    <w:rsid w:val="00FD0F88"/>
    <w:rsid w:val="00FD1BC7"/>
    <w:rsid w:val="00FD2534"/>
    <w:rsid w:val="00FD2772"/>
    <w:rsid w:val="00FD27B6"/>
    <w:rsid w:val="00FD28C1"/>
    <w:rsid w:val="00FD3CB7"/>
    <w:rsid w:val="00FD3FD4"/>
    <w:rsid w:val="00FD40CE"/>
    <w:rsid w:val="00FD539B"/>
    <w:rsid w:val="00FD5EE8"/>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B0D"/>
    <w:rsid w:val="00FE73B4"/>
    <w:rsid w:val="00FF0D24"/>
    <w:rsid w:val="00FF5355"/>
    <w:rsid w:val="00FF6024"/>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492717591">
      <w:bodyDiv w:val="1"/>
      <w:marLeft w:val="0"/>
      <w:marRight w:val="0"/>
      <w:marTop w:val="0"/>
      <w:marBottom w:val="0"/>
      <w:divBdr>
        <w:top w:val="none" w:sz="0" w:space="0" w:color="auto"/>
        <w:left w:val="none" w:sz="0" w:space="0" w:color="auto"/>
        <w:bottom w:val="none" w:sz="0" w:space="0" w:color="auto"/>
        <w:right w:val="none" w:sz="0" w:space="0" w:color="auto"/>
      </w:divBdr>
      <w:divsChild>
        <w:div w:id="608583879">
          <w:marLeft w:val="0"/>
          <w:marRight w:val="0"/>
          <w:marTop w:val="0"/>
          <w:marBottom w:val="0"/>
          <w:divBdr>
            <w:top w:val="none" w:sz="0" w:space="0" w:color="auto"/>
            <w:left w:val="none" w:sz="0" w:space="0" w:color="auto"/>
            <w:bottom w:val="none" w:sz="0" w:space="0" w:color="auto"/>
            <w:right w:val="none" w:sz="0" w:space="0" w:color="auto"/>
          </w:divBdr>
          <w:divsChild>
            <w:div w:id="545917860">
              <w:marLeft w:val="0"/>
              <w:marRight w:val="0"/>
              <w:marTop w:val="0"/>
              <w:marBottom w:val="0"/>
              <w:divBdr>
                <w:top w:val="none" w:sz="0" w:space="0" w:color="auto"/>
                <w:left w:val="none" w:sz="0" w:space="0" w:color="auto"/>
                <w:bottom w:val="none" w:sz="0" w:space="0" w:color="auto"/>
                <w:right w:val="none" w:sz="0" w:space="0" w:color="auto"/>
              </w:divBdr>
              <w:divsChild>
                <w:div w:id="1002514179">
                  <w:marLeft w:val="0"/>
                  <w:marRight w:val="0"/>
                  <w:marTop w:val="0"/>
                  <w:marBottom w:val="0"/>
                  <w:divBdr>
                    <w:top w:val="none" w:sz="0" w:space="0" w:color="auto"/>
                    <w:left w:val="none" w:sz="0" w:space="0" w:color="auto"/>
                    <w:bottom w:val="none" w:sz="0" w:space="0" w:color="auto"/>
                    <w:right w:val="none" w:sz="0" w:space="0" w:color="auto"/>
                  </w:divBdr>
                  <w:divsChild>
                    <w:div w:id="1009605163">
                      <w:marLeft w:val="0"/>
                      <w:marRight w:val="0"/>
                      <w:marTop w:val="0"/>
                      <w:marBottom w:val="0"/>
                      <w:divBdr>
                        <w:top w:val="none" w:sz="0" w:space="0" w:color="auto"/>
                        <w:left w:val="none" w:sz="0" w:space="0" w:color="auto"/>
                        <w:bottom w:val="none" w:sz="0" w:space="0" w:color="auto"/>
                        <w:right w:val="none" w:sz="0" w:space="0" w:color="auto"/>
                      </w:divBdr>
                      <w:divsChild>
                        <w:div w:id="1058165110">
                          <w:marLeft w:val="0"/>
                          <w:marRight w:val="0"/>
                          <w:marTop w:val="0"/>
                          <w:marBottom w:val="0"/>
                          <w:divBdr>
                            <w:top w:val="none" w:sz="0" w:space="0" w:color="auto"/>
                            <w:left w:val="none" w:sz="0" w:space="0" w:color="auto"/>
                            <w:bottom w:val="none" w:sz="0" w:space="0" w:color="auto"/>
                            <w:right w:val="none" w:sz="0" w:space="0" w:color="auto"/>
                          </w:divBdr>
                          <w:divsChild>
                            <w:div w:id="287201208">
                              <w:marLeft w:val="0"/>
                              <w:marRight w:val="0"/>
                              <w:marTop w:val="0"/>
                              <w:marBottom w:val="0"/>
                              <w:divBdr>
                                <w:top w:val="none" w:sz="0" w:space="0" w:color="auto"/>
                                <w:left w:val="none" w:sz="0" w:space="0" w:color="auto"/>
                                <w:bottom w:val="none" w:sz="0" w:space="0" w:color="auto"/>
                                <w:right w:val="none" w:sz="0" w:space="0" w:color="auto"/>
                              </w:divBdr>
                              <w:divsChild>
                                <w:div w:id="1198273390">
                                  <w:marLeft w:val="0"/>
                                  <w:marRight w:val="0"/>
                                  <w:marTop w:val="0"/>
                                  <w:marBottom w:val="0"/>
                                  <w:divBdr>
                                    <w:top w:val="none" w:sz="0" w:space="0" w:color="auto"/>
                                    <w:left w:val="none" w:sz="0" w:space="0" w:color="auto"/>
                                    <w:bottom w:val="none" w:sz="0" w:space="0" w:color="auto"/>
                                    <w:right w:val="none" w:sz="0" w:space="0" w:color="auto"/>
                                  </w:divBdr>
                                  <w:divsChild>
                                    <w:div w:id="156770578">
                                      <w:marLeft w:val="0"/>
                                      <w:marRight w:val="0"/>
                                      <w:marTop w:val="0"/>
                                      <w:marBottom w:val="0"/>
                                      <w:divBdr>
                                        <w:top w:val="none" w:sz="0" w:space="0" w:color="auto"/>
                                        <w:left w:val="none" w:sz="0" w:space="0" w:color="auto"/>
                                        <w:bottom w:val="none" w:sz="0" w:space="0" w:color="auto"/>
                                        <w:right w:val="none" w:sz="0" w:space="0" w:color="auto"/>
                                      </w:divBdr>
                                      <w:divsChild>
                                        <w:div w:id="446194524">
                                          <w:marLeft w:val="0"/>
                                          <w:marRight w:val="0"/>
                                          <w:marTop w:val="0"/>
                                          <w:marBottom w:val="0"/>
                                          <w:divBdr>
                                            <w:top w:val="none" w:sz="0" w:space="0" w:color="auto"/>
                                            <w:left w:val="none" w:sz="0" w:space="0" w:color="auto"/>
                                            <w:bottom w:val="none" w:sz="0" w:space="0" w:color="auto"/>
                                            <w:right w:val="none" w:sz="0" w:space="0" w:color="auto"/>
                                          </w:divBdr>
                                          <w:divsChild>
                                            <w:div w:id="1201554264">
                                              <w:marLeft w:val="0"/>
                                              <w:marRight w:val="0"/>
                                              <w:marTop w:val="0"/>
                                              <w:marBottom w:val="0"/>
                                              <w:divBdr>
                                                <w:top w:val="none" w:sz="0" w:space="0" w:color="auto"/>
                                                <w:left w:val="none" w:sz="0" w:space="0" w:color="auto"/>
                                                <w:bottom w:val="none" w:sz="0" w:space="0" w:color="auto"/>
                                                <w:right w:val="none" w:sz="0" w:space="0" w:color="auto"/>
                                              </w:divBdr>
                                              <w:divsChild>
                                                <w:div w:id="850291231">
                                                  <w:marLeft w:val="0"/>
                                                  <w:marRight w:val="0"/>
                                                  <w:marTop w:val="0"/>
                                                  <w:marBottom w:val="0"/>
                                                  <w:divBdr>
                                                    <w:top w:val="none" w:sz="0" w:space="0" w:color="auto"/>
                                                    <w:left w:val="none" w:sz="0" w:space="0" w:color="auto"/>
                                                    <w:bottom w:val="none" w:sz="0" w:space="0" w:color="auto"/>
                                                    <w:right w:val="none" w:sz="0" w:space="0" w:color="auto"/>
                                                  </w:divBdr>
                                                  <w:divsChild>
                                                    <w:div w:id="982737511">
                                                      <w:marLeft w:val="0"/>
                                                      <w:marRight w:val="0"/>
                                                      <w:marTop w:val="0"/>
                                                      <w:marBottom w:val="0"/>
                                                      <w:divBdr>
                                                        <w:top w:val="none" w:sz="0" w:space="0" w:color="auto"/>
                                                        <w:left w:val="none" w:sz="0" w:space="0" w:color="auto"/>
                                                        <w:bottom w:val="none" w:sz="0" w:space="0" w:color="auto"/>
                                                        <w:right w:val="none" w:sz="0" w:space="0" w:color="auto"/>
                                                      </w:divBdr>
                                                      <w:divsChild>
                                                        <w:div w:id="1408846728">
                                                          <w:marLeft w:val="0"/>
                                                          <w:marRight w:val="0"/>
                                                          <w:marTop w:val="0"/>
                                                          <w:marBottom w:val="0"/>
                                                          <w:divBdr>
                                                            <w:top w:val="none" w:sz="0" w:space="0" w:color="auto"/>
                                                            <w:left w:val="none" w:sz="0" w:space="0" w:color="auto"/>
                                                            <w:bottom w:val="none" w:sz="0" w:space="0" w:color="auto"/>
                                                            <w:right w:val="none" w:sz="0" w:space="0" w:color="auto"/>
                                                          </w:divBdr>
                                                          <w:divsChild>
                                                            <w:div w:id="1141580471">
                                                              <w:marLeft w:val="0"/>
                                                              <w:marRight w:val="0"/>
                                                              <w:marTop w:val="0"/>
                                                              <w:marBottom w:val="0"/>
                                                              <w:divBdr>
                                                                <w:top w:val="none" w:sz="0" w:space="0" w:color="auto"/>
                                                                <w:left w:val="none" w:sz="0" w:space="0" w:color="auto"/>
                                                                <w:bottom w:val="none" w:sz="0" w:space="0" w:color="auto"/>
                                                                <w:right w:val="none" w:sz="0" w:space="0" w:color="auto"/>
                                                              </w:divBdr>
                                                              <w:divsChild>
                                                                <w:div w:id="2063021111">
                                                                  <w:marLeft w:val="0"/>
                                                                  <w:marRight w:val="0"/>
                                                                  <w:marTop w:val="0"/>
                                                                  <w:marBottom w:val="0"/>
                                                                  <w:divBdr>
                                                                    <w:top w:val="none" w:sz="0" w:space="0" w:color="auto"/>
                                                                    <w:left w:val="none" w:sz="0" w:space="0" w:color="auto"/>
                                                                    <w:bottom w:val="none" w:sz="0" w:space="0" w:color="auto"/>
                                                                    <w:right w:val="none" w:sz="0" w:space="0" w:color="auto"/>
                                                                  </w:divBdr>
                                                                  <w:divsChild>
                                                                    <w:div w:id="17533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2231">
                                          <w:marLeft w:val="0"/>
                                          <w:marRight w:val="0"/>
                                          <w:marTop w:val="0"/>
                                          <w:marBottom w:val="0"/>
                                          <w:divBdr>
                                            <w:top w:val="none" w:sz="0" w:space="0" w:color="auto"/>
                                            <w:left w:val="none" w:sz="0" w:space="0" w:color="auto"/>
                                            <w:bottom w:val="none" w:sz="0" w:space="0" w:color="auto"/>
                                            <w:right w:val="none" w:sz="0" w:space="0" w:color="auto"/>
                                          </w:divBdr>
                                          <w:divsChild>
                                            <w:div w:id="602568157">
                                              <w:marLeft w:val="0"/>
                                              <w:marRight w:val="0"/>
                                              <w:marTop w:val="0"/>
                                              <w:marBottom w:val="0"/>
                                              <w:divBdr>
                                                <w:top w:val="none" w:sz="0" w:space="0" w:color="auto"/>
                                                <w:left w:val="none" w:sz="0" w:space="0" w:color="auto"/>
                                                <w:bottom w:val="none" w:sz="0" w:space="0" w:color="auto"/>
                                                <w:right w:val="none" w:sz="0" w:space="0" w:color="auto"/>
                                              </w:divBdr>
                                              <w:divsChild>
                                                <w:div w:id="870605902">
                                                  <w:marLeft w:val="0"/>
                                                  <w:marRight w:val="0"/>
                                                  <w:marTop w:val="0"/>
                                                  <w:marBottom w:val="0"/>
                                                  <w:divBdr>
                                                    <w:top w:val="none" w:sz="0" w:space="0" w:color="auto"/>
                                                    <w:left w:val="none" w:sz="0" w:space="0" w:color="auto"/>
                                                    <w:bottom w:val="none" w:sz="0" w:space="0" w:color="auto"/>
                                                    <w:right w:val="none" w:sz="0" w:space="0" w:color="auto"/>
                                                  </w:divBdr>
                                                  <w:divsChild>
                                                    <w:div w:id="664627252">
                                                      <w:marLeft w:val="0"/>
                                                      <w:marRight w:val="0"/>
                                                      <w:marTop w:val="0"/>
                                                      <w:marBottom w:val="0"/>
                                                      <w:divBdr>
                                                        <w:top w:val="none" w:sz="0" w:space="0" w:color="auto"/>
                                                        <w:left w:val="none" w:sz="0" w:space="0" w:color="auto"/>
                                                        <w:bottom w:val="none" w:sz="0" w:space="0" w:color="auto"/>
                                                        <w:right w:val="none" w:sz="0" w:space="0" w:color="auto"/>
                                                      </w:divBdr>
                                                      <w:divsChild>
                                                        <w:div w:id="1920671810">
                                                          <w:marLeft w:val="0"/>
                                                          <w:marRight w:val="0"/>
                                                          <w:marTop w:val="0"/>
                                                          <w:marBottom w:val="0"/>
                                                          <w:divBdr>
                                                            <w:top w:val="none" w:sz="0" w:space="0" w:color="auto"/>
                                                            <w:left w:val="none" w:sz="0" w:space="0" w:color="auto"/>
                                                            <w:bottom w:val="none" w:sz="0" w:space="0" w:color="auto"/>
                                                            <w:right w:val="none" w:sz="0" w:space="0" w:color="auto"/>
                                                          </w:divBdr>
                                                          <w:divsChild>
                                                            <w:div w:id="1155683727">
                                                              <w:marLeft w:val="0"/>
                                                              <w:marRight w:val="0"/>
                                                              <w:marTop w:val="0"/>
                                                              <w:marBottom w:val="0"/>
                                                              <w:divBdr>
                                                                <w:top w:val="none" w:sz="0" w:space="0" w:color="auto"/>
                                                                <w:left w:val="none" w:sz="0" w:space="0" w:color="auto"/>
                                                                <w:bottom w:val="none" w:sz="0" w:space="0" w:color="auto"/>
                                                                <w:right w:val="none" w:sz="0" w:space="0" w:color="auto"/>
                                                              </w:divBdr>
                                                              <w:divsChild>
                                                                <w:div w:id="1894272144">
                                                                  <w:marLeft w:val="0"/>
                                                                  <w:marRight w:val="0"/>
                                                                  <w:marTop w:val="0"/>
                                                                  <w:marBottom w:val="0"/>
                                                                  <w:divBdr>
                                                                    <w:top w:val="none" w:sz="0" w:space="0" w:color="auto"/>
                                                                    <w:left w:val="none" w:sz="0" w:space="0" w:color="auto"/>
                                                                    <w:bottom w:val="none" w:sz="0" w:space="0" w:color="auto"/>
                                                                    <w:right w:val="none" w:sz="0" w:space="0" w:color="auto"/>
                                                                  </w:divBdr>
                                                                  <w:divsChild>
                                                                    <w:div w:id="2083986453">
                                                                      <w:marLeft w:val="0"/>
                                                                      <w:marRight w:val="0"/>
                                                                      <w:marTop w:val="0"/>
                                                                      <w:marBottom w:val="0"/>
                                                                      <w:divBdr>
                                                                        <w:top w:val="none" w:sz="0" w:space="0" w:color="auto"/>
                                                                        <w:left w:val="none" w:sz="0" w:space="0" w:color="auto"/>
                                                                        <w:bottom w:val="none" w:sz="0" w:space="0" w:color="auto"/>
                                                                        <w:right w:val="none" w:sz="0" w:space="0" w:color="auto"/>
                                                                      </w:divBdr>
                                                                      <w:divsChild>
                                                                        <w:div w:id="805782683">
                                                                          <w:marLeft w:val="0"/>
                                                                          <w:marRight w:val="0"/>
                                                                          <w:marTop w:val="0"/>
                                                                          <w:marBottom w:val="0"/>
                                                                          <w:divBdr>
                                                                            <w:top w:val="none" w:sz="0" w:space="0" w:color="auto"/>
                                                                            <w:left w:val="none" w:sz="0" w:space="0" w:color="auto"/>
                                                                            <w:bottom w:val="none" w:sz="0" w:space="0" w:color="auto"/>
                                                                            <w:right w:val="none" w:sz="0" w:space="0" w:color="auto"/>
                                                                          </w:divBdr>
                                                                          <w:divsChild>
                                                                            <w:div w:id="2016299094">
                                                                              <w:marLeft w:val="0"/>
                                                                              <w:marRight w:val="0"/>
                                                                              <w:marTop w:val="0"/>
                                                                              <w:marBottom w:val="0"/>
                                                                              <w:divBdr>
                                                                                <w:top w:val="none" w:sz="0" w:space="0" w:color="auto"/>
                                                                                <w:left w:val="none" w:sz="0" w:space="0" w:color="auto"/>
                                                                                <w:bottom w:val="none" w:sz="0" w:space="0" w:color="auto"/>
                                                                                <w:right w:val="none" w:sz="0" w:space="0" w:color="auto"/>
                                                                              </w:divBdr>
                                                                              <w:divsChild>
                                                                                <w:div w:id="1614239219">
                                                                                  <w:marLeft w:val="0"/>
                                                                                  <w:marRight w:val="0"/>
                                                                                  <w:marTop w:val="0"/>
                                                                                  <w:marBottom w:val="0"/>
                                                                                  <w:divBdr>
                                                                                    <w:top w:val="none" w:sz="0" w:space="0" w:color="auto"/>
                                                                                    <w:left w:val="none" w:sz="0" w:space="0" w:color="auto"/>
                                                                                    <w:bottom w:val="none" w:sz="0" w:space="0" w:color="auto"/>
                                                                                    <w:right w:val="none" w:sz="0" w:space="0" w:color="auto"/>
                                                                                  </w:divBdr>
                                                                                  <w:divsChild>
                                                                                    <w:div w:id="15674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903714">
      <w:bodyDiv w:val="1"/>
      <w:marLeft w:val="0"/>
      <w:marRight w:val="0"/>
      <w:marTop w:val="0"/>
      <w:marBottom w:val="0"/>
      <w:divBdr>
        <w:top w:val="none" w:sz="0" w:space="0" w:color="auto"/>
        <w:left w:val="none" w:sz="0" w:space="0" w:color="auto"/>
        <w:bottom w:val="none" w:sz="0" w:space="0" w:color="auto"/>
        <w:right w:val="none" w:sz="0" w:space="0" w:color="auto"/>
      </w:divBdr>
    </w:div>
    <w:div w:id="588466557">
      <w:bodyDiv w:val="1"/>
      <w:marLeft w:val="0"/>
      <w:marRight w:val="0"/>
      <w:marTop w:val="0"/>
      <w:marBottom w:val="0"/>
      <w:divBdr>
        <w:top w:val="none" w:sz="0" w:space="0" w:color="auto"/>
        <w:left w:val="none" w:sz="0" w:space="0" w:color="auto"/>
        <w:bottom w:val="none" w:sz="0" w:space="0" w:color="auto"/>
        <w:right w:val="none" w:sz="0" w:space="0" w:color="auto"/>
      </w:divBdr>
      <w:divsChild>
        <w:div w:id="1685672843">
          <w:marLeft w:val="0"/>
          <w:marRight w:val="0"/>
          <w:marTop w:val="0"/>
          <w:marBottom w:val="0"/>
          <w:divBdr>
            <w:top w:val="none" w:sz="0" w:space="0" w:color="auto"/>
            <w:left w:val="none" w:sz="0" w:space="0" w:color="auto"/>
            <w:bottom w:val="none" w:sz="0" w:space="0" w:color="auto"/>
            <w:right w:val="none" w:sz="0" w:space="0" w:color="auto"/>
          </w:divBdr>
          <w:divsChild>
            <w:div w:id="2093619558">
              <w:marLeft w:val="0"/>
              <w:marRight w:val="0"/>
              <w:marTop w:val="0"/>
              <w:marBottom w:val="0"/>
              <w:divBdr>
                <w:top w:val="none" w:sz="0" w:space="0" w:color="auto"/>
                <w:left w:val="none" w:sz="0" w:space="0" w:color="auto"/>
                <w:bottom w:val="none" w:sz="0" w:space="0" w:color="auto"/>
                <w:right w:val="none" w:sz="0" w:space="0" w:color="auto"/>
              </w:divBdr>
              <w:divsChild>
                <w:div w:id="747464117">
                  <w:marLeft w:val="0"/>
                  <w:marRight w:val="0"/>
                  <w:marTop w:val="0"/>
                  <w:marBottom w:val="0"/>
                  <w:divBdr>
                    <w:top w:val="none" w:sz="0" w:space="0" w:color="auto"/>
                    <w:left w:val="none" w:sz="0" w:space="0" w:color="auto"/>
                    <w:bottom w:val="none" w:sz="0" w:space="0" w:color="auto"/>
                    <w:right w:val="none" w:sz="0" w:space="0" w:color="auto"/>
                  </w:divBdr>
                  <w:divsChild>
                    <w:div w:id="923341626">
                      <w:marLeft w:val="0"/>
                      <w:marRight w:val="0"/>
                      <w:marTop w:val="0"/>
                      <w:marBottom w:val="0"/>
                      <w:divBdr>
                        <w:top w:val="none" w:sz="0" w:space="0" w:color="auto"/>
                        <w:left w:val="none" w:sz="0" w:space="0" w:color="auto"/>
                        <w:bottom w:val="none" w:sz="0" w:space="0" w:color="auto"/>
                        <w:right w:val="none" w:sz="0" w:space="0" w:color="auto"/>
                      </w:divBdr>
                      <w:divsChild>
                        <w:div w:id="924920493">
                          <w:marLeft w:val="0"/>
                          <w:marRight w:val="0"/>
                          <w:marTop w:val="0"/>
                          <w:marBottom w:val="0"/>
                          <w:divBdr>
                            <w:top w:val="none" w:sz="0" w:space="0" w:color="auto"/>
                            <w:left w:val="none" w:sz="0" w:space="0" w:color="auto"/>
                            <w:bottom w:val="none" w:sz="0" w:space="0" w:color="auto"/>
                            <w:right w:val="none" w:sz="0" w:space="0" w:color="auto"/>
                          </w:divBdr>
                          <w:divsChild>
                            <w:div w:id="1229070680">
                              <w:marLeft w:val="0"/>
                              <w:marRight w:val="0"/>
                              <w:marTop w:val="0"/>
                              <w:marBottom w:val="0"/>
                              <w:divBdr>
                                <w:top w:val="none" w:sz="0" w:space="0" w:color="auto"/>
                                <w:left w:val="none" w:sz="0" w:space="0" w:color="auto"/>
                                <w:bottom w:val="none" w:sz="0" w:space="0" w:color="auto"/>
                                <w:right w:val="none" w:sz="0" w:space="0" w:color="auto"/>
                              </w:divBdr>
                              <w:divsChild>
                                <w:div w:id="1923953276">
                                  <w:marLeft w:val="0"/>
                                  <w:marRight w:val="0"/>
                                  <w:marTop w:val="0"/>
                                  <w:marBottom w:val="0"/>
                                  <w:divBdr>
                                    <w:top w:val="none" w:sz="0" w:space="0" w:color="auto"/>
                                    <w:left w:val="none" w:sz="0" w:space="0" w:color="auto"/>
                                    <w:bottom w:val="none" w:sz="0" w:space="0" w:color="auto"/>
                                    <w:right w:val="none" w:sz="0" w:space="0" w:color="auto"/>
                                  </w:divBdr>
                                  <w:divsChild>
                                    <w:div w:id="1767337427">
                                      <w:marLeft w:val="0"/>
                                      <w:marRight w:val="0"/>
                                      <w:marTop w:val="0"/>
                                      <w:marBottom w:val="0"/>
                                      <w:divBdr>
                                        <w:top w:val="none" w:sz="0" w:space="0" w:color="auto"/>
                                        <w:left w:val="none" w:sz="0" w:space="0" w:color="auto"/>
                                        <w:bottom w:val="none" w:sz="0" w:space="0" w:color="auto"/>
                                        <w:right w:val="none" w:sz="0" w:space="0" w:color="auto"/>
                                      </w:divBdr>
                                      <w:divsChild>
                                        <w:div w:id="1310398103">
                                          <w:marLeft w:val="0"/>
                                          <w:marRight w:val="0"/>
                                          <w:marTop w:val="0"/>
                                          <w:marBottom w:val="0"/>
                                          <w:divBdr>
                                            <w:top w:val="none" w:sz="0" w:space="0" w:color="auto"/>
                                            <w:left w:val="none" w:sz="0" w:space="0" w:color="auto"/>
                                            <w:bottom w:val="none" w:sz="0" w:space="0" w:color="auto"/>
                                            <w:right w:val="none" w:sz="0" w:space="0" w:color="auto"/>
                                          </w:divBdr>
                                          <w:divsChild>
                                            <w:div w:id="961110055">
                                              <w:marLeft w:val="0"/>
                                              <w:marRight w:val="0"/>
                                              <w:marTop w:val="0"/>
                                              <w:marBottom w:val="0"/>
                                              <w:divBdr>
                                                <w:top w:val="none" w:sz="0" w:space="0" w:color="auto"/>
                                                <w:left w:val="none" w:sz="0" w:space="0" w:color="auto"/>
                                                <w:bottom w:val="none" w:sz="0" w:space="0" w:color="auto"/>
                                                <w:right w:val="none" w:sz="0" w:space="0" w:color="auto"/>
                                              </w:divBdr>
                                              <w:divsChild>
                                                <w:div w:id="1060400721">
                                                  <w:marLeft w:val="0"/>
                                                  <w:marRight w:val="0"/>
                                                  <w:marTop w:val="0"/>
                                                  <w:marBottom w:val="0"/>
                                                  <w:divBdr>
                                                    <w:top w:val="none" w:sz="0" w:space="0" w:color="auto"/>
                                                    <w:left w:val="none" w:sz="0" w:space="0" w:color="auto"/>
                                                    <w:bottom w:val="none" w:sz="0" w:space="0" w:color="auto"/>
                                                    <w:right w:val="none" w:sz="0" w:space="0" w:color="auto"/>
                                                  </w:divBdr>
                                                  <w:divsChild>
                                                    <w:div w:id="1501235209">
                                                      <w:marLeft w:val="0"/>
                                                      <w:marRight w:val="0"/>
                                                      <w:marTop w:val="0"/>
                                                      <w:marBottom w:val="0"/>
                                                      <w:divBdr>
                                                        <w:top w:val="none" w:sz="0" w:space="0" w:color="auto"/>
                                                        <w:left w:val="none" w:sz="0" w:space="0" w:color="auto"/>
                                                        <w:bottom w:val="none" w:sz="0" w:space="0" w:color="auto"/>
                                                        <w:right w:val="none" w:sz="0" w:space="0" w:color="auto"/>
                                                      </w:divBdr>
                                                      <w:divsChild>
                                                        <w:div w:id="596791621">
                                                          <w:marLeft w:val="0"/>
                                                          <w:marRight w:val="0"/>
                                                          <w:marTop w:val="0"/>
                                                          <w:marBottom w:val="0"/>
                                                          <w:divBdr>
                                                            <w:top w:val="none" w:sz="0" w:space="0" w:color="auto"/>
                                                            <w:left w:val="none" w:sz="0" w:space="0" w:color="auto"/>
                                                            <w:bottom w:val="none" w:sz="0" w:space="0" w:color="auto"/>
                                                            <w:right w:val="none" w:sz="0" w:space="0" w:color="auto"/>
                                                          </w:divBdr>
                                                          <w:divsChild>
                                                            <w:div w:id="813638432">
                                                              <w:marLeft w:val="0"/>
                                                              <w:marRight w:val="0"/>
                                                              <w:marTop w:val="0"/>
                                                              <w:marBottom w:val="0"/>
                                                              <w:divBdr>
                                                                <w:top w:val="none" w:sz="0" w:space="0" w:color="auto"/>
                                                                <w:left w:val="none" w:sz="0" w:space="0" w:color="auto"/>
                                                                <w:bottom w:val="none" w:sz="0" w:space="0" w:color="auto"/>
                                                                <w:right w:val="none" w:sz="0" w:space="0" w:color="auto"/>
                                                              </w:divBdr>
                                                              <w:divsChild>
                                                                <w:div w:id="816997054">
                                                                  <w:marLeft w:val="0"/>
                                                                  <w:marRight w:val="0"/>
                                                                  <w:marTop w:val="0"/>
                                                                  <w:marBottom w:val="0"/>
                                                                  <w:divBdr>
                                                                    <w:top w:val="none" w:sz="0" w:space="0" w:color="auto"/>
                                                                    <w:left w:val="none" w:sz="0" w:space="0" w:color="auto"/>
                                                                    <w:bottom w:val="none" w:sz="0" w:space="0" w:color="auto"/>
                                                                    <w:right w:val="none" w:sz="0" w:space="0" w:color="auto"/>
                                                                  </w:divBdr>
                                                                  <w:divsChild>
                                                                    <w:div w:id="17198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080386">
                                          <w:marLeft w:val="0"/>
                                          <w:marRight w:val="0"/>
                                          <w:marTop w:val="0"/>
                                          <w:marBottom w:val="0"/>
                                          <w:divBdr>
                                            <w:top w:val="none" w:sz="0" w:space="0" w:color="auto"/>
                                            <w:left w:val="none" w:sz="0" w:space="0" w:color="auto"/>
                                            <w:bottom w:val="none" w:sz="0" w:space="0" w:color="auto"/>
                                            <w:right w:val="none" w:sz="0" w:space="0" w:color="auto"/>
                                          </w:divBdr>
                                          <w:divsChild>
                                            <w:div w:id="603615351">
                                              <w:marLeft w:val="0"/>
                                              <w:marRight w:val="0"/>
                                              <w:marTop w:val="0"/>
                                              <w:marBottom w:val="0"/>
                                              <w:divBdr>
                                                <w:top w:val="none" w:sz="0" w:space="0" w:color="auto"/>
                                                <w:left w:val="none" w:sz="0" w:space="0" w:color="auto"/>
                                                <w:bottom w:val="none" w:sz="0" w:space="0" w:color="auto"/>
                                                <w:right w:val="none" w:sz="0" w:space="0" w:color="auto"/>
                                              </w:divBdr>
                                              <w:divsChild>
                                                <w:div w:id="1421173628">
                                                  <w:marLeft w:val="0"/>
                                                  <w:marRight w:val="0"/>
                                                  <w:marTop w:val="0"/>
                                                  <w:marBottom w:val="0"/>
                                                  <w:divBdr>
                                                    <w:top w:val="none" w:sz="0" w:space="0" w:color="auto"/>
                                                    <w:left w:val="none" w:sz="0" w:space="0" w:color="auto"/>
                                                    <w:bottom w:val="none" w:sz="0" w:space="0" w:color="auto"/>
                                                    <w:right w:val="none" w:sz="0" w:space="0" w:color="auto"/>
                                                  </w:divBdr>
                                                  <w:divsChild>
                                                    <w:div w:id="1396513589">
                                                      <w:marLeft w:val="0"/>
                                                      <w:marRight w:val="0"/>
                                                      <w:marTop w:val="0"/>
                                                      <w:marBottom w:val="0"/>
                                                      <w:divBdr>
                                                        <w:top w:val="none" w:sz="0" w:space="0" w:color="auto"/>
                                                        <w:left w:val="none" w:sz="0" w:space="0" w:color="auto"/>
                                                        <w:bottom w:val="none" w:sz="0" w:space="0" w:color="auto"/>
                                                        <w:right w:val="none" w:sz="0" w:space="0" w:color="auto"/>
                                                      </w:divBdr>
                                                      <w:divsChild>
                                                        <w:div w:id="1932202137">
                                                          <w:marLeft w:val="0"/>
                                                          <w:marRight w:val="0"/>
                                                          <w:marTop w:val="0"/>
                                                          <w:marBottom w:val="0"/>
                                                          <w:divBdr>
                                                            <w:top w:val="none" w:sz="0" w:space="0" w:color="auto"/>
                                                            <w:left w:val="none" w:sz="0" w:space="0" w:color="auto"/>
                                                            <w:bottom w:val="none" w:sz="0" w:space="0" w:color="auto"/>
                                                            <w:right w:val="none" w:sz="0" w:space="0" w:color="auto"/>
                                                          </w:divBdr>
                                                          <w:divsChild>
                                                            <w:div w:id="2028603015">
                                                              <w:marLeft w:val="0"/>
                                                              <w:marRight w:val="0"/>
                                                              <w:marTop w:val="0"/>
                                                              <w:marBottom w:val="0"/>
                                                              <w:divBdr>
                                                                <w:top w:val="none" w:sz="0" w:space="0" w:color="auto"/>
                                                                <w:left w:val="none" w:sz="0" w:space="0" w:color="auto"/>
                                                                <w:bottom w:val="none" w:sz="0" w:space="0" w:color="auto"/>
                                                                <w:right w:val="none" w:sz="0" w:space="0" w:color="auto"/>
                                                              </w:divBdr>
                                                              <w:divsChild>
                                                                <w:div w:id="1237015061">
                                                                  <w:marLeft w:val="0"/>
                                                                  <w:marRight w:val="0"/>
                                                                  <w:marTop w:val="0"/>
                                                                  <w:marBottom w:val="0"/>
                                                                  <w:divBdr>
                                                                    <w:top w:val="none" w:sz="0" w:space="0" w:color="auto"/>
                                                                    <w:left w:val="none" w:sz="0" w:space="0" w:color="auto"/>
                                                                    <w:bottom w:val="none" w:sz="0" w:space="0" w:color="auto"/>
                                                                    <w:right w:val="none" w:sz="0" w:space="0" w:color="auto"/>
                                                                  </w:divBdr>
                                                                  <w:divsChild>
                                                                    <w:div w:id="1584416982">
                                                                      <w:marLeft w:val="0"/>
                                                                      <w:marRight w:val="0"/>
                                                                      <w:marTop w:val="0"/>
                                                                      <w:marBottom w:val="0"/>
                                                                      <w:divBdr>
                                                                        <w:top w:val="none" w:sz="0" w:space="0" w:color="auto"/>
                                                                        <w:left w:val="none" w:sz="0" w:space="0" w:color="auto"/>
                                                                        <w:bottom w:val="none" w:sz="0" w:space="0" w:color="auto"/>
                                                                        <w:right w:val="none" w:sz="0" w:space="0" w:color="auto"/>
                                                                      </w:divBdr>
                                                                      <w:divsChild>
                                                                        <w:div w:id="702709501">
                                                                          <w:marLeft w:val="0"/>
                                                                          <w:marRight w:val="0"/>
                                                                          <w:marTop w:val="0"/>
                                                                          <w:marBottom w:val="0"/>
                                                                          <w:divBdr>
                                                                            <w:top w:val="none" w:sz="0" w:space="0" w:color="auto"/>
                                                                            <w:left w:val="none" w:sz="0" w:space="0" w:color="auto"/>
                                                                            <w:bottom w:val="none" w:sz="0" w:space="0" w:color="auto"/>
                                                                            <w:right w:val="none" w:sz="0" w:space="0" w:color="auto"/>
                                                                          </w:divBdr>
                                                                          <w:divsChild>
                                                                            <w:div w:id="2083021185">
                                                                              <w:marLeft w:val="0"/>
                                                                              <w:marRight w:val="0"/>
                                                                              <w:marTop w:val="0"/>
                                                                              <w:marBottom w:val="0"/>
                                                                              <w:divBdr>
                                                                                <w:top w:val="none" w:sz="0" w:space="0" w:color="auto"/>
                                                                                <w:left w:val="none" w:sz="0" w:space="0" w:color="auto"/>
                                                                                <w:bottom w:val="none" w:sz="0" w:space="0" w:color="auto"/>
                                                                                <w:right w:val="none" w:sz="0" w:space="0" w:color="auto"/>
                                                                              </w:divBdr>
                                                                              <w:divsChild>
                                                                                <w:div w:id="1916623928">
                                                                                  <w:marLeft w:val="0"/>
                                                                                  <w:marRight w:val="0"/>
                                                                                  <w:marTop w:val="0"/>
                                                                                  <w:marBottom w:val="0"/>
                                                                                  <w:divBdr>
                                                                                    <w:top w:val="none" w:sz="0" w:space="0" w:color="auto"/>
                                                                                    <w:left w:val="none" w:sz="0" w:space="0" w:color="auto"/>
                                                                                    <w:bottom w:val="none" w:sz="0" w:space="0" w:color="auto"/>
                                                                                    <w:right w:val="none" w:sz="0" w:space="0" w:color="auto"/>
                                                                                  </w:divBdr>
                                                                                  <w:divsChild>
                                                                                    <w:div w:id="9123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727951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525">
          <w:marLeft w:val="0"/>
          <w:marRight w:val="0"/>
          <w:marTop w:val="0"/>
          <w:marBottom w:val="0"/>
          <w:divBdr>
            <w:top w:val="none" w:sz="0" w:space="0" w:color="auto"/>
            <w:left w:val="none" w:sz="0" w:space="0" w:color="auto"/>
            <w:bottom w:val="none" w:sz="0" w:space="0" w:color="auto"/>
            <w:right w:val="none" w:sz="0" w:space="0" w:color="auto"/>
          </w:divBdr>
        </w:div>
      </w:divsChild>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585142981">
      <w:bodyDiv w:val="1"/>
      <w:marLeft w:val="0"/>
      <w:marRight w:val="0"/>
      <w:marTop w:val="0"/>
      <w:marBottom w:val="0"/>
      <w:divBdr>
        <w:top w:val="none" w:sz="0" w:space="0" w:color="auto"/>
        <w:left w:val="none" w:sz="0" w:space="0" w:color="auto"/>
        <w:bottom w:val="none" w:sz="0" w:space="0" w:color="auto"/>
        <w:right w:val="none" w:sz="0" w:space="0" w:color="auto"/>
      </w:divBdr>
      <w:divsChild>
        <w:div w:id="629744351">
          <w:marLeft w:val="0"/>
          <w:marRight w:val="0"/>
          <w:marTop w:val="0"/>
          <w:marBottom w:val="0"/>
          <w:divBdr>
            <w:top w:val="none" w:sz="0" w:space="0" w:color="auto"/>
            <w:left w:val="none" w:sz="0" w:space="0" w:color="auto"/>
            <w:bottom w:val="none" w:sz="0" w:space="0" w:color="auto"/>
            <w:right w:val="none" w:sz="0" w:space="0" w:color="auto"/>
          </w:divBdr>
          <w:divsChild>
            <w:div w:id="648479969">
              <w:marLeft w:val="0"/>
              <w:marRight w:val="0"/>
              <w:marTop w:val="0"/>
              <w:marBottom w:val="0"/>
              <w:divBdr>
                <w:top w:val="none" w:sz="0" w:space="0" w:color="auto"/>
                <w:left w:val="none" w:sz="0" w:space="0" w:color="auto"/>
                <w:bottom w:val="none" w:sz="0" w:space="0" w:color="auto"/>
                <w:right w:val="none" w:sz="0" w:space="0" w:color="auto"/>
              </w:divBdr>
              <w:divsChild>
                <w:div w:id="1125612096">
                  <w:marLeft w:val="0"/>
                  <w:marRight w:val="0"/>
                  <w:marTop w:val="0"/>
                  <w:marBottom w:val="0"/>
                  <w:divBdr>
                    <w:top w:val="none" w:sz="0" w:space="0" w:color="auto"/>
                    <w:left w:val="none" w:sz="0" w:space="0" w:color="auto"/>
                    <w:bottom w:val="none" w:sz="0" w:space="0" w:color="auto"/>
                    <w:right w:val="none" w:sz="0" w:space="0" w:color="auto"/>
                  </w:divBdr>
                  <w:divsChild>
                    <w:div w:id="1763795509">
                      <w:marLeft w:val="0"/>
                      <w:marRight w:val="0"/>
                      <w:marTop w:val="0"/>
                      <w:marBottom w:val="0"/>
                      <w:divBdr>
                        <w:top w:val="none" w:sz="0" w:space="0" w:color="auto"/>
                        <w:left w:val="none" w:sz="0" w:space="0" w:color="auto"/>
                        <w:bottom w:val="none" w:sz="0" w:space="0" w:color="auto"/>
                        <w:right w:val="none" w:sz="0" w:space="0" w:color="auto"/>
                      </w:divBdr>
                      <w:divsChild>
                        <w:div w:id="1214581603">
                          <w:marLeft w:val="0"/>
                          <w:marRight w:val="0"/>
                          <w:marTop w:val="0"/>
                          <w:marBottom w:val="0"/>
                          <w:divBdr>
                            <w:top w:val="none" w:sz="0" w:space="0" w:color="auto"/>
                            <w:left w:val="none" w:sz="0" w:space="0" w:color="auto"/>
                            <w:bottom w:val="none" w:sz="0" w:space="0" w:color="auto"/>
                            <w:right w:val="none" w:sz="0" w:space="0" w:color="auto"/>
                          </w:divBdr>
                          <w:divsChild>
                            <w:div w:id="16894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B2FF-B779-48A0-8B09-179DDEA46B8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9f0f22e0-7b83-4f70-9ed9-9a92dc182264"/>
    <ds:schemaRef ds:uri="http://www.w3.org/XML/1998/namespace"/>
  </ds:schemaRefs>
</ds:datastoreItem>
</file>

<file path=customXml/itemProps2.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4.xml><?xml version="1.0" encoding="utf-8"?>
<ds:datastoreItem xmlns:ds="http://schemas.openxmlformats.org/officeDocument/2006/customXml" ds:itemID="{2002A346-3D6B-4BB1-9026-6FB43138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6075</Words>
  <Characters>3464</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Narmontienė</cp:lastModifiedBy>
  <cp:revision>2</cp:revision>
  <cp:lastPrinted>2024-04-30T05:48:00Z</cp:lastPrinted>
  <dcterms:created xsi:type="dcterms:W3CDTF">2026-05-29T08:27:00Z</dcterms:created>
  <dcterms:modified xsi:type="dcterms:W3CDTF">2026-05-29T08:27:00Z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