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B214" w14:textId="4342E779" w:rsidR="006C0003" w:rsidRPr="004450CB" w:rsidRDefault="006C0003" w:rsidP="004450CB">
      <w:pPr>
        <w:suppressAutoHyphens/>
        <w:jc w:val="center"/>
        <w:rPr>
          <w:szCs w:val="24"/>
          <w:lang w:eastAsia="ar-SA"/>
        </w:rPr>
      </w:pPr>
      <w:r w:rsidRPr="004450CB">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4450CB" w:rsidRDefault="006C0003" w:rsidP="004450CB">
      <w:pPr>
        <w:suppressAutoHyphens/>
        <w:jc w:val="center"/>
        <w:rPr>
          <w:sz w:val="16"/>
          <w:szCs w:val="16"/>
          <w:lang w:eastAsia="ar-SA"/>
        </w:rPr>
      </w:pPr>
    </w:p>
    <w:p w14:paraId="2250AF81" w14:textId="77777777" w:rsidR="006C0003" w:rsidRPr="004450CB" w:rsidRDefault="006C0003" w:rsidP="004450CB">
      <w:pPr>
        <w:suppressAutoHyphens/>
        <w:jc w:val="center"/>
        <w:rPr>
          <w:b/>
          <w:bCs/>
          <w:sz w:val="28"/>
          <w:szCs w:val="24"/>
          <w:lang w:eastAsia="ar-SA"/>
        </w:rPr>
      </w:pPr>
      <w:r w:rsidRPr="004450CB">
        <w:rPr>
          <w:b/>
          <w:bCs/>
          <w:sz w:val="28"/>
          <w:szCs w:val="24"/>
          <w:lang w:eastAsia="ar-SA"/>
        </w:rPr>
        <w:t>KRETINGOS RAJONO SAVIVALDYBĖS TARYBA</w:t>
      </w:r>
    </w:p>
    <w:p w14:paraId="0C699E7D" w14:textId="77777777" w:rsidR="006C0003" w:rsidRPr="004450CB" w:rsidRDefault="006C0003" w:rsidP="004450CB">
      <w:pPr>
        <w:suppressAutoHyphens/>
        <w:rPr>
          <w:b/>
          <w:bCs/>
          <w:szCs w:val="24"/>
          <w:lang w:eastAsia="ar-SA"/>
        </w:rPr>
      </w:pPr>
    </w:p>
    <w:p w14:paraId="4AF1E4D8" w14:textId="77777777" w:rsidR="006C0003" w:rsidRPr="004450CB" w:rsidRDefault="006C0003" w:rsidP="004450CB">
      <w:pPr>
        <w:suppressAutoHyphens/>
        <w:jc w:val="center"/>
        <w:rPr>
          <w:bCs/>
          <w:szCs w:val="24"/>
          <w:lang w:eastAsia="ar-SA"/>
        </w:rPr>
      </w:pPr>
      <w:r w:rsidRPr="004450CB">
        <w:rPr>
          <w:b/>
          <w:bCs/>
          <w:szCs w:val="24"/>
          <w:lang w:eastAsia="ar-SA"/>
        </w:rPr>
        <w:t>ŠVIETIMO KOMITETO POSĖDŽIO PROTOKOLAS</w:t>
      </w:r>
    </w:p>
    <w:p w14:paraId="3CE51E97" w14:textId="77777777" w:rsidR="006C0003" w:rsidRPr="004450CB" w:rsidRDefault="006C0003" w:rsidP="004450CB">
      <w:pPr>
        <w:suppressAutoHyphens/>
        <w:rPr>
          <w:bCs/>
          <w:caps/>
          <w:szCs w:val="24"/>
          <w:lang w:eastAsia="ar-SA"/>
        </w:rPr>
      </w:pPr>
    </w:p>
    <w:p w14:paraId="3CD364D1" w14:textId="4483CA8E" w:rsidR="006C0003" w:rsidRPr="004450CB" w:rsidRDefault="006C0003" w:rsidP="004450CB">
      <w:pPr>
        <w:suppressAutoHyphens/>
        <w:jc w:val="center"/>
        <w:rPr>
          <w:caps/>
          <w:szCs w:val="24"/>
          <w:lang w:eastAsia="ar-SA"/>
        </w:rPr>
      </w:pPr>
      <w:r w:rsidRPr="004450CB">
        <w:rPr>
          <w:szCs w:val="24"/>
          <w:lang w:eastAsia="ar-SA"/>
        </w:rPr>
        <w:t>202</w:t>
      </w:r>
      <w:r w:rsidR="00A02E30">
        <w:rPr>
          <w:szCs w:val="24"/>
          <w:lang w:eastAsia="ar-SA"/>
        </w:rPr>
        <w:t>5</w:t>
      </w:r>
      <w:r w:rsidRPr="004450CB">
        <w:rPr>
          <w:szCs w:val="24"/>
          <w:lang w:eastAsia="ar-SA"/>
        </w:rPr>
        <w:t xml:space="preserve"> m</w:t>
      </w:r>
      <w:r w:rsidR="00323F44" w:rsidRPr="004450CB">
        <w:rPr>
          <w:szCs w:val="24"/>
          <w:lang w:eastAsia="ar-SA"/>
        </w:rPr>
        <w:t xml:space="preserve">. </w:t>
      </w:r>
      <w:r w:rsidR="00BE38E2">
        <w:rPr>
          <w:szCs w:val="24"/>
          <w:lang w:eastAsia="ar-SA"/>
        </w:rPr>
        <w:t>gegužės</w:t>
      </w:r>
      <w:r w:rsidR="003B5F02">
        <w:rPr>
          <w:szCs w:val="24"/>
          <w:lang w:eastAsia="ar-SA"/>
        </w:rPr>
        <w:t xml:space="preserve"> 7</w:t>
      </w:r>
      <w:r w:rsidR="00323F44" w:rsidRPr="004450CB">
        <w:rPr>
          <w:szCs w:val="24"/>
          <w:lang w:eastAsia="ar-SA"/>
        </w:rPr>
        <w:t xml:space="preserve"> </w:t>
      </w:r>
      <w:r w:rsidR="00A02E30">
        <w:rPr>
          <w:szCs w:val="24"/>
          <w:lang w:eastAsia="ar-SA"/>
        </w:rPr>
        <w:t>d. Nr.</w:t>
      </w:r>
    </w:p>
    <w:p w14:paraId="14CF773A" w14:textId="77777777" w:rsidR="006C0003" w:rsidRPr="004450CB" w:rsidRDefault="006C0003" w:rsidP="004450CB">
      <w:pPr>
        <w:suppressAutoHyphens/>
        <w:jc w:val="center"/>
        <w:rPr>
          <w:caps/>
          <w:szCs w:val="24"/>
          <w:lang w:eastAsia="ar-SA"/>
        </w:rPr>
      </w:pPr>
      <w:r w:rsidRPr="004450CB">
        <w:rPr>
          <w:szCs w:val="24"/>
          <w:lang w:eastAsia="ar-SA"/>
        </w:rPr>
        <w:t>Kretinga</w:t>
      </w:r>
    </w:p>
    <w:p w14:paraId="761DA29D" w14:textId="77777777" w:rsidR="006C0003" w:rsidRPr="004450CB" w:rsidRDefault="006C0003" w:rsidP="004450CB">
      <w:pPr>
        <w:suppressAutoHyphens/>
        <w:ind w:firstLine="851"/>
        <w:jc w:val="both"/>
        <w:rPr>
          <w:szCs w:val="24"/>
          <w:lang w:eastAsia="ar-SA"/>
        </w:rPr>
      </w:pPr>
    </w:p>
    <w:p w14:paraId="69F46A3A" w14:textId="2EE07AC7" w:rsidR="006C0003" w:rsidRPr="003B5F02" w:rsidRDefault="00CE64E2" w:rsidP="004450CB">
      <w:pPr>
        <w:suppressAutoHyphens/>
        <w:ind w:firstLine="851"/>
        <w:jc w:val="both"/>
        <w:rPr>
          <w:color w:val="000000" w:themeColor="text1"/>
          <w:szCs w:val="24"/>
          <w:lang w:eastAsia="ar-SA"/>
        </w:rPr>
      </w:pPr>
      <w:r w:rsidRPr="004450CB">
        <w:rPr>
          <w:szCs w:val="24"/>
          <w:lang w:eastAsia="ar-SA"/>
        </w:rPr>
        <w:t>Posėdis įvyko 202</w:t>
      </w:r>
      <w:r w:rsidR="00C0488B" w:rsidRPr="004450CB">
        <w:rPr>
          <w:szCs w:val="24"/>
          <w:lang w:eastAsia="ar-SA"/>
        </w:rPr>
        <w:t xml:space="preserve">5 </w:t>
      </w:r>
      <w:r w:rsidR="00FD3FD4" w:rsidRPr="004450CB">
        <w:rPr>
          <w:szCs w:val="24"/>
          <w:lang w:eastAsia="ar-SA"/>
        </w:rPr>
        <w:t xml:space="preserve">m. </w:t>
      </w:r>
      <w:r w:rsidR="00BE38E2">
        <w:rPr>
          <w:szCs w:val="24"/>
          <w:lang w:eastAsia="ar-SA"/>
        </w:rPr>
        <w:t>gegužės 6</w:t>
      </w:r>
      <w:r w:rsidR="00FD3FD4" w:rsidRPr="004450CB">
        <w:rPr>
          <w:szCs w:val="24"/>
          <w:lang w:eastAsia="ar-SA"/>
        </w:rPr>
        <w:t xml:space="preserve"> d</w:t>
      </w:r>
      <w:r w:rsidR="00FD3FD4" w:rsidRPr="003B5F02">
        <w:rPr>
          <w:color w:val="000000" w:themeColor="text1"/>
          <w:szCs w:val="24"/>
          <w:lang w:eastAsia="ar-SA"/>
        </w:rPr>
        <w:t xml:space="preserve">. </w:t>
      </w:r>
      <w:r w:rsidR="009E6B9F" w:rsidRPr="003B5F02">
        <w:rPr>
          <w:color w:val="000000" w:themeColor="text1"/>
          <w:szCs w:val="24"/>
          <w:lang w:eastAsia="ar-SA"/>
        </w:rPr>
        <w:t>1</w:t>
      </w:r>
      <w:r w:rsidR="007E382B" w:rsidRPr="003B5F02">
        <w:rPr>
          <w:color w:val="000000" w:themeColor="text1"/>
          <w:szCs w:val="24"/>
          <w:lang w:eastAsia="ar-SA"/>
        </w:rPr>
        <w:t>6</w:t>
      </w:r>
      <w:r w:rsidR="009E6B9F" w:rsidRPr="003B5F02">
        <w:rPr>
          <w:color w:val="000000" w:themeColor="text1"/>
          <w:szCs w:val="24"/>
          <w:lang w:eastAsia="ar-SA"/>
        </w:rPr>
        <w:t>.</w:t>
      </w:r>
      <w:r w:rsidR="00E54711" w:rsidRPr="003B5F02">
        <w:rPr>
          <w:color w:val="000000" w:themeColor="text1"/>
          <w:szCs w:val="24"/>
          <w:lang w:eastAsia="ar-SA"/>
        </w:rPr>
        <w:t>0</w:t>
      </w:r>
      <w:r w:rsidR="00BC6506" w:rsidRPr="003B5F02">
        <w:rPr>
          <w:color w:val="000000" w:themeColor="text1"/>
          <w:szCs w:val="24"/>
          <w:lang w:eastAsia="ar-SA"/>
        </w:rPr>
        <w:t>0–</w:t>
      </w:r>
      <w:r w:rsidR="009D22F1" w:rsidRPr="003B5F02">
        <w:rPr>
          <w:color w:val="000000" w:themeColor="text1"/>
          <w:szCs w:val="24"/>
          <w:lang w:eastAsia="ar-SA"/>
        </w:rPr>
        <w:t>1</w:t>
      </w:r>
      <w:r w:rsidR="007E382B" w:rsidRPr="003B5F02">
        <w:rPr>
          <w:color w:val="000000" w:themeColor="text1"/>
          <w:szCs w:val="24"/>
          <w:lang w:eastAsia="ar-SA"/>
        </w:rPr>
        <w:t>7.0</w:t>
      </w:r>
      <w:r w:rsidR="00382F49" w:rsidRPr="003B5F02">
        <w:rPr>
          <w:color w:val="000000" w:themeColor="text1"/>
          <w:szCs w:val="24"/>
          <w:lang w:eastAsia="ar-SA"/>
        </w:rPr>
        <w:t>7</w:t>
      </w:r>
      <w:r w:rsidR="006C0003" w:rsidRPr="003B5F02">
        <w:rPr>
          <w:color w:val="000000" w:themeColor="text1"/>
          <w:szCs w:val="24"/>
          <w:lang w:eastAsia="ar-SA"/>
        </w:rPr>
        <w:t xml:space="preserve"> val.</w:t>
      </w:r>
    </w:p>
    <w:p w14:paraId="609C2363" w14:textId="63E5D394" w:rsidR="006C0003" w:rsidRPr="003B5F02" w:rsidRDefault="006C0003" w:rsidP="004450CB">
      <w:pPr>
        <w:ind w:firstLine="851"/>
        <w:jc w:val="both"/>
        <w:rPr>
          <w:rFonts w:eastAsia="SimSun"/>
          <w:color w:val="000000" w:themeColor="text1"/>
          <w:szCs w:val="24"/>
          <w:lang w:eastAsia="ar-SA"/>
        </w:rPr>
      </w:pPr>
      <w:r w:rsidRPr="003B5F02">
        <w:rPr>
          <w:color w:val="000000" w:themeColor="text1"/>
          <w:szCs w:val="24"/>
          <w:lang w:eastAsia="ar-SA"/>
        </w:rPr>
        <w:t xml:space="preserve">Posėdžio pirmininkas – </w:t>
      </w:r>
      <w:r w:rsidRPr="003B5F02">
        <w:rPr>
          <w:rFonts w:eastAsia="SimSun"/>
          <w:color w:val="000000" w:themeColor="text1"/>
          <w:szCs w:val="24"/>
          <w:lang w:eastAsia="ar-SA"/>
        </w:rPr>
        <w:t>Švietimo komiteto pirminink</w:t>
      </w:r>
      <w:r w:rsidR="001E15D8" w:rsidRPr="003B5F02">
        <w:rPr>
          <w:rFonts w:eastAsia="SimSun"/>
          <w:color w:val="000000" w:themeColor="text1"/>
          <w:szCs w:val="24"/>
          <w:lang w:eastAsia="ar-SA"/>
        </w:rPr>
        <w:t>as</w:t>
      </w:r>
      <w:r w:rsidR="006A53A5" w:rsidRPr="003B5F02">
        <w:rPr>
          <w:rFonts w:eastAsia="SimSun"/>
          <w:color w:val="000000" w:themeColor="text1"/>
          <w:szCs w:val="24"/>
          <w:lang w:eastAsia="ar-SA"/>
        </w:rPr>
        <w:t xml:space="preserve"> </w:t>
      </w:r>
      <w:r w:rsidR="001E15D8" w:rsidRPr="003B5F02">
        <w:rPr>
          <w:rFonts w:eastAsia="SimSun"/>
          <w:color w:val="000000" w:themeColor="text1"/>
          <w:szCs w:val="24"/>
          <w:lang w:eastAsia="ar-SA"/>
        </w:rPr>
        <w:t>Darius Petreikis</w:t>
      </w:r>
      <w:r w:rsidRPr="003B5F02">
        <w:rPr>
          <w:rFonts w:eastAsia="SimSun"/>
          <w:color w:val="000000" w:themeColor="text1"/>
          <w:szCs w:val="24"/>
          <w:lang w:eastAsia="ar-SA"/>
        </w:rPr>
        <w:t>.</w:t>
      </w:r>
    </w:p>
    <w:p w14:paraId="61067184" w14:textId="54552863" w:rsidR="006C0003" w:rsidRPr="004450CB" w:rsidRDefault="006C0003" w:rsidP="004450CB">
      <w:pPr>
        <w:ind w:firstLine="851"/>
        <w:jc w:val="both"/>
        <w:rPr>
          <w:rFonts w:eastAsia="SimSun"/>
          <w:szCs w:val="24"/>
          <w:lang w:eastAsia="ar-SA"/>
        </w:rPr>
      </w:pPr>
      <w:r w:rsidRPr="004450CB">
        <w:rPr>
          <w:szCs w:val="24"/>
          <w:lang w:eastAsia="ar-SA"/>
        </w:rPr>
        <w:t xml:space="preserve">Posėdžio sekretorė – </w:t>
      </w:r>
      <w:r w:rsidR="00507E0A" w:rsidRPr="004450CB">
        <w:t>Kretingos rajono savivaldybės (toliau – Savivaldybės)</w:t>
      </w:r>
      <w:r w:rsidR="00FD3FD4" w:rsidRPr="004450CB">
        <w:t xml:space="preserve"> administracijos</w:t>
      </w:r>
      <w:r w:rsidR="00507E0A" w:rsidRPr="004450CB">
        <w:t xml:space="preserve"> Bendrojo skyriaus </w:t>
      </w:r>
      <w:r w:rsidR="00BE38E2">
        <w:t xml:space="preserve">vyr. </w:t>
      </w:r>
      <w:r w:rsidR="00507E0A" w:rsidRPr="004450CB">
        <w:t xml:space="preserve">specialistė </w:t>
      </w:r>
      <w:r w:rsidR="00BE38E2">
        <w:t>Reda Pilelienė.</w:t>
      </w:r>
    </w:p>
    <w:p w14:paraId="5AB917EF" w14:textId="3781B95A" w:rsidR="00121697" w:rsidRPr="004450CB" w:rsidRDefault="00E66574" w:rsidP="004450CB">
      <w:pPr>
        <w:suppressAutoHyphens/>
        <w:ind w:firstLine="851"/>
        <w:jc w:val="both"/>
        <w:rPr>
          <w:rFonts w:eastAsiaTheme="minorHAnsi"/>
          <w:szCs w:val="24"/>
        </w:rPr>
      </w:pPr>
      <w:r w:rsidRPr="004450CB">
        <w:rPr>
          <w:szCs w:val="24"/>
          <w:lang w:eastAsia="ar-SA"/>
        </w:rPr>
        <w:t>Dalyvauja Švietimo k</w:t>
      </w:r>
      <w:r w:rsidR="006C0003" w:rsidRPr="004450CB">
        <w:rPr>
          <w:szCs w:val="24"/>
          <w:lang w:eastAsia="ar-SA"/>
        </w:rPr>
        <w:t>omiteto</w:t>
      </w:r>
      <w:r w:rsidR="007D5B92">
        <w:rPr>
          <w:szCs w:val="24"/>
          <w:lang w:eastAsia="ar-SA"/>
        </w:rPr>
        <w:t xml:space="preserve"> (toliau – komitetas)</w:t>
      </w:r>
      <w:r w:rsidR="006C0003" w:rsidRPr="004450CB">
        <w:rPr>
          <w:szCs w:val="24"/>
          <w:lang w:eastAsia="ar-SA"/>
        </w:rPr>
        <w:t xml:space="preserve"> nariai:</w:t>
      </w:r>
      <w:r w:rsidR="006C0003" w:rsidRPr="004450CB">
        <w:rPr>
          <w:rFonts w:eastAsiaTheme="minorHAnsi"/>
          <w:szCs w:val="24"/>
        </w:rPr>
        <w:t xml:space="preserve"> </w:t>
      </w:r>
      <w:r w:rsidR="00FD3FD4" w:rsidRPr="004450CB">
        <w:rPr>
          <w:rFonts w:eastAsiaTheme="minorHAnsi"/>
          <w:szCs w:val="24"/>
        </w:rPr>
        <w:t>Justė Stonkutė</w:t>
      </w:r>
      <w:r w:rsidR="00281858">
        <w:rPr>
          <w:rFonts w:eastAsiaTheme="minorHAnsi"/>
          <w:szCs w:val="24"/>
        </w:rPr>
        <w:t xml:space="preserve">, </w:t>
      </w:r>
      <w:r w:rsidR="00901096" w:rsidRPr="004450CB">
        <w:rPr>
          <w:rFonts w:eastAsiaTheme="minorHAnsi"/>
          <w:szCs w:val="24"/>
        </w:rPr>
        <w:t xml:space="preserve">Tomas </w:t>
      </w:r>
      <w:proofErr w:type="spellStart"/>
      <w:r w:rsidR="00901096" w:rsidRPr="004450CB">
        <w:rPr>
          <w:rFonts w:eastAsiaTheme="minorHAnsi"/>
          <w:szCs w:val="24"/>
        </w:rPr>
        <w:t>Abelkis</w:t>
      </w:r>
      <w:proofErr w:type="spellEnd"/>
      <w:r w:rsidR="007D5B92">
        <w:rPr>
          <w:rFonts w:eastAsiaTheme="minorHAnsi"/>
          <w:szCs w:val="24"/>
        </w:rPr>
        <w:t xml:space="preserve"> </w:t>
      </w:r>
      <w:r w:rsidR="007D5B92" w:rsidRPr="004450CB">
        <w:rPr>
          <w:rFonts w:eastAsiaTheme="minorHAnsi"/>
          <w:szCs w:val="24"/>
        </w:rPr>
        <w:t>(nuotoliniu būdu)</w:t>
      </w:r>
      <w:r w:rsidR="00901096" w:rsidRPr="004450CB">
        <w:rPr>
          <w:rFonts w:eastAsiaTheme="minorHAnsi"/>
          <w:szCs w:val="24"/>
        </w:rPr>
        <w:t xml:space="preserve">, </w:t>
      </w:r>
      <w:r w:rsidR="00FD3FD4" w:rsidRPr="004450CB">
        <w:rPr>
          <w:rFonts w:eastAsiaTheme="minorHAnsi"/>
          <w:szCs w:val="24"/>
        </w:rPr>
        <w:t>Vai</w:t>
      </w:r>
      <w:r w:rsidR="004903EC" w:rsidRPr="004450CB">
        <w:rPr>
          <w:rFonts w:eastAsiaTheme="minorHAnsi"/>
          <w:szCs w:val="24"/>
        </w:rPr>
        <w:t>das Kuprelis</w:t>
      </w:r>
      <w:r w:rsidR="00281858">
        <w:rPr>
          <w:rFonts w:eastAsiaTheme="minorHAnsi"/>
          <w:szCs w:val="24"/>
        </w:rPr>
        <w:t xml:space="preserve">, </w:t>
      </w:r>
      <w:r w:rsidR="00C0488B" w:rsidRPr="004450CB">
        <w:rPr>
          <w:rFonts w:eastAsiaTheme="minorHAnsi"/>
          <w:szCs w:val="24"/>
        </w:rPr>
        <w:t>Dalia Bieliauskienė</w:t>
      </w:r>
      <w:r w:rsidR="007D5B92">
        <w:rPr>
          <w:rFonts w:eastAsiaTheme="minorHAnsi"/>
          <w:szCs w:val="24"/>
        </w:rPr>
        <w:t xml:space="preserve"> </w:t>
      </w:r>
      <w:r w:rsidR="007D5B92" w:rsidRPr="004450CB">
        <w:rPr>
          <w:rFonts w:eastAsiaTheme="minorHAnsi"/>
          <w:szCs w:val="24"/>
        </w:rPr>
        <w:t>(nuotoliniu būdu)</w:t>
      </w:r>
      <w:r w:rsidR="00C0488B" w:rsidRPr="004450CB">
        <w:rPr>
          <w:rFonts w:eastAsiaTheme="minorHAnsi"/>
          <w:szCs w:val="24"/>
        </w:rPr>
        <w:t xml:space="preserve">, </w:t>
      </w:r>
      <w:r w:rsidR="000A6818" w:rsidRPr="004450CB">
        <w:rPr>
          <w:rFonts w:eastAsiaTheme="minorHAnsi"/>
          <w:szCs w:val="24"/>
        </w:rPr>
        <w:t xml:space="preserve">Povilas </w:t>
      </w:r>
      <w:proofErr w:type="spellStart"/>
      <w:r w:rsidR="000A6818" w:rsidRPr="004450CB">
        <w:rPr>
          <w:rFonts w:eastAsiaTheme="minorHAnsi"/>
          <w:szCs w:val="24"/>
        </w:rPr>
        <w:t>Černeckis</w:t>
      </w:r>
      <w:proofErr w:type="spellEnd"/>
      <w:r w:rsidR="00901096" w:rsidRPr="004450CB">
        <w:rPr>
          <w:rFonts w:eastAsiaTheme="minorHAnsi"/>
          <w:szCs w:val="24"/>
        </w:rPr>
        <w:t xml:space="preserve"> (nuotoliniu būdu)</w:t>
      </w:r>
      <w:r w:rsidR="00FD3FD4" w:rsidRPr="004450CB">
        <w:rPr>
          <w:rFonts w:eastAsiaTheme="minorHAnsi"/>
          <w:szCs w:val="24"/>
        </w:rPr>
        <w:t>.</w:t>
      </w:r>
    </w:p>
    <w:p w14:paraId="10C880FC" w14:textId="25B20CD4" w:rsidR="006C0003" w:rsidRPr="003B5F02" w:rsidRDefault="006C0003" w:rsidP="004450CB">
      <w:pPr>
        <w:suppressAutoHyphens/>
        <w:ind w:firstLine="851"/>
        <w:jc w:val="both"/>
        <w:rPr>
          <w:color w:val="000000" w:themeColor="text1"/>
          <w:szCs w:val="24"/>
          <w:lang w:eastAsia="ar-SA"/>
        </w:rPr>
      </w:pPr>
      <w:r w:rsidRPr="003B5F02">
        <w:rPr>
          <w:color w:val="000000" w:themeColor="text1"/>
          <w:szCs w:val="24"/>
          <w:lang w:eastAsia="ar-SA"/>
        </w:rPr>
        <w:t>Dalyvauja kviestieji asmenys:</w:t>
      </w:r>
    </w:p>
    <w:p w14:paraId="5EC73839" w14:textId="77777777" w:rsidR="00281858" w:rsidRPr="003B5F02" w:rsidRDefault="00281858" w:rsidP="00281858">
      <w:pPr>
        <w:suppressAutoHyphens/>
        <w:ind w:firstLine="851"/>
        <w:jc w:val="both"/>
        <w:rPr>
          <w:rFonts w:eastAsia="Calibri"/>
          <w:iCs/>
          <w:color w:val="000000" w:themeColor="text1"/>
        </w:rPr>
      </w:pPr>
      <w:r w:rsidRPr="003B5F02">
        <w:rPr>
          <w:color w:val="000000" w:themeColor="text1"/>
          <w:szCs w:val="24"/>
          <w:lang w:eastAsia="ar-SA"/>
        </w:rPr>
        <w:t>Asta Burbienė – Švietimo skyriaus vedėja</w:t>
      </w:r>
      <w:r w:rsidRPr="003B5F02">
        <w:rPr>
          <w:rFonts w:eastAsia="Calibri"/>
          <w:iCs/>
          <w:color w:val="000000" w:themeColor="text1"/>
        </w:rPr>
        <w:t>.</w:t>
      </w:r>
    </w:p>
    <w:p w14:paraId="3AA2D803" w14:textId="635D3D1D" w:rsidR="004903EC" w:rsidRPr="003B5F02" w:rsidRDefault="007D5B92" w:rsidP="004450CB">
      <w:pPr>
        <w:suppressAutoHyphens/>
        <w:ind w:firstLine="851"/>
        <w:jc w:val="both"/>
        <w:rPr>
          <w:color w:val="000000" w:themeColor="text1"/>
          <w:szCs w:val="24"/>
          <w:lang w:eastAsia="ar-SA"/>
        </w:rPr>
      </w:pPr>
      <w:r w:rsidRPr="003B5F02">
        <w:rPr>
          <w:color w:val="000000" w:themeColor="text1"/>
          <w:szCs w:val="24"/>
          <w:lang w:eastAsia="ar-SA"/>
        </w:rPr>
        <w:t>Antanas Kalnius</w:t>
      </w:r>
      <w:r w:rsidR="004903EC" w:rsidRPr="003B5F02">
        <w:rPr>
          <w:color w:val="000000" w:themeColor="text1"/>
          <w:szCs w:val="24"/>
          <w:lang w:eastAsia="ar-SA"/>
        </w:rPr>
        <w:t xml:space="preserve"> – Savivaldybės </w:t>
      </w:r>
      <w:r w:rsidRPr="003B5F02">
        <w:rPr>
          <w:color w:val="000000" w:themeColor="text1"/>
          <w:szCs w:val="24"/>
          <w:lang w:eastAsia="ar-SA"/>
        </w:rPr>
        <w:t>meras</w:t>
      </w:r>
      <w:r w:rsidR="004903EC" w:rsidRPr="003B5F02">
        <w:rPr>
          <w:color w:val="000000" w:themeColor="text1"/>
          <w:szCs w:val="24"/>
          <w:lang w:eastAsia="ar-SA"/>
        </w:rPr>
        <w:t>.</w:t>
      </w:r>
    </w:p>
    <w:p w14:paraId="7D173FD6" w14:textId="77777777" w:rsidR="008357A5" w:rsidRPr="003B5F02" w:rsidRDefault="00F715F0" w:rsidP="004450CB">
      <w:pPr>
        <w:suppressAutoHyphens/>
        <w:ind w:firstLine="851"/>
        <w:jc w:val="both"/>
        <w:rPr>
          <w:rFonts w:eastAsia="Calibri"/>
          <w:iCs/>
          <w:color w:val="000000" w:themeColor="text1"/>
        </w:rPr>
      </w:pPr>
      <w:r w:rsidRPr="003B5F02">
        <w:rPr>
          <w:color w:val="000000" w:themeColor="text1"/>
          <w:szCs w:val="24"/>
          <w:shd w:val="clear" w:color="auto" w:fill="FFFFFF"/>
        </w:rPr>
        <w:t xml:space="preserve">Viktorija Karčiauskienė – </w:t>
      </w:r>
      <w:r w:rsidR="00FD3FD4" w:rsidRPr="003B5F02">
        <w:rPr>
          <w:color w:val="000000" w:themeColor="text1"/>
          <w:szCs w:val="24"/>
          <w:shd w:val="clear" w:color="auto" w:fill="FFFFFF"/>
        </w:rPr>
        <w:t>Savivaldybės t</w:t>
      </w:r>
      <w:r w:rsidRPr="003B5F02">
        <w:rPr>
          <w:color w:val="000000" w:themeColor="text1"/>
          <w:szCs w:val="24"/>
          <w:shd w:val="clear" w:color="auto" w:fill="FFFFFF"/>
        </w:rPr>
        <w:t>arybos posėdžių sekretorė.</w:t>
      </w:r>
    </w:p>
    <w:p w14:paraId="04C1B415" w14:textId="457F36A3" w:rsidR="009F5763" w:rsidRPr="003B5F02" w:rsidRDefault="009F5763" w:rsidP="004450CB">
      <w:pPr>
        <w:tabs>
          <w:tab w:val="left" w:pos="1134"/>
        </w:tabs>
        <w:suppressAutoHyphens/>
        <w:ind w:firstLine="851"/>
        <w:jc w:val="both"/>
        <w:rPr>
          <w:rFonts w:eastAsia="Calibri"/>
          <w:iCs/>
          <w:color w:val="000000" w:themeColor="text1"/>
        </w:rPr>
      </w:pPr>
      <w:r w:rsidRPr="003B5F02">
        <w:rPr>
          <w:rFonts w:eastAsia="Calibri"/>
          <w:iCs/>
          <w:color w:val="000000" w:themeColor="text1"/>
        </w:rPr>
        <w:t>Sonata Litvinienė – Darbėnų gimnazijos direktorė.</w:t>
      </w:r>
    </w:p>
    <w:p w14:paraId="3B8193FD" w14:textId="0307E5F6" w:rsidR="00281858" w:rsidRPr="003B5F02" w:rsidRDefault="00281858" w:rsidP="004450CB">
      <w:pPr>
        <w:tabs>
          <w:tab w:val="left" w:pos="1134"/>
        </w:tabs>
        <w:suppressAutoHyphens/>
        <w:ind w:firstLine="851"/>
        <w:jc w:val="both"/>
        <w:rPr>
          <w:rFonts w:eastAsia="Calibri"/>
          <w:iCs/>
          <w:color w:val="000000" w:themeColor="text1"/>
        </w:rPr>
      </w:pPr>
      <w:r w:rsidRPr="003B5F02">
        <w:rPr>
          <w:rFonts w:eastAsia="Calibri"/>
          <w:iCs/>
          <w:color w:val="000000" w:themeColor="text1"/>
        </w:rPr>
        <w:t>Vilija Venckutė-</w:t>
      </w:r>
      <w:proofErr w:type="spellStart"/>
      <w:r w:rsidRPr="003B5F02">
        <w:rPr>
          <w:rFonts w:eastAsia="Calibri"/>
          <w:iCs/>
          <w:color w:val="000000" w:themeColor="text1"/>
        </w:rPr>
        <w:t>Palaitienė</w:t>
      </w:r>
      <w:proofErr w:type="spellEnd"/>
      <w:r w:rsidRPr="003B5F02">
        <w:rPr>
          <w:rFonts w:eastAsia="Calibri"/>
          <w:iCs/>
          <w:color w:val="000000" w:themeColor="text1"/>
        </w:rPr>
        <w:t xml:space="preserve"> – Savivaldybės vicemerė.</w:t>
      </w:r>
    </w:p>
    <w:p w14:paraId="2AF0C0C3" w14:textId="2037E7E1" w:rsidR="00811329" w:rsidRPr="003B5F02" w:rsidRDefault="00811329" w:rsidP="004450CB">
      <w:pPr>
        <w:tabs>
          <w:tab w:val="left" w:pos="1134"/>
        </w:tabs>
        <w:suppressAutoHyphens/>
        <w:ind w:firstLine="851"/>
        <w:jc w:val="both"/>
        <w:rPr>
          <w:rFonts w:eastAsia="Calibri"/>
          <w:iCs/>
          <w:color w:val="000000" w:themeColor="text1"/>
        </w:rPr>
      </w:pPr>
      <w:r w:rsidRPr="003B5F02">
        <w:rPr>
          <w:rFonts w:eastAsia="Calibri"/>
          <w:iCs/>
          <w:color w:val="000000" w:themeColor="text1"/>
        </w:rPr>
        <w:t xml:space="preserve">Saulius </w:t>
      </w:r>
      <w:proofErr w:type="spellStart"/>
      <w:r w:rsidRPr="003B5F02">
        <w:rPr>
          <w:rFonts w:eastAsia="Calibri"/>
          <w:iCs/>
          <w:color w:val="000000" w:themeColor="text1"/>
        </w:rPr>
        <w:t>Šopaga</w:t>
      </w:r>
      <w:proofErr w:type="spellEnd"/>
      <w:r w:rsidRPr="003B5F02">
        <w:rPr>
          <w:rFonts w:eastAsia="Calibri"/>
          <w:iCs/>
          <w:color w:val="000000" w:themeColor="text1"/>
        </w:rPr>
        <w:t xml:space="preserve"> – Tarybos n</w:t>
      </w:r>
      <w:r w:rsidR="003B5F02" w:rsidRPr="003B5F02">
        <w:rPr>
          <w:rFonts w:eastAsia="Calibri"/>
          <w:iCs/>
          <w:color w:val="000000" w:themeColor="text1"/>
        </w:rPr>
        <w:t>a</w:t>
      </w:r>
      <w:r w:rsidRPr="003B5F02">
        <w:rPr>
          <w:rFonts w:eastAsia="Calibri"/>
          <w:iCs/>
          <w:color w:val="000000" w:themeColor="text1"/>
        </w:rPr>
        <w:t>rys.</w:t>
      </w:r>
    </w:p>
    <w:p w14:paraId="1F0DA096" w14:textId="5812AB17" w:rsidR="00584772" w:rsidRPr="003B5F02" w:rsidRDefault="00584772" w:rsidP="004450CB">
      <w:pPr>
        <w:tabs>
          <w:tab w:val="left" w:pos="1134"/>
        </w:tabs>
        <w:suppressAutoHyphens/>
        <w:ind w:firstLine="851"/>
        <w:jc w:val="both"/>
        <w:rPr>
          <w:color w:val="000000" w:themeColor="text1"/>
          <w:szCs w:val="24"/>
          <w:lang w:eastAsia="ar-SA"/>
        </w:rPr>
      </w:pPr>
      <w:r w:rsidRPr="003B5F02">
        <w:rPr>
          <w:color w:val="000000" w:themeColor="text1"/>
          <w:szCs w:val="24"/>
          <w:lang w:eastAsia="ar-SA"/>
        </w:rPr>
        <w:t>DARBOTVARKĖ</w:t>
      </w:r>
      <w:r w:rsidR="00C0488B" w:rsidRPr="003B5F02">
        <w:rPr>
          <w:color w:val="000000" w:themeColor="text1"/>
          <w:szCs w:val="24"/>
          <w:lang w:eastAsia="ar-SA"/>
        </w:rPr>
        <w:t>:</w:t>
      </w:r>
    </w:p>
    <w:p w14:paraId="5C016C6E" w14:textId="227FE315" w:rsidR="00BE38E2" w:rsidRPr="00BE38E2" w:rsidRDefault="00BE38E2" w:rsidP="00BE38E2">
      <w:pPr>
        <w:numPr>
          <w:ilvl w:val="0"/>
          <w:numId w:val="24"/>
        </w:numPr>
        <w:tabs>
          <w:tab w:val="clear" w:pos="720"/>
        </w:tabs>
        <w:suppressAutoHyphens/>
        <w:ind w:left="0" w:firstLine="851"/>
        <w:jc w:val="both"/>
        <w:rPr>
          <w:szCs w:val="24"/>
          <w:lang w:eastAsia="ar-SA"/>
        </w:rPr>
      </w:pPr>
      <w:r w:rsidRPr="00BE38E2">
        <w:rPr>
          <w:szCs w:val="24"/>
          <w:lang w:eastAsia="ar-SA"/>
        </w:rPr>
        <w:t>Dėl Kretingos rajono Darbėnų gimnazijos valgyklos darbuotojų etatų skaičiaus.</w:t>
      </w:r>
    </w:p>
    <w:p w14:paraId="3DA99BB1" w14:textId="77777777" w:rsidR="00BE38E2" w:rsidRPr="00BE38E2" w:rsidRDefault="00BE38E2" w:rsidP="00BE38E2">
      <w:pPr>
        <w:numPr>
          <w:ilvl w:val="0"/>
          <w:numId w:val="24"/>
        </w:numPr>
        <w:tabs>
          <w:tab w:val="clear" w:pos="720"/>
        </w:tabs>
        <w:suppressAutoHyphens/>
        <w:ind w:left="0" w:firstLine="851"/>
        <w:jc w:val="both"/>
        <w:rPr>
          <w:szCs w:val="24"/>
          <w:lang w:eastAsia="ar-SA"/>
        </w:rPr>
      </w:pPr>
      <w:r w:rsidRPr="00BE38E2">
        <w:rPr>
          <w:szCs w:val="24"/>
          <w:lang w:eastAsia="ar-SA"/>
        </w:rPr>
        <w:t>Dėl numatomų lėšų Kretingos rajono savivaldybės biudžete.</w:t>
      </w:r>
    </w:p>
    <w:p w14:paraId="2303F5C5" w14:textId="77777777" w:rsidR="00BE38E2" w:rsidRDefault="00BE38E2" w:rsidP="004450CB">
      <w:pPr>
        <w:suppressAutoHyphens/>
        <w:ind w:firstLine="851"/>
        <w:jc w:val="both"/>
        <w:rPr>
          <w:szCs w:val="24"/>
          <w:lang w:eastAsia="ar-SA"/>
        </w:rPr>
      </w:pPr>
    </w:p>
    <w:p w14:paraId="5529A089" w14:textId="4DDBCBF8" w:rsidR="00457046" w:rsidRDefault="00BE38E2" w:rsidP="004450CB">
      <w:pPr>
        <w:suppressAutoHyphens/>
        <w:ind w:firstLine="851"/>
        <w:jc w:val="both"/>
        <w:rPr>
          <w:rFonts w:eastAsia="SimSun"/>
          <w:szCs w:val="24"/>
          <w:lang w:eastAsia="ar-SA"/>
        </w:rPr>
      </w:pPr>
      <w:r>
        <w:rPr>
          <w:szCs w:val="24"/>
          <w:lang w:eastAsia="ar-SA"/>
        </w:rPr>
        <w:t xml:space="preserve">Švietimo komiteto pirmininkas </w:t>
      </w:r>
      <w:r w:rsidR="00457046" w:rsidRPr="004450CB">
        <w:rPr>
          <w:rFonts w:eastAsia="SimSun"/>
          <w:szCs w:val="24"/>
          <w:lang w:eastAsia="ar-SA"/>
        </w:rPr>
        <w:t>Darius Petreikis paskelbė posėdžio pradžią</w:t>
      </w:r>
      <w:r w:rsidR="00010D7C">
        <w:rPr>
          <w:rFonts w:eastAsia="SimSun"/>
          <w:szCs w:val="24"/>
          <w:lang w:eastAsia="ar-SA"/>
        </w:rPr>
        <w:t xml:space="preserve"> ir pristatė darbotvarkę.</w:t>
      </w:r>
    </w:p>
    <w:p w14:paraId="1FB8F576" w14:textId="0BC4813E" w:rsidR="00ED2CAE" w:rsidRDefault="00ED2CAE" w:rsidP="004450CB">
      <w:pPr>
        <w:suppressAutoHyphens/>
        <w:ind w:firstLine="851"/>
        <w:jc w:val="both"/>
        <w:rPr>
          <w:rFonts w:eastAsia="SimSun"/>
          <w:szCs w:val="24"/>
          <w:lang w:eastAsia="ar-SA"/>
        </w:rPr>
      </w:pPr>
      <w:r w:rsidRPr="00ED2CAE">
        <w:rPr>
          <w:rFonts w:eastAsia="SimSun"/>
          <w:szCs w:val="24"/>
          <w:lang w:eastAsia="ar-SA"/>
        </w:rPr>
        <w:t xml:space="preserve">Meras Antanas Kalnius informavo, kad dėl vyraujančio šalčio švietimo ir sveikatos įstaigose ketinama laikinai atnaujinti šildymą. Jis patikino, kad buvo pasiūlyta atsakingiems asmenims susisiekti su šiomis įstaigomis ir įvertinti realią situaciją. Jei bus gauti teigiami atsakymai apie būtinybę, tikimasi, kad </w:t>
      </w:r>
      <w:r w:rsidR="000A1393">
        <w:rPr>
          <w:rFonts w:eastAsia="SimSun"/>
          <w:szCs w:val="24"/>
          <w:lang w:eastAsia="ar-SA"/>
        </w:rPr>
        <w:t>Š</w:t>
      </w:r>
      <w:r w:rsidRPr="00ED2CAE">
        <w:rPr>
          <w:rFonts w:eastAsia="SimSun"/>
          <w:szCs w:val="24"/>
          <w:lang w:eastAsia="ar-SA"/>
        </w:rPr>
        <w:t>vietimo komitetas pritars sprendimui laikinai įjungti šildymą, kadangi tiek darželinukams, tiek ligoninėse esantiems pacientams šiuo metu yra per šalta. Pasak mero, tai bus ekonomiškiau nei naudoti elektrinius šildytuvus. Šildymas galėtų būti įjungtas savaitei arba kol pagerės oro sąlygos.</w:t>
      </w:r>
    </w:p>
    <w:p w14:paraId="296ED088" w14:textId="7E6645B6" w:rsidR="00BE38E2" w:rsidRDefault="007D5B92" w:rsidP="00BE38E2">
      <w:pPr>
        <w:pStyle w:val="Sraopastraipa"/>
        <w:numPr>
          <w:ilvl w:val="0"/>
          <w:numId w:val="25"/>
        </w:numPr>
        <w:suppressAutoHyphens/>
        <w:ind w:left="0" w:firstLine="851"/>
        <w:jc w:val="both"/>
        <w:rPr>
          <w:szCs w:val="24"/>
          <w:lang w:eastAsia="ar-SA"/>
        </w:rPr>
      </w:pPr>
      <w:r w:rsidRPr="00BE38E2">
        <w:rPr>
          <w:rFonts w:eastAsia="Calibri"/>
          <w:szCs w:val="24"/>
        </w:rPr>
        <w:t xml:space="preserve">SVARSTYTA. </w:t>
      </w:r>
      <w:r w:rsidR="00BE38E2" w:rsidRPr="00BE38E2">
        <w:rPr>
          <w:szCs w:val="24"/>
          <w:lang w:eastAsia="ar-SA"/>
        </w:rPr>
        <w:t>Dėl Kretingos rajono Darbėnų gimnazijos valgyklos darbuotojų etatų skaičiaus.</w:t>
      </w:r>
    </w:p>
    <w:p w14:paraId="33700A97" w14:textId="3B18F8D2" w:rsidR="00233375" w:rsidRPr="00233375" w:rsidRDefault="00233375" w:rsidP="00233375">
      <w:pPr>
        <w:tabs>
          <w:tab w:val="left" w:pos="1134"/>
        </w:tabs>
        <w:suppressAutoHyphens/>
        <w:ind w:firstLine="851"/>
        <w:jc w:val="both"/>
        <w:rPr>
          <w:rFonts w:eastAsia="Calibri"/>
          <w:szCs w:val="24"/>
        </w:rPr>
      </w:pPr>
      <w:r w:rsidRPr="00233375">
        <w:rPr>
          <w:rFonts w:eastAsia="Calibri"/>
          <w:szCs w:val="24"/>
        </w:rPr>
        <w:t>Vyko diskusija dėl svarstomo klausimo. Kalbėjo meras Antanas Kalnius, Švietimo skyriaus vedėja Asta Burbienė, Darbėnų gimnazijos direktorė Sonata Litvinienė</w:t>
      </w:r>
      <w:r w:rsidR="00765317">
        <w:rPr>
          <w:rFonts w:eastAsia="Calibri"/>
          <w:szCs w:val="24"/>
        </w:rPr>
        <w:t xml:space="preserve">, </w:t>
      </w:r>
      <w:r w:rsidRPr="00233375">
        <w:rPr>
          <w:rFonts w:eastAsia="Calibri"/>
          <w:szCs w:val="24"/>
        </w:rPr>
        <w:t xml:space="preserve">tarybos narys Saulius </w:t>
      </w:r>
      <w:proofErr w:type="spellStart"/>
      <w:r w:rsidRPr="00233375">
        <w:rPr>
          <w:rFonts w:eastAsia="Calibri"/>
          <w:szCs w:val="24"/>
        </w:rPr>
        <w:t>Šopaga</w:t>
      </w:r>
      <w:proofErr w:type="spellEnd"/>
      <w:r>
        <w:rPr>
          <w:rFonts w:eastAsia="Calibri"/>
          <w:szCs w:val="24"/>
        </w:rPr>
        <w:t xml:space="preserve">, </w:t>
      </w:r>
      <w:r w:rsidRPr="00233375">
        <w:rPr>
          <w:rFonts w:eastAsia="Calibri"/>
          <w:szCs w:val="24"/>
        </w:rPr>
        <w:t>komiteto pirmininkas Darius Petreikis, komiteto nariai</w:t>
      </w:r>
      <w:r>
        <w:rPr>
          <w:rFonts w:eastAsia="Calibri"/>
          <w:szCs w:val="24"/>
        </w:rPr>
        <w:t>:</w:t>
      </w:r>
      <w:r w:rsidRPr="00233375">
        <w:rPr>
          <w:rFonts w:eastAsia="Calibri"/>
          <w:szCs w:val="24"/>
        </w:rPr>
        <w:t xml:space="preserve"> Tomas </w:t>
      </w:r>
      <w:proofErr w:type="spellStart"/>
      <w:r w:rsidRPr="00233375">
        <w:rPr>
          <w:rFonts w:eastAsia="Calibri"/>
          <w:szCs w:val="24"/>
        </w:rPr>
        <w:t>Abelkis</w:t>
      </w:r>
      <w:proofErr w:type="spellEnd"/>
      <w:r w:rsidRPr="00233375">
        <w:rPr>
          <w:rFonts w:eastAsia="Calibri"/>
          <w:szCs w:val="24"/>
        </w:rPr>
        <w:t xml:space="preserve">, Vaidas Kuprelis, Justė Stonkutė, Povilas </w:t>
      </w:r>
      <w:proofErr w:type="spellStart"/>
      <w:r w:rsidRPr="00233375">
        <w:rPr>
          <w:rFonts w:eastAsia="Calibri"/>
          <w:szCs w:val="24"/>
        </w:rPr>
        <w:t>Černeckis</w:t>
      </w:r>
      <w:proofErr w:type="spellEnd"/>
      <w:r w:rsidRPr="00233375">
        <w:rPr>
          <w:rFonts w:eastAsia="Calibri"/>
          <w:szCs w:val="24"/>
        </w:rPr>
        <w:t>, Dalia Bieliauskienė</w:t>
      </w:r>
      <w:r>
        <w:rPr>
          <w:rFonts w:eastAsia="Calibri"/>
          <w:szCs w:val="24"/>
        </w:rPr>
        <w:t>.</w:t>
      </w:r>
    </w:p>
    <w:p w14:paraId="69C51E5A" w14:textId="2EF579F2" w:rsidR="00765317" w:rsidRPr="00765317" w:rsidRDefault="00765317" w:rsidP="00765317">
      <w:pPr>
        <w:tabs>
          <w:tab w:val="left" w:pos="1134"/>
        </w:tabs>
        <w:suppressAutoHyphens/>
        <w:ind w:firstLine="851"/>
        <w:jc w:val="both"/>
        <w:rPr>
          <w:rFonts w:eastAsia="Calibri"/>
          <w:szCs w:val="24"/>
        </w:rPr>
      </w:pPr>
      <w:r w:rsidRPr="00765317">
        <w:rPr>
          <w:rFonts w:eastAsia="Calibri"/>
          <w:szCs w:val="24"/>
        </w:rPr>
        <w:t>Meras Antanas Kalnius informavo apie šildymo atnaujinimo klausimą, nurodydamas, kad iš apklaustų švietimo įstaigų</w:t>
      </w:r>
      <w:r w:rsidR="00C17AF0">
        <w:rPr>
          <w:rFonts w:eastAsia="Calibri"/>
          <w:szCs w:val="24"/>
        </w:rPr>
        <w:t xml:space="preserve">, 12 </w:t>
      </w:r>
      <w:r w:rsidRPr="00765317">
        <w:rPr>
          <w:rFonts w:eastAsia="Calibri"/>
          <w:szCs w:val="24"/>
        </w:rPr>
        <w:t>pritarė idėjai atnaujinti šildymą, o 4 įstaigos nepritarė</w:t>
      </w:r>
      <w:r w:rsidR="00C17AF0">
        <w:rPr>
          <w:rFonts w:eastAsia="Calibri"/>
          <w:szCs w:val="24"/>
        </w:rPr>
        <w:t xml:space="preserve"> šildymo </w:t>
      </w:r>
      <w:r w:rsidR="007B04D9">
        <w:rPr>
          <w:rFonts w:eastAsia="Calibri"/>
          <w:szCs w:val="24"/>
        </w:rPr>
        <w:t>atnaujinimui</w:t>
      </w:r>
      <w:r w:rsidRPr="00765317">
        <w:rPr>
          <w:rFonts w:eastAsia="Calibri"/>
          <w:szCs w:val="24"/>
        </w:rPr>
        <w:t xml:space="preserve">. Meras pažymėjo, kad </w:t>
      </w:r>
      <w:r>
        <w:rPr>
          <w:rFonts w:eastAsia="Calibri"/>
          <w:szCs w:val="24"/>
        </w:rPr>
        <w:t xml:space="preserve">bus </w:t>
      </w:r>
      <w:r w:rsidRPr="00765317">
        <w:rPr>
          <w:rFonts w:eastAsia="Calibri"/>
          <w:szCs w:val="24"/>
        </w:rPr>
        <w:t>duo</w:t>
      </w:r>
      <w:r>
        <w:rPr>
          <w:rFonts w:eastAsia="Calibri"/>
          <w:szCs w:val="24"/>
        </w:rPr>
        <w:t xml:space="preserve">tas </w:t>
      </w:r>
      <w:r w:rsidRPr="00765317">
        <w:rPr>
          <w:rFonts w:eastAsia="Calibri"/>
          <w:szCs w:val="24"/>
        </w:rPr>
        <w:t>nurodym</w:t>
      </w:r>
      <w:r>
        <w:rPr>
          <w:rFonts w:eastAsia="Calibri"/>
          <w:szCs w:val="24"/>
        </w:rPr>
        <w:t xml:space="preserve">as </w:t>
      </w:r>
      <w:r w:rsidRPr="00765317">
        <w:rPr>
          <w:rFonts w:eastAsia="Calibri"/>
          <w:szCs w:val="24"/>
        </w:rPr>
        <w:t>įjungti šildymą.</w:t>
      </w:r>
      <w:r>
        <w:rPr>
          <w:rFonts w:eastAsia="Calibri"/>
          <w:szCs w:val="24"/>
        </w:rPr>
        <w:t xml:space="preserve"> </w:t>
      </w:r>
      <w:r w:rsidRPr="00765317">
        <w:rPr>
          <w:rFonts w:eastAsia="Calibri"/>
          <w:szCs w:val="24"/>
        </w:rPr>
        <w:t>Be to, meras paminėjo, kad daugelyje programų buvo numatyta galimybė grąžinti maitinimą į mokyklas. Pradžioje buvo siekiama įgyvendinti šią idėją su dviem įstaigomis. J. Pabrėžos universitetinė gimnazija buvo viena pirmųjų, išreiškusi norą turėti savo maitinimą, o vėliau Darbėnų gimnazija</w:t>
      </w:r>
      <w:r>
        <w:rPr>
          <w:rFonts w:eastAsia="Calibri"/>
          <w:szCs w:val="24"/>
        </w:rPr>
        <w:t xml:space="preserve">, jai </w:t>
      </w:r>
      <w:r w:rsidRPr="00765317">
        <w:rPr>
          <w:rFonts w:eastAsia="Calibri"/>
          <w:szCs w:val="24"/>
        </w:rPr>
        <w:t>buvo skirta 120 tūkstančių eurų įrangos pirkimui. Tačiau nors įranga jau yra, procesas užstrigo dėl trūkstamų etatų, nes jų išlaikymas kelia papildomų išlaidų.</w:t>
      </w:r>
      <w:r>
        <w:rPr>
          <w:rFonts w:eastAsia="Calibri"/>
          <w:szCs w:val="24"/>
        </w:rPr>
        <w:t xml:space="preserve"> </w:t>
      </w:r>
      <w:r w:rsidRPr="00765317">
        <w:rPr>
          <w:rFonts w:eastAsia="Calibri"/>
          <w:szCs w:val="24"/>
        </w:rPr>
        <w:t xml:space="preserve">Meras išreiškė nuostabą, kad, jei privatus sektorius gali </w:t>
      </w:r>
      <w:r w:rsidRPr="00765317">
        <w:rPr>
          <w:rFonts w:eastAsia="Calibri"/>
          <w:szCs w:val="24"/>
        </w:rPr>
        <w:lastRenderedPageBreak/>
        <w:t>išlaikyti darbuotojus ir pelningai veikti, valstybinis sektorius nesugeba to padaryti. Jis paprašė diskusijos ir nuomonės, kaip administracija turėtų elgtis toliau.</w:t>
      </w:r>
    </w:p>
    <w:p w14:paraId="78547D81" w14:textId="2F276DBD" w:rsidR="00B00A49" w:rsidRPr="00B00A49" w:rsidRDefault="0001133A" w:rsidP="00B00A49">
      <w:pPr>
        <w:tabs>
          <w:tab w:val="left" w:pos="1134"/>
        </w:tabs>
        <w:suppressAutoHyphens/>
        <w:ind w:firstLine="851"/>
        <w:jc w:val="both"/>
        <w:rPr>
          <w:rFonts w:eastAsia="Calibri"/>
          <w:szCs w:val="24"/>
        </w:rPr>
      </w:pPr>
      <w:r>
        <w:rPr>
          <w:rFonts w:eastAsia="Calibri"/>
          <w:szCs w:val="24"/>
        </w:rPr>
        <w:t xml:space="preserve">Komiteto narys </w:t>
      </w:r>
      <w:r w:rsidR="00B00A49" w:rsidRPr="00B00A49">
        <w:rPr>
          <w:rFonts w:eastAsia="Calibri"/>
          <w:szCs w:val="24"/>
        </w:rPr>
        <w:t xml:space="preserve">Tomas </w:t>
      </w:r>
      <w:proofErr w:type="spellStart"/>
      <w:r w:rsidR="00B00A49" w:rsidRPr="00B00A49">
        <w:rPr>
          <w:rFonts w:eastAsia="Calibri"/>
          <w:szCs w:val="24"/>
        </w:rPr>
        <w:t>Abelkis</w:t>
      </w:r>
      <w:proofErr w:type="spellEnd"/>
      <w:r w:rsidR="00B00A49" w:rsidRPr="00B00A49">
        <w:rPr>
          <w:rFonts w:eastAsia="Calibri"/>
          <w:szCs w:val="24"/>
        </w:rPr>
        <w:t xml:space="preserve"> teigė, kad visi buvo įtraukti į projektą dėl maitinimo grąžinimo į mokyklas – domėjosi, planavo, tačiau pagrindinė problema, dėl kurios viskas stringa, yra etatų poreikis ir papildomos išlaidos, apie kurias, nors ir buvo kalbėta, nebuvo iki galo išgirsta ar įvertinta. Jo teigimu, iš pradžių didžiausias dėmesys buvo skirtas techniniams sprendimams (įranga, infrastruktūra), o klausimas dėl žmogiškųjų išteklių buvo nustumtas į antrą planą.</w:t>
      </w:r>
      <w:r w:rsidR="00B00A49">
        <w:rPr>
          <w:rFonts w:eastAsia="Calibri"/>
          <w:szCs w:val="24"/>
        </w:rPr>
        <w:t xml:space="preserve"> </w:t>
      </w:r>
      <w:r w:rsidR="00B00A49" w:rsidRPr="00B00A49">
        <w:rPr>
          <w:rFonts w:eastAsia="Calibri"/>
          <w:szCs w:val="24"/>
        </w:rPr>
        <w:t>Jis taip pat pabrėžė, kad nėra realu tikėtis, jog</w:t>
      </w:r>
      <w:r w:rsidR="00C8371D">
        <w:rPr>
          <w:rFonts w:eastAsia="Calibri"/>
          <w:szCs w:val="24"/>
        </w:rPr>
        <w:t xml:space="preserve"> </w:t>
      </w:r>
      <w:r w:rsidR="00B00A49" w:rsidRPr="00B00A49">
        <w:rPr>
          <w:rFonts w:eastAsia="Calibri"/>
          <w:szCs w:val="24"/>
        </w:rPr>
        <w:t xml:space="preserve">mokykla </w:t>
      </w:r>
      <w:r w:rsidR="00C8371D">
        <w:rPr>
          <w:rFonts w:eastAsia="Calibri"/>
          <w:szCs w:val="24"/>
        </w:rPr>
        <w:t xml:space="preserve">viena </w:t>
      </w:r>
      <w:r w:rsidR="00B00A49" w:rsidRPr="00B00A49">
        <w:rPr>
          <w:rFonts w:eastAsia="Calibri"/>
          <w:szCs w:val="24"/>
        </w:rPr>
        <w:t>išsilaikys be savivaldybės paramos, nes sistema, kurioje viskas centralizuota (bendras buhalteris, apskaita, prekių pirkimas), čia neveiks. Anot jo, nebuvo aiškiai pasakyta mokyklų direktoriams, kad jie turės visiškai patys išsilaikyti, todėl dabar reikalingas aiškus sprendimas, kaip toliau elgtis – nes iš aplinkinių pavyzdžių matyti, kad nė viena mokykla savo valgyklos be savivaldybės injekcijų neiš</w:t>
      </w:r>
      <w:r w:rsidR="00C8371D">
        <w:rPr>
          <w:rFonts w:eastAsia="Calibri"/>
          <w:szCs w:val="24"/>
        </w:rPr>
        <w:t>si</w:t>
      </w:r>
      <w:r w:rsidR="00B00A49" w:rsidRPr="00B00A49">
        <w:rPr>
          <w:rFonts w:eastAsia="Calibri"/>
          <w:szCs w:val="24"/>
        </w:rPr>
        <w:t>laiko.</w:t>
      </w:r>
    </w:p>
    <w:p w14:paraId="2B294843" w14:textId="6A8EECFA" w:rsidR="009A1098" w:rsidRPr="009A1098" w:rsidRDefault="009A1098" w:rsidP="009A1098">
      <w:pPr>
        <w:tabs>
          <w:tab w:val="left" w:pos="1134"/>
        </w:tabs>
        <w:suppressAutoHyphens/>
        <w:ind w:firstLine="851"/>
        <w:jc w:val="both"/>
        <w:rPr>
          <w:rFonts w:eastAsia="Calibri"/>
          <w:szCs w:val="24"/>
        </w:rPr>
      </w:pPr>
      <w:r w:rsidRPr="009A1098">
        <w:rPr>
          <w:rFonts w:eastAsia="Calibri"/>
          <w:szCs w:val="24"/>
        </w:rPr>
        <w:t>Meras Antanas Kalnius teigė suprantantis, kad maitinimo organizavimas mokyklose turi įvairių niuansų, tačiau pabrėžė, kad grąžinti maitinimą į mokyklas netenka prasmės, jei tam reikės papildomų lėšų ir tai finansiškai neatsipirks. Jis iškėlė klausimą, ar toks sprendimas tikrai pagerintų maitinimo kokybę. Meras pažymėjo, kad dabartinis maitinimo tiekėjas išsilaiko su trimis etatais, tačiau, atsižvelgiant į augantį vaikų skaičių, reikėtų penkių etatų. Jis išreiškė abejonę, kad jei privatūs verslai gali uždirbti pelną ir išsilaikyti, valstybiniam sektoriui būtų reikalingi papildomi etatai. Meras taip pat atkreipė dėmesį į galimas nelygybes tarp mokyklų, jei viena gautų savivaldybės kompensaciją, o kitos ne, kas galėtų sukelti Konkurencijos tarybos klausimų dėl kainų dempingo.</w:t>
      </w:r>
      <w:r>
        <w:rPr>
          <w:rFonts w:eastAsia="Calibri"/>
          <w:szCs w:val="24"/>
        </w:rPr>
        <w:t xml:space="preserve"> </w:t>
      </w:r>
      <w:r w:rsidRPr="009A1098">
        <w:rPr>
          <w:rFonts w:eastAsia="Calibri"/>
          <w:szCs w:val="24"/>
        </w:rPr>
        <w:t>Meras pasiūlė kompromisinį sprendimą – šiais metais Darbėnų gimnazijai numatyti 4,5 etato finansavimą nuo rugpjūčio 15 d. kaip bandomąjį laikotarpį, kad mokykla galėtų įvertinti, kaip sekasi organizuoti maitinimą savarankiškai. Po metų, jei rezultatai būtų teigiami, būtų galima svarstyti etatų skaičiaus koregavimą. Meras pabrėžė, kad konkursas dėl maitinimo tiekėjo dar nėra paskelbtas, todėl svarbu, kad būtų skiriamos lėšos ir etatai, kad mokykla galėtų pasiruošti naujam sezonui.</w:t>
      </w:r>
    </w:p>
    <w:p w14:paraId="7FCCABE8" w14:textId="721F3A3E" w:rsidR="00067D6B" w:rsidRDefault="003A24D7" w:rsidP="00BE38E2">
      <w:pPr>
        <w:tabs>
          <w:tab w:val="left" w:pos="1134"/>
        </w:tabs>
        <w:suppressAutoHyphens/>
        <w:ind w:firstLine="851"/>
        <w:jc w:val="both"/>
        <w:rPr>
          <w:rFonts w:eastAsia="Calibri"/>
          <w:szCs w:val="24"/>
        </w:rPr>
      </w:pPr>
      <w:r>
        <w:rPr>
          <w:rFonts w:eastAsia="Calibri"/>
          <w:szCs w:val="24"/>
        </w:rPr>
        <w:t>K</w:t>
      </w:r>
      <w:r w:rsidR="00067D6B">
        <w:rPr>
          <w:rFonts w:eastAsia="Calibri"/>
          <w:szCs w:val="24"/>
        </w:rPr>
        <w:t>omiteto pirmininkas Darius Petreikis</w:t>
      </w:r>
      <w:r w:rsidR="00067D6B" w:rsidRPr="00067D6B">
        <w:rPr>
          <w:rFonts w:eastAsia="Calibri"/>
          <w:szCs w:val="24"/>
        </w:rPr>
        <w:t xml:space="preserve"> </w:t>
      </w:r>
      <w:r w:rsidR="00067D6B" w:rsidRPr="00067D6B">
        <w:rPr>
          <w:rFonts w:eastAsia="Calibri"/>
          <w:szCs w:val="24"/>
        </w:rPr>
        <w:t>pabrėžė, kad prieš priimant sprendimus dėl maitinimo organizavimo, pirmiausia reikia aiškiai apsispręsti dėl reikalingo darbuotojų skaičiaus. Tik tada bus galima tiksliai įvertinti, kokių pokyčių reikia ir apie kokias išlaidas kalbama.</w:t>
      </w:r>
    </w:p>
    <w:p w14:paraId="0920377D" w14:textId="27050812" w:rsidR="003A24D7" w:rsidRDefault="003A24D7" w:rsidP="00BE38E2">
      <w:pPr>
        <w:tabs>
          <w:tab w:val="left" w:pos="1134"/>
        </w:tabs>
        <w:suppressAutoHyphens/>
        <w:ind w:firstLine="851"/>
        <w:jc w:val="both"/>
        <w:rPr>
          <w:rFonts w:eastAsia="Calibri"/>
          <w:szCs w:val="24"/>
        </w:rPr>
      </w:pPr>
      <w:r w:rsidRPr="003A24D7">
        <w:rPr>
          <w:rFonts w:eastAsia="Calibri"/>
          <w:szCs w:val="24"/>
        </w:rPr>
        <w:t xml:space="preserve">Meras </w:t>
      </w:r>
      <w:r w:rsidR="00F54EC9">
        <w:rPr>
          <w:rFonts w:eastAsia="Calibri"/>
          <w:szCs w:val="24"/>
        </w:rPr>
        <w:t xml:space="preserve">Antanas Kalnius </w:t>
      </w:r>
      <w:r w:rsidRPr="003A24D7">
        <w:rPr>
          <w:rFonts w:eastAsia="Calibri"/>
          <w:szCs w:val="24"/>
        </w:rPr>
        <w:t>akcentavo, kad pirmiausia būtina aiškiai apsispręsti – ar savivaldybė iš viso nori imtis maitinimo organizavimo mokyklose. Jis pastebėjo, kad šiuo metu trūksta aiškumo ir susikalbėjimo: pradžioje kalbėta apie savarankiškai save išlaikantį modelį, o dabar pereinama prie variantų, kai samdomi darbuotojai, kuriems mokami atlyginimai net ir neaktyviu laikotarpiu. Meras abejoj</w:t>
      </w:r>
      <w:r w:rsidR="00765317">
        <w:rPr>
          <w:rFonts w:eastAsia="Calibri"/>
          <w:szCs w:val="24"/>
        </w:rPr>
        <w:t>o</w:t>
      </w:r>
      <w:r w:rsidRPr="003A24D7">
        <w:rPr>
          <w:rFonts w:eastAsia="Calibri"/>
          <w:szCs w:val="24"/>
        </w:rPr>
        <w:t>, ar toks sprendimas tikrai pagerins maitinimo kokybę, ir kelia klausimą, ar netaps tai papildoma finansine našta, kaip buvo su autobusų parku. Jo nuomone, jei nėra aiškaus sprendimo, ar verta imtis šios veiklos</w:t>
      </w:r>
      <w:r w:rsidR="00765317">
        <w:rPr>
          <w:rFonts w:eastAsia="Calibri"/>
          <w:szCs w:val="24"/>
        </w:rPr>
        <w:t>.</w:t>
      </w:r>
    </w:p>
    <w:p w14:paraId="2686FAD9" w14:textId="77777777" w:rsidR="0036783F" w:rsidRDefault="0036783F" w:rsidP="00BE38E2">
      <w:pPr>
        <w:tabs>
          <w:tab w:val="left" w:pos="1134"/>
        </w:tabs>
        <w:suppressAutoHyphens/>
        <w:ind w:firstLine="851"/>
        <w:jc w:val="both"/>
        <w:rPr>
          <w:rFonts w:eastAsia="Calibri"/>
          <w:szCs w:val="24"/>
        </w:rPr>
      </w:pPr>
      <w:r w:rsidRPr="0036783F">
        <w:rPr>
          <w:rFonts w:eastAsia="Calibri"/>
          <w:szCs w:val="24"/>
        </w:rPr>
        <w:t>Komiteto narys Vaidas Kuprelis teigė, kad pradžioje visi buvo susikoncentravę tik į maitinimo idėjos įgyvendinimą – buvo planuojama įsigyti įrangą, tačiau nebuvo įvertinti techniniai ir praktiniai aspektai. Jis pažymėjo, kad iš pradžių manyta, jog užteks vos pusantro darbuotojo, tačiau tai pasirodė nerealistiška. V. Kuprelis taip pat pabrėžė, kad versle tokios klaidos kainuoja, todėl savivaldybė neturėtų tikėtis, kad viskas susitvarkys savaime, ar kad bus galima kompensuoti neapgalvotus sprendimus.</w:t>
      </w:r>
    </w:p>
    <w:p w14:paraId="6D930DE6" w14:textId="77777777" w:rsidR="00E26B42" w:rsidRDefault="004D2E65" w:rsidP="00BE38E2">
      <w:pPr>
        <w:tabs>
          <w:tab w:val="left" w:pos="1134"/>
        </w:tabs>
        <w:suppressAutoHyphens/>
        <w:ind w:firstLine="851"/>
        <w:jc w:val="both"/>
        <w:rPr>
          <w:rFonts w:eastAsia="Calibri"/>
          <w:szCs w:val="24"/>
        </w:rPr>
      </w:pPr>
      <w:r w:rsidRPr="004D2E65">
        <w:rPr>
          <w:rFonts w:eastAsia="Calibri"/>
          <w:szCs w:val="24"/>
        </w:rPr>
        <w:t xml:space="preserve">Komiteto narys Tomas </w:t>
      </w:r>
      <w:proofErr w:type="spellStart"/>
      <w:r w:rsidRPr="004D2E65">
        <w:rPr>
          <w:rFonts w:eastAsia="Calibri"/>
          <w:szCs w:val="24"/>
        </w:rPr>
        <w:t>Abelkis</w:t>
      </w:r>
      <w:proofErr w:type="spellEnd"/>
      <w:r w:rsidRPr="004D2E65">
        <w:rPr>
          <w:rFonts w:eastAsia="Calibri"/>
          <w:szCs w:val="24"/>
        </w:rPr>
        <w:t xml:space="preserve"> pabrėžė, kad diskusijos apie reikalingus etatus vyko jau anksčiau, ir net buvo apskaičiuota, kiek darbuotojų reikės. Jis pažymėjo, kad idėja, jog mokyklos pačios turėtų savarankiškai išlaikyti maitinimą, niekada nebuvo aptarta, nes tai susiję su didelėmis įrangos išlaidomis. </w:t>
      </w:r>
    </w:p>
    <w:p w14:paraId="43F37BD8" w14:textId="6E647255" w:rsidR="004D2E65" w:rsidRDefault="00776214" w:rsidP="00BE38E2">
      <w:pPr>
        <w:tabs>
          <w:tab w:val="left" w:pos="1134"/>
        </w:tabs>
        <w:suppressAutoHyphens/>
        <w:ind w:firstLine="851"/>
        <w:jc w:val="both"/>
        <w:rPr>
          <w:rFonts w:eastAsia="Calibri"/>
          <w:szCs w:val="24"/>
        </w:rPr>
      </w:pPr>
      <w:r>
        <w:rPr>
          <w:rFonts w:eastAsia="Calibri"/>
          <w:szCs w:val="24"/>
        </w:rPr>
        <w:t xml:space="preserve">Komiteto pirmininkas </w:t>
      </w:r>
      <w:r w:rsidR="004D2E65" w:rsidRPr="004D2E65">
        <w:rPr>
          <w:rFonts w:eastAsia="Calibri"/>
          <w:szCs w:val="24"/>
        </w:rPr>
        <w:t xml:space="preserve">Darius </w:t>
      </w:r>
      <w:r>
        <w:rPr>
          <w:rFonts w:eastAsia="Calibri"/>
          <w:szCs w:val="24"/>
        </w:rPr>
        <w:t xml:space="preserve">Petreikis teigė, </w:t>
      </w:r>
      <w:r w:rsidR="004D2E65" w:rsidRPr="004D2E65">
        <w:rPr>
          <w:rFonts w:eastAsia="Calibri"/>
          <w:szCs w:val="24"/>
        </w:rPr>
        <w:t>kad organizuojant maisto tiekimą reikės daug įrangos, kaip svarstyklės, indai ir kiti įrenginiai, kurie atitinka įvairius standartus, todėl tai nėra paprasta. Pokalbiuose buvo svarstoma, kad galbūt reikės keturių ar penkių etatų, tačiau apie savarankišką išlaikymą ar kontrolės perėmimą iš tiekėjų kalbos nebuvo. Dabar svarstoma, ar išlaikyti brangią įrangą ir leisti įmonei toliau dirbti, ar priimti sprendimą dėl etatų ir didesnės kontrolės. Svarbiausia – užtikrinti maisto kokybę ir priežiūrą, tačiau galutinis sprendimas priklausys nuo situacijos vertinimo.</w:t>
      </w:r>
    </w:p>
    <w:p w14:paraId="637FEB69" w14:textId="5CAB2AFF" w:rsidR="00E0097E" w:rsidRDefault="000C5155" w:rsidP="00BE38E2">
      <w:pPr>
        <w:tabs>
          <w:tab w:val="left" w:pos="1134"/>
        </w:tabs>
        <w:suppressAutoHyphens/>
        <w:ind w:firstLine="851"/>
        <w:jc w:val="both"/>
        <w:rPr>
          <w:rFonts w:eastAsia="Calibri"/>
          <w:szCs w:val="24"/>
        </w:rPr>
      </w:pPr>
      <w:r>
        <w:rPr>
          <w:rFonts w:eastAsia="Calibri"/>
          <w:szCs w:val="24"/>
        </w:rPr>
        <w:lastRenderedPageBreak/>
        <w:t xml:space="preserve">Komiteto narys Tomas </w:t>
      </w:r>
      <w:proofErr w:type="spellStart"/>
      <w:r>
        <w:rPr>
          <w:rFonts w:eastAsia="Calibri"/>
          <w:szCs w:val="24"/>
        </w:rPr>
        <w:t>Abelkis</w:t>
      </w:r>
      <w:proofErr w:type="spellEnd"/>
      <w:r>
        <w:rPr>
          <w:rFonts w:eastAsia="Calibri"/>
          <w:szCs w:val="24"/>
        </w:rPr>
        <w:t xml:space="preserve"> </w:t>
      </w:r>
      <w:r w:rsidR="00AE5050" w:rsidRPr="00AE5050">
        <w:rPr>
          <w:rFonts w:eastAsia="Calibri"/>
          <w:szCs w:val="24"/>
        </w:rPr>
        <w:t>paklausė, ar pati mokyklos direktorė prisiima atsakomybę už tokio modelio įgyvendinimą. Jis pabrėžė, kad sprendimą priima visi kartu, tačiau svarbu žinoti ir pačios direktorės poziciją bei pasirengimą atsakomybėms, jeigu Taryba pritartų šiam siūlymui.</w:t>
      </w:r>
    </w:p>
    <w:p w14:paraId="4F64C079" w14:textId="1A54118F" w:rsidR="00FF6F23" w:rsidRDefault="00FF6F23" w:rsidP="00D034CC">
      <w:pPr>
        <w:tabs>
          <w:tab w:val="left" w:pos="1134"/>
        </w:tabs>
        <w:suppressAutoHyphens/>
        <w:ind w:firstLine="851"/>
        <w:jc w:val="both"/>
        <w:rPr>
          <w:rFonts w:eastAsia="Calibri"/>
          <w:szCs w:val="24"/>
        </w:rPr>
      </w:pPr>
      <w:r w:rsidRPr="00FF6F23">
        <w:rPr>
          <w:rFonts w:eastAsia="Calibri"/>
          <w:szCs w:val="24"/>
        </w:rPr>
        <w:t>Darbėnų gimnazijos direktorė Sonata Litvinienė paaiškino, kad jie buvo nustatę poreikį – 5,25 etato maitinimo padalinio organizavimui. Ji pabrėžė, kad valgyklos steigimas buvo politinis sprendimas, priimtas savivaldybės valia, o ne jos asmeniškai. Direktorė patvirtino, kad buvo klausiama, ar ji sutiktų prisiimti atsakomybę, jei toks sprendimas būtų priimtas, ir ji tam pritarė. Sonata Litvinienė atkreipė dėmesį, kad organizuoti naują maitinimo padalinį yra didelis iššūkis, nes tai reikalauja papildomų darbuotojų ir atsakomybės. Ji paminėjo, kad jos buhalterė jau dabar dirba dvigubą apskaitą, tvarko kelias mokyklas ir darželius, todėl pridėjus valgyklą, būtų neįmanoma užtikrinti tinkamo darbo. Direktorė taip pat pabrėžė, kad reikės papildomų darbuotojų, tokių kaip virėjai, sandėlininkai ir pagalbiniai darbuotojai, kad būtų užtikrintas tinkamas maitinimo organizavimas ir apskaita. Be to, ji priminė, kad kalbant apie mokyklą, reikės atskirai organizuoti kasą ir grynaisiais pinigais atsiskaityti.</w:t>
      </w:r>
    </w:p>
    <w:p w14:paraId="055D4BE2" w14:textId="6E65A3A8" w:rsidR="00D034CC" w:rsidRPr="00D034CC" w:rsidRDefault="005E5AE4" w:rsidP="00D034CC">
      <w:pPr>
        <w:tabs>
          <w:tab w:val="left" w:pos="1134"/>
        </w:tabs>
        <w:suppressAutoHyphens/>
        <w:ind w:firstLine="851"/>
        <w:jc w:val="both"/>
        <w:rPr>
          <w:rFonts w:eastAsia="Calibri"/>
          <w:szCs w:val="24"/>
        </w:rPr>
      </w:pPr>
      <w:r>
        <w:rPr>
          <w:rFonts w:eastAsia="Calibri"/>
          <w:szCs w:val="24"/>
        </w:rPr>
        <w:t xml:space="preserve">Komiteto narė </w:t>
      </w:r>
      <w:r w:rsidR="00D034CC">
        <w:rPr>
          <w:rFonts w:eastAsia="Calibri"/>
          <w:szCs w:val="24"/>
        </w:rPr>
        <w:t>J</w:t>
      </w:r>
      <w:r w:rsidR="00D034CC" w:rsidRPr="00D034CC">
        <w:rPr>
          <w:rFonts w:eastAsia="Calibri"/>
          <w:szCs w:val="24"/>
        </w:rPr>
        <w:t xml:space="preserve">ustė Stonkutė išsakė, kad situacija yra tiek sudėtinga, tiek skubi. Ji supranta direktorės poziciją ir pripažįsta, jog problema – tai ne tik nekokybiškas maistas, bet ir tai, kaip bus paskirstyti resursai viso rajono mastu. Ji išreiškė susirūpinimą, kad prie jau svarstomų lėšų gali tekti pridėti dar apie tris milijonus eurų, </w:t>
      </w:r>
      <w:r w:rsidR="007B04D9">
        <w:rPr>
          <w:rFonts w:eastAsia="Calibri"/>
          <w:szCs w:val="24"/>
        </w:rPr>
        <w:t xml:space="preserve">o šioje situacijose </w:t>
      </w:r>
      <w:r w:rsidR="00D034CC" w:rsidRPr="00D034CC">
        <w:rPr>
          <w:rFonts w:eastAsia="Calibri"/>
          <w:szCs w:val="24"/>
        </w:rPr>
        <w:t>etat</w:t>
      </w:r>
      <w:r w:rsidR="007B04D9">
        <w:rPr>
          <w:rFonts w:eastAsia="Calibri"/>
          <w:szCs w:val="24"/>
        </w:rPr>
        <w:t xml:space="preserve">ai, jų </w:t>
      </w:r>
      <w:r w:rsidR="00D034CC" w:rsidRPr="00D034CC">
        <w:rPr>
          <w:rFonts w:eastAsia="Calibri"/>
          <w:szCs w:val="24"/>
        </w:rPr>
        <w:t>išlaikym</w:t>
      </w:r>
      <w:r w:rsidR="007B04D9">
        <w:rPr>
          <w:rFonts w:eastAsia="Calibri"/>
          <w:szCs w:val="24"/>
        </w:rPr>
        <w:t xml:space="preserve">as </w:t>
      </w:r>
      <w:r w:rsidR="00D034CC" w:rsidRPr="00D034CC">
        <w:rPr>
          <w:rFonts w:eastAsia="Calibri"/>
          <w:szCs w:val="24"/>
        </w:rPr>
        <w:t>ir kit</w:t>
      </w:r>
      <w:r w:rsidR="007B04D9">
        <w:rPr>
          <w:rFonts w:eastAsia="Calibri"/>
          <w:szCs w:val="24"/>
        </w:rPr>
        <w:t>o</w:t>
      </w:r>
      <w:r w:rsidR="00D034CC" w:rsidRPr="00D034CC">
        <w:rPr>
          <w:rFonts w:eastAsia="Calibri"/>
          <w:szCs w:val="24"/>
        </w:rPr>
        <w:t>s išlaid</w:t>
      </w:r>
      <w:r w:rsidR="007B04D9">
        <w:rPr>
          <w:rFonts w:eastAsia="Calibri"/>
          <w:szCs w:val="24"/>
        </w:rPr>
        <w:t>os</w:t>
      </w:r>
      <w:r w:rsidR="00D034CC" w:rsidRPr="00D034CC">
        <w:rPr>
          <w:rFonts w:eastAsia="Calibri"/>
          <w:szCs w:val="24"/>
        </w:rPr>
        <w:t>. Pasak jos, nėra aišku, ar savivaldybė tikrai sugebės viską įgyvendinti.</w:t>
      </w:r>
      <w:r w:rsidR="00D034CC">
        <w:rPr>
          <w:rFonts w:eastAsia="Calibri"/>
          <w:szCs w:val="24"/>
        </w:rPr>
        <w:t xml:space="preserve"> </w:t>
      </w:r>
      <w:r w:rsidR="00D034CC" w:rsidRPr="00D034CC">
        <w:rPr>
          <w:rFonts w:eastAsia="Calibri"/>
          <w:szCs w:val="24"/>
        </w:rPr>
        <w:t>Ji taip pat paminėjo, kad norisi užtikrinti vaikams kokybišką maistą, tačiau kyla klausimas, ar dabar tam tinkamas laikas. J</w:t>
      </w:r>
      <w:r w:rsidR="00085D89">
        <w:rPr>
          <w:rFonts w:eastAsia="Calibri"/>
          <w:szCs w:val="24"/>
        </w:rPr>
        <w:t xml:space="preserve">. Stonkutė </w:t>
      </w:r>
      <w:r w:rsidR="00D034CC" w:rsidRPr="00D034CC">
        <w:rPr>
          <w:rFonts w:eastAsia="Calibri"/>
          <w:szCs w:val="24"/>
        </w:rPr>
        <w:t>nurodė, kad ieškojo informacijos apie kitas savivaldybes, kurios pačios organizuoja maitinimą (pvz., Druskininkus, Šiaulių rajoną), tačiau kol kas negavo atsakymų</w:t>
      </w:r>
      <w:r w:rsidR="00F87780">
        <w:rPr>
          <w:rFonts w:eastAsia="Calibri"/>
          <w:szCs w:val="24"/>
        </w:rPr>
        <w:t xml:space="preserve">, </w:t>
      </w:r>
      <w:r w:rsidR="00D034CC" w:rsidRPr="00D034CC">
        <w:rPr>
          <w:rFonts w:eastAsia="Calibri"/>
          <w:szCs w:val="24"/>
        </w:rPr>
        <w:t>kaip toms ugdymo įstaigoms sekasi – ar jos pačios sugeba išsilaikyti, ar vis tik patiria sunkumų.</w:t>
      </w:r>
    </w:p>
    <w:p w14:paraId="412469FA" w14:textId="24802BC9" w:rsidR="007577B6" w:rsidRDefault="00381157" w:rsidP="00BE38E2">
      <w:pPr>
        <w:tabs>
          <w:tab w:val="left" w:pos="1134"/>
        </w:tabs>
        <w:suppressAutoHyphens/>
        <w:ind w:firstLine="851"/>
        <w:jc w:val="both"/>
        <w:rPr>
          <w:rFonts w:eastAsia="Calibri"/>
          <w:szCs w:val="24"/>
        </w:rPr>
      </w:pPr>
      <w:r w:rsidRPr="00381157">
        <w:rPr>
          <w:rFonts w:eastAsia="Calibri"/>
          <w:szCs w:val="24"/>
        </w:rPr>
        <w:t xml:space="preserve">Komiteto narys </w:t>
      </w:r>
      <w:r w:rsidR="0074741D" w:rsidRPr="0074741D">
        <w:rPr>
          <w:rFonts w:eastAsia="Calibri"/>
          <w:szCs w:val="24"/>
        </w:rPr>
        <w:t xml:space="preserve">Tomas </w:t>
      </w:r>
      <w:proofErr w:type="spellStart"/>
      <w:r w:rsidR="0074741D" w:rsidRPr="0074741D">
        <w:rPr>
          <w:rFonts w:eastAsia="Calibri"/>
          <w:szCs w:val="24"/>
        </w:rPr>
        <w:t>Abelkis</w:t>
      </w:r>
      <w:proofErr w:type="spellEnd"/>
      <w:r w:rsidR="0074741D" w:rsidRPr="0074741D">
        <w:rPr>
          <w:rFonts w:eastAsia="Calibri"/>
          <w:szCs w:val="24"/>
        </w:rPr>
        <w:t xml:space="preserve"> nurodė, kad 5,25 etato finansavimas metams būtų apie 80 tūkstančių eurų.</w:t>
      </w:r>
    </w:p>
    <w:p w14:paraId="05D49FEB" w14:textId="34D31D3B" w:rsidR="003163B1" w:rsidRDefault="003163B1" w:rsidP="00BE38E2">
      <w:pPr>
        <w:tabs>
          <w:tab w:val="left" w:pos="1134"/>
        </w:tabs>
        <w:suppressAutoHyphens/>
        <w:ind w:firstLine="851"/>
        <w:jc w:val="both"/>
        <w:rPr>
          <w:rFonts w:eastAsia="Calibri"/>
          <w:szCs w:val="24"/>
        </w:rPr>
      </w:pPr>
      <w:r w:rsidRPr="003163B1">
        <w:rPr>
          <w:rFonts w:eastAsia="Calibri"/>
          <w:szCs w:val="24"/>
        </w:rPr>
        <w:t xml:space="preserve">Komiteto narys Povilas </w:t>
      </w:r>
      <w:proofErr w:type="spellStart"/>
      <w:r w:rsidRPr="003163B1">
        <w:rPr>
          <w:rFonts w:eastAsia="Calibri"/>
          <w:szCs w:val="24"/>
        </w:rPr>
        <w:t>Černeckis</w:t>
      </w:r>
      <w:proofErr w:type="spellEnd"/>
      <w:r w:rsidRPr="003163B1">
        <w:rPr>
          <w:rFonts w:eastAsia="Calibri"/>
          <w:szCs w:val="24"/>
        </w:rPr>
        <w:t xml:space="preserve"> pažymėjo, kad esama situacija yra sudėtinga, tačiau priminė, jog pirminis sprendimas buvo priimtas siekiant užtikrinti kokybišką mokinių maitinimą. Pasak jo, projektas jau pradėtas įgyvendinti – įsigyta reikalinga įranga, investuota pusė numatytų lėšų. Atsižvelgiant į šiuo metu vykstančius pokyčius, kyla klausimų, ar verta visiškai pasitraukti iš projekto. </w:t>
      </w:r>
      <w:r>
        <w:rPr>
          <w:rFonts w:eastAsia="Calibri"/>
          <w:szCs w:val="24"/>
        </w:rPr>
        <w:t xml:space="preserve">P. </w:t>
      </w:r>
      <w:proofErr w:type="spellStart"/>
      <w:r w:rsidRPr="003163B1">
        <w:rPr>
          <w:rFonts w:eastAsia="Calibri"/>
          <w:szCs w:val="24"/>
        </w:rPr>
        <w:t>Černeckio</w:t>
      </w:r>
      <w:proofErr w:type="spellEnd"/>
      <w:r w:rsidRPr="003163B1">
        <w:rPr>
          <w:rFonts w:eastAsia="Calibri"/>
          <w:szCs w:val="24"/>
        </w:rPr>
        <w:t xml:space="preserve"> nuomone, šiuo metu būtų tikslinga dar kartą įvertinti esamą situaciją ir tik tada priimti sprendimą dėl tolimesnių veiksmų. Jis išreiškė abejonių, ar visiškas atsitraukimas šiuo metu būtų tinkamiausias sprendimas.</w:t>
      </w:r>
    </w:p>
    <w:p w14:paraId="15D66025" w14:textId="3FBE6279" w:rsidR="007577B6" w:rsidRDefault="00687BC2" w:rsidP="00BE38E2">
      <w:pPr>
        <w:tabs>
          <w:tab w:val="left" w:pos="1134"/>
        </w:tabs>
        <w:suppressAutoHyphens/>
        <w:ind w:firstLine="851"/>
        <w:jc w:val="both"/>
        <w:rPr>
          <w:rFonts w:eastAsia="Calibri"/>
          <w:szCs w:val="24"/>
        </w:rPr>
      </w:pPr>
      <w:r>
        <w:rPr>
          <w:rFonts w:eastAsia="Calibri"/>
          <w:szCs w:val="24"/>
        </w:rPr>
        <w:t xml:space="preserve">Komiteto narė </w:t>
      </w:r>
      <w:r w:rsidRPr="00687BC2">
        <w:rPr>
          <w:rFonts w:eastAsia="Calibri"/>
          <w:szCs w:val="24"/>
        </w:rPr>
        <w:t>Dalia Bieliauskienė išreiškė susirūpinimą dėl direktorės noro prisiimti atsakomybę už šią veiklą, nes, jos nuomone, nėra aiškiai išreikštas stiprus noras</w:t>
      </w:r>
      <w:r w:rsidR="00F87780">
        <w:rPr>
          <w:rFonts w:eastAsia="Calibri"/>
          <w:szCs w:val="24"/>
        </w:rPr>
        <w:t xml:space="preserve">, </w:t>
      </w:r>
      <w:r w:rsidR="00EA1C22">
        <w:rPr>
          <w:rFonts w:eastAsia="Calibri"/>
          <w:szCs w:val="24"/>
        </w:rPr>
        <w:t xml:space="preserve">kad </w:t>
      </w:r>
      <w:r w:rsidRPr="00687BC2">
        <w:rPr>
          <w:rFonts w:eastAsia="Calibri"/>
          <w:szCs w:val="24"/>
        </w:rPr>
        <w:t>pat</w:t>
      </w:r>
      <w:r w:rsidR="00EA1C22">
        <w:rPr>
          <w:rFonts w:eastAsia="Calibri"/>
          <w:szCs w:val="24"/>
        </w:rPr>
        <w:t xml:space="preserve">ys </w:t>
      </w:r>
      <w:r w:rsidRPr="00687BC2">
        <w:rPr>
          <w:rFonts w:eastAsia="Calibri"/>
          <w:szCs w:val="24"/>
        </w:rPr>
        <w:t>vadovau</w:t>
      </w:r>
      <w:r w:rsidR="00EA1C22">
        <w:rPr>
          <w:rFonts w:eastAsia="Calibri"/>
          <w:szCs w:val="24"/>
        </w:rPr>
        <w:t>sis</w:t>
      </w:r>
      <w:r w:rsidRPr="00687BC2">
        <w:rPr>
          <w:rFonts w:eastAsia="Calibri"/>
          <w:szCs w:val="24"/>
        </w:rPr>
        <w:t xml:space="preserve"> ir už</w:t>
      </w:r>
      <w:r w:rsidR="00284D21">
        <w:rPr>
          <w:rFonts w:eastAsia="Calibri"/>
          <w:szCs w:val="24"/>
        </w:rPr>
        <w:t>si</w:t>
      </w:r>
      <w:r w:rsidRPr="00687BC2">
        <w:rPr>
          <w:rFonts w:eastAsia="Calibri"/>
          <w:szCs w:val="24"/>
        </w:rPr>
        <w:t>i</w:t>
      </w:r>
      <w:r w:rsidR="00F87780">
        <w:rPr>
          <w:rFonts w:eastAsia="Calibri"/>
          <w:szCs w:val="24"/>
        </w:rPr>
        <w:t>ms</w:t>
      </w:r>
      <w:r w:rsidRPr="00687BC2">
        <w:rPr>
          <w:rFonts w:eastAsia="Calibri"/>
          <w:szCs w:val="24"/>
        </w:rPr>
        <w:t xml:space="preserve"> ši</w:t>
      </w:r>
      <w:r w:rsidR="00284D21">
        <w:rPr>
          <w:rFonts w:eastAsia="Calibri"/>
          <w:szCs w:val="24"/>
        </w:rPr>
        <w:t>a</w:t>
      </w:r>
      <w:r w:rsidRPr="00687BC2">
        <w:rPr>
          <w:rFonts w:eastAsia="Calibri"/>
          <w:szCs w:val="24"/>
        </w:rPr>
        <w:t xml:space="preserve"> veikl</w:t>
      </w:r>
      <w:r w:rsidR="00284D21">
        <w:rPr>
          <w:rFonts w:eastAsia="Calibri"/>
          <w:szCs w:val="24"/>
        </w:rPr>
        <w:t>a.</w:t>
      </w:r>
      <w:r w:rsidRPr="00687BC2">
        <w:rPr>
          <w:rFonts w:eastAsia="Calibri"/>
          <w:szCs w:val="24"/>
        </w:rPr>
        <w:t xml:space="preserve"> Ji taip pat paklausė, ar visi reikalingi indai ir įranga jau įsigyti, nes jei sprendžiama dėl penkių etatų apmokėjimo, reikia įvertinti, ar skirtos lėšos užteks ir įrangos pirkimui. D</w:t>
      </w:r>
      <w:r w:rsidR="00E72001">
        <w:rPr>
          <w:rFonts w:eastAsia="Calibri"/>
          <w:szCs w:val="24"/>
        </w:rPr>
        <w:t xml:space="preserve">. Bieliauskienei </w:t>
      </w:r>
      <w:r w:rsidRPr="00687BC2">
        <w:rPr>
          <w:rFonts w:eastAsia="Calibri"/>
          <w:szCs w:val="24"/>
        </w:rPr>
        <w:t>k</w:t>
      </w:r>
      <w:r w:rsidR="00E72001">
        <w:rPr>
          <w:rFonts w:eastAsia="Calibri"/>
          <w:szCs w:val="24"/>
        </w:rPr>
        <w:t xml:space="preserve">ilo </w:t>
      </w:r>
      <w:r w:rsidRPr="00687BC2">
        <w:rPr>
          <w:rFonts w:eastAsia="Calibri"/>
          <w:szCs w:val="24"/>
        </w:rPr>
        <w:t>klausimas, ar reikės papildomų lėšų, ir ar tai bus pakankama, jei reikės įsigyti daugiau įrangos ar kitų priemonių. Dėl šių priežasčių ji pritarė Tomo nuomonei, kad galbūt reikėtų išnuomoti įrangą bent metams ir palikti didesnę kontrolę įmonei, kuri teiks maitinimą. Tai leistų geriau įvertinti, kaip sekasi įgyvendinti šį projektą, ir priimti sprendimus ateityje.</w:t>
      </w:r>
    </w:p>
    <w:p w14:paraId="04FE59D4" w14:textId="77777777" w:rsidR="00CB012C" w:rsidRDefault="00CB012C" w:rsidP="00BE38E2">
      <w:pPr>
        <w:tabs>
          <w:tab w:val="left" w:pos="1134"/>
        </w:tabs>
        <w:suppressAutoHyphens/>
        <w:ind w:firstLine="851"/>
        <w:jc w:val="both"/>
        <w:rPr>
          <w:rFonts w:eastAsia="Calibri"/>
          <w:szCs w:val="24"/>
        </w:rPr>
      </w:pPr>
      <w:r w:rsidRPr="00CB012C">
        <w:rPr>
          <w:rFonts w:eastAsia="Calibri"/>
          <w:szCs w:val="24"/>
        </w:rPr>
        <w:t xml:space="preserve">Komiteto posėdyje dalyvavusio tarybos nario Sauliaus </w:t>
      </w:r>
      <w:proofErr w:type="spellStart"/>
      <w:r w:rsidRPr="00CB012C">
        <w:rPr>
          <w:rFonts w:eastAsia="Calibri"/>
          <w:szCs w:val="24"/>
        </w:rPr>
        <w:t>Šopagos</w:t>
      </w:r>
      <w:proofErr w:type="spellEnd"/>
      <w:r w:rsidRPr="00CB012C">
        <w:rPr>
          <w:rFonts w:eastAsia="Calibri"/>
          <w:szCs w:val="24"/>
        </w:rPr>
        <w:t xml:space="preserve"> nuomone, įmonė, laimėjusi konkursą, turėtų prisiimti atsakomybę už vaikų maitinimą. Jis pabrėžė, kad nesugebėjimas priversti dirbti geriau nei buvo tikėtasi rodo esminę klaidą. S. </w:t>
      </w:r>
      <w:proofErr w:type="spellStart"/>
      <w:r w:rsidRPr="00CB012C">
        <w:rPr>
          <w:rFonts w:eastAsia="Calibri"/>
          <w:szCs w:val="24"/>
        </w:rPr>
        <w:t>Šopaga</w:t>
      </w:r>
      <w:proofErr w:type="spellEnd"/>
      <w:r w:rsidRPr="00CB012C">
        <w:rPr>
          <w:rFonts w:eastAsia="Calibri"/>
          <w:szCs w:val="24"/>
        </w:rPr>
        <w:t xml:space="preserve"> išreiškė susirūpinimą, kad mokyklos vadovybės užduotys gali būti nesuprantamos, o politiniai sprendimai ne visada atitinka realias situacijas. Jis taip pat paminėjo, kad Lietuvoje dažnai kyla problemų dėl ūkio organizavimo ir atsakomybės paskirstymo, kai privatus ir valstybė sektoriai nesugeba tinkamai bendradarbiauti. Visos šios aplinkybės sukelia papildomų iššūkių, ypač atsižvelgiant į nuolatinius, nekintančius reikalavimus.</w:t>
      </w:r>
    </w:p>
    <w:p w14:paraId="1D3AE7A4" w14:textId="676ABDC0" w:rsidR="00794122" w:rsidRDefault="00381157" w:rsidP="00BE38E2">
      <w:pPr>
        <w:tabs>
          <w:tab w:val="left" w:pos="1134"/>
        </w:tabs>
        <w:suppressAutoHyphens/>
        <w:ind w:firstLine="851"/>
        <w:jc w:val="both"/>
        <w:rPr>
          <w:rFonts w:eastAsia="Calibri"/>
          <w:szCs w:val="24"/>
        </w:rPr>
      </w:pPr>
      <w:r w:rsidRPr="00381157">
        <w:rPr>
          <w:rFonts w:eastAsia="Calibri"/>
          <w:szCs w:val="24"/>
        </w:rPr>
        <w:t xml:space="preserve">Komiteto narys </w:t>
      </w:r>
      <w:r w:rsidR="00794122" w:rsidRPr="00794122">
        <w:rPr>
          <w:rFonts w:eastAsia="Calibri"/>
          <w:szCs w:val="24"/>
        </w:rPr>
        <w:t xml:space="preserve">Tomas </w:t>
      </w:r>
      <w:proofErr w:type="spellStart"/>
      <w:r w:rsidR="00794122" w:rsidRPr="00794122">
        <w:rPr>
          <w:rFonts w:eastAsia="Calibri"/>
          <w:szCs w:val="24"/>
        </w:rPr>
        <w:t>Abelkis</w:t>
      </w:r>
      <w:proofErr w:type="spellEnd"/>
      <w:r w:rsidR="00794122" w:rsidRPr="00794122">
        <w:rPr>
          <w:rFonts w:eastAsia="Calibri"/>
          <w:szCs w:val="24"/>
        </w:rPr>
        <w:t xml:space="preserve"> dar kartą pabrėžė, kad sprendimas grąžinti maitinimą į mokyklas buvo nuosekliai suplanuotas ir įtrauktas į daugumos programą – tai nėra spontaniškas veiksmas. Jis priminė, kad idėja kilo po daugybės neigiamų atsiliepimų apie esamą maitinimo kokybę ir nesėkmingų bandymų susitarti su maitinimo įmone. T</w:t>
      </w:r>
      <w:r w:rsidR="001D46F5">
        <w:rPr>
          <w:rFonts w:eastAsia="Calibri"/>
          <w:szCs w:val="24"/>
        </w:rPr>
        <w:t xml:space="preserve">. </w:t>
      </w:r>
      <w:proofErr w:type="spellStart"/>
      <w:r w:rsidR="001D46F5">
        <w:rPr>
          <w:rFonts w:eastAsia="Calibri"/>
          <w:szCs w:val="24"/>
        </w:rPr>
        <w:t>Abelkis</w:t>
      </w:r>
      <w:proofErr w:type="spellEnd"/>
      <w:r w:rsidR="001D46F5">
        <w:rPr>
          <w:rFonts w:eastAsia="Calibri"/>
          <w:szCs w:val="24"/>
        </w:rPr>
        <w:t xml:space="preserve"> </w:t>
      </w:r>
      <w:r w:rsidR="00794122" w:rsidRPr="00794122">
        <w:rPr>
          <w:rFonts w:eastAsia="Calibri"/>
          <w:szCs w:val="24"/>
        </w:rPr>
        <w:t xml:space="preserve">taip pat pažymėjo, kad kai kurios </w:t>
      </w:r>
      <w:r w:rsidR="00794122" w:rsidRPr="00794122">
        <w:rPr>
          <w:rFonts w:eastAsia="Calibri"/>
          <w:szCs w:val="24"/>
        </w:rPr>
        <w:lastRenderedPageBreak/>
        <w:t>mokyklos ir jų vadovai patys rodė iniciatyvą perimti maitinimo organizavimą, o dabar priimami sprendimai tiesiog seka ta kryptimi, todėl ir lėšos tam turi būti numatytos.</w:t>
      </w:r>
      <w:r w:rsidR="00794122">
        <w:rPr>
          <w:rFonts w:eastAsia="Calibri"/>
          <w:szCs w:val="24"/>
        </w:rPr>
        <w:t xml:space="preserve"> </w:t>
      </w:r>
    </w:p>
    <w:p w14:paraId="13C2D073" w14:textId="099BD1D0" w:rsidR="002D5C44" w:rsidRPr="002D5C44" w:rsidRDefault="00381157" w:rsidP="002D5C44">
      <w:pPr>
        <w:tabs>
          <w:tab w:val="left" w:pos="1134"/>
        </w:tabs>
        <w:suppressAutoHyphens/>
        <w:ind w:firstLine="851"/>
        <w:jc w:val="both"/>
        <w:rPr>
          <w:rFonts w:eastAsia="Calibri"/>
          <w:szCs w:val="24"/>
        </w:rPr>
      </w:pPr>
      <w:r w:rsidRPr="00381157">
        <w:rPr>
          <w:rFonts w:eastAsia="Calibri"/>
          <w:szCs w:val="24"/>
        </w:rPr>
        <w:t xml:space="preserve">Komiteto pirmininkas </w:t>
      </w:r>
      <w:r w:rsidR="002D5C44" w:rsidRPr="002D5C44">
        <w:rPr>
          <w:rFonts w:eastAsia="Calibri"/>
          <w:szCs w:val="24"/>
        </w:rPr>
        <w:t>Darius Petreikis akcentavo, kad atsakomybė dėl susiklosčiusios situacijos tenka pačiai savivaldybei, tačiau tai nėra klaida, o natūralus procesas, kai sprendimai priimami remiantis realia situacija. Jis pabrėžė, kad tikrieji įrangos atnaujinimo kaštai paaiškėjo tik po vizitų į mokyklas, kur kai kur išlaidos pasirodė esą gerokai didesnės, nei buvo manyta. Taip pat jis atkreipė dėmesį į papildomus iššūkius, pavyzdžiui, mokinių trūkumą, kuris turės įtakos finansavimui.</w:t>
      </w:r>
      <w:r w:rsidR="002D5C44">
        <w:rPr>
          <w:rFonts w:eastAsia="Calibri"/>
          <w:szCs w:val="24"/>
        </w:rPr>
        <w:t xml:space="preserve"> </w:t>
      </w:r>
      <w:r w:rsidR="002D5C44" w:rsidRPr="002D5C44">
        <w:rPr>
          <w:rFonts w:eastAsia="Calibri"/>
          <w:szCs w:val="24"/>
        </w:rPr>
        <w:t>D</w:t>
      </w:r>
      <w:r w:rsidR="001D46F5">
        <w:rPr>
          <w:rFonts w:eastAsia="Calibri"/>
          <w:szCs w:val="24"/>
        </w:rPr>
        <w:t xml:space="preserve">. Petreikis </w:t>
      </w:r>
      <w:r w:rsidR="002D5C44" w:rsidRPr="002D5C44">
        <w:rPr>
          <w:rFonts w:eastAsia="Calibri"/>
          <w:szCs w:val="24"/>
        </w:rPr>
        <w:t>ragino sprendimą priimti dabar, nes situacija sudėtinga, o biudžeto galimybės – ribotos. Todėl, jei nusprendžiama tęsti, būtina veikti ryžtingai, o jei trauktis – tai daryti aiškiai suvokiant realią padėtį.</w:t>
      </w:r>
      <w:r w:rsidR="002D5C44">
        <w:rPr>
          <w:rFonts w:eastAsia="Calibri"/>
          <w:szCs w:val="24"/>
        </w:rPr>
        <w:t xml:space="preserve"> </w:t>
      </w:r>
      <w:r w:rsidR="001D46F5">
        <w:rPr>
          <w:rFonts w:eastAsia="Calibri"/>
          <w:szCs w:val="24"/>
        </w:rPr>
        <w:t xml:space="preserve">D. Petreikis patikino, kad </w:t>
      </w:r>
      <w:r w:rsidR="002D5C44" w:rsidRPr="002D5C44">
        <w:rPr>
          <w:rFonts w:eastAsia="Calibri"/>
          <w:szCs w:val="24"/>
        </w:rPr>
        <w:t>problemų tikrai bus, paaiškėjo jau po apsilankymų ugdymo įstaigose, kai apžiūrėjus valgyklas tapo akivaizdu: išlaidos išaugo net keturis ar penkis kartus, palyginti su pradinėmis prognozė</w:t>
      </w:r>
      <w:r w:rsidR="002D5C44">
        <w:rPr>
          <w:rFonts w:eastAsia="Calibri"/>
          <w:szCs w:val="24"/>
        </w:rPr>
        <w:t>m</w:t>
      </w:r>
      <w:r w:rsidR="002D5C44" w:rsidRPr="002D5C44">
        <w:rPr>
          <w:rFonts w:eastAsia="Calibri"/>
          <w:szCs w:val="24"/>
        </w:rPr>
        <w:t>is.</w:t>
      </w:r>
    </w:p>
    <w:p w14:paraId="47C8E6F2" w14:textId="4DED9CCB" w:rsidR="00A16FF4" w:rsidRDefault="00A16FF4" w:rsidP="002240A9">
      <w:pPr>
        <w:tabs>
          <w:tab w:val="left" w:pos="1134"/>
        </w:tabs>
        <w:suppressAutoHyphens/>
        <w:ind w:firstLine="851"/>
        <w:jc w:val="both"/>
        <w:rPr>
          <w:rFonts w:eastAsia="Calibri"/>
          <w:szCs w:val="24"/>
        </w:rPr>
      </w:pPr>
      <w:r w:rsidRPr="00A16FF4">
        <w:rPr>
          <w:rFonts w:eastAsia="Calibri"/>
          <w:szCs w:val="24"/>
        </w:rPr>
        <w:t xml:space="preserve">Komiteto narys Tomas </w:t>
      </w:r>
      <w:proofErr w:type="spellStart"/>
      <w:r w:rsidRPr="00A16FF4">
        <w:rPr>
          <w:rFonts w:eastAsia="Calibri"/>
          <w:szCs w:val="24"/>
        </w:rPr>
        <w:t>Abelkis</w:t>
      </w:r>
      <w:proofErr w:type="spellEnd"/>
      <w:r w:rsidRPr="00A16FF4">
        <w:rPr>
          <w:rFonts w:eastAsia="Calibri"/>
          <w:szCs w:val="24"/>
        </w:rPr>
        <w:t xml:space="preserve"> priminė, kad per priešpaskutinį komitetą buvo pristatyta idėja skirti papildomų lėšų neįgaliųjų vaikų poreikiams, ir šis punktas buvo įtrauktas į Seimo svarstymus. Jis nurodė, kad atlikta analizė, kuri parodė, kiek mokyklų turi pritaikyti savo infrastruktūrą, kad ji atitiktų neįgalių vaikų reikalavimus. </w:t>
      </w:r>
      <w:r w:rsidR="009562BC">
        <w:rPr>
          <w:rFonts w:eastAsia="Calibri"/>
          <w:szCs w:val="24"/>
        </w:rPr>
        <w:t xml:space="preserve">T. </w:t>
      </w:r>
      <w:proofErr w:type="spellStart"/>
      <w:r w:rsidRPr="00A16FF4">
        <w:rPr>
          <w:rFonts w:eastAsia="Calibri"/>
          <w:szCs w:val="24"/>
        </w:rPr>
        <w:t>Abelkis</w:t>
      </w:r>
      <w:proofErr w:type="spellEnd"/>
      <w:r w:rsidRPr="00A16FF4">
        <w:rPr>
          <w:rFonts w:eastAsia="Calibri"/>
          <w:szCs w:val="24"/>
        </w:rPr>
        <w:t xml:space="preserve"> pabrėžė, jog </w:t>
      </w:r>
      <w:r w:rsidR="009562BC">
        <w:rPr>
          <w:rFonts w:eastAsia="Calibri"/>
          <w:szCs w:val="24"/>
        </w:rPr>
        <w:t xml:space="preserve">ir </w:t>
      </w:r>
      <w:r w:rsidRPr="00A16FF4">
        <w:rPr>
          <w:rFonts w:eastAsia="Calibri"/>
          <w:szCs w:val="24"/>
        </w:rPr>
        <w:t xml:space="preserve">Švietimo skyriaus vedėjos </w:t>
      </w:r>
      <w:r w:rsidR="009562BC">
        <w:rPr>
          <w:rFonts w:eastAsia="Calibri"/>
          <w:szCs w:val="24"/>
        </w:rPr>
        <w:t xml:space="preserve">buvo </w:t>
      </w:r>
      <w:r w:rsidRPr="00A16FF4">
        <w:rPr>
          <w:rFonts w:eastAsia="Calibri"/>
          <w:szCs w:val="24"/>
        </w:rPr>
        <w:t>pasiūl</w:t>
      </w:r>
      <w:r w:rsidR="009562BC">
        <w:rPr>
          <w:rFonts w:eastAsia="Calibri"/>
          <w:szCs w:val="24"/>
        </w:rPr>
        <w:t xml:space="preserve">yta </w:t>
      </w:r>
      <w:r w:rsidRPr="00A16FF4">
        <w:rPr>
          <w:rFonts w:eastAsia="Calibri"/>
          <w:szCs w:val="24"/>
        </w:rPr>
        <w:t>numatyti atskirą biudžeto eilutę šiems poreikiams, siekiant užtikrinti, kad mokyklos galėtų pritaikyti patalpas pagal higienos ir sveikatos centrų reikalavimus ir išvengti problemų ateityje, susijusių su vaikų su specialiais poreikiais</w:t>
      </w:r>
      <w:r>
        <w:rPr>
          <w:rFonts w:eastAsia="Calibri"/>
          <w:szCs w:val="24"/>
        </w:rPr>
        <w:t>.</w:t>
      </w:r>
    </w:p>
    <w:p w14:paraId="46FE0F2A" w14:textId="4F21D486" w:rsidR="00AF367B" w:rsidRPr="00AF367B" w:rsidRDefault="00AF367B" w:rsidP="00AF367B">
      <w:pPr>
        <w:tabs>
          <w:tab w:val="left" w:pos="1134"/>
        </w:tabs>
        <w:suppressAutoHyphens/>
        <w:ind w:firstLine="851"/>
        <w:jc w:val="both"/>
        <w:rPr>
          <w:rFonts w:eastAsia="Calibri"/>
          <w:szCs w:val="24"/>
        </w:rPr>
      </w:pPr>
      <w:r w:rsidRPr="00AF367B">
        <w:rPr>
          <w:rFonts w:eastAsia="Calibri"/>
          <w:szCs w:val="24"/>
        </w:rPr>
        <w:t xml:space="preserve">Komiteto narys Vaidas Kuprelis teigė, kad situacija galėjo būti aiškesnė, jei anksčiau būtų buvę tiksliai apibrėžti finansiniai aspektai, nes realios išlaidos pasirodė daug didesnės nei tikėtasi – kai kur net nebuvo suplanuota gamyba ar etatai. Jis pabrėžė, kad tuomet buvo remiamasi idealistinėmis prielaidomis, tikintis, jog maitinimo kokybė natūraliai pagerės, tačiau realybė parodė, kad be garantijų tai liko tik svajonėmis. </w:t>
      </w:r>
      <w:r>
        <w:rPr>
          <w:rFonts w:eastAsia="Calibri"/>
          <w:szCs w:val="24"/>
        </w:rPr>
        <w:t xml:space="preserve">V. </w:t>
      </w:r>
      <w:r w:rsidRPr="00AF367B">
        <w:rPr>
          <w:rFonts w:eastAsia="Calibri"/>
          <w:szCs w:val="24"/>
        </w:rPr>
        <w:t>Kuprelis taip pat pažymėjo, kad kai kurie aspektai, kaip mokymo programos ar įranga, nebuvo įtraukti į pirmines sutartis ir reikalauja papildomo sprendimo. J</w:t>
      </w:r>
      <w:r w:rsidR="009562BC">
        <w:rPr>
          <w:rFonts w:eastAsia="Calibri"/>
          <w:szCs w:val="24"/>
        </w:rPr>
        <w:t xml:space="preserve">o nuomone, </w:t>
      </w:r>
      <w:r w:rsidRPr="00AF367B">
        <w:rPr>
          <w:rFonts w:eastAsia="Calibri"/>
          <w:szCs w:val="24"/>
        </w:rPr>
        <w:t>šiuo metu būtina priimti sprendimą dėl maitinimo, nes delsimas gali sukelti dar didesnių problemų ateityje.</w:t>
      </w:r>
    </w:p>
    <w:p w14:paraId="0153C98B" w14:textId="77777777" w:rsidR="00B4497F" w:rsidRDefault="00B4497F" w:rsidP="00A0425B">
      <w:pPr>
        <w:tabs>
          <w:tab w:val="left" w:pos="1134"/>
        </w:tabs>
        <w:suppressAutoHyphens/>
        <w:ind w:firstLine="851"/>
        <w:jc w:val="both"/>
        <w:rPr>
          <w:rFonts w:eastAsia="Calibri"/>
          <w:szCs w:val="24"/>
        </w:rPr>
      </w:pPr>
      <w:r w:rsidRPr="00B4497F">
        <w:rPr>
          <w:rFonts w:eastAsia="Calibri"/>
          <w:szCs w:val="24"/>
        </w:rPr>
        <w:t>Komiteto pirmininkas Darius Petreikis pritarė, kad anksčiau buvo kalbama apie kokybišką maistą, taip pat buvo tėvų skundų dėl maitinimo, o įmonės, laimėjusios konkursą, atstovai dalyvavo diskusijose. D. Petreikis patikino, kad ir pats dalyvavo šiose diskusijose, patvirtindamas, kad tėvų argumentai buvo aiškūs ir paprasti – vaikai, dėl netinkamo maisto, ėmė pirkti nesveikus užkandžius parduotuvėse. Nors situacija šiek tiek pagerėjo, dabar vėl pasiekia informacija, kad darželinukų maistas nebuvo idealus, tačiau tai yra realybė, kuri, deja, nėra tobula.</w:t>
      </w:r>
    </w:p>
    <w:p w14:paraId="6BADCB92" w14:textId="3CF51F63" w:rsidR="00B4497F" w:rsidRDefault="00B4497F" w:rsidP="00DA0937">
      <w:pPr>
        <w:tabs>
          <w:tab w:val="left" w:pos="1134"/>
        </w:tabs>
        <w:suppressAutoHyphens/>
        <w:ind w:firstLine="851"/>
        <w:jc w:val="both"/>
        <w:rPr>
          <w:rFonts w:eastAsia="Calibri"/>
          <w:szCs w:val="24"/>
        </w:rPr>
      </w:pPr>
      <w:r w:rsidRPr="00B4497F">
        <w:rPr>
          <w:rFonts w:eastAsia="Calibri"/>
          <w:szCs w:val="24"/>
        </w:rPr>
        <w:t xml:space="preserve">Meras Antanas Kalnius paminėjo, kad kalbant apie darželius, jis bent jau nežino apie jokius nusiskundimus, nes darželiuose skundų nėra gavęs. Prieš </w:t>
      </w:r>
      <w:r w:rsidR="009A59D4">
        <w:rPr>
          <w:rFonts w:eastAsia="Calibri"/>
          <w:szCs w:val="24"/>
        </w:rPr>
        <w:t xml:space="preserve">komiteto </w:t>
      </w:r>
      <w:r w:rsidRPr="00B4497F">
        <w:rPr>
          <w:rFonts w:eastAsia="Calibri"/>
          <w:szCs w:val="24"/>
        </w:rPr>
        <w:t>balsavimą meras akcentavo, kad svarbu priimti teisingus sprendimus ir atsakyti į klausimus. Jis pabrėžė, jog, nors politikų nuomonė svarbi, tikra motyvacija ir ugnelė turi degti viduje, kad būtų pasiektas tikras pokytis. Jei tas užsidegimas pritrūks, sprendimai bus neveiksmingi. Meras norėjo sužinoti, ar direktorė ir toliau turės motyvaciją siekti geriausio sprendimo, nes tai priklauso nuo noro ir entuziazmo. Jis pasiūlė, kad po kelių mėnesių galbūt paaiškės, ar sprendimai bus sėkmingi ir ar nereikės išlaikyti visų etatų. Galbūt bus galima sumažinti etatų skaičių, jei situacija leis rasti kitų sprendimų. Meras taip pat pabrėžė, kad tikisi nuoširdaus ir sąžiningo atsakymo, nes tai yra svarbu priimant sprendimus dėl maitinimo ir tolesnio veikimo.</w:t>
      </w:r>
    </w:p>
    <w:p w14:paraId="0C72DD4A" w14:textId="68C85E19" w:rsidR="00EC231E" w:rsidRDefault="00EC231E" w:rsidP="002240A9">
      <w:pPr>
        <w:tabs>
          <w:tab w:val="left" w:pos="1134"/>
        </w:tabs>
        <w:suppressAutoHyphens/>
        <w:ind w:firstLine="851"/>
        <w:jc w:val="both"/>
        <w:rPr>
          <w:rFonts w:eastAsia="Calibri"/>
          <w:szCs w:val="24"/>
        </w:rPr>
      </w:pPr>
      <w:r w:rsidRPr="00EC231E">
        <w:rPr>
          <w:rFonts w:eastAsia="Calibri"/>
          <w:szCs w:val="24"/>
        </w:rPr>
        <w:t>Sonata Litvinienė akcentavo, kad šiuo metu dar nėra aišku, kiek etatų realiai prireiks, kad būtų galima pradėti darbą ir vertinti situaciją pagal faktą. Ji paaiškino, kad visa informacija apie lėšas bus skaidriai matoma – jos eis per specialias lėšas, tad kiekvieną mėnesį bus galima stebėti gaunamų lėšų dydį ir galimybes išlaikyti etatus.</w:t>
      </w:r>
    </w:p>
    <w:p w14:paraId="7BDC25D2" w14:textId="30A386B0" w:rsidR="00D22790" w:rsidRPr="002240A9" w:rsidRDefault="00DA0937" w:rsidP="002240A9">
      <w:pPr>
        <w:tabs>
          <w:tab w:val="left" w:pos="1134"/>
        </w:tabs>
        <w:suppressAutoHyphens/>
        <w:ind w:firstLine="851"/>
        <w:jc w:val="both"/>
        <w:rPr>
          <w:rFonts w:eastAsia="Calibri"/>
          <w:szCs w:val="24"/>
        </w:rPr>
      </w:pPr>
      <w:r w:rsidRPr="002D1032">
        <w:rPr>
          <w:rFonts w:eastAsia="Calibri"/>
          <w:szCs w:val="24"/>
        </w:rPr>
        <w:t xml:space="preserve">Meras </w:t>
      </w:r>
      <w:r w:rsidR="002D1032">
        <w:rPr>
          <w:rFonts w:eastAsia="Calibri"/>
          <w:szCs w:val="24"/>
        </w:rPr>
        <w:t xml:space="preserve">Antanas Kalnius </w:t>
      </w:r>
      <w:r w:rsidRPr="00DA0937">
        <w:rPr>
          <w:rFonts w:eastAsia="Calibri"/>
          <w:szCs w:val="24"/>
        </w:rPr>
        <w:t>pasiūlė pradėti šiuos metus kaip bandomąjį eksperimentą, siekiant sugrąžinti maitinimą į mokyklas. Jis pabrėžė, kad po trijų ar keturių mėnesių bus galima įvertinti situaciją ir, galbūt, nuspręsti, kad vietoj planuotų keturių su puse etatų užteks tik keturių. Taip pat jis paliko atvirą galimybę, kad galbūt bus galima atlikti papildomus pakeitimus, jeigu reikės.</w:t>
      </w:r>
    </w:p>
    <w:p w14:paraId="27663552" w14:textId="68C37444" w:rsidR="002D7B61" w:rsidRDefault="00D84DFF" w:rsidP="00BE38E2">
      <w:pPr>
        <w:tabs>
          <w:tab w:val="left" w:pos="1134"/>
        </w:tabs>
        <w:suppressAutoHyphens/>
        <w:ind w:firstLine="851"/>
        <w:jc w:val="both"/>
        <w:rPr>
          <w:rFonts w:eastAsia="Calibri"/>
          <w:szCs w:val="24"/>
        </w:rPr>
      </w:pPr>
      <w:r>
        <w:rPr>
          <w:rFonts w:eastAsia="Calibri"/>
          <w:szCs w:val="24"/>
        </w:rPr>
        <w:lastRenderedPageBreak/>
        <w:t xml:space="preserve">Komiteto narys </w:t>
      </w:r>
      <w:r w:rsidR="002D7B61" w:rsidRPr="002D7B61">
        <w:rPr>
          <w:rFonts w:eastAsia="Calibri"/>
          <w:szCs w:val="24"/>
        </w:rPr>
        <w:t xml:space="preserve">Tomas </w:t>
      </w:r>
      <w:proofErr w:type="spellStart"/>
      <w:r w:rsidR="002D7B61" w:rsidRPr="002D7B61">
        <w:rPr>
          <w:rFonts w:eastAsia="Calibri"/>
          <w:szCs w:val="24"/>
        </w:rPr>
        <w:t>Ab</w:t>
      </w:r>
      <w:r w:rsidR="00FE4238">
        <w:rPr>
          <w:rFonts w:eastAsia="Calibri"/>
          <w:szCs w:val="24"/>
        </w:rPr>
        <w:t>e</w:t>
      </w:r>
      <w:r w:rsidR="002D7B61" w:rsidRPr="002D7B61">
        <w:rPr>
          <w:rFonts w:eastAsia="Calibri"/>
          <w:szCs w:val="24"/>
        </w:rPr>
        <w:t>lkis</w:t>
      </w:r>
      <w:proofErr w:type="spellEnd"/>
      <w:r w:rsidR="002D7B61" w:rsidRPr="002D7B61">
        <w:rPr>
          <w:rFonts w:eastAsia="Calibri"/>
          <w:szCs w:val="24"/>
        </w:rPr>
        <w:t xml:space="preserve"> išreiškė pritarimą, kad pradžioje gali būti skirta penki etatai – geriau iš pradžių turėti daugiau nei per mažai, o kai procesas įsibėgės, bus galima įvertinti, kur galima sutaupyti. Jis pabrėžė, kad direktor</w:t>
      </w:r>
      <w:r w:rsidR="002D7B61">
        <w:rPr>
          <w:rFonts w:eastAsia="Calibri"/>
          <w:szCs w:val="24"/>
        </w:rPr>
        <w:t xml:space="preserve">ė </w:t>
      </w:r>
      <w:r w:rsidR="002D7B61" w:rsidRPr="002D7B61">
        <w:rPr>
          <w:rFonts w:eastAsia="Calibri"/>
          <w:szCs w:val="24"/>
        </w:rPr>
        <w:t>sprendimus priėmė ne be pagrindo ir jei prisiima atsakomybę, reikia suteikti galimybę. Anot jo, maitinimo organizavimas mokyklose visuomet buvo aptariamas kaip pilotinis projektas, tad, jei savivaldybė ir meras sutinka skirti finansavimą iš biudžeto, jis tam pritaria.</w:t>
      </w:r>
    </w:p>
    <w:p w14:paraId="2C29CF8B" w14:textId="45A11544" w:rsidR="00FE4238" w:rsidRPr="00FE4238" w:rsidRDefault="00FE4238" w:rsidP="00FE4238">
      <w:pPr>
        <w:tabs>
          <w:tab w:val="left" w:pos="1134"/>
        </w:tabs>
        <w:suppressAutoHyphens/>
        <w:ind w:firstLine="851"/>
        <w:jc w:val="both"/>
        <w:rPr>
          <w:rFonts w:eastAsia="Calibri"/>
          <w:szCs w:val="24"/>
        </w:rPr>
      </w:pPr>
      <w:r w:rsidRPr="00FE4238">
        <w:rPr>
          <w:rFonts w:eastAsia="Calibri"/>
          <w:szCs w:val="24"/>
        </w:rPr>
        <w:t xml:space="preserve">Komiteto pirmininkas Darius Petreikis teigė, kad, jei teisingai suprato komiteto ir mero nuomonę, alternatyvas šiuo metu galima palikti nuošalyje ir susitelkti į jau pradėtą projektą. Jo nuomone, svarbiausia dabar yra užtikrinti nuoseklų darbą ir priimti aiškų sprendimą. Siūloma tęsti projektą su penkiais etatais, jei tam bus skirta lėšų iš savivaldybės biudžeto. Vėliau, atsižvelgiant į realią situaciją ir rezultatus, būtų sprendžiama dėl tolimesnio valgyklų veiklos organizavimo bei galimo modelio koregavimo. </w:t>
      </w:r>
    </w:p>
    <w:p w14:paraId="4A51F7ED" w14:textId="77777777" w:rsidR="00FE4238" w:rsidRPr="00FE4238" w:rsidRDefault="00FE4238" w:rsidP="00FE4238">
      <w:pPr>
        <w:tabs>
          <w:tab w:val="left" w:pos="1134"/>
        </w:tabs>
        <w:suppressAutoHyphens/>
        <w:ind w:firstLine="851"/>
        <w:jc w:val="both"/>
        <w:rPr>
          <w:rFonts w:eastAsia="Calibri"/>
          <w:szCs w:val="24"/>
        </w:rPr>
      </w:pPr>
      <w:r w:rsidRPr="00FE4238">
        <w:rPr>
          <w:rFonts w:eastAsia="Calibri"/>
          <w:szCs w:val="24"/>
        </w:rPr>
        <w:t>Balsavimo rezultatai: Už – 5, susilaikė – 1.</w:t>
      </w:r>
    </w:p>
    <w:p w14:paraId="5B0BC6E2" w14:textId="39494111" w:rsidR="00FE4238" w:rsidRPr="00FE4238" w:rsidRDefault="00FE4238" w:rsidP="00FE4238">
      <w:pPr>
        <w:tabs>
          <w:tab w:val="left" w:pos="1134"/>
        </w:tabs>
        <w:suppressAutoHyphens/>
        <w:ind w:firstLine="851"/>
        <w:jc w:val="both"/>
        <w:rPr>
          <w:rFonts w:eastAsia="Calibri"/>
          <w:szCs w:val="24"/>
        </w:rPr>
      </w:pPr>
      <w:r w:rsidRPr="00FE4238">
        <w:rPr>
          <w:rFonts w:eastAsia="Calibri"/>
          <w:szCs w:val="24"/>
        </w:rPr>
        <w:t>NUTARTA: Balsų dauguma pritarta siūlymui tęsti projektą su penkiais etatais, jei bus užtikrintas finansavimas iš savivaldybės biudžeto.</w:t>
      </w:r>
    </w:p>
    <w:p w14:paraId="0D923E4B" w14:textId="260B9FAB" w:rsidR="002D7B61" w:rsidRPr="002D7B61" w:rsidRDefault="002D7B61" w:rsidP="002D7B61">
      <w:pPr>
        <w:tabs>
          <w:tab w:val="left" w:pos="1134"/>
        </w:tabs>
        <w:suppressAutoHyphens/>
        <w:ind w:firstLine="851"/>
        <w:jc w:val="both"/>
        <w:rPr>
          <w:rFonts w:eastAsia="Calibri"/>
          <w:szCs w:val="24"/>
        </w:rPr>
      </w:pPr>
      <w:r w:rsidRPr="002D7B61">
        <w:rPr>
          <w:rFonts w:eastAsia="Calibri"/>
          <w:szCs w:val="24"/>
        </w:rPr>
        <w:t xml:space="preserve">Prieš svarstant antrąjį darbotvarkės klausimą „Dėl numatomų lėšų Kretingos rajono savivaldybės biudžete“, meras </w:t>
      </w:r>
      <w:r w:rsidR="009E370C">
        <w:rPr>
          <w:rFonts w:eastAsia="Calibri"/>
          <w:szCs w:val="24"/>
        </w:rPr>
        <w:t xml:space="preserve">A. Kalnius </w:t>
      </w:r>
      <w:r w:rsidRPr="002D7B61">
        <w:rPr>
          <w:rFonts w:eastAsia="Calibri"/>
          <w:szCs w:val="24"/>
        </w:rPr>
        <w:t>pabrėžė, kad patvirtinus penkis etatus, reikės apskaičiuoti su tuo susijusius atlyginimus. Jis pažadėjo, jog skaičiavimai bus atlikti, o gegužės mėnesį Tarybai bus pateikta tiksli reikalingos sumos informacija.</w:t>
      </w:r>
    </w:p>
    <w:p w14:paraId="3E6C6B1C" w14:textId="02C30C53" w:rsidR="002D7B61" w:rsidRPr="002D7B61" w:rsidRDefault="002D7B61" w:rsidP="002D7B61">
      <w:pPr>
        <w:tabs>
          <w:tab w:val="left" w:pos="1134"/>
        </w:tabs>
        <w:suppressAutoHyphens/>
        <w:ind w:firstLine="851"/>
        <w:jc w:val="both"/>
        <w:rPr>
          <w:rFonts w:eastAsia="Calibri"/>
          <w:szCs w:val="24"/>
        </w:rPr>
      </w:pPr>
      <w:r w:rsidRPr="002D7B61">
        <w:rPr>
          <w:rFonts w:eastAsia="Calibri"/>
          <w:szCs w:val="24"/>
        </w:rPr>
        <w:t>Komiteto pirmininkas Darius Petreikis informavo, kad šio klausimo svarstymas atidedamas vėlesniam laikui.</w:t>
      </w:r>
      <w:r>
        <w:rPr>
          <w:rFonts w:eastAsia="Calibri"/>
          <w:szCs w:val="24"/>
        </w:rPr>
        <w:t xml:space="preserve"> </w:t>
      </w:r>
      <w:r w:rsidRPr="002D7B61">
        <w:rPr>
          <w:rFonts w:eastAsia="Calibri"/>
          <w:szCs w:val="24"/>
        </w:rPr>
        <w:t>Kadangi daugiau pasisakymų nebuvo, komiteto pirmininkas paskelbė posėdžio pabaigą.</w:t>
      </w:r>
    </w:p>
    <w:p w14:paraId="398DC2E4" w14:textId="038DE77B" w:rsidR="0021525D" w:rsidRPr="004450CB" w:rsidRDefault="0021525D" w:rsidP="004450CB">
      <w:pPr>
        <w:tabs>
          <w:tab w:val="left" w:pos="1134"/>
        </w:tabs>
        <w:suppressAutoHyphens/>
        <w:ind w:firstLine="851"/>
        <w:jc w:val="both"/>
        <w:rPr>
          <w:rFonts w:eastAsia="Calibri"/>
          <w:szCs w:val="24"/>
        </w:rPr>
      </w:pPr>
      <w:r w:rsidRPr="004450CB">
        <w:rPr>
          <w:rFonts w:eastAsia="Calibri"/>
          <w:szCs w:val="24"/>
        </w:rPr>
        <w:t xml:space="preserve">Posėdis baigtas </w:t>
      </w:r>
      <w:r w:rsidRPr="005F566A">
        <w:rPr>
          <w:rFonts w:eastAsia="Calibri"/>
          <w:szCs w:val="24"/>
        </w:rPr>
        <w:t>1</w:t>
      </w:r>
      <w:r w:rsidR="00382F49">
        <w:rPr>
          <w:rFonts w:eastAsia="Calibri"/>
          <w:szCs w:val="24"/>
        </w:rPr>
        <w:t>7</w:t>
      </w:r>
      <w:r w:rsidRPr="005F566A">
        <w:rPr>
          <w:rFonts w:eastAsia="Calibri"/>
          <w:szCs w:val="24"/>
        </w:rPr>
        <w:t>.</w:t>
      </w:r>
      <w:r w:rsidR="00382F49">
        <w:rPr>
          <w:rFonts w:eastAsia="Calibri"/>
          <w:szCs w:val="24"/>
        </w:rPr>
        <w:t>07</w:t>
      </w:r>
      <w:r w:rsidRPr="005F566A">
        <w:rPr>
          <w:rFonts w:eastAsia="Calibri"/>
          <w:szCs w:val="24"/>
        </w:rPr>
        <w:t xml:space="preserve"> </w:t>
      </w:r>
      <w:r w:rsidRPr="004450CB">
        <w:rPr>
          <w:rFonts w:eastAsia="Calibri"/>
          <w:szCs w:val="24"/>
        </w:rPr>
        <w:t>val.</w:t>
      </w:r>
    </w:p>
    <w:p w14:paraId="2B38C335" w14:textId="77777777" w:rsidR="0021525D" w:rsidRPr="004450CB" w:rsidRDefault="0021525D" w:rsidP="004450CB">
      <w:pPr>
        <w:suppressAutoHyphens/>
        <w:ind w:firstLine="851"/>
        <w:rPr>
          <w:rFonts w:eastAsia="Calibri"/>
          <w:szCs w:val="24"/>
        </w:rPr>
      </w:pPr>
    </w:p>
    <w:p w14:paraId="13BEEE0E" w14:textId="48E53102" w:rsidR="00C319B4" w:rsidRPr="004450CB" w:rsidRDefault="00C319B4" w:rsidP="004450CB">
      <w:pPr>
        <w:suppressAutoHyphens/>
        <w:rPr>
          <w:rFonts w:eastAsia="SimSun"/>
          <w:kern w:val="2"/>
          <w:lang w:eastAsia="ar-SA"/>
        </w:rPr>
      </w:pPr>
      <w:r w:rsidRPr="004450CB">
        <w:rPr>
          <w:rFonts w:eastAsia="SimSun"/>
          <w:kern w:val="2"/>
          <w:lang w:eastAsia="ar-SA"/>
        </w:rPr>
        <w:t>Posėdžio pirmininkas</w:t>
      </w:r>
      <w:r w:rsidR="0021525D" w:rsidRPr="004450CB">
        <w:rPr>
          <w:rFonts w:eastAsia="SimSun"/>
          <w:kern w:val="2"/>
          <w:lang w:eastAsia="ar-SA"/>
        </w:rPr>
        <w:tab/>
      </w:r>
      <w:r w:rsidR="0021525D" w:rsidRPr="004450CB">
        <w:rPr>
          <w:rFonts w:eastAsia="SimSun"/>
          <w:kern w:val="2"/>
          <w:lang w:eastAsia="ar-SA"/>
        </w:rPr>
        <w:tab/>
      </w:r>
      <w:r w:rsidR="0021525D" w:rsidRPr="004450CB">
        <w:rPr>
          <w:rFonts w:eastAsia="SimSun"/>
          <w:kern w:val="2"/>
          <w:lang w:eastAsia="ar-SA"/>
        </w:rPr>
        <w:tab/>
      </w:r>
      <w:r w:rsidR="0021525D" w:rsidRPr="004450CB">
        <w:rPr>
          <w:rFonts w:eastAsia="SimSun"/>
          <w:kern w:val="2"/>
          <w:lang w:eastAsia="ar-SA"/>
        </w:rPr>
        <w:tab/>
      </w:r>
      <w:r w:rsidR="00BE38E2">
        <w:rPr>
          <w:rFonts w:eastAsia="SimSun"/>
          <w:kern w:val="2"/>
          <w:lang w:eastAsia="ar-SA"/>
        </w:rPr>
        <w:tab/>
      </w:r>
      <w:r w:rsidR="00243668" w:rsidRPr="004450CB">
        <w:rPr>
          <w:rFonts w:eastAsia="SimSun"/>
          <w:kern w:val="2"/>
          <w:lang w:eastAsia="ar-SA"/>
        </w:rPr>
        <w:t>Dari</w:t>
      </w:r>
      <w:r w:rsidR="00712174" w:rsidRPr="004450CB">
        <w:rPr>
          <w:rFonts w:eastAsia="SimSun"/>
          <w:kern w:val="2"/>
          <w:lang w:eastAsia="ar-SA"/>
        </w:rPr>
        <w:t>us Petreikis</w:t>
      </w:r>
    </w:p>
    <w:p w14:paraId="5728F84F" w14:textId="77777777" w:rsidR="0021525D" w:rsidRPr="004450CB" w:rsidRDefault="0021525D" w:rsidP="004450CB">
      <w:pPr>
        <w:tabs>
          <w:tab w:val="left" w:pos="7140"/>
          <w:tab w:val="left" w:pos="7371"/>
          <w:tab w:val="left" w:pos="7797"/>
        </w:tabs>
        <w:suppressAutoHyphens/>
        <w:rPr>
          <w:rFonts w:eastAsia="SimSun"/>
          <w:kern w:val="2"/>
          <w:lang w:eastAsia="ar-SA"/>
        </w:rPr>
      </w:pPr>
    </w:p>
    <w:p w14:paraId="2205A250" w14:textId="17E54E46" w:rsidR="00C319B4" w:rsidRPr="004450CB" w:rsidRDefault="00C319B4" w:rsidP="004450CB">
      <w:pPr>
        <w:suppressAutoHyphens/>
        <w:rPr>
          <w:rFonts w:eastAsia="SimSun"/>
          <w:lang w:eastAsia="ar-SA"/>
        </w:rPr>
      </w:pPr>
      <w:r w:rsidRPr="004450CB">
        <w:rPr>
          <w:rFonts w:eastAsia="SimSun"/>
          <w:kern w:val="2"/>
          <w:lang w:eastAsia="ar-SA"/>
        </w:rPr>
        <w:t>Posėdžio sekretorė</w:t>
      </w:r>
      <w:r w:rsidR="0021525D" w:rsidRPr="004450CB">
        <w:rPr>
          <w:rFonts w:eastAsia="SimSun"/>
          <w:kern w:val="2"/>
          <w:lang w:eastAsia="ar-SA"/>
        </w:rPr>
        <w:tab/>
      </w:r>
      <w:r w:rsidR="0021525D" w:rsidRPr="004450CB">
        <w:rPr>
          <w:rFonts w:eastAsia="SimSun"/>
          <w:kern w:val="2"/>
          <w:lang w:eastAsia="ar-SA"/>
        </w:rPr>
        <w:tab/>
      </w:r>
      <w:r w:rsidR="0021525D" w:rsidRPr="004450CB">
        <w:rPr>
          <w:rFonts w:eastAsia="SimSun"/>
          <w:kern w:val="2"/>
          <w:lang w:eastAsia="ar-SA"/>
        </w:rPr>
        <w:tab/>
      </w:r>
      <w:r w:rsidR="0021525D" w:rsidRPr="004450CB">
        <w:rPr>
          <w:rFonts w:eastAsia="SimSun"/>
          <w:kern w:val="2"/>
          <w:lang w:eastAsia="ar-SA"/>
        </w:rPr>
        <w:tab/>
      </w:r>
      <w:r w:rsidR="00BE38E2">
        <w:rPr>
          <w:rFonts w:eastAsia="SimSun"/>
          <w:kern w:val="2"/>
          <w:lang w:eastAsia="ar-SA"/>
        </w:rPr>
        <w:tab/>
        <w:t>Reda Pilelienė</w:t>
      </w:r>
    </w:p>
    <w:sectPr w:rsidR="00C319B4" w:rsidRPr="004450CB" w:rsidSect="00080BED">
      <w:headerReference w:type="default" r:id="rId12"/>
      <w:pgSz w:w="11906" w:h="16838"/>
      <w:pgMar w:top="1134" w:right="567" w:bottom="993"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96A0" w14:textId="77777777" w:rsidR="00DC4DE1" w:rsidRDefault="00DC4DE1">
      <w:r>
        <w:separator/>
      </w:r>
    </w:p>
  </w:endnote>
  <w:endnote w:type="continuationSeparator" w:id="0">
    <w:p w14:paraId="1BB4FACA" w14:textId="77777777" w:rsidR="00DC4DE1" w:rsidRDefault="00DC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318E" w14:textId="77777777" w:rsidR="00DC4DE1" w:rsidRDefault="00DC4DE1">
      <w:r>
        <w:separator/>
      </w:r>
    </w:p>
  </w:footnote>
  <w:footnote w:type="continuationSeparator" w:id="0">
    <w:p w14:paraId="679D6660" w14:textId="77777777" w:rsidR="00DC4DE1" w:rsidRDefault="00DC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2BA31456" w:rsidR="000A029D" w:rsidRDefault="000A029D">
        <w:pPr>
          <w:pStyle w:val="Antrats"/>
          <w:jc w:val="center"/>
        </w:pPr>
        <w:r>
          <w:fldChar w:fldCharType="begin"/>
        </w:r>
        <w:r>
          <w:instrText>PAGE   \* MERGEFORMAT</w:instrText>
        </w:r>
        <w:r>
          <w:fldChar w:fldCharType="separate"/>
        </w:r>
        <w:r w:rsidR="006611D1" w:rsidRPr="006611D1">
          <w:rPr>
            <w:noProof/>
            <w:lang w:val="lt-LT"/>
          </w:rPr>
          <w:t>4</w:t>
        </w:r>
        <w:r>
          <w:fldChar w:fldCharType="end"/>
        </w:r>
      </w:p>
    </w:sdtContent>
  </w:sdt>
  <w:p w14:paraId="593303A8" w14:textId="77777777" w:rsidR="000A029D" w:rsidRDefault="000A02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C5474"/>
    <w:multiLevelType w:val="multilevel"/>
    <w:tmpl w:val="7864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BBF2B99"/>
    <w:multiLevelType w:val="hybridMultilevel"/>
    <w:tmpl w:val="38741D16"/>
    <w:lvl w:ilvl="0" w:tplc="7C6A4E9C">
      <w:start w:val="1"/>
      <w:numFmt w:val="decimal"/>
      <w:lvlText w:val="%1."/>
      <w:lvlJc w:val="left"/>
      <w:pPr>
        <w:ind w:left="1295" w:hanging="444"/>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45406056">
    <w:abstractNumId w:val="21"/>
  </w:num>
  <w:num w:numId="2" w16cid:durableId="356153318">
    <w:abstractNumId w:val="17"/>
  </w:num>
  <w:num w:numId="3" w16cid:durableId="1771704899">
    <w:abstractNumId w:val="11"/>
  </w:num>
  <w:num w:numId="4" w16cid:durableId="2018463953">
    <w:abstractNumId w:val="9"/>
  </w:num>
  <w:num w:numId="5" w16cid:durableId="331833465">
    <w:abstractNumId w:val="12"/>
  </w:num>
  <w:num w:numId="6" w16cid:durableId="1882207332">
    <w:abstractNumId w:val="22"/>
  </w:num>
  <w:num w:numId="7" w16cid:durableId="604070830">
    <w:abstractNumId w:val="4"/>
  </w:num>
  <w:num w:numId="8" w16cid:durableId="1660421991">
    <w:abstractNumId w:val="7"/>
  </w:num>
  <w:num w:numId="9" w16cid:durableId="1288316678">
    <w:abstractNumId w:val="15"/>
  </w:num>
  <w:num w:numId="10" w16cid:durableId="10685381">
    <w:abstractNumId w:val="6"/>
  </w:num>
  <w:num w:numId="11" w16cid:durableId="2138989132">
    <w:abstractNumId w:val="0"/>
  </w:num>
  <w:num w:numId="12" w16cid:durableId="1391658945">
    <w:abstractNumId w:val="16"/>
  </w:num>
  <w:num w:numId="13" w16cid:durableId="696006117">
    <w:abstractNumId w:val="19"/>
  </w:num>
  <w:num w:numId="14" w16cid:durableId="660352706">
    <w:abstractNumId w:val="2"/>
  </w:num>
  <w:num w:numId="15" w16cid:durableId="1542284488">
    <w:abstractNumId w:val="8"/>
  </w:num>
  <w:num w:numId="16" w16cid:durableId="2024279458">
    <w:abstractNumId w:val="3"/>
  </w:num>
  <w:num w:numId="17" w16cid:durableId="570576790">
    <w:abstractNumId w:val="20"/>
  </w:num>
  <w:num w:numId="18" w16cid:durableId="74937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9505996">
    <w:abstractNumId w:val="10"/>
  </w:num>
  <w:num w:numId="20" w16cid:durableId="1823959472">
    <w:abstractNumId w:val="18"/>
  </w:num>
  <w:num w:numId="21" w16cid:durableId="1754277236">
    <w:abstractNumId w:val="1"/>
  </w:num>
  <w:num w:numId="22" w16cid:durableId="967976664">
    <w:abstractNumId w:val="14"/>
  </w:num>
  <w:num w:numId="23" w16cid:durableId="951932669">
    <w:abstractNumId w:val="13"/>
  </w:num>
  <w:num w:numId="24" w16cid:durableId="1656184480">
    <w:abstractNumId w:val="5"/>
  </w:num>
  <w:num w:numId="25" w16cid:durableId="69219218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4096"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E58"/>
    <w:rsid w:val="0000178D"/>
    <w:rsid w:val="00004749"/>
    <w:rsid w:val="00005737"/>
    <w:rsid w:val="00005FE0"/>
    <w:rsid w:val="000066A5"/>
    <w:rsid w:val="00007D43"/>
    <w:rsid w:val="00010D7C"/>
    <w:rsid w:val="0001133A"/>
    <w:rsid w:val="00011D4F"/>
    <w:rsid w:val="00013939"/>
    <w:rsid w:val="00014D72"/>
    <w:rsid w:val="000208FA"/>
    <w:rsid w:val="00021DB8"/>
    <w:rsid w:val="00022766"/>
    <w:rsid w:val="000239F2"/>
    <w:rsid w:val="000271EE"/>
    <w:rsid w:val="000319E4"/>
    <w:rsid w:val="00031B5E"/>
    <w:rsid w:val="00033026"/>
    <w:rsid w:val="000330BA"/>
    <w:rsid w:val="00033D90"/>
    <w:rsid w:val="00034682"/>
    <w:rsid w:val="000360FF"/>
    <w:rsid w:val="00036DAF"/>
    <w:rsid w:val="0003740A"/>
    <w:rsid w:val="000402B9"/>
    <w:rsid w:val="000405C8"/>
    <w:rsid w:val="00043CF6"/>
    <w:rsid w:val="000442A0"/>
    <w:rsid w:val="00044E14"/>
    <w:rsid w:val="00045C9E"/>
    <w:rsid w:val="000472A1"/>
    <w:rsid w:val="00050F77"/>
    <w:rsid w:val="000515DA"/>
    <w:rsid w:val="0005332E"/>
    <w:rsid w:val="00054A73"/>
    <w:rsid w:val="00055917"/>
    <w:rsid w:val="000564C0"/>
    <w:rsid w:val="00060352"/>
    <w:rsid w:val="000609AC"/>
    <w:rsid w:val="000627E6"/>
    <w:rsid w:val="000627E7"/>
    <w:rsid w:val="00062FD8"/>
    <w:rsid w:val="000634AA"/>
    <w:rsid w:val="00063B45"/>
    <w:rsid w:val="00063B83"/>
    <w:rsid w:val="000649D0"/>
    <w:rsid w:val="00065149"/>
    <w:rsid w:val="0006613C"/>
    <w:rsid w:val="0006660E"/>
    <w:rsid w:val="00067B71"/>
    <w:rsid w:val="00067BE1"/>
    <w:rsid w:val="00067D6B"/>
    <w:rsid w:val="0007041B"/>
    <w:rsid w:val="00070C40"/>
    <w:rsid w:val="00071A03"/>
    <w:rsid w:val="00071FCF"/>
    <w:rsid w:val="00072972"/>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D89"/>
    <w:rsid w:val="00085FDA"/>
    <w:rsid w:val="0008616C"/>
    <w:rsid w:val="00087CFD"/>
    <w:rsid w:val="00087D49"/>
    <w:rsid w:val="000924AB"/>
    <w:rsid w:val="0009264F"/>
    <w:rsid w:val="00092E36"/>
    <w:rsid w:val="00093C78"/>
    <w:rsid w:val="00094B9D"/>
    <w:rsid w:val="00095979"/>
    <w:rsid w:val="00097261"/>
    <w:rsid w:val="0009750E"/>
    <w:rsid w:val="000A029D"/>
    <w:rsid w:val="000A1393"/>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EEA"/>
    <w:rsid w:val="000C087E"/>
    <w:rsid w:val="000C16CA"/>
    <w:rsid w:val="000C24E7"/>
    <w:rsid w:val="000C30A2"/>
    <w:rsid w:val="000C3D20"/>
    <w:rsid w:val="000C45CC"/>
    <w:rsid w:val="000C5155"/>
    <w:rsid w:val="000C5B55"/>
    <w:rsid w:val="000C5D50"/>
    <w:rsid w:val="000C72DE"/>
    <w:rsid w:val="000D02B8"/>
    <w:rsid w:val="000D0B86"/>
    <w:rsid w:val="000D1666"/>
    <w:rsid w:val="000D2B51"/>
    <w:rsid w:val="000D2B68"/>
    <w:rsid w:val="000D5679"/>
    <w:rsid w:val="000D62BD"/>
    <w:rsid w:val="000D66D0"/>
    <w:rsid w:val="000E1DB6"/>
    <w:rsid w:val="000E2010"/>
    <w:rsid w:val="000F155E"/>
    <w:rsid w:val="000F437E"/>
    <w:rsid w:val="000F7AC6"/>
    <w:rsid w:val="0010077E"/>
    <w:rsid w:val="001008B4"/>
    <w:rsid w:val="00100CC4"/>
    <w:rsid w:val="0010167F"/>
    <w:rsid w:val="001019AF"/>
    <w:rsid w:val="001026CA"/>
    <w:rsid w:val="001046B8"/>
    <w:rsid w:val="00104B91"/>
    <w:rsid w:val="001055B4"/>
    <w:rsid w:val="001106E2"/>
    <w:rsid w:val="0011176E"/>
    <w:rsid w:val="0011248F"/>
    <w:rsid w:val="00112AE1"/>
    <w:rsid w:val="0011300F"/>
    <w:rsid w:val="0011403B"/>
    <w:rsid w:val="0011425D"/>
    <w:rsid w:val="00114FB7"/>
    <w:rsid w:val="0011696B"/>
    <w:rsid w:val="0012052A"/>
    <w:rsid w:val="00121697"/>
    <w:rsid w:val="001220CE"/>
    <w:rsid w:val="00123AFE"/>
    <w:rsid w:val="00123D7A"/>
    <w:rsid w:val="00123E99"/>
    <w:rsid w:val="0012463A"/>
    <w:rsid w:val="00125691"/>
    <w:rsid w:val="001260C1"/>
    <w:rsid w:val="00130882"/>
    <w:rsid w:val="00130F6B"/>
    <w:rsid w:val="001324B2"/>
    <w:rsid w:val="001330FD"/>
    <w:rsid w:val="001331BC"/>
    <w:rsid w:val="00133DE0"/>
    <w:rsid w:val="00135743"/>
    <w:rsid w:val="00135764"/>
    <w:rsid w:val="0013739E"/>
    <w:rsid w:val="00137E49"/>
    <w:rsid w:val="00137FD1"/>
    <w:rsid w:val="00140CF4"/>
    <w:rsid w:val="00144C4D"/>
    <w:rsid w:val="00146128"/>
    <w:rsid w:val="001466FE"/>
    <w:rsid w:val="00151480"/>
    <w:rsid w:val="00152185"/>
    <w:rsid w:val="001525AB"/>
    <w:rsid w:val="00152B0F"/>
    <w:rsid w:val="001541C2"/>
    <w:rsid w:val="00154866"/>
    <w:rsid w:val="00154A24"/>
    <w:rsid w:val="00154FEF"/>
    <w:rsid w:val="001571CE"/>
    <w:rsid w:val="00161BEC"/>
    <w:rsid w:val="00161D8B"/>
    <w:rsid w:val="00161F5B"/>
    <w:rsid w:val="00163A08"/>
    <w:rsid w:val="0016518E"/>
    <w:rsid w:val="001663BF"/>
    <w:rsid w:val="00166A12"/>
    <w:rsid w:val="00166A55"/>
    <w:rsid w:val="00166C64"/>
    <w:rsid w:val="00166F4A"/>
    <w:rsid w:val="00167F16"/>
    <w:rsid w:val="001705D5"/>
    <w:rsid w:val="00170C9C"/>
    <w:rsid w:val="0017362E"/>
    <w:rsid w:val="00176343"/>
    <w:rsid w:val="001776C0"/>
    <w:rsid w:val="00180B7D"/>
    <w:rsid w:val="00181C88"/>
    <w:rsid w:val="00182169"/>
    <w:rsid w:val="00182359"/>
    <w:rsid w:val="0018295D"/>
    <w:rsid w:val="001829CA"/>
    <w:rsid w:val="00182DDF"/>
    <w:rsid w:val="001832AC"/>
    <w:rsid w:val="001849FD"/>
    <w:rsid w:val="001857E1"/>
    <w:rsid w:val="00187ADB"/>
    <w:rsid w:val="001923EC"/>
    <w:rsid w:val="00193592"/>
    <w:rsid w:val="00193D7B"/>
    <w:rsid w:val="001943AC"/>
    <w:rsid w:val="001951AC"/>
    <w:rsid w:val="00195D65"/>
    <w:rsid w:val="00196078"/>
    <w:rsid w:val="001961BA"/>
    <w:rsid w:val="00196846"/>
    <w:rsid w:val="0019785C"/>
    <w:rsid w:val="00197B1E"/>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C0973"/>
    <w:rsid w:val="001C1688"/>
    <w:rsid w:val="001C272F"/>
    <w:rsid w:val="001C2A19"/>
    <w:rsid w:val="001C32F7"/>
    <w:rsid w:val="001C3462"/>
    <w:rsid w:val="001C3C3A"/>
    <w:rsid w:val="001C44D9"/>
    <w:rsid w:val="001C58A1"/>
    <w:rsid w:val="001C6571"/>
    <w:rsid w:val="001C7527"/>
    <w:rsid w:val="001C78EF"/>
    <w:rsid w:val="001D0ED3"/>
    <w:rsid w:val="001D1416"/>
    <w:rsid w:val="001D3B90"/>
    <w:rsid w:val="001D46F5"/>
    <w:rsid w:val="001D4CF4"/>
    <w:rsid w:val="001D6226"/>
    <w:rsid w:val="001E0126"/>
    <w:rsid w:val="001E086B"/>
    <w:rsid w:val="001E15D8"/>
    <w:rsid w:val="001E17A4"/>
    <w:rsid w:val="001E377A"/>
    <w:rsid w:val="001E4085"/>
    <w:rsid w:val="001E42B7"/>
    <w:rsid w:val="001E58B4"/>
    <w:rsid w:val="001F09DC"/>
    <w:rsid w:val="001F0D0D"/>
    <w:rsid w:val="001F15EF"/>
    <w:rsid w:val="001F25FF"/>
    <w:rsid w:val="001F2D00"/>
    <w:rsid w:val="001F5115"/>
    <w:rsid w:val="001F641C"/>
    <w:rsid w:val="001F65AA"/>
    <w:rsid w:val="001F7D0F"/>
    <w:rsid w:val="00200466"/>
    <w:rsid w:val="00202609"/>
    <w:rsid w:val="00205129"/>
    <w:rsid w:val="00205779"/>
    <w:rsid w:val="002107EE"/>
    <w:rsid w:val="00210C4A"/>
    <w:rsid w:val="0021125E"/>
    <w:rsid w:val="00211C64"/>
    <w:rsid w:val="002139B3"/>
    <w:rsid w:val="00213F46"/>
    <w:rsid w:val="0021525D"/>
    <w:rsid w:val="0022053D"/>
    <w:rsid w:val="002220B1"/>
    <w:rsid w:val="00223222"/>
    <w:rsid w:val="0022402D"/>
    <w:rsid w:val="002240A9"/>
    <w:rsid w:val="0022415A"/>
    <w:rsid w:val="00227197"/>
    <w:rsid w:val="00227E51"/>
    <w:rsid w:val="00231FE7"/>
    <w:rsid w:val="00233375"/>
    <w:rsid w:val="002372C0"/>
    <w:rsid w:val="00241850"/>
    <w:rsid w:val="00241D25"/>
    <w:rsid w:val="00242195"/>
    <w:rsid w:val="0024229B"/>
    <w:rsid w:val="00243436"/>
    <w:rsid w:val="00243668"/>
    <w:rsid w:val="002444DF"/>
    <w:rsid w:val="00245B38"/>
    <w:rsid w:val="00245B9A"/>
    <w:rsid w:val="00245FDA"/>
    <w:rsid w:val="002460FB"/>
    <w:rsid w:val="00246865"/>
    <w:rsid w:val="002470BC"/>
    <w:rsid w:val="00247B39"/>
    <w:rsid w:val="00250BEB"/>
    <w:rsid w:val="00251D77"/>
    <w:rsid w:val="0025495F"/>
    <w:rsid w:val="00255AE7"/>
    <w:rsid w:val="002578B8"/>
    <w:rsid w:val="0026097F"/>
    <w:rsid w:val="00260B1C"/>
    <w:rsid w:val="002624F6"/>
    <w:rsid w:val="002625CF"/>
    <w:rsid w:val="00265289"/>
    <w:rsid w:val="002667E0"/>
    <w:rsid w:val="00271098"/>
    <w:rsid w:val="00271F50"/>
    <w:rsid w:val="0027706D"/>
    <w:rsid w:val="00277A58"/>
    <w:rsid w:val="00281858"/>
    <w:rsid w:val="00283A9E"/>
    <w:rsid w:val="0028409F"/>
    <w:rsid w:val="00284145"/>
    <w:rsid w:val="00284D21"/>
    <w:rsid w:val="00285877"/>
    <w:rsid w:val="00286A36"/>
    <w:rsid w:val="00287511"/>
    <w:rsid w:val="00287A8A"/>
    <w:rsid w:val="0029000C"/>
    <w:rsid w:val="002906A3"/>
    <w:rsid w:val="00290C42"/>
    <w:rsid w:val="002914B8"/>
    <w:rsid w:val="002915DB"/>
    <w:rsid w:val="00292599"/>
    <w:rsid w:val="00293086"/>
    <w:rsid w:val="002939B5"/>
    <w:rsid w:val="00293CBB"/>
    <w:rsid w:val="002943B4"/>
    <w:rsid w:val="00294C69"/>
    <w:rsid w:val="00294D9D"/>
    <w:rsid w:val="00295FB8"/>
    <w:rsid w:val="002965B5"/>
    <w:rsid w:val="002A0BB6"/>
    <w:rsid w:val="002A0F33"/>
    <w:rsid w:val="002A2E20"/>
    <w:rsid w:val="002A3CF5"/>
    <w:rsid w:val="002A6A08"/>
    <w:rsid w:val="002A6FFA"/>
    <w:rsid w:val="002B090E"/>
    <w:rsid w:val="002B0B13"/>
    <w:rsid w:val="002B124C"/>
    <w:rsid w:val="002B388E"/>
    <w:rsid w:val="002B62D5"/>
    <w:rsid w:val="002B632B"/>
    <w:rsid w:val="002C0013"/>
    <w:rsid w:val="002C06C3"/>
    <w:rsid w:val="002C0E0D"/>
    <w:rsid w:val="002C1510"/>
    <w:rsid w:val="002C635B"/>
    <w:rsid w:val="002D06E6"/>
    <w:rsid w:val="002D07F5"/>
    <w:rsid w:val="002D1032"/>
    <w:rsid w:val="002D12F0"/>
    <w:rsid w:val="002D23B4"/>
    <w:rsid w:val="002D2626"/>
    <w:rsid w:val="002D286F"/>
    <w:rsid w:val="002D43F8"/>
    <w:rsid w:val="002D45D3"/>
    <w:rsid w:val="002D5C44"/>
    <w:rsid w:val="002D6BFC"/>
    <w:rsid w:val="002D7B61"/>
    <w:rsid w:val="002E092D"/>
    <w:rsid w:val="002E24ED"/>
    <w:rsid w:val="002E29F2"/>
    <w:rsid w:val="002E5F6B"/>
    <w:rsid w:val="002E68C5"/>
    <w:rsid w:val="002E7E0B"/>
    <w:rsid w:val="002F28A4"/>
    <w:rsid w:val="002F3E91"/>
    <w:rsid w:val="002F434B"/>
    <w:rsid w:val="00300CBB"/>
    <w:rsid w:val="00300DED"/>
    <w:rsid w:val="0030164D"/>
    <w:rsid w:val="00301F9C"/>
    <w:rsid w:val="00302625"/>
    <w:rsid w:val="00303DE5"/>
    <w:rsid w:val="00304CD3"/>
    <w:rsid w:val="00305DBC"/>
    <w:rsid w:val="00306B1E"/>
    <w:rsid w:val="00307538"/>
    <w:rsid w:val="0031146B"/>
    <w:rsid w:val="00311ECC"/>
    <w:rsid w:val="0031206A"/>
    <w:rsid w:val="003125FC"/>
    <w:rsid w:val="0031332B"/>
    <w:rsid w:val="00314EB7"/>
    <w:rsid w:val="00314ED4"/>
    <w:rsid w:val="003151D2"/>
    <w:rsid w:val="003163B1"/>
    <w:rsid w:val="003167F8"/>
    <w:rsid w:val="00323F44"/>
    <w:rsid w:val="0032593B"/>
    <w:rsid w:val="00331986"/>
    <w:rsid w:val="00331A3D"/>
    <w:rsid w:val="00331CD9"/>
    <w:rsid w:val="0033562F"/>
    <w:rsid w:val="00335F8B"/>
    <w:rsid w:val="003364DE"/>
    <w:rsid w:val="00341D41"/>
    <w:rsid w:val="00341F3A"/>
    <w:rsid w:val="003427DB"/>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61217"/>
    <w:rsid w:val="00362C02"/>
    <w:rsid w:val="00362F33"/>
    <w:rsid w:val="0036307B"/>
    <w:rsid w:val="003654B4"/>
    <w:rsid w:val="0036783F"/>
    <w:rsid w:val="003709A5"/>
    <w:rsid w:val="00371E8A"/>
    <w:rsid w:val="003750A2"/>
    <w:rsid w:val="00375E9B"/>
    <w:rsid w:val="00376747"/>
    <w:rsid w:val="003771ED"/>
    <w:rsid w:val="003772B8"/>
    <w:rsid w:val="00377B28"/>
    <w:rsid w:val="00380083"/>
    <w:rsid w:val="00380704"/>
    <w:rsid w:val="00381157"/>
    <w:rsid w:val="00382F49"/>
    <w:rsid w:val="00383D12"/>
    <w:rsid w:val="00384F3A"/>
    <w:rsid w:val="00385149"/>
    <w:rsid w:val="00385955"/>
    <w:rsid w:val="00385B9C"/>
    <w:rsid w:val="00386F37"/>
    <w:rsid w:val="003871F8"/>
    <w:rsid w:val="003872CE"/>
    <w:rsid w:val="00390B5F"/>
    <w:rsid w:val="00392A22"/>
    <w:rsid w:val="00393201"/>
    <w:rsid w:val="00395B67"/>
    <w:rsid w:val="00396305"/>
    <w:rsid w:val="00396556"/>
    <w:rsid w:val="003979AE"/>
    <w:rsid w:val="003A0FB3"/>
    <w:rsid w:val="003A24D7"/>
    <w:rsid w:val="003A3C23"/>
    <w:rsid w:val="003A4737"/>
    <w:rsid w:val="003A52D7"/>
    <w:rsid w:val="003A631D"/>
    <w:rsid w:val="003B09F8"/>
    <w:rsid w:val="003B102C"/>
    <w:rsid w:val="003B1D06"/>
    <w:rsid w:val="003B3A99"/>
    <w:rsid w:val="003B3DD9"/>
    <w:rsid w:val="003B51DE"/>
    <w:rsid w:val="003B5DD6"/>
    <w:rsid w:val="003B5F02"/>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2EA0"/>
    <w:rsid w:val="003E379B"/>
    <w:rsid w:val="003E5312"/>
    <w:rsid w:val="003E541D"/>
    <w:rsid w:val="003E5942"/>
    <w:rsid w:val="003E59B7"/>
    <w:rsid w:val="003E5B54"/>
    <w:rsid w:val="003F036C"/>
    <w:rsid w:val="003F158A"/>
    <w:rsid w:val="003F32C6"/>
    <w:rsid w:val="003F5DA7"/>
    <w:rsid w:val="003F740E"/>
    <w:rsid w:val="003F796F"/>
    <w:rsid w:val="00400368"/>
    <w:rsid w:val="00401A2E"/>
    <w:rsid w:val="00402BBB"/>
    <w:rsid w:val="00403489"/>
    <w:rsid w:val="00404AF9"/>
    <w:rsid w:val="00405764"/>
    <w:rsid w:val="00406CDE"/>
    <w:rsid w:val="00407F8F"/>
    <w:rsid w:val="00411BB2"/>
    <w:rsid w:val="0041245B"/>
    <w:rsid w:val="00412586"/>
    <w:rsid w:val="00412E72"/>
    <w:rsid w:val="00414384"/>
    <w:rsid w:val="004152A2"/>
    <w:rsid w:val="00415EC7"/>
    <w:rsid w:val="004164DA"/>
    <w:rsid w:val="004170EF"/>
    <w:rsid w:val="004219F1"/>
    <w:rsid w:val="0042328E"/>
    <w:rsid w:val="00425603"/>
    <w:rsid w:val="00426413"/>
    <w:rsid w:val="004264C7"/>
    <w:rsid w:val="004328FF"/>
    <w:rsid w:val="0043629F"/>
    <w:rsid w:val="004366F6"/>
    <w:rsid w:val="00437D3A"/>
    <w:rsid w:val="0044049B"/>
    <w:rsid w:val="004411B1"/>
    <w:rsid w:val="00441C82"/>
    <w:rsid w:val="00441F23"/>
    <w:rsid w:val="00442EA0"/>
    <w:rsid w:val="004450CB"/>
    <w:rsid w:val="004461E7"/>
    <w:rsid w:val="004461F2"/>
    <w:rsid w:val="004503EE"/>
    <w:rsid w:val="0045261E"/>
    <w:rsid w:val="00452C92"/>
    <w:rsid w:val="00457046"/>
    <w:rsid w:val="004575CA"/>
    <w:rsid w:val="004579FA"/>
    <w:rsid w:val="00460690"/>
    <w:rsid w:val="00460C23"/>
    <w:rsid w:val="00462840"/>
    <w:rsid w:val="0046361F"/>
    <w:rsid w:val="00465EEA"/>
    <w:rsid w:val="00466CB2"/>
    <w:rsid w:val="00466F7E"/>
    <w:rsid w:val="00467363"/>
    <w:rsid w:val="0046794A"/>
    <w:rsid w:val="00470318"/>
    <w:rsid w:val="0047089E"/>
    <w:rsid w:val="0047399A"/>
    <w:rsid w:val="00474202"/>
    <w:rsid w:val="004746D9"/>
    <w:rsid w:val="00477666"/>
    <w:rsid w:val="0047781B"/>
    <w:rsid w:val="00477A53"/>
    <w:rsid w:val="00482F3F"/>
    <w:rsid w:val="0048524C"/>
    <w:rsid w:val="004903EC"/>
    <w:rsid w:val="0049119C"/>
    <w:rsid w:val="0049145E"/>
    <w:rsid w:val="004915C1"/>
    <w:rsid w:val="00491D0C"/>
    <w:rsid w:val="004922F6"/>
    <w:rsid w:val="00494208"/>
    <w:rsid w:val="004967E8"/>
    <w:rsid w:val="004A0049"/>
    <w:rsid w:val="004A24BB"/>
    <w:rsid w:val="004A258F"/>
    <w:rsid w:val="004A34C4"/>
    <w:rsid w:val="004A3CA0"/>
    <w:rsid w:val="004A55EC"/>
    <w:rsid w:val="004A77D3"/>
    <w:rsid w:val="004B155D"/>
    <w:rsid w:val="004B1E6B"/>
    <w:rsid w:val="004B222B"/>
    <w:rsid w:val="004B57D4"/>
    <w:rsid w:val="004B730D"/>
    <w:rsid w:val="004B7F1D"/>
    <w:rsid w:val="004C1DDE"/>
    <w:rsid w:val="004C46C0"/>
    <w:rsid w:val="004C48DC"/>
    <w:rsid w:val="004C4A51"/>
    <w:rsid w:val="004C5147"/>
    <w:rsid w:val="004D0865"/>
    <w:rsid w:val="004D08FF"/>
    <w:rsid w:val="004D13CF"/>
    <w:rsid w:val="004D14B9"/>
    <w:rsid w:val="004D1E55"/>
    <w:rsid w:val="004D24A1"/>
    <w:rsid w:val="004D2CF1"/>
    <w:rsid w:val="004D2E65"/>
    <w:rsid w:val="004D3E0D"/>
    <w:rsid w:val="004D44F8"/>
    <w:rsid w:val="004D5267"/>
    <w:rsid w:val="004D545A"/>
    <w:rsid w:val="004D555C"/>
    <w:rsid w:val="004E030F"/>
    <w:rsid w:val="004E09FC"/>
    <w:rsid w:val="004E0F6B"/>
    <w:rsid w:val="004E5097"/>
    <w:rsid w:val="004F17F8"/>
    <w:rsid w:val="004F40A1"/>
    <w:rsid w:val="004F62C4"/>
    <w:rsid w:val="004F65BE"/>
    <w:rsid w:val="004F79FA"/>
    <w:rsid w:val="00501829"/>
    <w:rsid w:val="00502425"/>
    <w:rsid w:val="00507E0A"/>
    <w:rsid w:val="00507EE4"/>
    <w:rsid w:val="00507EEF"/>
    <w:rsid w:val="00510381"/>
    <w:rsid w:val="00511378"/>
    <w:rsid w:val="00511924"/>
    <w:rsid w:val="00512444"/>
    <w:rsid w:val="00512CB5"/>
    <w:rsid w:val="00513F41"/>
    <w:rsid w:val="00514DB2"/>
    <w:rsid w:val="0051519D"/>
    <w:rsid w:val="00515399"/>
    <w:rsid w:val="0051675F"/>
    <w:rsid w:val="00516D0C"/>
    <w:rsid w:val="00520A82"/>
    <w:rsid w:val="005211C8"/>
    <w:rsid w:val="0052248A"/>
    <w:rsid w:val="00524F7A"/>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F7E"/>
    <w:rsid w:val="00553238"/>
    <w:rsid w:val="0055788A"/>
    <w:rsid w:val="00560CE0"/>
    <w:rsid w:val="00560DF5"/>
    <w:rsid w:val="00561005"/>
    <w:rsid w:val="005759D0"/>
    <w:rsid w:val="00577FDE"/>
    <w:rsid w:val="00581613"/>
    <w:rsid w:val="0058349E"/>
    <w:rsid w:val="00584772"/>
    <w:rsid w:val="00591572"/>
    <w:rsid w:val="0059196B"/>
    <w:rsid w:val="0059534C"/>
    <w:rsid w:val="00595FA3"/>
    <w:rsid w:val="005973FD"/>
    <w:rsid w:val="005A103F"/>
    <w:rsid w:val="005A17AD"/>
    <w:rsid w:val="005A2379"/>
    <w:rsid w:val="005A3EA6"/>
    <w:rsid w:val="005A4399"/>
    <w:rsid w:val="005A469D"/>
    <w:rsid w:val="005A4A12"/>
    <w:rsid w:val="005A54D7"/>
    <w:rsid w:val="005A6105"/>
    <w:rsid w:val="005A685C"/>
    <w:rsid w:val="005A6C31"/>
    <w:rsid w:val="005A6FB1"/>
    <w:rsid w:val="005A7930"/>
    <w:rsid w:val="005A7A52"/>
    <w:rsid w:val="005B528E"/>
    <w:rsid w:val="005B59E4"/>
    <w:rsid w:val="005B745F"/>
    <w:rsid w:val="005C175C"/>
    <w:rsid w:val="005C1C5B"/>
    <w:rsid w:val="005C1EC7"/>
    <w:rsid w:val="005C2CA7"/>
    <w:rsid w:val="005C5479"/>
    <w:rsid w:val="005C61AA"/>
    <w:rsid w:val="005C74ED"/>
    <w:rsid w:val="005D016F"/>
    <w:rsid w:val="005D0287"/>
    <w:rsid w:val="005D0815"/>
    <w:rsid w:val="005D2CFB"/>
    <w:rsid w:val="005D41A4"/>
    <w:rsid w:val="005D41BA"/>
    <w:rsid w:val="005D73B7"/>
    <w:rsid w:val="005E1BEB"/>
    <w:rsid w:val="005E2542"/>
    <w:rsid w:val="005E3AD4"/>
    <w:rsid w:val="005E3CBC"/>
    <w:rsid w:val="005E4111"/>
    <w:rsid w:val="005E5243"/>
    <w:rsid w:val="005E5AE4"/>
    <w:rsid w:val="005E5C4C"/>
    <w:rsid w:val="005E5E68"/>
    <w:rsid w:val="005F0FF7"/>
    <w:rsid w:val="005F1316"/>
    <w:rsid w:val="005F19F2"/>
    <w:rsid w:val="005F566A"/>
    <w:rsid w:val="005F61C5"/>
    <w:rsid w:val="005F67EC"/>
    <w:rsid w:val="006000D0"/>
    <w:rsid w:val="00601112"/>
    <w:rsid w:val="00604AD6"/>
    <w:rsid w:val="00604EA0"/>
    <w:rsid w:val="00606B25"/>
    <w:rsid w:val="006072E8"/>
    <w:rsid w:val="00607F74"/>
    <w:rsid w:val="00610261"/>
    <w:rsid w:val="006103DE"/>
    <w:rsid w:val="00610822"/>
    <w:rsid w:val="00614659"/>
    <w:rsid w:val="00615FDD"/>
    <w:rsid w:val="0061646B"/>
    <w:rsid w:val="00616C6B"/>
    <w:rsid w:val="00617007"/>
    <w:rsid w:val="006177B0"/>
    <w:rsid w:val="00617A93"/>
    <w:rsid w:val="00617FFD"/>
    <w:rsid w:val="006209F7"/>
    <w:rsid w:val="00620A06"/>
    <w:rsid w:val="006210F6"/>
    <w:rsid w:val="006213A0"/>
    <w:rsid w:val="006227F2"/>
    <w:rsid w:val="00622F0C"/>
    <w:rsid w:val="006242A7"/>
    <w:rsid w:val="00626741"/>
    <w:rsid w:val="00626E9C"/>
    <w:rsid w:val="006274A7"/>
    <w:rsid w:val="006320FB"/>
    <w:rsid w:val="00634153"/>
    <w:rsid w:val="006345A4"/>
    <w:rsid w:val="00635BC3"/>
    <w:rsid w:val="00635DCC"/>
    <w:rsid w:val="00636C7C"/>
    <w:rsid w:val="00642661"/>
    <w:rsid w:val="00642CAA"/>
    <w:rsid w:val="00643DC7"/>
    <w:rsid w:val="0064465F"/>
    <w:rsid w:val="0064567C"/>
    <w:rsid w:val="00645B08"/>
    <w:rsid w:val="00645E0B"/>
    <w:rsid w:val="006468CE"/>
    <w:rsid w:val="00647C96"/>
    <w:rsid w:val="00654DF6"/>
    <w:rsid w:val="00655987"/>
    <w:rsid w:val="00655B60"/>
    <w:rsid w:val="0065603E"/>
    <w:rsid w:val="006565B8"/>
    <w:rsid w:val="006579CC"/>
    <w:rsid w:val="006611D1"/>
    <w:rsid w:val="0066310E"/>
    <w:rsid w:val="006644D1"/>
    <w:rsid w:val="00665432"/>
    <w:rsid w:val="0067040C"/>
    <w:rsid w:val="006706E5"/>
    <w:rsid w:val="006708C5"/>
    <w:rsid w:val="00670D68"/>
    <w:rsid w:val="006719D0"/>
    <w:rsid w:val="006742E1"/>
    <w:rsid w:val="00676D0D"/>
    <w:rsid w:val="00681375"/>
    <w:rsid w:val="0068252E"/>
    <w:rsid w:val="006828DA"/>
    <w:rsid w:val="00682B98"/>
    <w:rsid w:val="0068374B"/>
    <w:rsid w:val="006863F1"/>
    <w:rsid w:val="006867F6"/>
    <w:rsid w:val="0068780B"/>
    <w:rsid w:val="00687990"/>
    <w:rsid w:val="00687AC7"/>
    <w:rsid w:val="00687BC2"/>
    <w:rsid w:val="00687D77"/>
    <w:rsid w:val="00690C4E"/>
    <w:rsid w:val="0069211C"/>
    <w:rsid w:val="00692FD0"/>
    <w:rsid w:val="00693036"/>
    <w:rsid w:val="00693D91"/>
    <w:rsid w:val="00693DB9"/>
    <w:rsid w:val="00694E6F"/>
    <w:rsid w:val="006966F6"/>
    <w:rsid w:val="00697DF6"/>
    <w:rsid w:val="006A02A3"/>
    <w:rsid w:val="006A071D"/>
    <w:rsid w:val="006A2663"/>
    <w:rsid w:val="006A3C7B"/>
    <w:rsid w:val="006A512E"/>
    <w:rsid w:val="006A53A5"/>
    <w:rsid w:val="006A562B"/>
    <w:rsid w:val="006A5FB9"/>
    <w:rsid w:val="006A6613"/>
    <w:rsid w:val="006B1FDC"/>
    <w:rsid w:val="006B2794"/>
    <w:rsid w:val="006B38B4"/>
    <w:rsid w:val="006B3BD9"/>
    <w:rsid w:val="006B6768"/>
    <w:rsid w:val="006B731E"/>
    <w:rsid w:val="006C0003"/>
    <w:rsid w:val="006C1C3F"/>
    <w:rsid w:val="006C2D3F"/>
    <w:rsid w:val="006C3594"/>
    <w:rsid w:val="006C3BD3"/>
    <w:rsid w:val="006C68E1"/>
    <w:rsid w:val="006C6A44"/>
    <w:rsid w:val="006C7A27"/>
    <w:rsid w:val="006D082A"/>
    <w:rsid w:val="006D0E70"/>
    <w:rsid w:val="006D0FD9"/>
    <w:rsid w:val="006D2459"/>
    <w:rsid w:val="006D2FBB"/>
    <w:rsid w:val="006D361F"/>
    <w:rsid w:val="006D3C44"/>
    <w:rsid w:val="006D4683"/>
    <w:rsid w:val="006D49E3"/>
    <w:rsid w:val="006D5866"/>
    <w:rsid w:val="006D6E15"/>
    <w:rsid w:val="006D7DB4"/>
    <w:rsid w:val="006E097C"/>
    <w:rsid w:val="006E111C"/>
    <w:rsid w:val="006E2C10"/>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B8"/>
    <w:rsid w:val="00702268"/>
    <w:rsid w:val="007045B1"/>
    <w:rsid w:val="007101BB"/>
    <w:rsid w:val="00712120"/>
    <w:rsid w:val="00712174"/>
    <w:rsid w:val="00713570"/>
    <w:rsid w:val="007147CD"/>
    <w:rsid w:val="00715534"/>
    <w:rsid w:val="007159D3"/>
    <w:rsid w:val="0071721B"/>
    <w:rsid w:val="00722625"/>
    <w:rsid w:val="0072291D"/>
    <w:rsid w:val="007230A0"/>
    <w:rsid w:val="00723C3D"/>
    <w:rsid w:val="00732552"/>
    <w:rsid w:val="00732ADC"/>
    <w:rsid w:val="00733B84"/>
    <w:rsid w:val="00734B44"/>
    <w:rsid w:val="00735181"/>
    <w:rsid w:val="007355A6"/>
    <w:rsid w:val="007367ED"/>
    <w:rsid w:val="0073721C"/>
    <w:rsid w:val="007379B3"/>
    <w:rsid w:val="00742DA9"/>
    <w:rsid w:val="00742E75"/>
    <w:rsid w:val="00744008"/>
    <w:rsid w:val="00746041"/>
    <w:rsid w:val="007473A4"/>
    <w:rsid w:val="0074741D"/>
    <w:rsid w:val="00752AC6"/>
    <w:rsid w:val="00752C87"/>
    <w:rsid w:val="00752EE3"/>
    <w:rsid w:val="00753A80"/>
    <w:rsid w:val="007559C8"/>
    <w:rsid w:val="0075778E"/>
    <w:rsid w:val="007577B6"/>
    <w:rsid w:val="00760426"/>
    <w:rsid w:val="007625A7"/>
    <w:rsid w:val="00762710"/>
    <w:rsid w:val="007628F2"/>
    <w:rsid w:val="00762E82"/>
    <w:rsid w:val="0076344A"/>
    <w:rsid w:val="00763780"/>
    <w:rsid w:val="00763D50"/>
    <w:rsid w:val="00763E3D"/>
    <w:rsid w:val="0076510F"/>
    <w:rsid w:val="00765317"/>
    <w:rsid w:val="00765C58"/>
    <w:rsid w:val="0076615D"/>
    <w:rsid w:val="0077132E"/>
    <w:rsid w:val="00772462"/>
    <w:rsid w:val="007751ED"/>
    <w:rsid w:val="00776214"/>
    <w:rsid w:val="00776514"/>
    <w:rsid w:val="00777908"/>
    <w:rsid w:val="00780DA6"/>
    <w:rsid w:val="00781B30"/>
    <w:rsid w:val="0078243E"/>
    <w:rsid w:val="007830E6"/>
    <w:rsid w:val="007846DC"/>
    <w:rsid w:val="00784BE6"/>
    <w:rsid w:val="00787867"/>
    <w:rsid w:val="00791238"/>
    <w:rsid w:val="00791427"/>
    <w:rsid w:val="00794122"/>
    <w:rsid w:val="00794D31"/>
    <w:rsid w:val="00795147"/>
    <w:rsid w:val="0079704A"/>
    <w:rsid w:val="007A0B0D"/>
    <w:rsid w:val="007A325E"/>
    <w:rsid w:val="007A37A0"/>
    <w:rsid w:val="007A3EB5"/>
    <w:rsid w:val="007A591F"/>
    <w:rsid w:val="007A6E32"/>
    <w:rsid w:val="007A7B22"/>
    <w:rsid w:val="007B04D9"/>
    <w:rsid w:val="007B37F1"/>
    <w:rsid w:val="007B51CA"/>
    <w:rsid w:val="007B5BDA"/>
    <w:rsid w:val="007C0217"/>
    <w:rsid w:val="007C0A63"/>
    <w:rsid w:val="007C1D59"/>
    <w:rsid w:val="007C1E54"/>
    <w:rsid w:val="007C3355"/>
    <w:rsid w:val="007C45B2"/>
    <w:rsid w:val="007C4BB7"/>
    <w:rsid w:val="007C5252"/>
    <w:rsid w:val="007C70B3"/>
    <w:rsid w:val="007C7B41"/>
    <w:rsid w:val="007D07B1"/>
    <w:rsid w:val="007D110E"/>
    <w:rsid w:val="007D13B9"/>
    <w:rsid w:val="007D5B92"/>
    <w:rsid w:val="007E14F8"/>
    <w:rsid w:val="007E15BC"/>
    <w:rsid w:val="007E1702"/>
    <w:rsid w:val="007E2239"/>
    <w:rsid w:val="007E2575"/>
    <w:rsid w:val="007E2686"/>
    <w:rsid w:val="007E335F"/>
    <w:rsid w:val="007E382B"/>
    <w:rsid w:val="007E3D48"/>
    <w:rsid w:val="007E5ADE"/>
    <w:rsid w:val="007F0BEB"/>
    <w:rsid w:val="007F113C"/>
    <w:rsid w:val="007F16DE"/>
    <w:rsid w:val="007F1AB5"/>
    <w:rsid w:val="007F3096"/>
    <w:rsid w:val="007F392F"/>
    <w:rsid w:val="007F4598"/>
    <w:rsid w:val="007F47A8"/>
    <w:rsid w:val="007F48E6"/>
    <w:rsid w:val="007F4950"/>
    <w:rsid w:val="007F5DE7"/>
    <w:rsid w:val="007F6DC6"/>
    <w:rsid w:val="007F7C7B"/>
    <w:rsid w:val="008009A4"/>
    <w:rsid w:val="00800DFF"/>
    <w:rsid w:val="00802D5B"/>
    <w:rsid w:val="00804754"/>
    <w:rsid w:val="008048E3"/>
    <w:rsid w:val="00805867"/>
    <w:rsid w:val="00806C04"/>
    <w:rsid w:val="00807060"/>
    <w:rsid w:val="00810304"/>
    <w:rsid w:val="00811329"/>
    <w:rsid w:val="00811948"/>
    <w:rsid w:val="00824412"/>
    <w:rsid w:val="00824DDC"/>
    <w:rsid w:val="00826FEF"/>
    <w:rsid w:val="00831208"/>
    <w:rsid w:val="00831722"/>
    <w:rsid w:val="008317D1"/>
    <w:rsid w:val="00832B1E"/>
    <w:rsid w:val="00832DB8"/>
    <w:rsid w:val="008350E4"/>
    <w:rsid w:val="008357A5"/>
    <w:rsid w:val="00837A27"/>
    <w:rsid w:val="00837E75"/>
    <w:rsid w:val="0084026A"/>
    <w:rsid w:val="00840F50"/>
    <w:rsid w:val="008415D3"/>
    <w:rsid w:val="00842E85"/>
    <w:rsid w:val="00843DC2"/>
    <w:rsid w:val="0084418F"/>
    <w:rsid w:val="008446B2"/>
    <w:rsid w:val="00844876"/>
    <w:rsid w:val="00844EE0"/>
    <w:rsid w:val="008461F6"/>
    <w:rsid w:val="00847A6D"/>
    <w:rsid w:val="00847B46"/>
    <w:rsid w:val="00852C2B"/>
    <w:rsid w:val="00852ECE"/>
    <w:rsid w:val="00855703"/>
    <w:rsid w:val="0085608B"/>
    <w:rsid w:val="0085691B"/>
    <w:rsid w:val="00856EE2"/>
    <w:rsid w:val="00856F04"/>
    <w:rsid w:val="008601EE"/>
    <w:rsid w:val="00862005"/>
    <w:rsid w:val="0086272E"/>
    <w:rsid w:val="00862A15"/>
    <w:rsid w:val="00863526"/>
    <w:rsid w:val="008647B9"/>
    <w:rsid w:val="00864A58"/>
    <w:rsid w:val="00864C8E"/>
    <w:rsid w:val="0086581A"/>
    <w:rsid w:val="00866241"/>
    <w:rsid w:val="008664AA"/>
    <w:rsid w:val="00866C35"/>
    <w:rsid w:val="00870CD3"/>
    <w:rsid w:val="008724F2"/>
    <w:rsid w:val="0087299B"/>
    <w:rsid w:val="008758BB"/>
    <w:rsid w:val="00882248"/>
    <w:rsid w:val="00883420"/>
    <w:rsid w:val="008843D2"/>
    <w:rsid w:val="0088503E"/>
    <w:rsid w:val="00885CA2"/>
    <w:rsid w:val="00886855"/>
    <w:rsid w:val="00890AFC"/>
    <w:rsid w:val="008950B1"/>
    <w:rsid w:val="00895FFE"/>
    <w:rsid w:val="00896DCD"/>
    <w:rsid w:val="008970ED"/>
    <w:rsid w:val="0089770E"/>
    <w:rsid w:val="008A03A3"/>
    <w:rsid w:val="008A0E53"/>
    <w:rsid w:val="008A3681"/>
    <w:rsid w:val="008A3DAB"/>
    <w:rsid w:val="008A4931"/>
    <w:rsid w:val="008A5EAD"/>
    <w:rsid w:val="008A683B"/>
    <w:rsid w:val="008A70A7"/>
    <w:rsid w:val="008A7F2C"/>
    <w:rsid w:val="008B0208"/>
    <w:rsid w:val="008B18E8"/>
    <w:rsid w:val="008B1D6B"/>
    <w:rsid w:val="008B638A"/>
    <w:rsid w:val="008C3019"/>
    <w:rsid w:val="008C314C"/>
    <w:rsid w:val="008C37C5"/>
    <w:rsid w:val="008C3AEC"/>
    <w:rsid w:val="008C3C4A"/>
    <w:rsid w:val="008C6AD7"/>
    <w:rsid w:val="008C6F0C"/>
    <w:rsid w:val="008C75FF"/>
    <w:rsid w:val="008D23A6"/>
    <w:rsid w:val="008D2B0B"/>
    <w:rsid w:val="008D2D00"/>
    <w:rsid w:val="008D633E"/>
    <w:rsid w:val="008D642D"/>
    <w:rsid w:val="008D65C6"/>
    <w:rsid w:val="008D6E0B"/>
    <w:rsid w:val="008E0F9A"/>
    <w:rsid w:val="008E1A94"/>
    <w:rsid w:val="008E1B51"/>
    <w:rsid w:val="008E267D"/>
    <w:rsid w:val="008E282C"/>
    <w:rsid w:val="008E46BF"/>
    <w:rsid w:val="008E4756"/>
    <w:rsid w:val="008E510F"/>
    <w:rsid w:val="008E51AA"/>
    <w:rsid w:val="008E5844"/>
    <w:rsid w:val="008E677E"/>
    <w:rsid w:val="008E6D15"/>
    <w:rsid w:val="008E7114"/>
    <w:rsid w:val="008E7385"/>
    <w:rsid w:val="008F0D26"/>
    <w:rsid w:val="008F0F47"/>
    <w:rsid w:val="008F0FE2"/>
    <w:rsid w:val="008F1DA5"/>
    <w:rsid w:val="008F200F"/>
    <w:rsid w:val="008F235F"/>
    <w:rsid w:val="008F2B72"/>
    <w:rsid w:val="008F49BB"/>
    <w:rsid w:val="008F4E73"/>
    <w:rsid w:val="008F5A1D"/>
    <w:rsid w:val="008F5ED4"/>
    <w:rsid w:val="008F64D2"/>
    <w:rsid w:val="008F78A0"/>
    <w:rsid w:val="00900D84"/>
    <w:rsid w:val="00900EC0"/>
    <w:rsid w:val="00901096"/>
    <w:rsid w:val="00904BB3"/>
    <w:rsid w:val="009057F1"/>
    <w:rsid w:val="009071E5"/>
    <w:rsid w:val="009072B0"/>
    <w:rsid w:val="00910174"/>
    <w:rsid w:val="00913283"/>
    <w:rsid w:val="0091446F"/>
    <w:rsid w:val="00915D08"/>
    <w:rsid w:val="009162A6"/>
    <w:rsid w:val="00920C6E"/>
    <w:rsid w:val="009234EA"/>
    <w:rsid w:val="00923F80"/>
    <w:rsid w:val="00924337"/>
    <w:rsid w:val="00926608"/>
    <w:rsid w:val="00927317"/>
    <w:rsid w:val="009277EF"/>
    <w:rsid w:val="00930775"/>
    <w:rsid w:val="00930F2C"/>
    <w:rsid w:val="00933C02"/>
    <w:rsid w:val="00934437"/>
    <w:rsid w:val="00934971"/>
    <w:rsid w:val="0093530D"/>
    <w:rsid w:val="00935DE6"/>
    <w:rsid w:val="00936F77"/>
    <w:rsid w:val="00941DB9"/>
    <w:rsid w:val="00941E88"/>
    <w:rsid w:val="00943BF1"/>
    <w:rsid w:val="00944BCA"/>
    <w:rsid w:val="00946889"/>
    <w:rsid w:val="009502B0"/>
    <w:rsid w:val="009523A1"/>
    <w:rsid w:val="009523CA"/>
    <w:rsid w:val="00952539"/>
    <w:rsid w:val="009554B8"/>
    <w:rsid w:val="009562BC"/>
    <w:rsid w:val="00956400"/>
    <w:rsid w:val="0095642A"/>
    <w:rsid w:val="0095755C"/>
    <w:rsid w:val="00961441"/>
    <w:rsid w:val="00962AF1"/>
    <w:rsid w:val="009642A6"/>
    <w:rsid w:val="009666C5"/>
    <w:rsid w:val="009667BA"/>
    <w:rsid w:val="00967E23"/>
    <w:rsid w:val="00970927"/>
    <w:rsid w:val="00971E0F"/>
    <w:rsid w:val="0097362F"/>
    <w:rsid w:val="00974554"/>
    <w:rsid w:val="0097684F"/>
    <w:rsid w:val="00976981"/>
    <w:rsid w:val="009778E7"/>
    <w:rsid w:val="00980B63"/>
    <w:rsid w:val="00983D79"/>
    <w:rsid w:val="009845DF"/>
    <w:rsid w:val="0098572A"/>
    <w:rsid w:val="009872CA"/>
    <w:rsid w:val="009872CD"/>
    <w:rsid w:val="00990FB7"/>
    <w:rsid w:val="00991547"/>
    <w:rsid w:val="00992339"/>
    <w:rsid w:val="00993FCA"/>
    <w:rsid w:val="0099442C"/>
    <w:rsid w:val="00995383"/>
    <w:rsid w:val="00996E6B"/>
    <w:rsid w:val="00996EE1"/>
    <w:rsid w:val="009A1098"/>
    <w:rsid w:val="009A20E9"/>
    <w:rsid w:val="009A5030"/>
    <w:rsid w:val="009A59D4"/>
    <w:rsid w:val="009A60CA"/>
    <w:rsid w:val="009A6F4A"/>
    <w:rsid w:val="009A793A"/>
    <w:rsid w:val="009A7E07"/>
    <w:rsid w:val="009A7E08"/>
    <w:rsid w:val="009B0293"/>
    <w:rsid w:val="009B03CD"/>
    <w:rsid w:val="009B0B5F"/>
    <w:rsid w:val="009B0BA5"/>
    <w:rsid w:val="009B0D67"/>
    <w:rsid w:val="009B2712"/>
    <w:rsid w:val="009B2A77"/>
    <w:rsid w:val="009B7196"/>
    <w:rsid w:val="009B7A12"/>
    <w:rsid w:val="009C0A54"/>
    <w:rsid w:val="009C6B6C"/>
    <w:rsid w:val="009C72D9"/>
    <w:rsid w:val="009D00B6"/>
    <w:rsid w:val="009D22F1"/>
    <w:rsid w:val="009D3425"/>
    <w:rsid w:val="009D3749"/>
    <w:rsid w:val="009D40EE"/>
    <w:rsid w:val="009D4A7D"/>
    <w:rsid w:val="009D70B9"/>
    <w:rsid w:val="009E046F"/>
    <w:rsid w:val="009E1100"/>
    <w:rsid w:val="009E1C1C"/>
    <w:rsid w:val="009E370C"/>
    <w:rsid w:val="009E3B82"/>
    <w:rsid w:val="009E5C65"/>
    <w:rsid w:val="009E6B9F"/>
    <w:rsid w:val="009E739A"/>
    <w:rsid w:val="009F5763"/>
    <w:rsid w:val="009F5E10"/>
    <w:rsid w:val="009F642F"/>
    <w:rsid w:val="009F7106"/>
    <w:rsid w:val="009F73EE"/>
    <w:rsid w:val="009F7C51"/>
    <w:rsid w:val="00A01A05"/>
    <w:rsid w:val="00A01AB0"/>
    <w:rsid w:val="00A02272"/>
    <w:rsid w:val="00A026DC"/>
    <w:rsid w:val="00A02E30"/>
    <w:rsid w:val="00A0425B"/>
    <w:rsid w:val="00A04B5C"/>
    <w:rsid w:val="00A05490"/>
    <w:rsid w:val="00A05570"/>
    <w:rsid w:val="00A05A14"/>
    <w:rsid w:val="00A063FD"/>
    <w:rsid w:val="00A06A9F"/>
    <w:rsid w:val="00A07105"/>
    <w:rsid w:val="00A07B56"/>
    <w:rsid w:val="00A101B8"/>
    <w:rsid w:val="00A16B41"/>
    <w:rsid w:val="00A16E0E"/>
    <w:rsid w:val="00A16FF4"/>
    <w:rsid w:val="00A202B5"/>
    <w:rsid w:val="00A20AAC"/>
    <w:rsid w:val="00A2102D"/>
    <w:rsid w:val="00A22966"/>
    <w:rsid w:val="00A22CCE"/>
    <w:rsid w:val="00A23DFD"/>
    <w:rsid w:val="00A26C7D"/>
    <w:rsid w:val="00A27DC0"/>
    <w:rsid w:val="00A30622"/>
    <w:rsid w:val="00A30D25"/>
    <w:rsid w:val="00A31D22"/>
    <w:rsid w:val="00A35212"/>
    <w:rsid w:val="00A35848"/>
    <w:rsid w:val="00A36B73"/>
    <w:rsid w:val="00A372F6"/>
    <w:rsid w:val="00A41BDA"/>
    <w:rsid w:val="00A42A28"/>
    <w:rsid w:val="00A43BD6"/>
    <w:rsid w:val="00A442F4"/>
    <w:rsid w:val="00A44D90"/>
    <w:rsid w:val="00A46975"/>
    <w:rsid w:val="00A46F6F"/>
    <w:rsid w:val="00A47257"/>
    <w:rsid w:val="00A50365"/>
    <w:rsid w:val="00A52434"/>
    <w:rsid w:val="00A52B71"/>
    <w:rsid w:val="00A55F33"/>
    <w:rsid w:val="00A57AD2"/>
    <w:rsid w:val="00A61D6F"/>
    <w:rsid w:val="00A62190"/>
    <w:rsid w:val="00A62446"/>
    <w:rsid w:val="00A64022"/>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5050"/>
    <w:rsid w:val="00AE6F4A"/>
    <w:rsid w:val="00AE70FB"/>
    <w:rsid w:val="00AE75AC"/>
    <w:rsid w:val="00AF083E"/>
    <w:rsid w:val="00AF19F9"/>
    <w:rsid w:val="00AF1C54"/>
    <w:rsid w:val="00AF1C6D"/>
    <w:rsid w:val="00AF1FC3"/>
    <w:rsid w:val="00AF367B"/>
    <w:rsid w:val="00AF4788"/>
    <w:rsid w:val="00AF4DF2"/>
    <w:rsid w:val="00AF5864"/>
    <w:rsid w:val="00AF6578"/>
    <w:rsid w:val="00AF7A9E"/>
    <w:rsid w:val="00AF7B17"/>
    <w:rsid w:val="00AF7BDA"/>
    <w:rsid w:val="00B00A49"/>
    <w:rsid w:val="00B049F4"/>
    <w:rsid w:val="00B04FAE"/>
    <w:rsid w:val="00B06A7B"/>
    <w:rsid w:val="00B10127"/>
    <w:rsid w:val="00B1081F"/>
    <w:rsid w:val="00B13298"/>
    <w:rsid w:val="00B13B9B"/>
    <w:rsid w:val="00B16EB2"/>
    <w:rsid w:val="00B17791"/>
    <w:rsid w:val="00B17FFC"/>
    <w:rsid w:val="00B212B8"/>
    <w:rsid w:val="00B21C55"/>
    <w:rsid w:val="00B21ECA"/>
    <w:rsid w:val="00B2549F"/>
    <w:rsid w:val="00B258ED"/>
    <w:rsid w:val="00B27F25"/>
    <w:rsid w:val="00B3002E"/>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97F"/>
    <w:rsid w:val="00B44E6E"/>
    <w:rsid w:val="00B45987"/>
    <w:rsid w:val="00B4672D"/>
    <w:rsid w:val="00B47991"/>
    <w:rsid w:val="00B52A3E"/>
    <w:rsid w:val="00B53FAD"/>
    <w:rsid w:val="00B561F0"/>
    <w:rsid w:val="00B57E54"/>
    <w:rsid w:val="00B60236"/>
    <w:rsid w:val="00B61D6F"/>
    <w:rsid w:val="00B65602"/>
    <w:rsid w:val="00B6679F"/>
    <w:rsid w:val="00B66DB4"/>
    <w:rsid w:val="00B66E92"/>
    <w:rsid w:val="00B67731"/>
    <w:rsid w:val="00B7309E"/>
    <w:rsid w:val="00B730D1"/>
    <w:rsid w:val="00B73A8D"/>
    <w:rsid w:val="00B73DEF"/>
    <w:rsid w:val="00B756FD"/>
    <w:rsid w:val="00B76E66"/>
    <w:rsid w:val="00B778A6"/>
    <w:rsid w:val="00B815FC"/>
    <w:rsid w:val="00B81FE5"/>
    <w:rsid w:val="00B83B7A"/>
    <w:rsid w:val="00B8435B"/>
    <w:rsid w:val="00B919E0"/>
    <w:rsid w:val="00B96B5F"/>
    <w:rsid w:val="00B96E36"/>
    <w:rsid w:val="00BA11B4"/>
    <w:rsid w:val="00BA2AF4"/>
    <w:rsid w:val="00BA3249"/>
    <w:rsid w:val="00BA442B"/>
    <w:rsid w:val="00BA5413"/>
    <w:rsid w:val="00BA7CC9"/>
    <w:rsid w:val="00BA7F02"/>
    <w:rsid w:val="00BB1181"/>
    <w:rsid w:val="00BB1E4E"/>
    <w:rsid w:val="00BB21B3"/>
    <w:rsid w:val="00BB2A00"/>
    <w:rsid w:val="00BB33D4"/>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66EB"/>
    <w:rsid w:val="00BD6A6E"/>
    <w:rsid w:val="00BE18D2"/>
    <w:rsid w:val="00BE266D"/>
    <w:rsid w:val="00BE38E2"/>
    <w:rsid w:val="00BE3F53"/>
    <w:rsid w:val="00BE4F5E"/>
    <w:rsid w:val="00BE5EBC"/>
    <w:rsid w:val="00BE5F38"/>
    <w:rsid w:val="00BE7455"/>
    <w:rsid w:val="00BE7499"/>
    <w:rsid w:val="00BF06B6"/>
    <w:rsid w:val="00BF1033"/>
    <w:rsid w:val="00BF10F6"/>
    <w:rsid w:val="00BF3629"/>
    <w:rsid w:val="00BF37D5"/>
    <w:rsid w:val="00BF57A2"/>
    <w:rsid w:val="00BF5BAD"/>
    <w:rsid w:val="00BF636D"/>
    <w:rsid w:val="00BF711D"/>
    <w:rsid w:val="00BF71EF"/>
    <w:rsid w:val="00C0053A"/>
    <w:rsid w:val="00C01A07"/>
    <w:rsid w:val="00C01BD8"/>
    <w:rsid w:val="00C02863"/>
    <w:rsid w:val="00C02E8D"/>
    <w:rsid w:val="00C037FD"/>
    <w:rsid w:val="00C0488B"/>
    <w:rsid w:val="00C06531"/>
    <w:rsid w:val="00C10576"/>
    <w:rsid w:val="00C11942"/>
    <w:rsid w:val="00C12177"/>
    <w:rsid w:val="00C1598A"/>
    <w:rsid w:val="00C160EC"/>
    <w:rsid w:val="00C16131"/>
    <w:rsid w:val="00C16388"/>
    <w:rsid w:val="00C17337"/>
    <w:rsid w:val="00C178A6"/>
    <w:rsid w:val="00C178D1"/>
    <w:rsid w:val="00C17AF0"/>
    <w:rsid w:val="00C20EA4"/>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102B"/>
    <w:rsid w:val="00C44011"/>
    <w:rsid w:val="00C4620C"/>
    <w:rsid w:val="00C462E0"/>
    <w:rsid w:val="00C47A8B"/>
    <w:rsid w:val="00C51625"/>
    <w:rsid w:val="00C51FC0"/>
    <w:rsid w:val="00C526FE"/>
    <w:rsid w:val="00C532D1"/>
    <w:rsid w:val="00C53A5C"/>
    <w:rsid w:val="00C54C21"/>
    <w:rsid w:val="00C55371"/>
    <w:rsid w:val="00C55BCA"/>
    <w:rsid w:val="00C57ED6"/>
    <w:rsid w:val="00C63041"/>
    <w:rsid w:val="00C63635"/>
    <w:rsid w:val="00C63C69"/>
    <w:rsid w:val="00C64727"/>
    <w:rsid w:val="00C6618E"/>
    <w:rsid w:val="00C67DCD"/>
    <w:rsid w:val="00C67FFA"/>
    <w:rsid w:val="00C702F6"/>
    <w:rsid w:val="00C715C5"/>
    <w:rsid w:val="00C71E17"/>
    <w:rsid w:val="00C72311"/>
    <w:rsid w:val="00C72621"/>
    <w:rsid w:val="00C731CA"/>
    <w:rsid w:val="00C73E1C"/>
    <w:rsid w:val="00C74C0F"/>
    <w:rsid w:val="00C76194"/>
    <w:rsid w:val="00C77EF2"/>
    <w:rsid w:val="00C8371D"/>
    <w:rsid w:val="00C83965"/>
    <w:rsid w:val="00C83A38"/>
    <w:rsid w:val="00C8612B"/>
    <w:rsid w:val="00C90F7A"/>
    <w:rsid w:val="00C929E1"/>
    <w:rsid w:val="00C955BF"/>
    <w:rsid w:val="00C96981"/>
    <w:rsid w:val="00C97D3E"/>
    <w:rsid w:val="00CA0EAD"/>
    <w:rsid w:val="00CA13D6"/>
    <w:rsid w:val="00CA1DCF"/>
    <w:rsid w:val="00CA573A"/>
    <w:rsid w:val="00CA59EC"/>
    <w:rsid w:val="00CA6716"/>
    <w:rsid w:val="00CB012C"/>
    <w:rsid w:val="00CB0453"/>
    <w:rsid w:val="00CB1BE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C7F99"/>
    <w:rsid w:val="00CD0DFD"/>
    <w:rsid w:val="00CD2255"/>
    <w:rsid w:val="00CD5392"/>
    <w:rsid w:val="00CD56A1"/>
    <w:rsid w:val="00CD590E"/>
    <w:rsid w:val="00CD5A6A"/>
    <w:rsid w:val="00CE023C"/>
    <w:rsid w:val="00CE1C80"/>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4CC"/>
    <w:rsid w:val="00D03CC0"/>
    <w:rsid w:val="00D03E7B"/>
    <w:rsid w:val="00D04790"/>
    <w:rsid w:val="00D0548B"/>
    <w:rsid w:val="00D05A77"/>
    <w:rsid w:val="00D05CB2"/>
    <w:rsid w:val="00D07262"/>
    <w:rsid w:val="00D111C2"/>
    <w:rsid w:val="00D11B8E"/>
    <w:rsid w:val="00D126F3"/>
    <w:rsid w:val="00D13300"/>
    <w:rsid w:val="00D14586"/>
    <w:rsid w:val="00D148F6"/>
    <w:rsid w:val="00D153BD"/>
    <w:rsid w:val="00D155DE"/>
    <w:rsid w:val="00D162F5"/>
    <w:rsid w:val="00D16503"/>
    <w:rsid w:val="00D17E3A"/>
    <w:rsid w:val="00D22790"/>
    <w:rsid w:val="00D23E35"/>
    <w:rsid w:val="00D26FCD"/>
    <w:rsid w:val="00D30C62"/>
    <w:rsid w:val="00D314B1"/>
    <w:rsid w:val="00D31E35"/>
    <w:rsid w:val="00D338CC"/>
    <w:rsid w:val="00D3585A"/>
    <w:rsid w:val="00D35962"/>
    <w:rsid w:val="00D36187"/>
    <w:rsid w:val="00D36BC8"/>
    <w:rsid w:val="00D37870"/>
    <w:rsid w:val="00D403E6"/>
    <w:rsid w:val="00D40A39"/>
    <w:rsid w:val="00D41B8C"/>
    <w:rsid w:val="00D43398"/>
    <w:rsid w:val="00D43779"/>
    <w:rsid w:val="00D44448"/>
    <w:rsid w:val="00D44EC4"/>
    <w:rsid w:val="00D46134"/>
    <w:rsid w:val="00D4754A"/>
    <w:rsid w:val="00D5003B"/>
    <w:rsid w:val="00D51963"/>
    <w:rsid w:val="00D51DCC"/>
    <w:rsid w:val="00D5244A"/>
    <w:rsid w:val="00D52637"/>
    <w:rsid w:val="00D54B3F"/>
    <w:rsid w:val="00D54EDA"/>
    <w:rsid w:val="00D573B6"/>
    <w:rsid w:val="00D62E9A"/>
    <w:rsid w:val="00D62F7C"/>
    <w:rsid w:val="00D634F5"/>
    <w:rsid w:val="00D648F6"/>
    <w:rsid w:val="00D66565"/>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960"/>
    <w:rsid w:val="00D83988"/>
    <w:rsid w:val="00D839FD"/>
    <w:rsid w:val="00D84DFF"/>
    <w:rsid w:val="00D85C8A"/>
    <w:rsid w:val="00D8602F"/>
    <w:rsid w:val="00D860F5"/>
    <w:rsid w:val="00D86112"/>
    <w:rsid w:val="00D87C82"/>
    <w:rsid w:val="00D90122"/>
    <w:rsid w:val="00D91664"/>
    <w:rsid w:val="00D92E51"/>
    <w:rsid w:val="00D938ED"/>
    <w:rsid w:val="00D945D9"/>
    <w:rsid w:val="00D962A4"/>
    <w:rsid w:val="00D97F14"/>
    <w:rsid w:val="00DA02A9"/>
    <w:rsid w:val="00DA0937"/>
    <w:rsid w:val="00DA15F8"/>
    <w:rsid w:val="00DA1814"/>
    <w:rsid w:val="00DA3437"/>
    <w:rsid w:val="00DA4776"/>
    <w:rsid w:val="00DA6F7C"/>
    <w:rsid w:val="00DA7162"/>
    <w:rsid w:val="00DB24A6"/>
    <w:rsid w:val="00DB2E86"/>
    <w:rsid w:val="00DB5A0E"/>
    <w:rsid w:val="00DB671D"/>
    <w:rsid w:val="00DB7667"/>
    <w:rsid w:val="00DC2A65"/>
    <w:rsid w:val="00DC4163"/>
    <w:rsid w:val="00DC4DE1"/>
    <w:rsid w:val="00DD1E15"/>
    <w:rsid w:val="00DD3B94"/>
    <w:rsid w:val="00DD5332"/>
    <w:rsid w:val="00DD6E99"/>
    <w:rsid w:val="00DD6EFC"/>
    <w:rsid w:val="00DD723C"/>
    <w:rsid w:val="00DD7B85"/>
    <w:rsid w:val="00DE2883"/>
    <w:rsid w:val="00DE2972"/>
    <w:rsid w:val="00DE2ACF"/>
    <w:rsid w:val="00DE38CA"/>
    <w:rsid w:val="00DE4513"/>
    <w:rsid w:val="00DE6AD6"/>
    <w:rsid w:val="00DE7131"/>
    <w:rsid w:val="00DF0186"/>
    <w:rsid w:val="00DF14A0"/>
    <w:rsid w:val="00DF1C63"/>
    <w:rsid w:val="00DF2058"/>
    <w:rsid w:val="00DF22D7"/>
    <w:rsid w:val="00DF4402"/>
    <w:rsid w:val="00DF4587"/>
    <w:rsid w:val="00DF58D4"/>
    <w:rsid w:val="00DF5DA6"/>
    <w:rsid w:val="00DF60C6"/>
    <w:rsid w:val="00DF6BDE"/>
    <w:rsid w:val="00DF6CF6"/>
    <w:rsid w:val="00DF762A"/>
    <w:rsid w:val="00E0097E"/>
    <w:rsid w:val="00E0103F"/>
    <w:rsid w:val="00E012D8"/>
    <w:rsid w:val="00E0199B"/>
    <w:rsid w:val="00E04DD4"/>
    <w:rsid w:val="00E05BAB"/>
    <w:rsid w:val="00E062DA"/>
    <w:rsid w:val="00E06C1D"/>
    <w:rsid w:val="00E070DD"/>
    <w:rsid w:val="00E0716B"/>
    <w:rsid w:val="00E07395"/>
    <w:rsid w:val="00E100AB"/>
    <w:rsid w:val="00E107A8"/>
    <w:rsid w:val="00E13A00"/>
    <w:rsid w:val="00E1552F"/>
    <w:rsid w:val="00E15A6B"/>
    <w:rsid w:val="00E1654C"/>
    <w:rsid w:val="00E175A4"/>
    <w:rsid w:val="00E216C7"/>
    <w:rsid w:val="00E219DE"/>
    <w:rsid w:val="00E21D62"/>
    <w:rsid w:val="00E222C9"/>
    <w:rsid w:val="00E22471"/>
    <w:rsid w:val="00E22C22"/>
    <w:rsid w:val="00E22EA4"/>
    <w:rsid w:val="00E26B1E"/>
    <w:rsid w:val="00E26B42"/>
    <w:rsid w:val="00E26D87"/>
    <w:rsid w:val="00E27364"/>
    <w:rsid w:val="00E27863"/>
    <w:rsid w:val="00E30026"/>
    <w:rsid w:val="00E3162A"/>
    <w:rsid w:val="00E328C0"/>
    <w:rsid w:val="00E32BC2"/>
    <w:rsid w:val="00E34C16"/>
    <w:rsid w:val="00E34C6C"/>
    <w:rsid w:val="00E34DDA"/>
    <w:rsid w:val="00E35795"/>
    <w:rsid w:val="00E4010F"/>
    <w:rsid w:val="00E40230"/>
    <w:rsid w:val="00E429FA"/>
    <w:rsid w:val="00E46CBF"/>
    <w:rsid w:val="00E47220"/>
    <w:rsid w:val="00E47B1B"/>
    <w:rsid w:val="00E47E8D"/>
    <w:rsid w:val="00E500A3"/>
    <w:rsid w:val="00E50277"/>
    <w:rsid w:val="00E52423"/>
    <w:rsid w:val="00E54711"/>
    <w:rsid w:val="00E564E0"/>
    <w:rsid w:val="00E57A6C"/>
    <w:rsid w:val="00E6009C"/>
    <w:rsid w:val="00E614D2"/>
    <w:rsid w:val="00E622D0"/>
    <w:rsid w:val="00E63129"/>
    <w:rsid w:val="00E65C2D"/>
    <w:rsid w:val="00E66574"/>
    <w:rsid w:val="00E67766"/>
    <w:rsid w:val="00E67ECB"/>
    <w:rsid w:val="00E709A2"/>
    <w:rsid w:val="00E72001"/>
    <w:rsid w:val="00E74DA7"/>
    <w:rsid w:val="00E752BB"/>
    <w:rsid w:val="00E75BB9"/>
    <w:rsid w:val="00E76A7F"/>
    <w:rsid w:val="00E80437"/>
    <w:rsid w:val="00E81C64"/>
    <w:rsid w:val="00E82740"/>
    <w:rsid w:val="00E82B32"/>
    <w:rsid w:val="00E83043"/>
    <w:rsid w:val="00E84ED5"/>
    <w:rsid w:val="00E85EB8"/>
    <w:rsid w:val="00E90E58"/>
    <w:rsid w:val="00E926D4"/>
    <w:rsid w:val="00E95647"/>
    <w:rsid w:val="00E956C8"/>
    <w:rsid w:val="00E95D32"/>
    <w:rsid w:val="00E96277"/>
    <w:rsid w:val="00E96E8F"/>
    <w:rsid w:val="00E97113"/>
    <w:rsid w:val="00E97BC4"/>
    <w:rsid w:val="00EA0BA2"/>
    <w:rsid w:val="00EA11A3"/>
    <w:rsid w:val="00EA13BD"/>
    <w:rsid w:val="00EA1C22"/>
    <w:rsid w:val="00EA2ECE"/>
    <w:rsid w:val="00EA4CFC"/>
    <w:rsid w:val="00EB079D"/>
    <w:rsid w:val="00EB0BEB"/>
    <w:rsid w:val="00EB10A0"/>
    <w:rsid w:val="00EB1B1E"/>
    <w:rsid w:val="00EB479C"/>
    <w:rsid w:val="00EC13E3"/>
    <w:rsid w:val="00EC1CF8"/>
    <w:rsid w:val="00EC231E"/>
    <w:rsid w:val="00EC2F77"/>
    <w:rsid w:val="00EC6A73"/>
    <w:rsid w:val="00EC6DD1"/>
    <w:rsid w:val="00EC7E43"/>
    <w:rsid w:val="00ED0666"/>
    <w:rsid w:val="00ED249C"/>
    <w:rsid w:val="00ED2675"/>
    <w:rsid w:val="00ED2680"/>
    <w:rsid w:val="00ED2AB7"/>
    <w:rsid w:val="00ED2B47"/>
    <w:rsid w:val="00ED2CAE"/>
    <w:rsid w:val="00ED6162"/>
    <w:rsid w:val="00ED7E65"/>
    <w:rsid w:val="00EE1701"/>
    <w:rsid w:val="00EE229E"/>
    <w:rsid w:val="00EE2E27"/>
    <w:rsid w:val="00EE46B7"/>
    <w:rsid w:val="00EE533A"/>
    <w:rsid w:val="00EE6416"/>
    <w:rsid w:val="00EE7B3A"/>
    <w:rsid w:val="00EF2A0B"/>
    <w:rsid w:val="00EF3AD7"/>
    <w:rsid w:val="00EF4AFC"/>
    <w:rsid w:val="00EF670B"/>
    <w:rsid w:val="00F012CC"/>
    <w:rsid w:val="00F01328"/>
    <w:rsid w:val="00F02F87"/>
    <w:rsid w:val="00F0331A"/>
    <w:rsid w:val="00F05C0B"/>
    <w:rsid w:val="00F060A6"/>
    <w:rsid w:val="00F06A0C"/>
    <w:rsid w:val="00F07090"/>
    <w:rsid w:val="00F07C6A"/>
    <w:rsid w:val="00F11833"/>
    <w:rsid w:val="00F144AC"/>
    <w:rsid w:val="00F15ECA"/>
    <w:rsid w:val="00F21D1B"/>
    <w:rsid w:val="00F22232"/>
    <w:rsid w:val="00F233EF"/>
    <w:rsid w:val="00F24BD5"/>
    <w:rsid w:val="00F25C32"/>
    <w:rsid w:val="00F26755"/>
    <w:rsid w:val="00F27A22"/>
    <w:rsid w:val="00F30116"/>
    <w:rsid w:val="00F305F5"/>
    <w:rsid w:val="00F30892"/>
    <w:rsid w:val="00F30F64"/>
    <w:rsid w:val="00F315B6"/>
    <w:rsid w:val="00F328E1"/>
    <w:rsid w:val="00F4195E"/>
    <w:rsid w:val="00F46550"/>
    <w:rsid w:val="00F46EEC"/>
    <w:rsid w:val="00F4727B"/>
    <w:rsid w:val="00F47F9B"/>
    <w:rsid w:val="00F50906"/>
    <w:rsid w:val="00F52449"/>
    <w:rsid w:val="00F52A7A"/>
    <w:rsid w:val="00F53084"/>
    <w:rsid w:val="00F5351A"/>
    <w:rsid w:val="00F53BE3"/>
    <w:rsid w:val="00F54EC9"/>
    <w:rsid w:val="00F550C8"/>
    <w:rsid w:val="00F559BB"/>
    <w:rsid w:val="00F560D2"/>
    <w:rsid w:val="00F56CDB"/>
    <w:rsid w:val="00F6479D"/>
    <w:rsid w:val="00F65558"/>
    <w:rsid w:val="00F67FF4"/>
    <w:rsid w:val="00F715F0"/>
    <w:rsid w:val="00F71E5E"/>
    <w:rsid w:val="00F72014"/>
    <w:rsid w:val="00F74EE1"/>
    <w:rsid w:val="00F774F8"/>
    <w:rsid w:val="00F806FE"/>
    <w:rsid w:val="00F819ED"/>
    <w:rsid w:val="00F81A03"/>
    <w:rsid w:val="00F82144"/>
    <w:rsid w:val="00F87548"/>
    <w:rsid w:val="00F87780"/>
    <w:rsid w:val="00F94E97"/>
    <w:rsid w:val="00F95358"/>
    <w:rsid w:val="00F9583F"/>
    <w:rsid w:val="00F96133"/>
    <w:rsid w:val="00F96303"/>
    <w:rsid w:val="00FA09A0"/>
    <w:rsid w:val="00FA1517"/>
    <w:rsid w:val="00FA23B0"/>
    <w:rsid w:val="00FA439F"/>
    <w:rsid w:val="00FA4E32"/>
    <w:rsid w:val="00FA61C8"/>
    <w:rsid w:val="00FA75E8"/>
    <w:rsid w:val="00FA7DB6"/>
    <w:rsid w:val="00FB3172"/>
    <w:rsid w:val="00FB3597"/>
    <w:rsid w:val="00FB3F64"/>
    <w:rsid w:val="00FB5AD5"/>
    <w:rsid w:val="00FB6D17"/>
    <w:rsid w:val="00FB737B"/>
    <w:rsid w:val="00FC058E"/>
    <w:rsid w:val="00FC2596"/>
    <w:rsid w:val="00FC268A"/>
    <w:rsid w:val="00FC34C8"/>
    <w:rsid w:val="00FC466D"/>
    <w:rsid w:val="00FC4DCF"/>
    <w:rsid w:val="00FC5432"/>
    <w:rsid w:val="00FC70FF"/>
    <w:rsid w:val="00FD0F88"/>
    <w:rsid w:val="00FD1BC7"/>
    <w:rsid w:val="00FD2534"/>
    <w:rsid w:val="00FD2772"/>
    <w:rsid w:val="00FD27B6"/>
    <w:rsid w:val="00FD3CB7"/>
    <w:rsid w:val="00FD3FD4"/>
    <w:rsid w:val="00FD40CE"/>
    <w:rsid w:val="00FD5FF5"/>
    <w:rsid w:val="00FD6768"/>
    <w:rsid w:val="00FD696F"/>
    <w:rsid w:val="00FD7D63"/>
    <w:rsid w:val="00FE0B15"/>
    <w:rsid w:val="00FE1972"/>
    <w:rsid w:val="00FE1999"/>
    <w:rsid w:val="00FE239E"/>
    <w:rsid w:val="00FE2989"/>
    <w:rsid w:val="00FE3774"/>
    <w:rsid w:val="00FE4238"/>
    <w:rsid w:val="00FE4F6C"/>
    <w:rsid w:val="00FE51EF"/>
    <w:rsid w:val="00FE5272"/>
    <w:rsid w:val="00FE62FE"/>
    <w:rsid w:val="00FE6B0D"/>
    <w:rsid w:val="00FE73B4"/>
    <w:rsid w:val="00FE7D8F"/>
    <w:rsid w:val="00FF0D24"/>
    <w:rsid w:val="00FF232E"/>
    <w:rsid w:val="00FF5355"/>
    <w:rsid w:val="00FF63D1"/>
    <w:rsid w:val="00FF68A7"/>
    <w:rsid w:val="00FF6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2515">
      <w:bodyDiv w:val="1"/>
      <w:marLeft w:val="0"/>
      <w:marRight w:val="0"/>
      <w:marTop w:val="0"/>
      <w:marBottom w:val="0"/>
      <w:divBdr>
        <w:top w:val="none" w:sz="0" w:space="0" w:color="auto"/>
        <w:left w:val="none" w:sz="0" w:space="0" w:color="auto"/>
        <w:bottom w:val="none" w:sz="0" w:space="0" w:color="auto"/>
        <w:right w:val="none" w:sz="0" w:space="0" w:color="auto"/>
      </w:divBdr>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3022">
      <w:bodyDiv w:val="1"/>
      <w:marLeft w:val="0"/>
      <w:marRight w:val="0"/>
      <w:marTop w:val="0"/>
      <w:marBottom w:val="0"/>
      <w:divBdr>
        <w:top w:val="none" w:sz="0" w:space="0" w:color="auto"/>
        <w:left w:val="none" w:sz="0" w:space="0" w:color="auto"/>
        <w:bottom w:val="none" w:sz="0" w:space="0" w:color="auto"/>
        <w:right w:val="none" w:sz="0" w:space="0" w:color="auto"/>
      </w:divBdr>
    </w:div>
    <w:div w:id="254870944">
      <w:bodyDiv w:val="1"/>
      <w:marLeft w:val="0"/>
      <w:marRight w:val="0"/>
      <w:marTop w:val="0"/>
      <w:marBottom w:val="0"/>
      <w:divBdr>
        <w:top w:val="none" w:sz="0" w:space="0" w:color="auto"/>
        <w:left w:val="none" w:sz="0" w:space="0" w:color="auto"/>
        <w:bottom w:val="none" w:sz="0" w:space="0" w:color="auto"/>
        <w:right w:val="none" w:sz="0" w:space="0" w:color="auto"/>
      </w:divBdr>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6860">
      <w:bodyDiv w:val="1"/>
      <w:marLeft w:val="0"/>
      <w:marRight w:val="0"/>
      <w:marTop w:val="0"/>
      <w:marBottom w:val="0"/>
      <w:divBdr>
        <w:top w:val="none" w:sz="0" w:space="0" w:color="auto"/>
        <w:left w:val="none" w:sz="0" w:space="0" w:color="auto"/>
        <w:bottom w:val="none" w:sz="0" w:space="0" w:color="auto"/>
        <w:right w:val="none" w:sz="0" w:space="0" w:color="auto"/>
      </w:divBdr>
    </w:div>
    <w:div w:id="385957718">
      <w:bodyDiv w:val="1"/>
      <w:marLeft w:val="0"/>
      <w:marRight w:val="0"/>
      <w:marTop w:val="0"/>
      <w:marBottom w:val="0"/>
      <w:divBdr>
        <w:top w:val="none" w:sz="0" w:space="0" w:color="auto"/>
        <w:left w:val="none" w:sz="0" w:space="0" w:color="auto"/>
        <w:bottom w:val="none" w:sz="0" w:space="0" w:color="auto"/>
        <w:right w:val="none" w:sz="0" w:space="0" w:color="auto"/>
      </w:divBdr>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447162282">
      <w:bodyDiv w:val="1"/>
      <w:marLeft w:val="0"/>
      <w:marRight w:val="0"/>
      <w:marTop w:val="0"/>
      <w:marBottom w:val="0"/>
      <w:divBdr>
        <w:top w:val="none" w:sz="0" w:space="0" w:color="auto"/>
        <w:left w:val="none" w:sz="0" w:space="0" w:color="auto"/>
        <w:bottom w:val="none" w:sz="0" w:space="0" w:color="auto"/>
        <w:right w:val="none" w:sz="0" w:space="0" w:color="auto"/>
      </w:divBdr>
    </w:div>
    <w:div w:id="511070413">
      <w:bodyDiv w:val="1"/>
      <w:marLeft w:val="0"/>
      <w:marRight w:val="0"/>
      <w:marTop w:val="0"/>
      <w:marBottom w:val="0"/>
      <w:divBdr>
        <w:top w:val="none" w:sz="0" w:space="0" w:color="auto"/>
        <w:left w:val="none" w:sz="0" w:space="0" w:color="auto"/>
        <w:bottom w:val="none" w:sz="0" w:space="0" w:color="auto"/>
        <w:right w:val="none" w:sz="0" w:space="0" w:color="auto"/>
      </w:divBdr>
      <w:divsChild>
        <w:div w:id="745305474">
          <w:marLeft w:val="0"/>
          <w:marRight w:val="0"/>
          <w:marTop w:val="0"/>
          <w:marBottom w:val="0"/>
          <w:divBdr>
            <w:top w:val="none" w:sz="0" w:space="0" w:color="auto"/>
            <w:left w:val="none" w:sz="0" w:space="0" w:color="auto"/>
            <w:bottom w:val="none" w:sz="0" w:space="0" w:color="auto"/>
            <w:right w:val="none" w:sz="0" w:space="0" w:color="auto"/>
          </w:divBdr>
          <w:divsChild>
            <w:div w:id="1548444510">
              <w:marLeft w:val="0"/>
              <w:marRight w:val="0"/>
              <w:marTop w:val="0"/>
              <w:marBottom w:val="0"/>
              <w:divBdr>
                <w:top w:val="none" w:sz="0" w:space="0" w:color="auto"/>
                <w:left w:val="none" w:sz="0" w:space="0" w:color="auto"/>
                <w:bottom w:val="none" w:sz="0" w:space="0" w:color="auto"/>
                <w:right w:val="none" w:sz="0" w:space="0" w:color="auto"/>
              </w:divBdr>
              <w:divsChild>
                <w:div w:id="1525751082">
                  <w:marLeft w:val="0"/>
                  <w:marRight w:val="0"/>
                  <w:marTop w:val="0"/>
                  <w:marBottom w:val="0"/>
                  <w:divBdr>
                    <w:top w:val="none" w:sz="0" w:space="0" w:color="auto"/>
                    <w:left w:val="none" w:sz="0" w:space="0" w:color="auto"/>
                    <w:bottom w:val="none" w:sz="0" w:space="0" w:color="auto"/>
                    <w:right w:val="none" w:sz="0" w:space="0" w:color="auto"/>
                  </w:divBdr>
                  <w:divsChild>
                    <w:div w:id="2072189462">
                      <w:marLeft w:val="0"/>
                      <w:marRight w:val="0"/>
                      <w:marTop w:val="0"/>
                      <w:marBottom w:val="0"/>
                      <w:divBdr>
                        <w:top w:val="none" w:sz="0" w:space="0" w:color="auto"/>
                        <w:left w:val="none" w:sz="0" w:space="0" w:color="auto"/>
                        <w:bottom w:val="none" w:sz="0" w:space="0" w:color="auto"/>
                        <w:right w:val="none" w:sz="0" w:space="0" w:color="auto"/>
                      </w:divBdr>
                      <w:divsChild>
                        <w:div w:id="1546330608">
                          <w:marLeft w:val="0"/>
                          <w:marRight w:val="0"/>
                          <w:marTop w:val="0"/>
                          <w:marBottom w:val="0"/>
                          <w:divBdr>
                            <w:top w:val="none" w:sz="0" w:space="0" w:color="auto"/>
                            <w:left w:val="none" w:sz="0" w:space="0" w:color="auto"/>
                            <w:bottom w:val="none" w:sz="0" w:space="0" w:color="auto"/>
                            <w:right w:val="none" w:sz="0" w:space="0" w:color="auto"/>
                          </w:divBdr>
                          <w:divsChild>
                            <w:div w:id="1615135740">
                              <w:marLeft w:val="0"/>
                              <w:marRight w:val="0"/>
                              <w:marTop w:val="0"/>
                              <w:marBottom w:val="0"/>
                              <w:divBdr>
                                <w:top w:val="none" w:sz="0" w:space="0" w:color="auto"/>
                                <w:left w:val="none" w:sz="0" w:space="0" w:color="auto"/>
                                <w:bottom w:val="none" w:sz="0" w:space="0" w:color="auto"/>
                                <w:right w:val="none" w:sz="0" w:space="0" w:color="auto"/>
                              </w:divBdr>
                              <w:divsChild>
                                <w:div w:id="813720655">
                                  <w:marLeft w:val="0"/>
                                  <w:marRight w:val="0"/>
                                  <w:marTop w:val="0"/>
                                  <w:marBottom w:val="0"/>
                                  <w:divBdr>
                                    <w:top w:val="none" w:sz="0" w:space="0" w:color="auto"/>
                                    <w:left w:val="none" w:sz="0" w:space="0" w:color="auto"/>
                                    <w:bottom w:val="none" w:sz="0" w:space="0" w:color="auto"/>
                                    <w:right w:val="none" w:sz="0" w:space="0" w:color="auto"/>
                                  </w:divBdr>
                                  <w:divsChild>
                                    <w:div w:id="7395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532116">
      <w:bodyDiv w:val="1"/>
      <w:marLeft w:val="0"/>
      <w:marRight w:val="0"/>
      <w:marTop w:val="0"/>
      <w:marBottom w:val="0"/>
      <w:divBdr>
        <w:top w:val="none" w:sz="0" w:space="0" w:color="auto"/>
        <w:left w:val="none" w:sz="0" w:space="0" w:color="auto"/>
        <w:bottom w:val="none" w:sz="0" w:space="0" w:color="auto"/>
        <w:right w:val="none" w:sz="0" w:space="0" w:color="auto"/>
      </w:divBdr>
      <w:divsChild>
        <w:div w:id="131287913">
          <w:marLeft w:val="0"/>
          <w:marRight w:val="0"/>
          <w:marTop w:val="0"/>
          <w:marBottom w:val="0"/>
          <w:divBdr>
            <w:top w:val="none" w:sz="0" w:space="0" w:color="auto"/>
            <w:left w:val="none" w:sz="0" w:space="0" w:color="auto"/>
            <w:bottom w:val="none" w:sz="0" w:space="0" w:color="auto"/>
            <w:right w:val="none" w:sz="0" w:space="0" w:color="auto"/>
          </w:divBdr>
          <w:divsChild>
            <w:div w:id="238830497">
              <w:marLeft w:val="0"/>
              <w:marRight w:val="0"/>
              <w:marTop w:val="0"/>
              <w:marBottom w:val="0"/>
              <w:divBdr>
                <w:top w:val="none" w:sz="0" w:space="0" w:color="auto"/>
                <w:left w:val="none" w:sz="0" w:space="0" w:color="auto"/>
                <w:bottom w:val="none" w:sz="0" w:space="0" w:color="auto"/>
                <w:right w:val="none" w:sz="0" w:space="0" w:color="auto"/>
              </w:divBdr>
              <w:divsChild>
                <w:div w:id="724262118">
                  <w:marLeft w:val="0"/>
                  <w:marRight w:val="0"/>
                  <w:marTop w:val="0"/>
                  <w:marBottom w:val="0"/>
                  <w:divBdr>
                    <w:top w:val="none" w:sz="0" w:space="0" w:color="auto"/>
                    <w:left w:val="none" w:sz="0" w:space="0" w:color="auto"/>
                    <w:bottom w:val="none" w:sz="0" w:space="0" w:color="auto"/>
                    <w:right w:val="none" w:sz="0" w:space="0" w:color="auto"/>
                  </w:divBdr>
                  <w:divsChild>
                    <w:div w:id="1900556900">
                      <w:marLeft w:val="0"/>
                      <w:marRight w:val="0"/>
                      <w:marTop w:val="0"/>
                      <w:marBottom w:val="0"/>
                      <w:divBdr>
                        <w:top w:val="none" w:sz="0" w:space="0" w:color="auto"/>
                        <w:left w:val="none" w:sz="0" w:space="0" w:color="auto"/>
                        <w:bottom w:val="none" w:sz="0" w:space="0" w:color="auto"/>
                        <w:right w:val="none" w:sz="0" w:space="0" w:color="auto"/>
                      </w:divBdr>
                      <w:divsChild>
                        <w:div w:id="1847818672">
                          <w:marLeft w:val="0"/>
                          <w:marRight w:val="0"/>
                          <w:marTop w:val="0"/>
                          <w:marBottom w:val="0"/>
                          <w:divBdr>
                            <w:top w:val="none" w:sz="0" w:space="0" w:color="auto"/>
                            <w:left w:val="none" w:sz="0" w:space="0" w:color="auto"/>
                            <w:bottom w:val="none" w:sz="0" w:space="0" w:color="auto"/>
                            <w:right w:val="none" w:sz="0" w:space="0" w:color="auto"/>
                          </w:divBdr>
                          <w:divsChild>
                            <w:div w:id="968971810">
                              <w:marLeft w:val="0"/>
                              <w:marRight w:val="0"/>
                              <w:marTop w:val="0"/>
                              <w:marBottom w:val="0"/>
                              <w:divBdr>
                                <w:top w:val="none" w:sz="0" w:space="0" w:color="auto"/>
                                <w:left w:val="none" w:sz="0" w:space="0" w:color="auto"/>
                                <w:bottom w:val="none" w:sz="0" w:space="0" w:color="auto"/>
                                <w:right w:val="none" w:sz="0" w:space="0" w:color="auto"/>
                              </w:divBdr>
                              <w:divsChild>
                                <w:div w:id="583414946">
                                  <w:marLeft w:val="0"/>
                                  <w:marRight w:val="0"/>
                                  <w:marTop w:val="0"/>
                                  <w:marBottom w:val="0"/>
                                  <w:divBdr>
                                    <w:top w:val="none" w:sz="0" w:space="0" w:color="auto"/>
                                    <w:left w:val="none" w:sz="0" w:space="0" w:color="auto"/>
                                    <w:bottom w:val="none" w:sz="0" w:space="0" w:color="auto"/>
                                    <w:right w:val="none" w:sz="0" w:space="0" w:color="auto"/>
                                  </w:divBdr>
                                  <w:divsChild>
                                    <w:div w:id="1066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266707">
      <w:bodyDiv w:val="1"/>
      <w:marLeft w:val="0"/>
      <w:marRight w:val="0"/>
      <w:marTop w:val="0"/>
      <w:marBottom w:val="0"/>
      <w:divBdr>
        <w:top w:val="none" w:sz="0" w:space="0" w:color="auto"/>
        <w:left w:val="none" w:sz="0" w:space="0" w:color="auto"/>
        <w:bottom w:val="none" w:sz="0" w:space="0" w:color="auto"/>
        <w:right w:val="none" w:sz="0" w:space="0" w:color="auto"/>
      </w:divBdr>
    </w:div>
    <w:div w:id="514266782">
      <w:bodyDiv w:val="1"/>
      <w:marLeft w:val="0"/>
      <w:marRight w:val="0"/>
      <w:marTop w:val="0"/>
      <w:marBottom w:val="0"/>
      <w:divBdr>
        <w:top w:val="none" w:sz="0" w:space="0" w:color="auto"/>
        <w:left w:val="none" w:sz="0" w:space="0" w:color="auto"/>
        <w:bottom w:val="none" w:sz="0" w:space="0" w:color="auto"/>
        <w:right w:val="none" w:sz="0" w:space="0" w:color="auto"/>
      </w:divBdr>
    </w:div>
    <w:div w:id="535392372">
      <w:bodyDiv w:val="1"/>
      <w:marLeft w:val="0"/>
      <w:marRight w:val="0"/>
      <w:marTop w:val="0"/>
      <w:marBottom w:val="0"/>
      <w:divBdr>
        <w:top w:val="none" w:sz="0" w:space="0" w:color="auto"/>
        <w:left w:val="none" w:sz="0" w:space="0" w:color="auto"/>
        <w:bottom w:val="none" w:sz="0" w:space="0" w:color="auto"/>
        <w:right w:val="none" w:sz="0" w:space="0" w:color="auto"/>
      </w:divBdr>
    </w:div>
    <w:div w:id="574626563">
      <w:bodyDiv w:val="1"/>
      <w:marLeft w:val="0"/>
      <w:marRight w:val="0"/>
      <w:marTop w:val="0"/>
      <w:marBottom w:val="0"/>
      <w:divBdr>
        <w:top w:val="none" w:sz="0" w:space="0" w:color="auto"/>
        <w:left w:val="none" w:sz="0" w:space="0" w:color="auto"/>
        <w:bottom w:val="none" w:sz="0" w:space="0" w:color="auto"/>
        <w:right w:val="none" w:sz="0" w:space="0" w:color="auto"/>
      </w:divBdr>
    </w:div>
    <w:div w:id="577862652">
      <w:bodyDiv w:val="1"/>
      <w:marLeft w:val="0"/>
      <w:marRight w:val="0"/>
      <w:marTop w:val="0"/>
      <w:marBottom w:val="0"/>
      <w:divBdr>
        <w:top w:val="none" w:sz="0" w:space="0" w:color="auto"/>
        <w:left w:val="none" w:sz="0" w:space="0" w:color="auto"/>
        <w:bottom w:val="none" w:sz="0" w:space="0" w:color="auto"/>
        <w:right w:val="none" w:sz="0" w:space="0" w:color="auto"/>
      </w:divBdr>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17415">
      <w:bodyDiv w:val="1"/>
      <w:marLeft w:val="0"/>
      <w:marRight w:val="0"/>
      <w:marTop w:val="0"/>
      <w:marBottom w:val="0"/>
      <w:divBdr>
        <w:top w:val="none" w:sz="0" w:space="0" w:color="auto"/>
        <w:left w:val="none" w:sz="0" w:space="0" w:color="auto"/>
        <w:bottom w:val="none" w:sz="0" w:space="0" w:color="auto"/>
        <w:right w:val="none" w:sz="0" w:space="0" w:color="auto"/>
      </w:divBdr>
    </w:div>
    <w:div w:id="700203146">
      <w:bodyDiv w:val="1"/>
      <w:marLeft w:val="0"/>
      <w:marRight w:val="0"/>
      <w:marTop w:val="0"/>
      <w:marBottom w:val="0"/>
      <w:divBdr>
        <w:top w:val="none" w:sz="0" w:space="0" w:color="auto"/>
        <w:left w:val="none" w:sz="0" w:space="0" w:color="auto"/>
        <w:bottom w:val="none" w:sz="0" w:space="0" w:color="auto"/>
        <w:right w:val="none" w:sz="0" w:space="0" w:color="auto"/>
      </w:divBdr>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87187">
      <w:bodyDiv w:val="1"/>
      <w:marLeft w:val="0"/>
      <w:marRight w:val="0"/>
      <w:marTop w:val="0"/>
      <w:marBottom w:val="0"/>
      <w:divBdr>
        <w:top w:val="none" w:sz="0" w:space="0" w:color="auto"/>
        <w:left w:val="none" w:sz="0" w:space="0" w:color="auto"/>
        <w:bottom w:val="none" w:sz="0" w:space="0" w:color="auto"/>
        <w:right w:val="none" w:sz="0" w:space="0" w:color="auto"/>
      </w:divBdr>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62450">
      <w:bodyDiv w:val="1"/>
      <w:marLeft w:val="0"/>
      <w:marRight w:val="0"/>
      <w:marTop w:val="0"/>
      <w:marBottom w:val="0"/>
      <w:divBdr>
        <w:top w:val="none" w:sz="0" w:space="0" w:color="auto"/>
        <w:left w:val="none" w:sz="0" w:space="0" w:color="auto"/>
        <w:bottom w:val="none" w:sz="0" w:space="0" w:color="auto"/>
        <w:right w:val="none" w:sz="0" w:space="0" w:color="auto"/>
      </w:divBdr>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17845564">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29697133">
      <w:bodyDiv w:val="1"/>
      <w:marLeft w:val="0"/>
      <w:marRight w:val="0"/>
      <w:marTop w:val="0"/>
      <w:marBottom w:val="0"/>
      <w:divBdr>
        <w:top w:val="none" w:sz="0" w:space="0" w:color="auto"/>
        <w:left w:val="none" w:sz="0" w:space="0" w:color="auto"/>
        <w:bottom w:val="none" w:sz="0" w:space="0" w:color="auto"/>
        <w:right w:val="none" w:sz="0" w:space="0" w:color="auto"/>
      </w:divBdr>
    </w:div>
    <w:div w:id="955134593">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8996">
      <w:bodyDiv w:val="1"/>
      <w:marLeft w:val="0"/>
      <w:marRight w:val="0"/>
      <w:marTop w:val="0"/>
      <w:marBottom w:val="0"/>
      <w:divBdr>
        <w:top w:val="none" w:sz="0" w:space="0" w:color="auto"/>
        <w:left w:val="none" w:sz="0" w:space="0" w:color="auto"/>
        <w:bottom w:val="none" w:sz="0" w:space="0" w:color="auto"/>
        <w:right w:val="none" w:sz="0" w:space="0" w:color="auto"/>
      </w:divBdr>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73299">
      <w:bodyDiv w:val="1"/>
      <w:marLeft w:val="0"/>
      <w:marRight w:val="0"/>
      <w:marTop w:val="0"/>
      <w:marBottom w:val="0"/>
      <w:divBdr>
        <w:top w:val="none" w:sz="0" w:space="0" w:color="auto"/>
        <w:left w:val="none" w:sz="0" w:space="0" w:color="auto"/>
        <w:bottom w:val="none" w:sz="0" w:space="0" w:color="auto"/>
        <w:right w:val="none" w:sz="0" w:space="0" w:color="auto"/>
      </w:divBdr>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5161681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03249024">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90784">
      <w:bodyDiv w:val="1"/>
      <w:marLeft w:val="0"/>
      <w:marRight w:val="0"/>
      <w:marTop w:val="0"/>
      <w:marBottom w:val="0"/>
      <w:divBdr>
        <w:top w:val="none" w:sz="0" w:space="0" w:color="auto"/>
        <w:left w:val="none" w:sz="0" w:space="0" w:color="auto"/>
        <w:bottom w:val="none" w:sz="0" w:space="0" w:color="auto"/>
        <w:right w:val="none" w:sz="0" w:space="0" w:color="auto"/>
      </w:divBdr>
      <w:divsChild>
        <w:div w:id="1478454778">
          <w:marLeft w:val="0"/>
          <w:marRight w:val="0"/>
          <w:marTop w:val="0"/>
          <w:marBottom w:val="0"/>
          <w:divBdr>
            <w:top w:val="none" w:sz="0" w:space="0" w:color="auto"/>
            <w:left w:val="none" w:sz="0" w:space="0" w:color="auto"/>
            <w:bottom w:val="none" w:sz="0" w:space="0" w:color="auto"/>
            <w:right w:val="none" w:sz="0" w:space="0" w:color="auto"/>
          </w:divBdr>
          <w:divsChild>
            <w:div w:id="1777554850">
              <w:marLeft w:val="0"/>
              <w:marRight w:val="0"/>
              <w:marTop w:val="0"/>
              <w:marBottom w:val="0"/>
              <w:divBdr>
                <w:top w:val="none" w:sz="0" w:space="0" w:color="auto"/>
                <w:left w:val="none" w:sz="0" w:space="0" w:color="auto"/>
                <w:bottom w:val="none" w:sz="0" w:space="0" w:color="auto"/>
                <w:right w:val="none" w:sz="0" w:space="0" w:color="auto"/>
              </w:divBdr>
              <w:divsChild>
                <w:div w:id="1958561690">
                  <w:marLeft w:val="0"/>
                  <w:marRight w:val="0"/>
                  <w:marTop w:val="0"/>
                  <w:marBottom w:val="0"/>
                  <w:divBdr>
                    <w:top w:val="none" w:sz="0" w:space="0" w:color="auto"/>
                    <w:left w:val="none" w:sz="0" w:space="0" w:color="auto"/>
                    <w:bottom w:val="none" w:sz="0" w:space="0" w:color="auto"/>
                    <w:right w:val="none" w:sz="0" w:space="0" w:color="auto"/>
                  </w:divBdr>
                  <w:divsChild>
                    <w:div w:id="1134179611">
                      <w:marLeft w:val="0"/>
                      <w:marRight w:val="0"/>
                      <w:marTop w:val="0"/>
                      <w:marBottom w:val="0"/>
                      <w:divBdr>
                        <w:top w:val="none" w:sz="0" w:space="0" w:color="auto"/>
                        <w:left w:val="none" w:sz="0" w:space="0" w:color="auto"/>
                        <w:bottom w:val="none" w:sz="0" w:space="0" w:color="auto"/>
                        <w:right w:val="none" w:sz="0" w:space="0" w:color="auto"/>
                      </w:divBdr>
                      <w:divsChild>
                        <w:div w:id="735594689">
                          <w:marLeft w:val="0"/>
                          <w:marRight w:val="0"/>
                          <w:marTop w:val="0"/>
                          <w:marBottom w:val="0"/>
                          <w:divBdr>
                            <w:top w:val="none" w:sz="0" w:space="0" w:color="auto"/>
                            <w:left w:val="none" w:sz="0" w:space="0" w:color="auto"/>
                            <w:bottom w:val="none" w:sz="0" w:space="0" w:color="auto"/>
                            <w:right w:val="none" w:sz="0" w:space="0" w:color="auto"/>
                          </w:divBdr>
                          <w:divsChild>
                            <w:div w:id="649749125">
                              <w:marLeft w:val="0"/>
                              <w:marRight w:val="0"/>
                              <w:marTop w:val="0"/>
                              <w:marBottom w:val="0"/>
                              <w:divBdr>
                                <w:top w:val="none" w:sz="0" w:space="0" w:color="auto"/>
                                <w:left w:val="none" w:sz="0" w:space="0" w:color="auto"/>
                                <w:bottom w:val="none" w:sz="0" w:space="0" w:color="auto"/>
                                <w:right w:val="none" w:sz="0" w:space="0" w:color="auto"/>
                              </w:divBdr>
                              <w:divsChild>
                                <w:div w:id="1672099011">
                                  <w:marLeft w:val="0"/>
                                  <w:marRight w:val="0"/>
                                  <w:marTop w:val="0"/>
                                  <w:marBottom w:val="0"/>
                                  <w:divBdr>
                                    <w:top w:val="none" w:sz="0" w:space="0" w:color="auto"/>
                                    <w:left w:val="none" w:sz="0" w:space="0" w:color="auto"/>
                                    <w:bottom w:val="none" w:sz="0" w:space="0" w:color="auto"/>
                                    <w:right w:val="none" w:sz="0" w:space="0" w:color="auto"/>
                                  </w:divBdr>
                                  <w:divsChild>
                                    <w:div w:id="824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291325494">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51166">
      <w:bodyDiv w:val="1"/>
      <w:marLeft w:val="0"/>
      <w:marRight w:val="0"/>
      <w:marTop w:val="0"/>
      <w:marBottom w:val="0"/>
      <w:divBdr>
        <w:top w:val="none" w:sz="0" w:space="0" w:color="auto"/>
        <w:left w:val="none" w:sz="0" w:space="0" w:color="auto"/>
        <w:bottom w:val="none" w:sz="0" w:space="0" w:color="auto"/>
        <w:right w:val="none" w:sz="0" w:space="0" w:color="auto"/>
      </w:divBdr>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2669493">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564028476">
      <w:bodyDiv w:val="1"/>
      <w:marLeft w:val="0"/>
      <w:marRight w:val="0"/>
      <w:marTop w:val="0"/>
      <w:marBottom w:val="0"/>
      <w:divBdr>
        <w:top w:val="none" w:sz="0" w:space="0" w:color="auto"/>
        <w:left w:val="none" w:sz="0" w:space="0" w:color="auto"/>
        <w:bottom w:val="none" w:sz="0" w:space="0" w:color="auto"/>
        <w:right w:val="none" w:sz="0" w:space="0" w:color="auto"/>
      </w:divBdr>
    </w:div>
    <w:div w:id="1566715999">
      <w:bodyDiv w:val="1"/>
      <w:marLeft w:val="0"/>
      <w:marRight w:val="0"/>
      <w:marTop w:val="0"/>
      <w:marBottom w:val="0"/>
      <w:divBdr>
        <w:top w:val="none" w:sz="0" w:space="0" w:color="auto"/>
        <w:left w:val="none" w:sz="0" w:space="0" w:color="auto"/>
        <w:bottom w:val="none" w:sz="0" w:space="0" w:color="auto"/>
        <w:right w:val="none" w:sz="0" w:space="0" w:color="auto"/>
      </w:divBdr>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80347178">
      <w:bodyDiv w:val="1"/>
      <w:marLeft w:val="0"/>
      <w:marRight w:val="0"/>
      <w:marTop w:val="0"/>
      <w:marBottom w:val="0"/>
      <w:divBdr>
        <w:top w:val="none" w:sz="0" w:space="0" w:color="auto"/>
        <w:left w:val="none" w:sz="0" w:space="0" w:color="auto"/>
        <w:bottom w:val="none" w:sz="0" w:space="0" w:color="auto"/>
        <w:right w:val="none" w:sz="0" w:space="0" w:color="auto"/>
      </w:divBdr>
    </w:div>
    <w:div w:id="1754668385">
      <w:bodyDiv w:val="1"/>
      <w:marLeft w:val="0"/>
      <w:marRight w:val="0"/>
      <w:marTop w:val="0"/>
      <w:marBottom w:val="0"/>
      <w:divBdr>
        <w:top w:val="none" w:sz="0" w:space="0" w:color="auto"/>
        <w:left w:val="none" w:sz="0" w:space="0" w:color="auto"/>
        <w:bottom w:val="none" w:sz="0" w:space="0" w:color="auto"/>
        <w:right w:val="none" w:sz="0" w:space="0" w:color="auto"/>
      </w:divBdr>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35879031">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8311">
      <w:bodyDiv w:val="1"/>
      <w:marLeft w:val="0"/>
      <w:marRight w:val="0"/>
      <w:marTop w:val="0"/>
      <w:marBottom w:val="0"/>
      <w:divBdr>
        <w:top w:val="none" w:sz="0" w:space="0" w:color="auto"/>
        <w:left w:val="none" w:sz="0" w:space="0" w:color="auto"/>
        <w:bottom w:val="none" w:sz="0" w:space="0" w:color="auto"/>
        <w:right w:val="none" w:sz="0" w:space="0" w:color="auto"/>
      </w:divBdr>
      <w:divsChild>
        <w:div w:id="557672548">
          <w:marLeft w:val="0"/>
          <w:marRight w:val="0"/>
          <w:marTop w:val="0"/>
          <w:marBottom w:val="0"/>
          <w:divBdr>
            <w:top w:val="none" w:sz="0" w:space="0" w:color="auto"/>
            <w:left w:val="none" w:sz="0" w:space="0" w:color="auto"/>
            <w:bottom w:val="none" w:sz="0" w:space="0" w:color="auto"/>
            <w:right w:val="none" w:sz="0" w:space="0" w:color="auto"/>
          </w:divBdr>
          <w:divsChild>
            <w:div w:id="2063673771">
              <w:marLeft w:val="0"/>
              <w:marRight w:val="0"/>
              <w:marTop w:val="0"/>
              <w:marBottom w:val="0"/>
              <w:divBdr>
                <w:top w:val="none" w:sz="0" w:space="0" w:color="auto"/>
                <w:left w:val="none" w:sz="0" w:space="0" w:color="auto"/>
                <w:bottom w:val="none" w:sz="0" w:space="0" w:color="auto"/>
                <w:right w:val="none" w:sz="0" w:space="0" w:color="auto"/>
              </w:divBdr>
              <w:divsChild>
                <w:div w:id="1744596502">
                  <w:marLeft w:val="0"/>
                  <w:marRight w:val="0"/>
                  <w:marTop w:val="0"/>
                  <w:marBottom w:val="0"/>
                  <w:divBdr>
                    <w:top w:val="none" w:sz="0" w:space="0" w:color="auto"/>
                    <w:left w:val="none" w:sz="0" w:space="0" w:color="auto"/>
                    <w:bottom w:val="none" w:sz="0" w:space="0" w:color="auto"/>
                    <w:right w:val="none" w:sz="0" w:space="0" w:color="auto"/>
                  </w:divBdr>
                  <w:divsChild>
                    <w:div w:id="1179737881">
                      <w:marLeft w:val="0"/>
                      <w:marRight w:val="0"/>
                      <w:marTop w:val="0"/>
                      <w:marBottom w:val="0"/>
                      <w:divBdr>
                        <w:top w:val="none" w:sz="0" w:space="0" w:color="auto"/>
                        <w:left w:val="none" w:sz="0" w:space="0" w:color="auto"/>
                        <w:bottom w:val="none" w:sz="0" w:space="0" w:color="auto"/>
                        <w:right w:val="none" w:sz="0" w:space="0" w:color="auto"/>
                      </w:divBdr>
                      <w:divsChild>
                        <w:div w:id="1412462809">
                          <w:marLeft w:val="0"/>
                          <w:marRight w:val="0"/>
                          <w:marTop w:val="0"/>
                          <w:marBottom w:val="0"/>
                          <w:divBdr>
                            <w:top w:val="none" w:sz="0" w:space="0" w:color="auto"/>
                            <w:left w:val="none" w:sz="0" w:space="0" w:color="auto"/>
                            <w:bottom w:val="none" w:sz="0" w:space="0" w:color="auto"/>
                            <w:right w:val="none" w:sz="0" w:space="0" w:color="auto"/>
                          </w:divBdr>
                          <w:divsChild>
                            <w:div w:id="1772159762">
                              <w:marLeft w:val="0"/>
                              <w:marRight w:val="0"/>
                              <w:marTop w:val="0"/>
                              <w:marBottom w:val="0"/>
                              <w:divBdr>
                                <w:top w:val="none" w:sz="0" w:space="0" w:color="auto"/>
                                <w:left w:val="none" w:sz="0" w:space="0" w:color="auto"/>
                                <w:bottom w:val="none" w:sz="0" w:space="0" w:color="auto"/>
                                <w:right w:val="none" w:sz="0" w:space="0" w:color="auto"/>
                              </w:divBdr>
                              <w:divsChild>
                                <w:div w:id="600144253">
                                  <w:marLeft w:val="0"/>
                                  <w:marRight w:val="0"/>
                                  <w:marTop w:val="0"/>
                                  <w:marBottom w:val="0"/>
                                  <w:divBdr>
                                    <w:top w:val="none" w:sz="0" w:space="0" w:color="auto"/>
                                    <w:left w:val="none" w:sz="0" w:space="0" w:color="auto"/>
                                    <w:bottom w:val="none" w:sz="0" w:space="0" w:color="auto"/>
                                    <w:right w:val="none" w:sz="0" w:space="0" w:color="auto"/>
                                  </w:divBdr>
                                  <w:divsChild>
                                    <w:div w:id="2645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0261">
      <w:bodyDiv w:val="1"/>
      <w:marLeft w:val="0"/>
      <w:marRight w:val="0"/>
      <w:marTop w:val="0"/>
      <w:marBottom w:val="0"/>
      <w:divBdr>
        <w:top w:val="none" w:sz="0" w:space="0" w:color="auto"/>
        <w:left w:val="none" w:sz="0" w:space="0" w:color="auto"/>
        <w:bottom w:val="none" w:sz="0" w:space="0" w:color="auto"/>
        <w:right w:val="none" w:sz="0" w:space="0" w:color="auto"/>
      </w:divBdr>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354592">
      <w:bodyDiv w:val="1"/>
      <w:marLeft w:val="0"/>
      <w:marRight w:val="0"/>
      <w:marTop w:val="0"/>
      <w:marBottom w:val="0"/>
      <w:divBdr>
        <w:top w:val="none" w:sz="0" w:space="0" w:color="auto"/>
        <w:left w:val="none" w:sz="0" w:space="0" w:color="auto"/>
        <w:bottom w:val="none" w:sz="0" w:space="0" w:color="auto"/>
        <w:right w:val="none" w:sz="0" w:space="0" w:color="auto"/>
      </w:divBdr>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9526">
      <w:bodyDiv w:val="1"/>
      <w:marLeft w:val="0"/>
      <w:marRight w:val="0"/>
      <w:marTop w:val="0"/>
      <w:marBottom w:val="0"/>
      <w:divBdr>
        <w:top w:val="none" w:sz="0" w:space="0" w:color="auto"/>
        <w:left w:val="none" w:sz="0" w:space="0" w:color="auto"/>
        <w:bottom w:val="none" w:sz="0" w:space="0" w:color="auto"/>
        <w:right w:val="none" w:sz="0" w:space="0" w:color="auto"/>
      </w:divBdr>
    </w:div>
    <w:div w:id="2079788406">
      <w:bodyDiv w:val="1"/>
      <w:marLeft w:val="0"/>
      <w:marRight w:val="0"/>
      <w:marTop w:val="0"/>
      <w:marBottom w:val="0"/>
      <w:divBdr>
        <w:top w:val="none" w:sz="0" w:space="0" w:color="auto"/>
        <w:left w:val="none" w:sz="0" w:space="0" w:color="auto"/>
        <w:bottom w:val="none" w:sz="0" w:space="0" w:color="auto"/>
        <w:right w:val="none" w:sz="0" w:space="0" w:color="auto"/>
      </w:divBdr>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097630548">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43039395">
      <w:bodyDiv w:val="1"/>
      <w:marLeft w:val="0"/>
      <w:marRight w:val="0"/>
      <w:marTop w:val="0"/>
      <w:marBottom w:val="0"/>
      <w:divBdr>
        <w:top w:val="none" w:sz="0" w:space="0" w:color="auto"/>
        <w:left w:val="none" w:sz="0" w:space="0" w:color="auto"/>
        <w:bottom w:val="none" w:sz="0" w:space="0" w:color="auto"/>
        <w:right w:val="none" w:sz="0" w:space="0" w:color="auto"/>
      </w:divBdr>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CEB38-5EC5-4D62-8D17-536AB262C05C}">
  <ds:schemaRefs>
    <ds:schemaRef ds:uri="http://schemas.openxmlformats.org/officeDocument/2006/bibliography"/>
  </ds:schemaRefs>
</ds:datastoreItem>
</file>

<file path=customXml/itemProps2.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4.xml><?xml version="1.0" encoding="utf-8"?>
<ds:datastoreItem xmlns:ds="http://schemas.openxmlformats.org/officeDocument/2006/customXml" ds:itemID="{6E91B2FF-B779-48A0-8B09-179DDEA46B8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f0f22e0-7b83-4f70-9ed9-9a92dc1822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11981</Words>
  <Characters>6830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2025-05-07T12:30:00Z</cp:lastPrinted>
  <dcterms:created xsi:type="dcterms:W3CDTF">2025-05-07T12:30:00Z</dcterms:created>
  <dcterms:modified xsi:type="dcterms:W3CDTF">2025-05-07T12:30:00Z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