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3B3" w:rsidRPr="00C40AB4" w:rsidRDefault="004F63B3" w:rsidP="004F63B3">
      <w:pPr>
        <w:suppressAutoHyphens/>
        <w:snapToGrid w:val="0"/>
        <w:spacing w:after="120" w:line="240" w:lineRule="auto"/>
        <w:jc w:val="center"/>
        <w:rPr>
          <w:rFonts w:ascii="Times New Roman" w:eastAsia="Times New Roman" w:hAnsi="Times New Roman" w:cs="Times New Roman"/>
          <w:caps/>
          <w:sz w:val="24"/>
          <w:szCs w:val="24"/>
          <w:lang w:val="lt-LT" w:eastAsia="ar-SA"/>
        </w:rPr>
      </w:pPr>
      <w:r w:rsidRPr="00C40AB4">
        <w:rPr>
          <w:rFonts w:ascii="Times New Roman" w:eastAsia="Times New Roman" w:hAnsi="Times New Roman" w:cs="Times New Roman"/>
          <w:noProof/>
          <w:sz w:val="24"/>
          <w:szCs w:val="24"/>
          <w:lang w:val="lt-LT" w:eastAsia="lt-LT"/>
        </w:rPr>
        <w:drawing>
          <wp:inline distT="0" distB="0" distL="0" distR="0" wp14:anchorId="275D9A0E" wp14:editId="4CEBC7B4">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4F63B3" w:rsidRPr="00C40AB4" w:rsidRDefault="004F63B3" w:rsidP="004F63B3">
      <w:pPr>
        <w:suppressAutoHyphens/>
        <w:spacing w:after="0" w:line="240" w:lineRule="auto"/>
        <w:jc w:val="center"/>
        <w:rPr>
          <w:rFonts w:ascii="Times New Roman" w:eastAsia="Times New Roman" w:hAnsi="Times New Roman" w:cs="Times New Roman"/>
          <w:b/>
          <w:caps/>
          <w:sz w:val="28"/>
          <w:szCs w:val="20"/>
          <w:lang w:val="lt-LT" w:eastAsia="ar-SA"/>
        </w:rPr>
      </w:pPr>
      <w:r w:rsidRPr="00C40AB4">
        <w:rPr>
          <w:rFonts w:ascii="Times New Roman" w:eastAsia="Times New Roman" w:hAnsi="Times New Roman" w:cs="Times New Roman"/>
          <w:b/>
          <w:caps/>
          <w:sz w:val="28"/>
          <w:szCs w:val="20"/>
          <w:lang w:val="lt-LT" w:eastAsia="ar-SA"/>
        </w:rPr>
        <w:t>KRETINGOS RAJONO SAVIVALDYBĖS KONTROLės ir audito tarnyba</w:t>
      </w:r>
    </w:p>
    <w:p w:rsidR="004F63B3" w:rsidRPr="00C40AB4" w:rsidRDefault="004F63B3" w:rsidP="004F63B3">
      <w:pPr>
        <w:suppressAutoHyphens/>
        <w:spacing w:after="0" w:line="240" w:lineRule="auto"/>
        <w:jc w:val="center"/>
        <w:rPr>
          <w:rFonts w:ascii="Times New Roman" w:eastAsia="Times New Roman" w:hAnsi="Times New Roman" w:cs="Times New Roman"/>
          <w:b/>
          <w:bCs/>
          <w:sz w:val="24"/>
          <w:szCs w:val="24"/>
          <w:lang w:val="lt-LT" w:eastAsia="ar-SA"/>
        </w:rPr>
      </w:pPr>
    </w:p>
    <w:p w:rsidR="004F63B3" w:rsidRPr="00C40AB4" w:rsidRDefault="004F63B3" w:rsidP="004F63B3">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Kretingos rajono savivaldybės tarybai</w:t>
      </w:r>
    </w:p>
    <w:p w:rsidR="004F63B3" w:rsidRPr="00C40AB4" w:rsidRDefault="004F63B3" w:rsidP="004F63B3">
      <w:pPr>
        <w:suppressAutoHyphens/>
        <w:spacing w:after="0" w:line="240" w:lineRule="auto"/>
        <w:rPr>
          <w:rFonts w:ascii="Times New Roman" w:eastAsia="Times New Roman" w:hAnsi="Times New Roman" w:cs="Times New Roman"/>
          <w:bCs/>
          <w:sz w:val="24"/>
          <w:szCs w:val="24"/>
          <w:lang w:val="lt-LT" w:eastAsia="ar-SA"/>
        </w:rPr>
      </w:pPr>
    </w:p>
    <w:p w:rsidR="004F63B3" w:rsidRPr="00C40AB4" w:rsidRDefault="004F63B3" w:rsidP="004F63B3">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IŠVADA</w:t>
      </w:r>
    </w:p>
    <w:p w:rsidR="004F63B3" w:rsidRPr="00C40AB4" w:rsidRDefault="004F63B3" w:rsidP="004F63B3">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DĖL ILGALAIKĖS PASKOLOS</w:t>
      </w:r>
    </w:p>
    <w:p w:rsidR="004F63B3" w:rsidRPr="00C40AB4" w:rsidRDefault="004F63B3" w:rsidP="004F63B3">
      <w:pPr>
        <w:suppressAutoHyphens/>
        <w:spacing w:after="0" w:line="360" w:lineRule="auto"/>
        <w:jc w:val="center"/>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2023</w:t>
      </w:r>
      <w:r w:rsidRPr="006E4D52">
        <w:rPr>
          <w:rFonts w:ascii="Times New Roman" w:eastAsia="Times New Roman" w:hAnsi="Times New Roman" w:cs="Times New Roman"/>
          <w:bCs/>
          <w:sz w:val="24"/>
          <w:szCs w:val="24"/>
          <w:lang w:val="lt-LT" w:eastAsia="ar-SA"/>
        </w:rPr>
        <w:t xml:space="preserve"> m. </w:t>
      </w:r>
      <w:r w:rsidRPr="00353EC6">
        <w:rPr>
          <w:rFonts w:ascii="Times New Roman" w:eastAsia="Times New Roman" w:hAnsi="Times New Roman" w:cs="Times New Roman"/>
          <w:bCs/>
          <w:sz w:val="24"/>
          <w:szCs w:val="24"/>
          <w:lang w:val="lt-LT" w:eastAsia="ar-SA"/>
        </w:rPr>
        <w:t>kovo 8</w:t>
      </w:r>
      <w:r w:rsidRPr="00BC3426">
        <w:rPr>
          <w:rFonts w:ascii="Times New Roman" w:eastAsia="Times New Roman" w:hAnsi="Times New Roman" w:cs="Times New Roman"/>
          <w:bCs/>
          <w:sz w:val="24"/>
          <w:szCs w:val="24"/>
          <w:lang w:val="lt-LT" w:eastAsia="ar-SA"/>
        </w:rPr>
        <w:t xml:space="preserve"> d. Nr</w:t>
      </w:r>
      <w:r w:rsidRPr="00096DC8">
        <w:rPr>
          <w:rFonts w:ascii="Times New Roman" w:eastAsia="Times New Roman" w:hAnsi="Times New Roman" w:cs="Times New Roman"/>
          <w:bCs/>
          <w:sz w:val="24"/>
          <w:szCs w:val="24"/>
          <w:lang w:val="lt-LT" w:eastAsia="ar-SA"/>
        </w:rPr>
        <w:t xml:space="preserve">. </w:t>
      </w:r>
      <w:r w:rsidRPr="00B44EE3">
        <w:rPr>
          <w:rFonts w:ascii="Times New Roman" w:eastAsia="Times New Roman" w:hAnsi="Times New Roman" w:cs="Times New Roman"/>
          <w:bCs/>
          <w:sz w:val="24"/>
          <w:szCs w:val="24"/>
          <w:lang w:val="lt-LT" w:eastAsia="ar-SA"/>
        </w:rPr>
        <w:t>K1-1</w:t>
      </w:r>
    </w:p>
    <w:p w:rsidR="004F63B3" w:rsidRPr="00C40AB4" w:rsidRDefault="004F63B3" w:rsidP="004F63B3">
      <w:pPr>
        <w:suppressAutoHyphens/>
        <w:spacing w:after="0" w:line="360" w:lineRule="auto"/>
        <w:jc w:val="center"/>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Kretinga</w:t>
      </w:r>
    </w:p>
    <w:p w:rsidR="004F63B3" w:rsidRPr="00C40AB4" w:rsidRDefault="004F63B3" w:rsidP="004F63B3">
      <w:pPr>
        <w:suppressAutoHyphens/>
        <w:spacing w:after="0" w:line="240" w:lineRule="auto"/>
        <w:rPr>
          <w:rFonts w:ascii="Times New Roman" w:eastAsia="Times New Roman" w:hAnsi="Times New Roman" w:cs="Times New Roman"/>
          <w:sz w:val="24"/>
          <w:szCs w:val="24"/>
          <w:lang w:val="lt-LT" w:eastAsia="ar-SA"/>
        </w:rPr>
      </w:pPr>
    </w:p>
    <w:p w:rsidR="004F63B3" w:rsidRPr="00C40AB4" w:rsidRDefault="004F63B3" w:rsidP="004F63B3">
      <w:pPr>
        <w:tabs>
          <w:tab w:val="left" w:pos="284"/>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ĮVADINĖ DALIS</w:t>
      </w:r>
    </w:p>
    <w:p w:rsidR="004F63B3" w:rsidRPr="00C40AB4" w:rsidRDefault="004F63B3" w:rsidP="004F63B3">
      <w:pPr>
        <w:suppressAutoHyphens/>
        <w:spacing w:after="0" w:line="240" w:lineRule="auto"/>
        <w:ind w:left="1080"/>
        <w:contextualSpacing/>
        <w:jc w:val="both"/>
        <w:rPr>
          <w:rFonts w:ascii="Times New Roman" w:eastAsia="Times New Roman" w:hAnsi="Times New Roman" w:cs="Times New Roman"/>
          <w:sz w:val="24"/>
          <w:szCs w:val="24"/>
          <w:lang w:val="lt-LT" w:eastAsia="ar-SA"/>
        </w:rPr>
      </w:pPr>
    </w:p>
    <w:p w:rsidR="004F63B3" w:rsidRPr="00C40AB4" w:rsidRDefault="004F63B3" w:rsidP="004F63B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Kretingos rajono savivaldybės </w:t>
      </w:r>
      <w:r>
        <w:rPr>
          <w:rFonts w:ascii="Times New Roman" w:eastAsia="Times New Roman" w:hAnsi="Times New Roman" w:cs="Times New Roman"/>
          <w:sz w:val="24"/>
          <w:szCs w:val="24"/>
          <w:lang w:val="lt-LT" w:eastAsia="ar-SA"/>
        </w:rPr>
        <w:t>kontrolės ir audito tarnyba 2023-03</w:t>
      </w:r>
      <w:r w:rsidRPr="00C40AB4">
        <w:rPr>
          <w:rFonts w:ascii="Times New Roman" w:eastAsia="Times New Roman" w:hAnsi="Times New Roman" w:cs="Times New Roman"/>
          <w:sz w:val="24"/>
          <w:szCs w:val="24"/>
          <w:lang w:val="lt-LT" w:eastAsia="ar-SA"/>
        </w:rPr>
        <w:t>-</w:t>
      </w:r>
      <w:r>
        <w:rPr>
          <w:rFonts w:ascii="Times New Roman" w:eastAsia="Times New Roman" w:hAnsi="Times New Roman" w:cs="Times New Roman"/>
          <w:sz w:val="24"/>
          <w:szCs w:val="24"/>
          <w:lang w:val="lt-LT" w:eastAsia="ar-SA"/>
        </w:rPr>
        <w:t>06</w:t>
      </w:r>
      <w:r w:rsidRPr="00C40AB4">
        <w:rPr>
          <w:rFonts w:ascii="Times New Roman" w:eastAsia="Times New Roman" w:hAnsi="Times New Roman" w:cs="Times New Roman"/>
          <w:sz w:val="24"/>
          <w:szCs w:val="24"/>
          <w:lang w:val="lt-LT" w:eastAsia="ar-SA"/>
        </w:rPr>
        <w:t xml:space="preserve"> gavo Kretingos rajono savivaldybės (toliau – S</w:t>
      </w:r>
      <w:r>
        <w:rPr>
          <w:rFonts w:ascii="Times New Roman" w:eastAsia="Times New Roman" w:hAnsi="Times New Roman" w:cs="Times New Roman"/>
          <w:sz w:val="24"/>
          <w:szCs w:val="24"/>
          <w:lang w:val="lt-LT" w:eastAsia="ar-SA"/>
        </w:rPr>
        <w:t xml:space="preserve">avivaldybė) administracijos </w:t>
      </w:r>
      <w:r w:rsidRPr="00C40AB4">
        <w:rPr>
          <w:rFonts w:ascii="Times New Roman" w:eastAsia="Times New Roman" w:hAnsi="Times New Roman" w:cs="Times New Roman"/>
          <w:sz w:val="24"/>
          <w:szCs w:val="24"/>
          <w:lang w:val="lt-LT" w:eastAsia="ar-SA"/>
        </w:rPr>
        <w:t xml:space="preserve">raštą Nr. </w:t>
      </w:r>
      <w:r w:rsidRPr="004F63B3">
        <w:rPr>
          <w:rFonts w:ascii="Times New Roman" w:hAnsi="Times New Roman" w:cs="Times New Roman"/>
          <w:color w:val="000000"/>
          <w:sz w:val="24"/>
          <w:szCs w:val="24"/>
          <w:shd w:val="clear" w:color="auto" w:fill="FFFFFF"/>
        </w:rPr>
        <w:t>(4.1.32.E) D3-1416</w:t>
      </w:r>
      <w:r w:rsidRPr="006E4D52">
        <w:rPr>
          <w:rFonts w:ascii="Times New Roman" w:eastAsia="Times New Roman" w:hAnsi="Times New Roman" w:cs="Times New Roman"/>
          <w:sz w:val="24"/>
          <w:szCs w:val="24"/>
          <w:lang w:val="lt-LT" w:eastAsia="ar-SA"/>
        </w:rPr>
        <w:t xml:space="preserve"> „Prašymas dėl išvados pateikimo banko ilgalaikei paskolai </w:t>
      </w:r>
      <w:proofErr w:type="gramStart"/>
      <w:r w:rsidRPr="006E4D52">
        <w:rPr>
          <w:rFonts w:ascii="Times New Roman" w:eastAsia="Times New Roman" w:hAnsi="Times New Roman" w:cs="Times New Roman"/>
          <w:sz w:val="24"/>
          <w:szCs w:val="24"/>
          <w:lang w:val="lt-LT" w:eastAsia="ar-SA"/>
        </w:rPr>
        <w:t>gauti“</w:t>
      </w:r>
      <w:proofErr w:type="gramEnd"/>
      <w:r w:rsidRPr="00C40AB4">
        <w:rPr>
          <w:rFonts w:ascii="Times New Roman" w:eastAsia="Times New Roman" w:hAnsi="Times New Roman" w:cs="Times New Roman"/>
          <w:sz w:val="24"/>
          <w:szCs w:val="24"/>
          <w:lang w:val="lt-LT" w:eastAsia="ar-SA"/>
        </w:rPr>
        <w:t xml:space="preserve">, kuriuo prašoma pateikti išvadą dėl </w:t>
      </w:r>
      <w:r>
        <w:rPr>
          <w:rFonts w:ascii="Times New Roman" w:eastAsia="Times New Roman" w:hAnsi="Times New Roman" w:cs="Times New Roman"/>
          <w:sz w:val="24"/>
          <w:szCs w:val="24"/>
          <w:lang w:val="lt-LT" w:eastAsia="ar-SA"/>
        </w:rPr>
        <w:t xml:space="preserve">1 977,2 tūkst. Eur banko ilgalaikės paskolos gavimo nurodytiems </w:t>
      </w:r>
      <w:r w:rsidRPr="00C40AB4">
        <w:rPr>
          <w:rFonts w:ascii="Times New Roman" w:eastAsia="Times New Roman" w:hAnsi="Times New Roman" w:cs="Times New Roman"/>
          <w:sz w:val="24"/>
          <w:szCs w:val="24"/>
          <w:lang w:val="lt-LT" w:eastAsia="ar-SA"/>
        </w:rPr>
        <w:t>invest</w:t>
      </w:r>
      <w:r>
        <w:rPr>
          <w:rFonts w:ascii="Times New Roman" w:eastAsia="Times New Roman" w:hAnsi="Times New Roman" w:cs="Times New Roman"/>
          <w:sz w:val="24"/>
          <w:szCs w:val="24"/>
          <w:lang w:val="lt-LT" w:eastAsia="ar-SA"/>
        </w:rPr>
        <w:t xml:space="preserve">iciniams projektams finansuoti. </w:t>
      </w:r>
    </w:p>
    <w:p w:rsidR="004F63B3" w:rsidRPr="00C40AB4" w:rsidRDefault="004F63B3" w:rsidP="004F63B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Savivaldybės </w:t>
      </w:r>
      <w:r>
        <w:rPr>
          <w:rFonts w:ascii="Times New Roman" w:eastAsia="Times New Roman" w:hAnsi="Times New Roman" w:cs="Times New Roman"/>
          <w:sz w:val="24"/>
          <w:szCs w:val="24"/>
          <w:lang w:val="lt-LT" w:eastAsia="ar-SA"/>
        </w:rPr>
        <w:t>kontrolės ir audito tarnyba 2023</w:t>
      </w:r>
      <w:r w:rsidRPr="00C40AB4">
        <w:rPr>
          <w:rFonts w:ascii="Times New Roman" w:eastAsia="Times New Roman" w:hAnsi="Times New Roman" w:cs="Times New Roman"/>
          <w:sz w:val="24"/>
          <w:szCs w:val="24"/>
          <w:lang w:val="lt-LT" w:eastAsia="ar-SA"/>
        </w:rPr>
        <w:t xml:space="preserve"> m. </w:t>
      </w:r>
      <w:r>
        <w:rPr>
          <w:rFonts w:ascii="Times New Roman" w:eastAsia="Times New Roman" w:hAnsi="Times New Roman" w:cs="Times New Roman"/>
          <w:sz w:val="24"/>
          <w:szCs w:val="24"/>
          <w:lang w:val="lt-LT" w:eastAsia="ar-SA"/>
        </w:rPr>
        <w:t>kovo</w:t>
      </w:r>
      <w:r w:rsidRPr="00BC3426">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6-8</w:t>
      </w:r>
      <w:r w:rsidRPr="00C40AB4">
        <w:rPr>
          <w:rFonts w:ascii="Times New Roman" w:eastAsia="Times New Roman" w:hAnsi="Times New Roman" w:cs="Times New Roman"/>
          <w:sz w:val="24"/>
          <w:szCs w:val="24"/>
          <w:lang w:val="lt-LT" w:eastAsia="ar-SA"/>
        </w:rPr>
        <w:t xml:space="preserve"> d. atliko vertinimą dėl galimybės Savivaldybei imti ilgalaikę banko paskolą. Vertinimo tikslas – nustatyti, ar Savivaldybė, neviršydama </w:t>
      </w:r>
      <w:r w:rsidR="007A0A5E">
        <w:rPr>
          <w:rFonts w:ascii="Times New Roman" w:eastAsia="Times New Roman" w:hAnsi="Times New Roman" w:cs="Times New Roman"/>
          <w:sz w:val="24"/>
          <w:szCs w:val="24"/>
          <w:lang w:val="lt-LT" w:eastAsia="ar-SA"/>
        </w:rPr>
        <w:t xml:space="preserve">teisės aktais </w:t>
      </w:r>
      <w:r w:rsidRPr="007A0A5E">
        <w:rPr>
          <w:rFonts w:ascii="Times New Roman" w:eastAsia="Times New Roman" w:hAnsi="Times New Roman" w:cs="Times New Roman"/>
          <w:sz w:val="24"/>
          <w:szCs w:val="24"/>
          <w:lang w:val="lt-LT" w:eastAsia="ar-SA"/>
        </w:rPr>
        <w:t>nustatytų limitų</w:t>
      </w:r>
      <w:r w:rsidRPr="00C40AB4">
        <w:rPr>
          <w:rFonts w:ascii="Times New Roman" w:eastAsia="Times New Roman" w:hAnsi="Times New Roman" w:cs="Times New Roman"/>
          <w:sz w:val="24"/>
          <w:szCs w:val="24"/>
          <w:lang w:val="lt-LT" w:eastAsia="ar-SA"/>
        </w:rPr>
        <w:t xml:space="preserve">, turi galimybę imti </w:t>
      </w:r>
      <w:r>
        <w:rPr>
          <w:rFonts w:ascii="Times New Roman" w:eastAsia="Times New Roman" w:hAnsi="Times New Roman" w:cs="Times New Roman"/>
          <w:sz w:val="24"/>
          <w:szCs w:val="24"/>
          <w:lang w:val="lt-LT" w:eastAsia="ar-SA"/>
        </w:rPr>
        <w:t>1 977,2</w:t>
      </w:r>
      <w:r w:rsidRPr="006E4D52">
        <w:rPr>
          <w:rFonts w:ascii="Times New Roman" w:eastAsia="Times New Roman" w:hAnsi="Times New Roman" w:cs="Times New Roman"/>
          <w:sz w:val="24"/>
          <w:szCs w:val="24"/>
          <w:lang w:val="lt-LT" w:eastAsia="ar-SA"/>
        </w:rPr>
        <w:t xml:space="preserve"> tūkst. Eur banko ilgalaikę paskolą investiciniams projektams įgyvendinti.</w:t>
      </w:r>
      <w:r w:rsidRPr="00C40AB4">
        <w:rPr>
          <w:rFonts w:ascii="Times New Roman" w:eastAsia="Times New Roman" w:hAnsi="Times New Roman" w:cs="Times New Roman"/>
          <w:sz w:val="24"/>
          <w:szCs w:val="24"/>
          <w:lang w:val="lt-LT" w:eastAsia="ar-SA"/>
        </w:rPr>
        <w:t xml:space="preserve"> </w:t>
      </w:r>
    </w:p>
    <w:p w:rsidR="00E51840" w:rsidRDefault="004F63B3" w:rsidP="004F63B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Savivaldybės administracija yra atsakinga už vertinimui pateiktų duomenų tikrumą ir teisingumą. Atliekant vertinimą buvo vadovaujamasi nuostata, kad pateikti duomenys yra teisingi, objektyvūs ir išsamūs, o pateiktų dokumentų kopijos atitinka originalus. Pažymime, kad pasiūlymus Savivaldybės tarybai dėl paskolų ėmimo teikia ir paskolų ėmimą iš valstybės biudžeto apyvartos lėšų, bankų ir kitų kredito įstaigų </w:t>
      </w:r>
      <w:r w:rsidRPr="00AB348F">
        <w:rPr>
          <w:rFonts w:ascii="Times New Roman" w:eastAsia="Times New Roman" w:hAnsi="Times New Roman" w:cs="Times New Roman"/>
          <w:sz w:val="24"/>
          <w:szCs w:val="24"/>
          <w:lang w:val="lt-LT" w:eastAsia="ar-SA"/>
        </w:rPr>
        <w:t>organizuoja</w:t>
      </w:r>
      <w:r w:rsidRPr="00C40AB4">
        <w:rPr>
          <w:rFonts w:ascii="Times New Roman" w:eastAsia="Times New Roman" w:hAnsi="Times New Roman" w:cs="Times New Roman"/>
          <w:sz w:val="24"/>
          <w:szCs w:val="24"/>
          <w:lang w:val="lt-LT" w:eastAsia="ar-SA"/>
        </w:rPr>
        <w:t xml:space="preserve"> Savivaldybės administracijos Ekonomikos ir biudžeto skyrius. Atliekant vertinimą buvo vadovaujamasi Savivaldybės administracijos Ekonomikos ir biudžeto skyri</w:t>
      </w:r>
      <w:r w:rsidR="00516C6A">
        <w:rPr>
          <w:rFonts w:ascii="Times New Roman" w:eastAsia="Times New Roman" w:hAnsi="Times New Roman" w:cs="Times New Roman"/>
          <w:sz w:val="24"/>
          <w:szCs w:val="24"/>
          <w:lang w:val="lt-LT" w:eastAsia="ar-SA"/>
        </w:rPr>
        <w:t xml:space="preserve">aus pateiktais Savivaldybės </w:t>
      </w:r>
      <w:r w:rsidR="00516C6A" w:rsidRPr="00516C6A">
        <w:rPr>
          <w:rFonts w:ascii="Times New Roman" w:eastAsia="Times New Roman" w:hAnsi="Times New Roman" w:cs="Times New Roman"/>
          <w:sz w:val="24"/>
          <w:szCs w:val="24"/>
          <w:lang w:val="lt-LT" w:eastAsia="ar-SA"/>
        </w:rPr>
        <w:t>2023</w:t>
      </w:r>
      <w:r w:rsidRPr="00516C6A">
        <w:rPr>
          <w:rFonts w:ascii="Times New Roman" w:eastAsia="Times New Roman" w:hAnsi="Times New Roman" w:cs="Times New Roman"/>
          <w:sz w:val="24"/>
          <w:szCs w:val="24"/>
          <w:lang w:val="lt-LT" w:eastAsia="ar-SA"/>
        </w:rPr>
        <w:t xml:space="preserve"> metų </w:t>
      </w:r>
      <w:r w:rsidR="00516C6A" w:rsidRPr="00516C6A">
        <w:rPr>
          <w:rFonts w:ascii="Times New Roman" w:eastAsia="Times New Roman" w:hAnsi="Times New Roman" w:cs="Times New Roman"/>
          <w:sz w:val="24"/>
          <w:szCs w:val="24"/>
          <w:lang w:val="lt-LT" w:eastAsia="ar-SA"/>
        </w:rPr>
        <w:t>kovo 1</w:t>
      </w:r>
      <w:r w:rsidRPr="00516C6A">
        <w:rPr>
          <w:rFonts w:ascii="Times New Roman" w:eastAsia="Times New Roman" w:hAnsi="Times New Roman" w:cs="Times New Roman"/>
          <w:sz w:val="24"/>
          <w:szCs w:val="24"/>
          <w:lang w:val="lt-LT" w:eastAsia="ar-SA"/>
        </w:rPr>
        <w:t xml:space="preserve"> dienos skolos duomenimis.</w:t>
      </w:r>
      <w:r w:rsidRPr="00C40AB4">
        <w:rPr>
          <w:rFonts w:ascii="Times New Roman" w:eastAsia="Times New Roman" w:hAnsi="Times New Roman" w:cs="Times New Roman"/>
          <w:sz w:val="24"/>
          <w:szCs w:val="24"/>
          <w:lang w:val="lt-LT" w:eastAsia="ar-SA"/>
        </w:rPr>
        <w:t xml:space="preserve"> </w:t>
      </w:r>
    </w:p>
    <w:p w:rsidR="004F63B3" w:rsidRPr="00C40AB4" w:rsidRDefault="004F63B3" w:rsidP="004F63B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Vertinimo metu surinkti duomenys pagrindžia Savivaldybės skolinius įsipareigojimus ir suteikia pagrindą pateikti Savivaldybės tarybai išvadą dėl galimybės imti paskolą iš banko. Atliktas vertinimas suteikė pakankamą pagrindą nuomonei pareikšti. </w:t>
      </w:r>
    </w:p>
    <w:p w:rsidR="004F63B3" w:rsidRPr="00C40AB4" w:rsidRDefault="004F63B3" w:rsidP="004F63B3">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Vertinimo apribojimas. Lietuvos Respublikos teisės aktai nereglamentuoja savivaldybės kontrolės ir audito tarnybos teikiamos išvados dėl savivaldybės galimybės imti paskolą formos, turinio </w:t>
      </w:r>
      <w:r w:rsidRPr="00C40AB4">
        <w:rPr>
          <w:rFonts w:ascii="Times New Roman" w:eastAsia="Times New Roman" w:hAnsi="Times New Roman" w:cs="Times New Roman"/>
          <w:sz w:val="24"/>
          <w:szCs w:val="24"/>
          <w:lang w:val="lt-LT" w:eastAsia="ar-SA"/>
        </w:rPr>
        <w:lastRenderedPageBreak/>
        <w:t>ir apimties, todėl rengiant šią išvadą apsiribota atlikti vertinimą teisėtumo požiūriu, t. y. vertintas Savivaldybės skolinimosi atitikimas imperatyviosioms teisės normoms.</w:t>
      </w:r>
    </w:p>
    <w:p w:rsidR="004F63B3" w:rsidRPr="00C40AB4" w:rsidRDefault="004F63B3" w:rsidP="004F63B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4F63B3" w:rsidRPr="00C40AB4" w:rsidRDefault="004F63B3" w:rsidP="004F63B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APRAŠOMOJI DALIS</w:t>
      </w:r>
    </w:p>
    <w:p w:rsidR="004F63B3" w:rsidRPr="00C40AB4" w:rsidRDefault="004F63B3" w:rsidP="004F63B3">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4F63B3" w:rsidRPr="00C40AB4" w:rsidRDefault="004F63B3" w:rsidP="004F63B3">
      <w:pPr>
        <w:suppressAutoHyphens/>
        <w:spacing w:after="0" w:line="240" w:lineRule="auto"/>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Skolinimosi tikslai</w:t>
      </w:r>
    </w:p>
    <w:p w:rsidR="004F63B3" w:rsidRPr="00C40AB4" w:rsidRDefault="004F63B3" w:rsidP="004F63B3">
      <w:pPr>
        <w:suppressAutoHyphens/>
        <w:spacing w:after="0" w:line="240" w:lineRule="auto"/>
        <w:jc w:val="center"/>
        <w:rPr>
          <w:rFonts w:ascii="Times New Roman" w:eastAsia="Times New Roman" w:hAnsi="Times New Roman" w:cs="Times New Roman"/>
          <w:b/>
          <w:sz w:val="24"/>
          <w:szCs w:val="24"/>
          <w:lang w:val="lt-LT" w:eastAsia="ar-SA"/>
        </w:rPr>
      </w:pPr>
    </w:p>
    <w:p w:rsidR="002B591D" w:rsidRPr="00DF71F4" w:rsidRDefault="002B591D" w:rsidP="004F63B3">
      <w:pPr>
        <w:suppressAutoHyphens/>
        <w:spacing w:after="0" w:line="360" w:lineRule="auto"/>
        <w:ind w:firstLine="851"/>
        <w:jc w:val="both"/>
        <w:rPr>
          <w:rFonts w:ascii="Times New Roman" w:eastAsia="Times New Roman" w:hAnsi="Times New Roman" w:cs="Times New Roman"/>
          <w:sz w:val="24"/>
          <w:szCs w:val="24"/>
          <w:lang w:val="lt-LT" w:eastAsia="ar-SA"/>
        </w:rPr>
      </w:pPr>
      <w:r w:rsidRPr="002B591D">
        <w:rPr>
          <w:rFonts w:ascii="Palemonas" w:eastAsia="Calibri" w:hAnsi="Palemonas" w:cs="Times New Roman"/>
          <w:sz w:val="24"/>
          <w:lang w:val="lt-LT"/>
        </w:rPr>
        <w:t>Pagal Lietuvos Respublikos biudžeto sandaros įstatymo</w:t>
      </w:r>
      <w:r w:rsidRPr="002B591D">
        <w:rPr>
          <w:rFonts w:ascii="Palemonas" w:eastAsia="Calibri" w:hAnsi="Palemonas" w:cs="Times New Roman"/>
          <w:sz w:val="24"/>
          <w:vertAlign w:val="superscript"/>
          <w:lang w:val="lt-LT"/>
        </w:rPr>
        <w:footnoteReference w:id="1"/>
      </w:r>
      <w:r w:rsidRPr="002B591D">
        <w:rPr>
          <w:rFonts w:ascii="Palemonas" w:eastAsia="Calibri" w:hAnsi="Palemonas" w:cs="Times New Roman"/>
          <w:sz w:val="24"/>
          <w:lang w:val="lt-LT"/>
        </w:rPr>
        <w:t xml:space="preserve"> nuostatas</w:t>
      </w:r>
      <w:r w:rsidR="00DF71F4">
        <w:rPr>
          <w:rFonts w:ascii="Palemonas" w:eastAsia="Calibri" w:hAnsi="Palemonas" w:cs="Times New Roman"/>
          <w:sz w:val="24"/>
          <w:lang w:val="lt-LT"/>
        </w:rPr>
        <w:t xml:space="preserve"> </w:t>
      </w:r>
      <w:r w:rsidR="00DF71F4" w:rsidRPr="00DF71F4">
        <w:rPr>
          <w:rFonts w:ascii="Times New Roman" w:eastAsia="Calibri" w:hAnsi="Times New Roman" w:cs="Times New Roman"/>
          <w:sz w:val="24"/>
          <w:szCs w:val="24"/>
          <w:lang w:val="lt-LT"/>
        </w:rPr>
        <w:t>s</w:t>
      </w:r>
      <w:r w:rsidR="00DF71F4" w:rsidRPr="00DF71F4">
        <w:rPr>
          <w:rFonts w:ascii="Times New Roman" w:hAnsi="Times New Roman" w:cs="Times New Roman"/>
          <w:color w:val="000000"/>
          <w:sz w:val="24"/>
          <w:szCs w:val="24"/>
          <w:shd w:val="clear" w:color="auto" w:fill="FFFFFF"/>
          <w:lang w:val="lt-LT"/>
        </w:rPr>
        <w:t>avivaldybės</w:t>
      </w:r>
      <w:r w:rsidR="00DF71F4">
        <w:rPr>
          <w:rFonts w:ascii="Times New Roman" w:hAnsi="Times New Roman" w:cs="Times New Roman"/>
          <w:color w:val="000000"/>
          <w:sz w:val="24"/>
          <w:szCs w:val="24"/>
          <w:shd w:val="clear" w:color="auto" w:fill="FFFFFF"/>
          <w:lang w:val="lt-LT"/>
        </w:rPr>
        <w:t xml:space="preserve"> gali</w:t>
      </w:r>
      <w:r w:rsidR="00DF71F4" w:rsidRPr="00DF71F4">
        <w:rPr>
          <w:rFonts w:ascii="Times New Roman" w:hAnsi="Times New Roman" w:cs="Times New Roman"/>
          <w:color w:val="000000"/>
          <w:sz w:val="24"/>
          <w:szCs w:val="24"/>
          <w:shd w:val="clear" w:color="auto" w:fill="FFFFFF"/>
          <w:lang w:val="lt-LT"/>
        </w:rPr>
        <w:t xml:space="preserve"> imti ilgalaikes (kurių trukmė ilgesnė kaip vieni metai ir grąžinimo terminas ne tais pačiais biudžetiniais metais) paskolas investicijų projektams finansuoti ir ankstesniems skoliniams įsipareigojimams vykdyti.</w:t>
      </w:r>
    </w:p>
    <w:p w:rsidR="004F63B3" w:rsidRPr="00C40AB4" w:rsidRDefault="004F63B3" w:rsidP="004F63B3">
      <w:pPr>
        <w:suppressAutoHyphens/>
        <w:spacing w:after="0" w:line="360" w:lineRule="auto"/>
        <w:ind w:firstLine="851"/>
        <w:jc w:val="both"/>
        <w:rPr>
          <w:rFonts w:ascii="Times New Roman" w:eastAsia="Times New Roman" w:hAnsi="Times New Roman" w:cs="Times New Roman"/>
          <w:sz w:val="24"/>
          <w:szCs w:val="24"/>
          <w:lang w:val="lt-LT" w:eastAsia="ar-SA"/>
        </w:rPr>
      </w:pPr>
      <w:r w:rsidRPr="0026306C">
        <w:rPr>
          <w:rFonts w:ascii="Times New Roman" w:eastAsia="Times New Roman" w:hAnsi="Times New Roman" w:cs="Times New Roman"/>
          <w:sz w:val="24"/>
          <w:szCs w:val="24"/>
          <w:lang w:val="lt-LT" w:eastAsia="ar-SA"/>
        </w:rPr>
        <w:t xml:space="preserve">Savivaldybės administracija informavo, kad ilgalaikė </w:t>
      </w:r>
      <w:r w:rsidR="00516C6A">
        <w:rPr>
          <w:rFonts w:ascii="Times New Roman" w:eastAsia="Times New Roman" w:hAnsi="Times New Roman" w:cs="Times New Roman"/>
          <w:sz w:val="24"/>
          <w:szCs w:val="24"/>
          <w:lang w:val="lt-LT" w:eastAsia="ar-SA"/>
        </w:rPr>
        <w:t>1 977,2</w:t>
      </w:r>
      <w:r w:rsidRPr="0026306C">
        <w:rPr>
          <w:rFonts w:ascii="Times New Roman" w:eastAsia="Times New Roman" w:hAnsi="Times New Roman" w:cs="Times New Roman"/>
          <w:sz w:val="24"/>
          <w:szCs w:val="24"/>
          <w:lang w:val="lt-LT" w:eastAsia="ar-SA"/>
        </w:rPr>
        <w:t xml:space="preserve"> tūkst. Eur paskola bus panau</w:t>
      </w:r>
      <w:r w:rsidR="00516C6A">
        <w:rPr>
          <w:rFonts w:ascii="Times New Roman" w:eastAsia="Times New Roman" w:hAnsi="Times New Roman" w:cs="Times New Roman"/>
          <w:sz w:val="24"/>
          <w:szCs w:val="24"/>
          <w:lang w:val="lt-LT" w:eastAsia="ar-SA"/>
        </w:rPr>
        <w:t>dota investiciniams projektams:</w:t>
      </w:r>
      <w:r w:rsidRPr="0026306C">
        <w:rPr>
          <w:rFonts w:ascii="Times New Roman" w:eastAsia="Times New Roman" w:hAnsi="Times New Roman" w:cs="Times New Roman"/>
          <w:sz w:val="24"/>
          <w:szCs w:val="24"/>
          <w:lang w:val="lt-LT" w:eastAsia="ar-SA"/>
        </w:rPr>
        <w:t xml:space="preserve"> </w:t>
      </w:r>
      <w:r w:rsidR="00516C6A">
        <w:rPr>
          <w:rFonts w:ascii="Times New Roman" w:eastAsia="Times New Roman" w:hAnsi="Times New Roman" w:cs="Times New Roman"/>
          <w:sz w:val="24"/>
          <w:szCs w:val="20"/>
          <w:lang w:val="lt-LT" w:eastAsia="ar-SA"/>
        </w:rPr>
        <w:t>„</w:t>
      </w:r>
      <w:r w:rsidR="00516C6A" w:rsidRPr="00516C6A">
        <w:rPr>
          <w:rFonts w:ascii="Times New Roman" w:eastAsia="Times New Roman" w:hAnsi="Times New Roman" w:cs="Times New Roman"/>
          <w:sz w:val="24"/>
          <w:szCs w:val="20"/>
          <w:lang w:val="lt-LT" w:eastAsia="ar-SA"/>
        </w:rPr>
        <w:t>Kretingos miesto stadiono ir jo statinių rekonstravimas“</w:t>
      </w:r>
      <w:r w:rsidRPr="0026306C">
        <w:rPr>
          <w:rFonts w:ascii="Times New Roman" w:eastAsia="Times New Roman" w:hAnsi="Times New Roman" w:cs="Times New Roman"/>
          <w:sz w:val="24"/>
          <w:szCs w:val="24"/>
          <w:lang w:val="lt-LT" w:eastAsia="ar-SA"/>
        </w:rPr>
        <w:t xml:space="preserve"> </w:t>
      </w:r>
      <w:r w:rsidR="00516C6A">
        <w:rPr>
          <w:rFonts w:ascii="Times New Roman" w:eastAsia="Times New Roman" w:hAnsi="Times New Roman" w:cs="Times New Roman"/>
          <w:sz w:val="24"/>
          <w:szCs w:val="24"/>
          <w:lang w:val="lt-LT" w:eastAsia="ar-SA"/>
        </w:rPr>
        <w:t>- 384,2</w:t>
      </w:r>
      <w:r w:rsidRPr="0026306C">
        <w:rPr>
          <w:rFonts w:ascii="Times New Roman" w:eastAsia="Times New Roman" w:hAnsi="Times New Roman" w:cs="Times New Roman"/>
          <w:sz w:val="24"/>
          <w:szCs w:val="24"/>
          <w:lang w:val="lt-LT" w:eastAsia="ar-SA"/>
        </w:rPr>
        <w:t xml:space="preserve"> tūkst. Eur</w:t>
      </w:r>
      <w:r>
        <w:rPr>
          <w:rFonts w:ascii="Times New Roman" w:eastAsia="Times New Roman" w:hAnsi="Times New Roman" w:cs="Times New Roman"/>
          <w:sz w:val="24"/>
          <w:szCs w:val="24"/>
          <w:lang w:val="lt-LT" w:eastAsia="ar-SA"/>
        </w:rPr>
        <w:t xml:space="preserve">, </w:t>
      </w:r>
      <w:r w:rsidR="00516C6A" w:rsidRPr="00516C6A">
        <w:rPr>
          <w:rFonts w:ascii="Times New Roman" w:eastAsia="Times New Roman" w:hAnsi="Times New Roman" w:cs="Times New Roman"/>
          <w:sz w:val="24"/>
          <w:szCs w:val="20"/>
          <w:lang w:val="lt-LT" w:eastAsia="ar-SA"/>
        </w:rPr>
        <w:t>,,Mokyklos-darželio ,,Žibutė“ pastato renovacija“</w:t>
      </w:r>
      <w:r w:rsidR="00516C6A">
        <w:rPr>
          <w:rFonts w:ascii="Times New Roman" w:eastAsia="Times New Roman" w:hAnsi="Times New Roman" w:cs="Times New Roman"/>
          <w:sz w:val="24"/>
          <w:szCs w:val="24"/>
          <w:lang w:val="lt-LT" w:eastAsia="ar-SA"/>
        </w:rPr>
        <w:t xml:space="preserve"> - 234,4</w:t>
      </w:r>
      <w:r>
        <w:rPr>
          <w:rFonts w:ascii="Times New Roman" w:eastAsia="Times New Roman" w:hAnsi="Times New Roman" w:cs="Times New Roman"/>
          <w:sz w:val="24"/>
          <w:szCs w:val="24"/>
          <w:lang w:val="lt-LT" w:eastAsia="ar-SA"/>
        </w:rPr>
        <w:t xml:space="preserve"> tūkst. Eur</w:t>
      </w:r>
      <w:r w:rsidR="00516C6A">
        <w:rPr>
          <w:rFonts w:ascii="Times New Roman" w:eastAsia="Times New Roman" w:hAnsi="Times New Roman" w:cs="Times New Roman"/>
          <w:sz w:val="24"/>
          <w:szCs w:val="24"/>
          <w:lang w:val="lt-LT" w:eastAsia="ar-SA"/>
        </w:rPr>
        <w:t xml:space="preserve">, </w:t>
      </w:r>
      <w:r w:rsidRPr="0026306C">
        <w:rPr>
          <w:rFonts w:ascii="Times New Roman" w:eastAsia="Times New Roman" w:hAnsi="Times New Roman" w:cs="Times New Roman"/>
          <w:sz w:val="24"/>
          <w:szCs w:val="24"/>
          <w:lang w:val="lt-LT" w:eastAsia="ar-SA"/>
        </w:rPr>
        <w:t xml:space="preserve"> </w:t>
      </w:r>
      <w:r w:rsidR="00516C6A" w:rsidRPr="00516C6A">
        <w:rPr>
          <w:rFonts w:ascii="Times New Roman" w:eastAsia="Times New Roman" w:hAnsi="Times New Roman" w:cs="Times New Roman"/>
          <w:sz w:val="24"/>
          <w:szCs w:val="20"/>
          <w:lang w:val="lt-LT" w:eastAsia="ar-SA"/>
        </w:rPr>
        <w:t>,,Kretingos r. Vydmantų gimnazijos ikimokyklinio ugdymo skyriaus pastato (Atžalyno g.</w:t>
      </w:r>
      <w:r w:rsidR="00516C6A">
        <w:rPr>
          <w:rFonts w:ascii="Times New Roman" w:eastAsia="Times New Roman" w:hAnsi="Times New Roman" w:cs="Times New Roman"/>
          <w:sz w:val="24"/>
          <w:szCs w:val="20"/>
          <w:lang w:val="lt-LT" w:eastAsia="ar-SA"/>
        </w:rPr>
        <w:t xml:space="preserve"> </w:t>
      </w:r>
      <w:r w:rsidR="00516C6A" w:rsidRPr="00516C6A">
        <w:rPr>
          <w:rFonts w:ascii="Times New Roman" w:eastAsia="Times New Roman" w:hAnsi="Times New Roman" w:cs="Times New Roman"/>
          <w:sz w:val="24"/>
          <w:szCs w:val="20"/>
          <w:lang w:val="lt-LT" w:eastAsia="ar-SA"/>
        </w:rPr>
        <w:t>2 Vydmantų k., Kretingos r.) energetinio efektyvumo didinimas“</w:t>
      </w:r>
      <w:r w:rsidR="00516C6A">
        <w:rPr>
          <w:rFonts w:ascii="Times New Roman" w:eastAsia="Times New Roman" w:hAnsi="Times New Roman" w:cs="Times New Roman"/>
          <w:sz w:val="24"/>
          <w:szCs w:val="24"/>
          <w:lang w:val="lt-LT" w:eastAsia="ar-SA"/>
        </w:rPr>
        <w:t xml:space="preserve"> - 358,6</w:t>
      </w:r>
      <w:r w:rsidRPr="0026306C">
        <w:rPr>
          <w:rFonts w:ascii="Times New Roman" w:eastAsia="Times New Roman" w:hAnsi="Times New Roman" w:cs="Times New Roman"/>
          <w:sz w:val="24"/>
          <w:szCs w:val="24"/>
          <w:lang w:val="lt-LT" w:eastAsia="ar-SA"/>
        </w:rPr>
        <w:t xml:space="preserve"> tūkst. Eur</w:t>
      </w:r>
      <w:r w:rsidR="00516C6A">
        <w:rPr>
          <w:rFonts w:ascii="Times New Roman" w:eastAsia="Times New Roman" w:hAnsi="Times New Roman" w:cs="Times New Roman"/>
          <w:sz w:val="24"/>
          <w:szCs w:val="24"/>
          <w:lang w:val="lt-LT" w:eastAsia="ar-SA"/>
        </w:rPr>
        <w:t xml:space="preserve"> ir </w:t>
      </w:r>
      <w:r w:rsidR="00516C6A" w:rsidRPr="00516C6A">
        <w:rPr>
          <w:rFonts w:ascii="Times New Roman" w:eastAsia="Times New Roman" w:hAnsi="Times New Roman" w:cs="Times New Roman"/>
          <w:sz w:val="24"/>
          <w:szCs w:val="20"/>
          <w:lang w:val="lt-LT" w:eastAsia="ar-SA"/>
        </w:rPr>
        <w:t>,,Tiekėjų g. KT8121, Kretingos mieste (ruožas nuo 0,000 iki 2,974) rekonstravimas“</w:t>
      </w:r>
      <w:r w:rsidRPr="0026306C">
        <w:rPr>
          <w:rFonts w:ascii="Times New Roman" w:eastAsia="Times New Roman" w:hAnsi="Times New Roman" w:cs="Times New Roman"/>
          <w:sz w:val="24"/>
          <w:szCs w:val="24"/>
          <w:lang w:val="lt-LT" w:eastAsia="ar-SA"/>
        </w:rPr>
        <w:t xml:space="preserve"> </w:t>
      </w:r>
      <w:r w:rsidR="00516C6A">
        <w:rPr>
          <w:rFonts w:ascii="Times New Roman" w:eastAsia="Times New Roman" w:hAnsi="Times New Roman" w:cs="Times New Roman"/>
          <w:sz w:val="24"/>
          <w:szCs w:val="24"/>
          <w:lang w:val="lt-LT" w:eastAsia="ar-SA"/>
        </w:rPr>
        <w:t xml:space="preserve">- 1000,0 </w:t>
      </w:r>
      <w:r w:rsidR="00516C6A" w:rsidRPr="0026306C">
        <w:rPr>
          <w:rFonts w:ascii="Times New Roman" w:eastAsia="Times New Roman" w:hAnsi="Times New Roman" w:cs="Times New Roman"/>
          <w:sz w:val="24"/>
          <w:szCs w:val="24"/>
          <w:lang w:val="lt-LT" w:eastAsia="ar-SA"/>
        </w:rPr>
        <w:t>tūkst. Eur</w:t>
      </w:r>
      <w:r w:rsidRPr="0026306C">
        <w:rPr>
          <w:rFonts w:ascii="Times New Roman" w:eastAsia="Times New Roman" w:hAnsi="Times New Roman" w:cs="Times New Roman"/>
          <w:sz w:val="24"/>
          <w:szCs w:val="24"/>
          <w:lang w:val="lt-LT" w:eastAsia="ar-SA"/>
        </w:rPr>
        <w:t>.</w:t>
      </w:r>
      <w:r w:rsidR="00276D63">
        <w:rPr>
          <w:rFonts w:ascii="Times New Roman" w:eastAsia="Times New Roman" w:hAnsi="Times New Roman" w:cs="Times New Roman"/>
          <w:sz w:val="24"/>
          <w:szCs w:val="24"/>
          <w:lang w:val="lt-LT" w:eastAsia="ar-SA"/>
        </w:rPr>
        <w:t xml:space="preserve"> Šių investicinių projektų</w:t>
      </w:r>
      <w:r w:rsidRPr="0026306C">
        <w:rPr>
          <w:rFonts w:ascii="Times New Roman" w:eastAsia="Times New Roman" w:hAnsi="Times New Roman" w:cs="Times New Roman"/>
          <w:sz w:val="24"/>
          <w:szCs w:val="24"/>
          <w:lang w:val="lt-LT" w:eastAsia="ar-SA"/>
        </w:rPr>
        <w:t xml:space="preserve"> įgyvendin</w:t>
      </w:r>
      <w:r>
        <w:rPr>
          <w:rFonts w:ascii="Times New Roman" w:eastAsia="Times New Roman" w:hAnsi="Times New Roman" w:cs="Times New Roman"/>
          <w:sz w:val="24"/>
          <w:szCs w:val="24"/>
          <w:lang w:val="lt-LT" w:eastAsia="ar-SA"/>
        </w:rPr>
        <w:t>imas numatytas Savivaldybės 202</w:t>
      </w:r>
      <w:r w:rsidR="00DF71F4">
        <w:rPr>
          <w:rFonts w:ascii="Times New Roman" w:eastAsia="Times New Roman" w:hAnsi="Times New Roman" w:cs="Times New Roman"/>
          <w:sz w:val="24"/>
          <w:szCs w:val="24"/>
          <w:lang w:val="lt-LT" w:eastAsia="ar-SA"/>
        </w:rPr>
        <w:t>3</w:t>
      </w:r>
      <w:r w:rsidRPr="0026306C">
        <w:rPr>
          <w:rFonts w:ascii="Times New Roman" w:eastAsia="Times New Roman" w:hAnsi="Times New Roman" w:cs="Times New Roman"/>
          <w:sz w:val="24"/>
          <w:szCs w:val="24"/>
          <w:lang w:val="lt-LT" w:eastAsia="ar-SA"/>
        </w:rPr>
        <w:t>–202</w:t>
      </w:r>
      <w:r w:rsidR="00DF71F4">
        <w:rPr>
          <w:rFonts w:ascii="Times New Roman" w:eastAsia="Times New Roman" w:hAnsi="Times New Roman" w:cs="Times New Roman"/>
          <w:sz w:val="24"/>
          <w:szCs w:val="24"/>
          <w:lang w:val="lt-LT" w:eastAsia="ar-SA"/>
        </w:rPr>
        <w:t>5</w:t>
      </w:r>
      <w:r w:rsidRPr="0026306C">
        <w:rPr>
          <w:rFonts w:ascii="Times New Roman" w:eastAsia="Times New Roman" w:hAnsi="Times New Roman" w:cs="Times New Roman"/>
          <w:sz w:val="24"/>
          <w:szCs w:val="24"/>
          <w:lang w:val="lt-LT" w:eastAsia="ar-SA"/>
        </w:rPr>
        <w:t xml:space="preserve"> metų strateginiame veiklos </w:t>
      </w:r>
      <w:r w:rsidRPr="00245F0F">
        <w:rPr>
          <w:rFonts w:ascii="Times New Roman" w:eastAsia="Times New Roman" w:hAnsi="Times New Roman" w:cs="Times New Roman"/>
          <w:sz w:val="24"/>
          <w:szCs w:val="24"/>
          <w:lang w:val="lt-LT" w:eastAsia="ar-SA"/>
        </w:rPr>
        <w:t>plane</w:t>
      </w:r>
      <w:r w:rsidRPr="00245F0F">
        <w:rPr>
          <w:rFonts w:ascii="Times New Roman" w:eastAsia="Times New Roman" w:hAnsi="Times New Roman" w:cs="Times New Roman"/>
          <w:sz w:val="24"/>
          <w:szCs w:val="24"/>
          <w:vertAlign w:val="superscript"/>
          <w:lang w:val="lt-LT" w:eastAsia="ar-SA"/>
        </w:rPr>
        <w:footnoteReference w:id="2"/>
      </w:r>
      <w:r w:rsidRPr="00245F0F">
        <w:rPr>
          <w:rFonts w:ascii="Times New Roman" w:eastAsia="Times New Roman" w:hAnsi="Times New Roman" w:cs="Times New Roman"/>
          <w:sz w:val="24"/>
          <w:szCs w:val="24"/>
          <w:lang w:val="lt-LT" w:eastAsia="ar-SA"/>
        </w:rPr>
        <w:t xml:space="preserve"> pagal Strateginio planavimo ir investicijų programos (Nr. 04)</w:t>
      </w:r>
      <w:r w:rsidR="00276D63">
        <w:rPr>
          <w:rFonts w:ascii="Times New Roman" w:eastAsia="Times New Roman" w:hAnsi="Times New Roman" w:cs="Times New Roman"/>
          <w:sz w:val="24"/>
          <w:szCs w:val="24"/>
          <w:lang w:val="lt-LT" w:eastAsia="ar-SA"/>
        </w:rPr>
        <w:t xml:space="preserve"> bei</w:t>
      </w:r>
      <w:r w:rsidR="003C04D0">
        <w:rPr>
          <w:rFonts w:ascii="Times New Roman" w:eastAsia="Times New Roman" w:hAnsi="Times New Roman" w:cs="Times New Roman"/>
          <w:sz w:val="24"/>
          <w:szCs w:val="24"/>
          <w:lang w:val="lt-LT" w:eastAsia="ar-SA"/>
        </w:rPr>
        <w:t xml:space="preserve"> Vietinio ūkio ir turto valdymo programos (Nr. 05)</w:t>
      </w:r>
      <w:r w:rsidRPr="00245F0F">
        <w:rPr>
          <w:rFonts w:ascii="Times New Roman" w:eastAsia="Times New Roman" w:hAnsi="Times New Roman" w:cs="Times New Roman"/>
          <w:sz w:val="24"/>
          <w:szCs w:val="24"/>
          <w:lang w:val="lt-LT" w:eastAsia="ar-SA"/>
        </w:rPr>
        <w:t xml:space="preserve"> priemones.</w:t>
      </w:r>
      <w:r>
        <w:rPr>
          <w:rFonts w:ascii="Times New Roman" w:eastAsia="Times New Roman" w:hAnsi="Times New Roman" w:cs="Times New Roman"/>
          <w:sz w:val="24"/>
          <w:szCs w:val="24"/>
          <w:lang w:val="lt-LT" w:eastAsia="ar-SA"/>
        </w:rPr>
        <w:t xml:space="preserve"> </w:t>
      </w:r>
    </w:p>
    <w:p w:rsidR="00DA101F" w:rsidRDefault="00276D63" w:rsidP="00DA101F">
      <w:pPr>
        <w:tabs>
          <w:tab w:val="left" w:pos="567"/>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276D63">
        <w:rPr>
          <w:rFonts w:ascii="Palemonas" w:eastAsia="Calibri" w:hAnsi="Palemonas" w:cs="Times New Roman"/>
          <w:sz w:val="24"/>
          <w:lang w:val="lt-LT"/>
        </w:rPr>
        <w:t>Savivaldybės administra</w:t>
      </w:r>
      <w:r>
        <w:rPr>
          <w:rFonts w:ascii="Palemonas" w:eastAsia="Calibri" w:hAnsi="Palemonas" w:cs="Times New Roman"/>
          <w:sz w:val="24"/>
          <w:lang w:val="lt-LT"/>
        </w:rPr>
        <w:t xml:space="preserve">cijos nurodyta planuojamos imti </w:t>
      </w:r>
      <w:r w:rsidRPr="00276D63">
        <w:rPr>
          <w:rFonts w:ascii="Palemonas" w:eastAsia="Calibri" w:hAnsi="Palemonas" w:cs="Times New Roman"/>
          <w:sz w:val="24"/>
          <w:lang w:val="lt-LT"/>
        </w:rPr>
        <w:t>ilgalaikės paskolos naudojimo paskirtis atitinka teisės aktų nuostatas – investicijų projektams finansuoti.</w:t>
      </w:r>
      <w:r>
        <w:rPr>
          <w:rFonts w:ascii="Palemonas" w:eastAsia="Calibri" w:hAnsi="Palemonas" w:cs="Times New Roman"/>
          <w:sz w:val="24"/>
          <w:lang w:val="lt-LT"/>
        </w:rPr>
        <w:t xml:space="preserve"> Pažymėtina, kad </w:t>
      </w:r>
      <w:r w:rsidR="004F63B3">
        <w:rPr>
          <w:rFonts w:ascii="Times New Roman" w:eastAsia="Times New Roman" w:hAnsi="Times New Roman" w:cs="Times New Roman"/>
          <w:sz w:val="24"/>
          <w:szCs w:val="24"/>
          <w:lang w:val="lt-LT" w:eastAsia="ar-SA"/>
        </w:rPr>
        <w:t xml:space="preserve">Savivaldybės administracija yra atsakinga už Savivaldybės vardu prisiimtų paskolų naudojimą ir tik tiems investicijų projektams vykdyti, kuriems yra gautas Savivaldybės tarybos pritarimas. </w:t>
      </w:r>
    </w:p>
    <w:p w:rsidR="00DA101F" w:rsidRDefault="00DA101F" w:rsidP="00DA101F">
      <w:pPr>
        <w:tabs>
          <w:tab w:val="left" w:pos="567"/>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p>
    <w:p w:rsidR="00DA101F" w:rsidRPr="00C40AB4" w:rsidRDefault="00E51840" w:rsidP="00E51840">
      <w:pPr>
        <w:suppressAutoHyphens/>
        <w:spacing w:after="0" w:line="240" w:lineRule="auto"/>
        <w:jc w:val="center"/>
        <w:rPr>
          <w:rFonts w:ascii="Times New Roman" w:eastAsia="Times New Roman" w:hAnsi="Times New Roman" w:cs="Times New Roman"/>
          <w:b/>
          <w:sz w:val="24"/>
          <w:szCs w:val="24"/>
          <w:lang w:val="lt-LT" w:eastAsia="ar-SA"/>
        </w:rPr>
      </w:pPr>
      <w:r w:rsidRPr="00E51840">
        <w:rPr>
          <w:rFonts w:ascii="Times New Roman" w:eastAsia="Times New Roman" w:hAnsi="Times New Roman" w:cs="Times New Roman"/>
          <w:b/>
          <w:sz w:val="24"/>
          <w:szCs w:val="24"/>
          <w:lang w:val="lt-LT" w:eastAsia="ar-SA"/>
        </w:rPr>
        <w:t>S</w:t>
      </w:r>
      <w:r w:rsidR="00DA101F" w:rsidRPr="00E51840">
        <w:rPr>
          <w:rFonts w:ascii="Times New Roman" w:eastAsia="Times New Roman" w:hAnsi="Times New Roman" w:cs="Times New Roman"/>
          <w:b/>
          <w:sz w:val="24"/>
          <w:szCs w:val="24"/>
          <w:lang w:val="lt-LT" w:eastAsia="ar-SA"/>
        </w:rPr>
        <w:t>kolos</w:t>
      </w:r>
      <w:r w:rsidRPr="00E51840">
        <w:rPr>
          <w:rFonts w:ascii="Times New Roman" w:eastAsia="Times New Roman" w:hAnsi="Times New Roman" w:cs="Times New Roman"/>
          <w:b/>
          <w:sz w:val="24"/>
          <w:szCs w:val="24"/>
          <w:lang w:val="lt-LT" w:eastAsia="ar-SA"/>
        </w:rPr>
        <w:t>, skolinimosi ir garantijų</w:t>
      </w:r>
      <w:r w:rsidR="00DA101F" w:rsidRPr="00E51840">
        <w:rPr>
          <w:rFonts w:ascii="Times New Roman" w:eastAsia="Times New Roman" w:hAnsi="Times New Roman" w:cs="Times New Roman"/>
          <w:b/>
          <w:sz w:val="24"/>
          <w:szCs w:val="24"/>
          <w:lang w:val="lt-LT" w:eastAsia="ar-SA"/>
        </w:rPr>
        <w:t xml:space="preserve"> limitai</w:t>
      </w:r>
    </w:p>
    <w:p w:rsidR="00DA101F" w:rsidRPr="00C40AB4" w:rsidRDefault="00DA101F" w:rsidP="00DA101F">
      <w:pPr>
        <w:suppressAutoHyphens/>
        <w:spacing w:after="0" w:line="240" w:lineRule="auto"/>
        <w:rPr>
          <w:rFonts w:ascii="Times New Roman" w:eastAsia="Times New Roman" w:hAnsi="Times New Roman" w:cs="Times New Roman"/>
          <w:b/>
          <w:sz w:val="24"/>
          <w:szCs w:val="24"/>
          <w:lang w:val="lt-LT" w:eastAsia="ar-SA"/>
        </w:rPr>
      </w:pPr>
    </w:p>
    <w:p w:rsidR="00DA101F" w:rsidRDefault="00DA101F" w:rsidP="00DA101F">
      <w:pPr>
        <w:tabs>
          <w:tab w:val="left" w:pos="567"/>
          <w:tab w:val="left" w:pos="1134"/>
        </w:tabs>
        <w:suppressAutoHyphens/>
        <w:spacing w:after="0" w:line="360" w:lineRule="auto"/>
        <w:ind w:firstLine="851"/>
        <w:jc w:val="both"/>
        <w:rPr>
          <w:rFonts w:ascii="Palemonas" w:eastAsia="Times New Roman" w:hAnsi="Palemonas" w:cs="Times New Roman"/>
          <w:sz w:val="24"/>
          <w:szCs w:val="24"/>
          <w:lang w:val="lt-LT" w:eastAsia="lt-LT"/>
        </w:rPr>
      </w:pPr>
      <w:r>
        <w:rPr>
          <w:rFonts w:ascii="Palemonas" w:eastAsia="Times New Roman" w:hAnsi="Palemonas" w:cs="Times New Roman"/>
          <w:sz w:val="24"/>
          <w:szCs w:val="24"/>
          <w:lang w:val="lt-LT" w:eastAsia="lt-LT"/>
        </w:rPr>
        <w:t>Vadovaujantis</w:t>
      </w:r>
      <w:r w:rsidR="003762E4">
        <w:rPr>
          <w:rFonts w:ascii="Palemonas" w:eastAsia="Times New Roman" w:hAnsi="Palemonas" w:cs="Times New Roman"/>
          <w:sz w:val="24"/>
          <w:szCs w:val="24"/>
          <w:lang w:val="lt-LT" w:eastAsia="lt-LT"/>
        </w:rPr>
        <w:t xml:space="preserve"> B</w:t>
      </w:r>
      <w:r>
        <w:rPr>
          <w:rFonts w:ascii="Palemonas" w:eastAsia="Times New Roman" w:hAnsi="Palemonas" w:cs="Times New Roman"/>
          <w:sz w:val="24"/>
          <w:szCs w:val="24"/>
          <w:lang w:val="lt-LT" w:eastAsia="lt-LT"/>
        </w:rPr>
        <w:t>iudžeto sandaros įstatymu</w:t>
      </w:r>
      <w:r w:rsidRPr="00DA101F">
        <w:rPr>
          <w:rFonts w:ascii="Palemonas" w:eastAsia="Times New Roman" w:hAnsi="Palemonas" w:cs="Times New Roman"/>
          <w:sz w:val="24"/>
          <w:szCs w:val="24"/>
          <w:vertAlign w:val="superscript"/>
          <w:lang w:val="lt-LT" w:eastAsia="lt-LT"/>
        </w:rPr>
        <w:footnoteReference w:id="3"/>
      </w:r>
      <w:r w:rsidRPr="00DA101F">
        <w:rPr>
          <w:rFonts w:ascii="Palemonas" w:eastAsia="Times New Roman" w:hAnsi="Palemonas" w:cs="Times New Roman"/>
          <w:sz w:val="24"/>
          <w:szCs w:val="24"/>
          <w:lang w:val="lt-LT" w:eastAsia="lt-LT"/>
        </w:rPr>
        <w:t>, savivaldybės</w:t>
      </w:r>
      <w:r>
        <w:rPr>
          <w:rFonts w:ascii="Palemonas" w:eastAsia="Times New Roman" w:hAnsi="Palemonas" w:cs="Times New Roman"/>
          <w:sz w:val="24"/>
          <w:szCs w:val="24"/>
          <w:lang w:val="lt-LT" w:eastAsia="lt-LT"/>
        </w:rPr>
        <w:t xml:space="preserve"> </w:t>
      </w:r>
      <w:r w:rsidRPr="00DA101F">
        <w:rPr>
          <w:rFonts w:ascii="Palemonas" w:eastAsia="Times New Roman" w:hAnsi="Palemonas" w:cs="Times New Roman"/>
          <w:sz w:val="24"/>
          <w:szCs w:val="24"/>
          <w:lang w:val="lt-LT" w:eastAsia="lt-LT"/>
        </w:rPr>
        <w:t>gali imti iš vidaus kreditorių arba užsienio kreditorių ilgalaikes</w:t>
      </w:r>
      <w:r>
        <w:rPr>
          <w:rFonts w:ascii="Palemonas" w:eastAsia="Times New Roman" w:hAnsi="Palemonas" w:cs="Times New Roman"/>
          <w:sz w:val="24"/>
          <w:szCs w:val="24"/>
          <w:lang w:val="lt-LT" w:eastAsia="lt-LT"/>
        </w:rPr>
        <w:t xml:space="preserve"> paskolas </w:t>
      </w:r>
      <w:r w:rsidRPr="00DA101F">
        <w:rPr>
          <w:rFonts w:ascii="Palemonas" w:eastAsia="Times New Roman" w:hAnsi="Palemonas" w:cs="Times New Roman"/>
          <w:sz w:val="24"/>
          <w:szCs w:val="24"/>
          <w:lang w:val="lt-LT" w:eastAsia="lt-LT"/>
        </w:rPr>
        <w:t>Lietuvos Respublikos Vyriausybės nustatyta tvarka laikydamosi Fiskalinės sutarties įgyvendinimo konstituciniame įstatyme</w:t>
      </w:r>
      <w:r w:rsidR="00353EC6" w:rsidRPr="00DA101F">
        <w:rPr>
          <w:rFonts w:ascii="Palemonas" w:eastAsia="Times New Roman" w:hAnsi="Palemonas" w:cs="Times New Roman"/>
          <w:sz w:val="24"/>
          <w:szCs w:val="24"/>
          <w:lang w:val="lt-LT" w:eastAsia="lt-LT"/>
        </w:rPr>
        <w:t xml:space="preserve"> </w:t>
      </w:r>
      <w:r w:rsidRPr="00DA101F">
        <w:rPr>
          <w:rFonts w:ascii="Palemonas" w:eastAsia="Times New Roman" w:hAnsi="Palemonas" w:cs="Times New Roman"/>
          <w:sz w:val="24"/>
          <w:szCs w:val="24"/>
          <w:lang w:val="lt-LT" w:eastAsia="lt-LT"/>
        </w:rPr>
        <w:t>(toliau – Konstitucinis įstatymas) numatytų ir Lietuvos Respublikos tam tikrų metų valstybės biudžeto ir savivaldybių biudžetų finansinių rodiklių patvirti</w:t>
      </w:r>
      <w:r>
        <w:rPr>
          <w:rFonts w:ascii="Palemonas" w:eastAsia="Times New Roman" w:hAnsi="Palemonas" w:cs="Times New Roman"/>
          <w:sz w:val="24"/>
          <w:szCs w:val="24"/>
          <w:lang w:val="lt-LT" w:eastAsia="lt-LT"/>
        </w:rPr>
        <w:t>nimo įstatyme</w:t>
      </w:r>
      <w:r w:rsidR="003762E4">
        <w:rPr>
          <w:rFonts w:ascii="Palemonas" w:eastAsia="Times New Roman" w:hAnsi="Palemonas" w:cs="Times New Roman"/>
          <w:sz w:val="24"/>
          <w:szCs w:val="24"/>
          <w:lang w:val="lt-LT" w:eastAsia="lt-LT"/>
        </w:rPr>
        <w:t xml:space="preserve"> </w:t>
      </w:r>
      <w:r w:rsidR="00B57459" w:rsidRPr="0042543F">
        <w:rPr>
          <w:rFonts w:ascii="Times New Roman" w:eastAsia="Times New Roman" w:hAnsi="Times New Roman" w:cs="Times New Roman"/>
          <w:sz w:val="24"/>
          <w:szCs w:val="24"/>
          <w:lang w:val="lt-LT" w:eastAsia="ar-SA"/>
        </w:rPr>
        <w:t>(toliau – Rodiklių patvirtinimo įstatymas)</w:t>
      </w:r>
      <w:r w:rsidR="00B57459">
        <w:rPr>
          <w:rFonts w:ascii="Times New Roman" w:eastAsia="Times New Roman" w:hAnsi="Times New Roman" w:cs="Times New Roman"/>
          <w:sz w:val="24"/>
          <w:szCs w:val="24"/>
          <w:lang w:val="lt-LT" w:eastAsia="ar-SA"/>
        </w:rPr>
        <w:t xml:space="preserve"> </w:t>
      </w:r>
      <w:r>
        <w:rPr>
          <w:rFonts w:ascii="Palemonas" w:eastAsia="Times New Roman" w:hAnsi="Palemonas" w:cs="Times New Roman"/>
          <w:sz w:val="24"/>
          <w:szCs w:val="24"/>
          <w:lang w:val="lt-LT" w:eastAsia="lt-LT"/>
        </w:rPr>
        <w:t>nustatytų limitų.</w:t>
      </w:r>
    </w:p>
    <w:p w:rsidR="0073064A" w:rsidRPr="0073064A" w:rsidRDefault="0073064A" w:rsidP="00DA101F">
      <w:pPr>
        <w:tabs>
          <w:tab w:val="left" w:pos="567"/>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73064A">
        <w:rPr>
          <w:rFonts w:ascii="Palemonas" w:eastAsia="Calibri" w:hAnsi="Palemonas" w:cs="Times New Roman"/>
          <w:sz w:val="24"/>
          <w:lang w:val="lt-LT"/>
        </w:rPr>
        <w:lastRenderedPageBreak/>
        <w:t>Savivaldybių skolinimosi taisyklės</w:t>
      </w:r>
      <w:r w:rsidRPr="0073064A">
        <w:rPr>
          <w:rFonts w:ascii="Palemonas" w:eastAsia="Calibri" w:hAnsi="Palemonas" w:cs="Times New Roman"/>
          <w:sz w:val="24"/>
          <w:vertAlign w:val="superscript"/>
          <w:lang w:val="lt-LT"/>
        </w:rPr>
        <w:footnoteReference w:id="4"/>
      </w:r>
      <w:r w:rsidRPr="0073064A">
        <w:rPr>
          <w:rFonts w:ascii="Palemonas" w:eastAsia="Calibri" w:hAnsi="Palemonas" w:cs="Times New Roman"/>
          <w:sz w:val="24"/>
          <w:lang w:val="lt-LT"/>
        </w:rPr>
        <w:t xml:space="preserve"> nustato, kad savivaldybė skolindamasi įvertina, ar prisiimdama skolinius įsipareigojimus neviršys Lietuvos Respublikos atitinkamų metų valstybės biudžeto ir savivaldybių biudžetų finansinių rodiklių patvirtinimo įstatyme nustatytų</w:t>
      </w:r>
      <w:r>
        <w:rPr>
          <w:rFonts w:ascii="Palemonas" w:eastAsia="Calibri" w:hAnsi="Palemonas" w:cs="Times New Roman"/>
          <w:sz w:val="24"/>
          <w:lang w:val="lt-LT"/>
        </w:rPr>
        <w:t xml:space="preserve"> </w:t>
      </w:r>
      <w:r w:rsidRPr="0073064A">
        <w:rPr>
          <w:rFonts w:ascii="Times New Roman" w:hAnsi="Times New Roman" w:cs="Times New Roman"/>
          <w:color w:val="000000"/>
          <w:sz w:val="24"/>
          <w:szCs w:val="24"/>
          <w:shd w:val="clear" w:color="auto" w:fill="FFFFFF"/>
          <w:lang w:val="lt-LT"/>
        </w:rPr>
        <w:t>savivaldybės skolos, savivaldybės metinio grynojo skolinimosi ir savivaldybės garantijų</w:t>
      </w:r>
      <w:r w:rsidRPr="0073064A">
        <w:rPr>
          <w:rFonts w:ascii="Times New Roman" w:eastAsia="Calibri" w:hAnsi="Times New Roman" w:cs="Times New Roman"/>
          <w:sz w:val="24"/>
          <w:szCs w:val="24"/>
          <w:lang w:val="lt-LT"/>
        </w:rPr>
        <w:t xml:space="preserve"> limitų.</w:t>
      </w:r>
    </w:p>
    <w:p w:rsidR="001A48C9" w:rsidRDefault="0073064A" w:rsidP="001A48C9">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Remiantis </w:t>
      </w:r>
      <w:r>
        <w:rPr>
          <w:rFonts w:ascii="Times New Roman" w:eastAsia="Times New Roman" w:hAnsi="Times New Roman" w:cs="Times New Roman"/>
          <w:sz w:val="24"/>
          <w:szCs w:val="24"/>
          <w:lang w:val="lt-LT" w:eastAsia="ar-SA"/>
        </w:rPr>
        <w:t>aukščiau nurodytų teisės aktų</w:t>
      </w:r>
      <w:r w:rsidRPr="00C40AB4">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nuostatomis, apskaičiuojami 2023</w:t>
      </w:r>
      <w:r w:rsidRPr="00C40AB4">
        <w:rPr>
          <w:rFonts w:ascii="Times New Roman" w:eastAsia="Times New Roman" w:hAnsi="Times New Roman" w:cs="Times New Roman"/>
          <w:sz w:val="24"/>
          <w:szCs w:val="24"/>
          <w:lang w:val="lt-LT" w:eastAsia="ar-SA"/>
        </w:rPr>
        <w:t xml:space="preserve"> metų Savivaldybės skolos, sko</w:t>
      </w:r>
      <w:r>
        <w:rPr>
          <w:rFonts w:ascii="Times New Roman" w:eastAsia="Times New Roman" w:hAnsi="Times New Roman" w:cs="Times New Roman"/>
          <w:sz w:val="24"/>
          <w:szCs w:val="24"/>
          <w:lang w:val="lt-LT" w:eastAsia="ar-SA"/>
        </w:rPr>
        <w:t xml:space="preserve">linimosi ir garantijų limitai: </w:t>
      </w:r>
    </w:p>
    <w:p w:rsidR="001A48C9" w:rsidRPr="001A48C9" w:rsidRDefault="001A48C9" w:rsidP="001A48C9">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hAnsi="Times New Roman" w:cs="Times New Roman"/>
          <w:color w:val="000000"/>
          <w:sz w:val="24"/>
          <w:szCs w:val="24"/>
          <w:shd w:val="clear" w:color="auto" w:fill="FFFFFF"/>
          <w:lang w:val="lt-LT"/>
        </w:rPr>
        <w:t xml:space="preserve">1. </w:t>
      </w:r>
      <w:r w:rsidRPr="001A48C9">
        <w:rPr>
          <w:rFonts w:ascii="Times New Roman" w:hAnsi="Times New Roman" w:cs="Times New Roman"/>
          <w:color w:val="000000"/>
          <w:sz w:val="24"/>
          <w:szCs w:val="24"/>
          <w:shd w:val="clear" w:color="auto" w:fill="FFFFFF"/>
          <w:lang w:val="lt-LT"/>
        </w:rPr>
        <w:t>Savivaldybės skola pagal įsipareigojamuosius skolos dokumentus, įskaitant paskolos, finansinės nuomos (lizingo) sutartis, bet neapsiribojant jomis, negali v</w:t>
      </w:r>
      <w:r>
        <w:rPr>
          <w:rFonts w:ascii="Times New Roman" w:hAnsi="Times New Roman" w:cs="Times New Roman"/>
          <w:color w:val="000000"/>
          <w:sz w:val="24"/>
          <w:szCs w:val="24"/>
          <w:shd w:val="clear" w:color="auto" w:fill="FFFFFF"/>
          <w:lang w:val="lt-LT"/>
        </w:rPr>
        <w:t xml:space="preserve">iršyti 60 procentų </w:t>
      </w:r>
      <w:r w:rsidR="00742DB5">
        <w:rPr>
          <w:rFonts w:ascii="Times New Roman" w:hAnsi="Times New Roman" w:cs="Times New Roman"/>
          <w:color w:val="000000"/>
          <w:sz w:val="24"/>
          <w:szCs w:val="24"/>
          <w:shd w:val="clear" w:color="auto" w:fill="FFFFFF"/>
          <w:lang w:val="lt-LT"/>
        </w:rPr>
        <w:t>R</w:t>
      </w:r>
      <w:r w:rsidRPr="001A48C9">
        <w:rPr>
          <w:rFonts w:ascii="Times New Roman" w:hAnsi="Times New Roman" w:cs="Times New Roman"/>
          <w:color w:val="000000"/>
          <w:sz w:val="24"/>
          <w:szCs w:val="24"/>
          <w:shd w:val="clear" w:color="auto" w:fill="FFFFFF"/>
          <w:lang w:val="lt-LT"/>
        </w:rPr>
        <w:t>odiklių patvirtinimo įstatyme nurodytų tiems metams prognozuojamų savivaldybės biudžeto pajamų iš gyventojų pajamų mokesčio ir paskutinių pasibaigusių metų savivaldybės biudžeto gautų pajamų, išskyrus iš gyventojų pajamų mokesčio gautas pajamas, valstybės biudžeto dotacijas ir Europos Sąjungos ir kitą tarptautinę finansinę paramą</w:t>
      </w:r>
      <w:r w:rsidR="008001A9">
        <w:rPr>
          <w:rStyle w:val="Puslapioinaosnuoroda"/>
          <w:rFonts w:ascii="Times New Roman" w:hAnsi="Times New Roman" w:cs="Times New Roman"/>
          <w:color w:val="000000"/>
          <w:sz w:val="24"/>
          <w:szCs w:val="24"/>
          <w:shd w:val="clear" w:color="auto" w:fill="FFFFFF"/>
          <w:lang w:val="lt-LT"/>
        </w:rPr>
        <w:footnoteReference w:id="5"/>
      </w:r>
      <w:r w:rsidRPr="001A48C9">
        <w:rPr>
          <w:rFonts w:ascii="Times New Roman" w:hAnsi="Times New Roman" w:cs="Times New Roman"/>
          <w:color w:val="000000"/>
          <w:sz w:val="24"/>
          <w:szCs w:val="24"/>
          <w:shd w:val="clear" w:color="auto" w:fill="FFFFFF"/>
          <w:lang w:val="lt-LT"/>
        </w:rPr>
        <w:t>, sumos</w:t>
      </w:r>
      <w:r>
        <w:rPr>
          <w:rStyle w:val="Puslapioinaosnuoroda"/>
          <w:rFonts w:ascii="Times New Roman" w:hAnsi="Times New Roman" w:cs="Times New Roman"/>
          <w:color w:val="000000"/>
          <w:sz w:val="24"/>
          <w:szCs w:val="24"/>
          <w:shd w:val="clear" w:color="auto" w:fill="FFFFFF"/>
          <w:lang w:val="lt-LT"/>
        </w:rPr>
        <w:footnoteReference w:id="6"/>
      </w:r>
      <w:r w:rsidRPr="001A48C9">
        <w:rPr>
          <w:rFonts w:ascii="Times New Roman" w:hAnsi="Times New Roman" w:cs="Times New Roman"/>
          <w:color w:val="000000"/>
          <w:sz w:val="24"/>
          <w:szCs w:val="24"/>
          <w:shd w:val="clear" w:color="auto" w:fill="FFFFFF"/>
          <w:lang w:val="lt-LT"/>
        </w:rPr>
        <w:t>.</w:t>
      </w:r>
    </w:p>
    <w:p w:rsidR="00F27B34" w:rsidRDefault="00742DB5" w:rsidP="00FB2173">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Pagal </w:t>
      </w:r>
      <w:r w:rsidR="004F63B3" w:rsidRPr="00C40AB4">
        <w:rPr>
          <w:rFonts w:ascii="Times New Roman" w:eastAsia="Times New Roman" w:hAnsi="Times New Roman" w:cs="Times New Roman"/>
          <w:sz w:val="24"/>
          <w:szCs w:val="24"/>
          <w:lang w:val="lt-LT" w:eastAsia="ar-SA"/>
        </w:rPr>
        <w:t>202</w:t>
      </w:r>
      <w:r w:rsidR="001A48C9">
        <w:rPr>
          <w:rFonts w:ascii="Times New Roman" w:eastAsia="Times New Roman" w:hAnsi="Times New Roman" w:cs="Times New Roman"/>
          <w:sz w:val="24"/>
          <w:szCs w:val="24"/>
          <w:lang w:val="lt-LT" w:eastAsia="ar-SA"/>
        </w:rPr>
        <w:t>3</w:t>
      </w:r>
      <w:r w:rsidR="00B57459">
        <w:rPr>
          <w:rFonts w:ascii="Times New Roman" w:eastAsia="Times New Roman" w:hAnsi="Times New Roman" w:cs="Times New Roman"/>
          <w:sz w:val="24"/>
          <w:szCs w:val="24"/>
          <w:lang w:val="lt-LT" w:eastAsia="ar-SA"/>
        </w:rPr>
        <w:t xml:space="preserve"> metų</w:t>
      </w:r>
      <w:r w:rsidR="00B57459" w:rsidRPr="0042543F">
        <w:rPr>
          <w:rFonts w:ascii="Times New Roman" w:eastAsia="Times New Roman" w:hAnsi="Times New Roman" w:cs="Times New Roman"/>
          <w:sz w:val="24"/>
          <w:szCs w:val="24"/>
          <w:lang w:val="lt-LT" w:eastAsia="ar-SA"/>
        </w:rPr>
        <w:t xml:space="preserve"> Rodiklių patvirtinimo įstatym</w:t>
      </w:r>
      <w:r w:rsidR="00B57459">
        <w:rPr>
          <w:rFonts w:ascii="Times New Roman" w:eastAsia="Times New Roman" w:hAnsi="Times New Roman" w:cs="Times New Roman"/>
          <w:sz w:val="24"/>
          <w:szCs w:val="24"/>
          <w:lang w:val="lt-LT" w:eastAsia="ar-SA"/>
        </w:rPr>
        <w:t>o</w:t>
      </w:r>
      <w:r w:rsidR="004F63B3" w:rsidRPr="00C40AB4">
        <w:rPr>
          <w:rFonts w:ascii="Times New Roman" w:eastAsia="Times New Roman" w:hAnsi="Times New Roman" w:cs="Times New Roman"/>
          <w:sz w:val="24"/>
          <w:szCs w:val="24"/>
          <w:vertAlign w:val="superscript"/>
          <w:lang w:val="lt-LT" w:eastAsia="ar-SA"/>
        </w:rPr>
        <w:footnoteReference w:id="7"/>
      </w:r>
      <w:r w:rsidR="004F63B3">
        <w:rPr>
          <w:rFonts w:ascii="Times New Roman" w:eastAsia="Times New Roman" w:hAnsi="Times New Roman" w:cs="Times New Roman"/>
          <w:sz w:val="24"/>
          <w:szCs w:val="24"/>
          <w:lang w:val="lt-LT" w:eastAsia="ar-SA"/>
        </w:rPr>
        <w:t xml:space="preserve"> 5</w:t>
      </w:r>
      <w:r w:rsidR="001A48C9">
        <w:rPr>
          <w:rFonts w:ascii="Times New Roman" w:eastAsia="Times New Roman" w:hAnsi="Times New Roman" w:cs="Times New Roman"/>
          <w:sz w:val="24"/>
          <w:szCs w:val="24"/>
          <w:lang w:val="lt-LT" w:eastAsia="ar-SA"/>
        </w:rPr>
        <w:t xml:space="preserve"> priedą</w:t>
      </w:r>
      <w:r w:rsidR="004F63B3" w:rsidRPr="00C40AB4">
        <w:rPr>
          <w:rFonts w:ascii="Times New Roman" w:eastAsia="Times New Roman" w:hAnsi="Times New Roman" w:cs="Times New Roman"/>
          <w:sz w:val="24"/>
          <w:szCs w:val="24"/>
          <w:lang w:val="lt-LT" w:eastAsia="ar-SA"/>
        </w:rPr>
        <w:t xml:space="preserve"> </w:t>
      </w:r>
      <w:r w:rsidR="00716778">
        <w:rPr>
          <w:rFonts w:ascii="Times New Roman" w:eastAsia="Times New Roman" w:hAnsi="Times New Roman" w:cs="Times New Roman"/>
          <w:sz w:val="24"/>
          <w:szCs w:val="24"/>
          <w:lang w:val="lt-LT" w:eastAsia="ar-SA"/>
        </w:rPr>
        <w:t xml:space="preserve">2023 metų </w:t>
      </w:r>
      <w:r w:rsidR="00C22E75">
        <w:rPr>
          <w:rFonts w:ascii="Times New Roman" w:eastAsia="Times New Roman" w:hAnsi="Times New Roman" w:cs="Times New Roman"/>
          <w:sz w:val="24"/>
          <w:szCs w:val="24"/>
          <w:lang w:val="lt-LT" w:eastAsia="ar-SA"/>
        </w:rPr>
        <w:t>Kretingos rajono savivaldybės biudžeto prognozuojamos</w:t>
      </w:r>
      <w:r w:rsidR="004F63B3" w:rsidRPr="00C40AB4">
        <w:rPr>
          <w:rFonts w:ascii="Times New Roman" w:eastAsia="Times New Roman" w:hAnsi="Times New Roman" w:cs="Times New Roman"/>
          <w:sz w:val="24"/>
          <w:szCs w:val="24"/>
          <w:lang w:val="lt-LT" w:eastAsia="ar-SA"/>
        </w:rPr>
        <w:t xml:space="preserve"> </w:t>
      </w:r>
      <w:r w:rsidR="00C22E75">
        <w:rPr>
          <w:rFonts w:ascii="Times New Roman" w:eastAsia="Times New Roman" w:hAnsi="Times New Roman" w:cs="Times New Roman"/>
          <w:sz w:val="24"/>
          <w:szCs w:val="24"/>
          <w:lang w:val="lt-LT" w:eastAsia="ar-SA"/>
        </w:rPr>
        <w:t>pajamos</w:t>
      </w:r>
      <w:r w:rsidR="004F63B3" w:rsidRPr="005E6F08">
        <w:rPr>
          <w:rFonts w:ascii="Times New Roman" w:eastAsia="Times New Roman" w:hAnsi="Times New Roman" w:cs="Times New Roman"/>
          <w:sz w:val="24"/>
          <w:szCs w:val="24"/>
          <w:lang w:val="lt-LT" w:eastAsia="ar-SA"/>
        </w:rPr>
        <w:t xml:space="preserve"> </w:t>
      </w:r>
      <w:r w:rsidR="004F63B3" w:rsidRPr="005E6F08">
        <w:rPr>
          <w:rFonts w:ascii="Times New Roman" w:eastAsia="Times New Roman" w:hAnsi="Times New Roman" w:cs="Times New Roman"/>
          <w:lang w:val="lt-LT" w:eastAsia="lt-LT"/>
        </w:rPr>
        <w:t xml:space="preserve">iš </w:t>
      </w:r>
      <w:r w:rsidR="004F63B3" w:rsidRPr="005E6F08">
        <w:rPr>
          <w:rFonts w:ascii="Times New Roman" w:eastAsia="Times New Roman" w:hAnsi="Times New Roman" w:cs="Times New Roman"/>
          <w:sz w:val="24"/>
          <w:szCs w:val="24"/>
          <w:lang w:val="lt-LT" w:eastAsia="lt-LT"/>
        </w:rPr>
        <w:t>gyventojų pajamų mokesčio</w:t>
      </w:r>
      <w:r w:rsidR="004F63B3" w:rsidRPr="00C40AB4">
        <w:rPr>
          <w:rFonts w:ascii="Times New Roman" w:eastAsia="Times New Roman" w:hAnsi="Times New Roman" w:cs="Times New Roman"/>
          <w:sz w:val="24"/>
          <w:szCs w:val="24"/>
          <w:lang w:val="lt-LT" w:eastAsia="ar-SA"/>
        </w:rPr>
        <w:t xml:space="preserve"> – </w:t>
      </w:r>
      <w:r w:rsidR="00C22E75">
        <w:rPr>
          <w:rFonts w:ascii="Times New Roman" w:eastAsia="Times New Roman" w:hAnsi="Times New Roman" w:cs="Times New Roman"/>
          <w:sz w:val="24"/>
          <w:szCs w:val="24"/>
          <w:lang w:val="lt-LT" w:eastAsia="ar-SA"/>
        </w:rPr>
        <w:t>31 042</w:t>
      </w:r>
      <w:r w:rsidR="004F63B3">
        <w:rPr>
          <w:rFonts w:ascii="Times New Roman" w:eastAsia="Times New Roman" w:hAnsi="Times New Roman" w:cs="Times New Roman"/>
          <w:sz w:val="24"/>
          <w:szCs w:val="24"/>
          <w:lang w:val="lt-LT" w:eastAsia="ar-SA"/>
        </w:rPr>
        <w:t xml:space="preserve">,0 </w:t>
      </w:r>
      <w:r w:rsidR="004F63B3" w:rsidRPr="00C40AB4">
        <w:rPr>
          <w:rFonts w:ascii="Times New Roman" w:eastAsia="Times New Roman" w:hAnsi="Times New Roman" w:cs="Times New Roman"/>
          <w:sz w:val="24"/>
          <w:szCs w:val="24"/>
          <w:lang w:val="lt-LT" w:eastAsia="ar-SA"/>
        </w:rPr>
        <w:t xml:space="preserve">tūkst. Eur. </w:t>
      </w:r>
      <w:r w:rsidR="00F27B34">
        <w:rPr>
          <w:rFonts w:ascii="Times New Roman" w:hAnsi="Times New Roman" w:cs="Times New Roman"/>
          <w:color w:val="000000"/>
          <w:sz w:val="24"/>
          <w:szCs w:val="24"/>
          <w:shd w:val="clear" w:color="auto" w:fill="FFFFFF"/>
          <w:lang w:val="lt-LT"/>
        </w:rPr>
        <w:t>Pagal Biudžeto pajamų ir išlaidų plano vykdymo 2022 m. gruodžio 31 d. metinės ataskaitos (forma Nr. 1-sav.)</w:t>
      </w:r>
      <w:r w:rsidR="00F27B34">
        <w:rPr>
          <w:rStyle w:val="Puslapioinaosnuoroda"/>
          <w:rFonts w:ascii="Times New Roman" w:hAnsi="Times New Roman" w:cs="Times New Roman"/>
          <w:color w:val="000000"/>
          <w:sz w:val="24"/>
          <w:szCs w:val="24"/>
          <w:shd w:val="clear" w:color="auto" w:fill="FFFFFF"/>
          <w:lang w:val="lt-LT"/>
        </w:rPr>
        <w:footnoteReference w:id="8"/>
      </w:r>
      <w:r w:rsidR="00F27B34">
        <w:rPr>
          <w:rFonts w:ascii="Times New Roman" w:hAnsi="Times New Roman" w:cs="Times New Roman"/>
          <w:color w:val="000000"/>
          <w:sz w:val="24"/>
          <w:szCs w:val="24"/>
          <w:shd w:val="clear" w:color="auto" w:fill="FFFFFF"/>
          <w:lang w:val="lt-LT"/>
        </w:rPr>
        <w:t xml:space="preserve"> duomenis </w:t>
      </w:r>
      <w:r w:rsidR="00887292">
        <w:rPr>
          <w:rFonts w:ascii="Times New Roman" w:hAnsi="Times New Roman" w:cs="Times New Roman"/>
          <w:color w:val="000000"/>
          <w:sz w:val="24"/>
          <w:szCs w:val="24"/>
          <w:shd w:val="clear" w:color="auto" w:fill="FFFFFF"/>
          <w:lang w:val="lt-LT"/>
        </w:rPr>
        <w:t>2022</w:t>
      </w:r>
      <w:r w:rsidR="00716778">
        <w:rPr>
          <w:rFonts w:ascii="Times New Roman" w:hAnsi="Times New Roman" w:cs="Times New Roman"/>
          <w:color w:val="000000"/>
          <w:sz w:val="24"/>
          <w:szCs w:val="24"/>
          <w:shd w:val="clear" w:color="auto" w:fill="FFFFFF"/>
          <w:lang w:val="lt-LT"/>
        </w:rPr>
        <w:t xml:space="preserve"> metų Savivaldybės biudžeto gautos</w:t>
      </w:r>
      <w:r w:rsidR="00716778" w:rsidRPr="001A48C9">
        <w:rPr>
          <w:rFonts w:ascii="Times New Roman" w:hAnsi="Times New Roman" w:cs="Times New Roman"/>
          <w:color w:val="000000"/>
          <w:sz w:val="24"/>
          <w:szCs w:val="24"/>
          <w:shd w:val="clear" w:color="auto" w:fill="FFFFFF"/>
          <w:lang w:val="lt-LT"/>
        </w:rPr>
        <w:t xml:space="preserve"> pajam</w:t>
      </w:r>
      <w:r w:rsidR="00716778">
        <w:rPr>
          <w:rFonts w:ascii="Times New Roman" w:hAnsi="Times New Roman" w:cs="Times New Roman"/>
          <w:color w:val="000000"/>
          <w:sz w:val="24"/>
          <w:szCs w:val="24"/>
          <w:shd w:val="clear" w:color="auto" w:fill="FFFFFF"/>
          <w:lang w:val="lt-LT"/>
        </w:rPr>
        <w:t>os</w:t>
      </w:r>
      <w:r w:rsidR="00716778" w:rsidRPr="001A48C9">
        <w:rPr>
          <w:rFonts w:ascii="Times New Roman" w:hAnsi="Times New Roman" w:cs="Times New Roman"/>
          <w:color w:val="000000"/>
          <w:sz w:val="24"/>
          <w:szCs w:val="24"/>
          <w:shd w:val="clear" w:color="auto" w:fill="FFFFFF"/>
          <w:lang w:val="lt-LT"/>
        </w:rPr>
        <w:t>, išskyrus iš gyventojų pajamų mokesčio gautas pajamas, valstybės biudžeto dotacijas ir Europos Sąjungos ir kitą tar</w:t>
      </w:r>
      <w:r w:rsidR="00716778">
        <w:rPr>
          <w:rFonts w:ascii="Times New Roman" w:hAnsi="Times New Roman" w:cs="Times New Roman"/>
          <w:color w:val="000000"/>
          <w:sz w:val="24"/>
          <w:szCs w:val="24"/>
          <w:shd w:val="clear" w:color="auto" w:fill="FFFFFF"/>
          <w:lang w:val="lt-LT"/>
        </w:rPr>
        <w:t xml:space="preserve">ptautinę finansinę paramą, yra </w:t>
      </w:r>
      <w:r w:rsidR="00F27B34">
        <w:rPr>
          <w:rFonts w:ascii="Times New Roman" w:hAnsi="Times New Roman" w:cs="Times New Roman"/>
          <w:color w:val="000000"/>
          <w:sz w:val="24"/>
          <w:szCs w:val="24"/>
          <w:shd w:val="clear" w:color="auto" w:fill="FFFFFF"/>
          <w:lang w:val="lt-LT"/>
        </w:rPr>
        <w:t xml:space="preserve">6 077,8 </w:t>
      </w:r>
      <w:r w:rsidR="00F27B34" w:rsidRPr="00C40AB4">
        <w:rPr>
          <w:rFonts w:ascii="Times New Roman" w:eastAsia="Times New Roman" w:hAnsi="Times New Roman" w:cs="Times New Roman"/>
          <w:sz w:val="24"/>
          <w:szCs w:val="24"/>
          <w:lang w:val="lt-LT" w:eastAsia="ar-SA"/>
        </w:rPr>
        <w:t xml:space="preserve">tūkst. Eur. </w:t>
      </w:r>
      <w:r w:rsidR="00E51840">
        <w:rPr>
          <w:rFonts w:ascii="Times New Roman" w:eastAsia="Times New Roman" w:hAnsi="Times New Roman" w:cs="Times New Roman"/>
          <w:sz w:val="24"/>
          <w:szCs w:val="24"/>
          <w:lang w:val="lt-LT" w:eastAsia="ar-SA"/>
        </w:rPr>
        <w:t xml:space="preserve">Rodiklis, nuo kurio skaičiuojamas skolos limitas, – 37 119,8 </w:t>
      </w:r>
      <w:r w:rsidR="00E51840" w:rsidRPr="00C40AB4">
        <w:rPr>
          <w:rFonts w:ascii="Times New Roman" w:eastAsia="Times New Roman" w:hAnsi="Times New Roman" w:cs="Times New Roman"/>
          <w:sz w:val="24"/>
          <w:szCs w:val="24"/>
          <w:lang w:val="lt-LT" w:eastAsia="ar-SA"/>
        </w:rPr>
        <w:t>tūkst. Eur.</w:t>
      </w:r>
    </w:p>
    <w:p w:rsidR="00BD5CD4" w:rsidRDefault="00E51840" w:rsidP="00BD5CD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Pagal šį punktą </w:t>
      </w:r>
      <w:r>
        <w:rPr>
          <w:rFonts w:ascii="Times New Roman" w:eastAsia="Times New Roman" w:hAnsi="Times New Roman" w:cs="Times New Roman"/>
          <w:sz w:val="24"/>
          <w:szCs w:val="24"/>
          <w:lang w:val="lt-LT" w:eastAsia="ar-SA"/>
        </w:rPr>
        <w:t>Savivaldybės skolos limitas 2023 metams yra 22 271,88</w:t>
      </w:r>
      <w:r w:rsidRPr="00C40AB4">
        <w:rPr>
          <w:rFonts w:ascii="Times New Roman" w:eastAsia="Times New Roman" w:hAnsi="Times New Roman" w:cs="Times New Roman"/>
          <w:sz w:val="24"/>
          <w:szCs w:val="24"/>
          <w:lang w:val="lt-LT" w:eastAsia="ar-SA"/>
        </w:rPr>
        <w:t xml:space="preserve"> tūkst. Eur. </w:t>
      </w:r>
      <w:r w:rsidRPr="00337753">
        <w:rPr>
          <w:rFonts w:ascii="Times New Roman" w:eastAsia="Times New Roman" w:hAnsi="Times New Roman" w:cs="Times New Roman"/>
          <w:sz w:val="24"/>
          <w:szCs w:val="24"/>
          <w:lang w:val="lt-LT" w:eastAsia="ar-SA"/>
        </w:rPr>
        <w:t>Paimtų ir negrąžintų paskolų likutis bei paskolų įsipareigojimai pagal DNMP</w:t>
      </w:r>
      <w:r w:rsidRPr="00337753">
        <w:rPr>
          <w:rFonts w:ascii="Times New Roman" w:eastAsia="Times New Roman" w:hAnsi="Times New Roman" w:cs="Times New Roman"/>
          <w:sz w:val="24"/>
          <w:szCs w:val="24"/>
          <w:vertAlign w:val="superscript"/>
          <w:lang w:val="lt-LT" w:eastAsia="ar-SA"/>
        </w:rPr>
        <w:footnoteReference w:id="9"/>
      </w:r>
      <w:r w:rsidRPr="00337753">
        <w:rPr>
          <w:rFonts w:ascii="Times New Roman" w:eastAsia="Times New Roman" w:hAnsi="Times New Roman" w:cs="Times New Roman"/>
          <w:sz w:val="24"/>
          <w:szCs w:val="24"/>
          <w:lang w:val="lt-LT" w:eastAsia="ar-SA"/>
        </w:rPr>
        <w:t xml:space="preserve"> 202</w:t>
      </w:r>
      <w:r>
        <w:rPr>
          <w:rFonts w:ascii="Times New Roman" w:eastAsia="Times New Roman" w:hAnsi="Times New Roman" w:cs="Times New Roman"/>
          <w:sz w:val="24"/>
          <w:szCs w:val="24"/>
          <w:lang w:val="lt-LT" w:eastAsia="ar-SA"/>
        </w:rPr>
        <w:t>3</w:t>
      </w:r>
      <w:r w:rsidRPr="00337753">
        <w:rPr>
          <w:rFonts w:ascii="Times New Roman" w:eastAsia="Times New Roman" w:hAnsi="Times New Roman" w:cs="Times New Roman"/>
          <w:sz w:val="24"/>
          <w:szCs w:val="24"/>
          <w:lang w:val="lt-LT" w:eastAsia="ar-SA"/>
        </w:rPr>
        <w:t>-0</w:t>
      </w:r>
      <w:r>
        <w:rPr>
          <w:rFonts w:ascii="Times New Roman" w:eastAsia="Times New Roman" w:hAnsi="Times New Roman" w:cs="Times New Roman"/>
          <w:sz w:val="24"/>
          <w:szCs w:val="24"/>
          <w:lang w:val="lt-LT" w:eastAsia="ar-SA"/>
        </w:rPr>
        <w:t>3-01 sudarė 4 834,2</w:t>
      </w:r>
      <w:r w:rsidRPr="00337753">
        <w:rPr>
          <w:rFonts w:ascii="Times New Roman" w:eastAsia="Times New Roman" w:hAnsi="Times New Roman" w:cs="Times New Roman"/>
          <w:sz w:val="24"/>
          <w:szCs w:val="24"/>
          <w:lang w:val="lt-LT" w:eastAsia="ar-SA"/>
        </w:rPr>
        <w:t xml:space="preserve"> tūkst. Eur</w:t>
      </w:r>
      <w:r w:rsidR="0056436D">
        <w:rPr>
          <w:rStyle w:val="Puslapioinaosnuoroda"/>
          <w:rFonts w:ascii="Times New Roman" w:eastAsia="Times New Roman" w:hAnsi="Times New Roman" w:cs="Times New Roman"/>
          <w:sz w:val="24"/>
          <w:szCs w:val="24"/>
          <w:lang w:val="lt-LT" w:eastAsia="ar-SA"/>
        </w:rPr>
        <w:footnoteReference w:id="10"/>
      </w:r>
      <w:r w:rsidRPr="00337753">
        <w:rPr>
          <w:rFonts w:ascii="Times New Roman" w:eastAsia="Times New Roman" w:hAnsi="Times New Roman" w:cs="Times New Roman"/>
          <w:sz w:val="24"/>
          <w:szCs w:val="24"/>
          <w:lang w:val="lt-LT" w:eastAsia="ar-SA"/>
        </w:rPr>
        <w:t>, limito likutis 202</w:t>
      </w:r>
      <w:r>
        <w:rPr>
          <w:rFonts w:ascii="Times New Roman" w:eastAsia="Times New Roman" w:hAnsi="Times New Roman" w:cs="Times New Roman"/>
          <w:sz w:val="24"/>
          <w:szCs w:val="24"/>
          <w:lang w:val="lt-LT" w:eastAsia="ar-SA"/>
        </w:rPr>
        <w:t>3</w:t>
      </w:r>
      <w:r w:rsidRPr="00337753">
        <w:rPr>
          <w:rFonts w:ascii="Times New Roman" w:eastAsia="Times New Roman" w:hAnsi="Times New Roman" w:cs="Times New Roman"/>
          <w:sz w:val="24"/>
          <w:szCs w:val="24"/>
          <w:lang w:val="lt-LT" w:eastAsia="ar-SA"/>
        </w:rPr>
        <w:t>-0</w:t>
      </w:r>
      <w:r>
        <w:rPr>
          <w:rFonts w:ascii="Times New Roman" w:eastAsia="Times New Roman" w:hAnsi="Times New Roman" w:cs="Times New Roman"/>
          <w:sz w:val="24"/>
          <w:szCs w:val="24"/>
          <w:lang w:val="lt-LT" w:eastAsia="ar-SA"/>
        </w:rPr>
        <w:t>3-01</w:t>
      </w:r>
      <w:r w:rsidRPr="00337753">
        <w:rPr>
          <w:rFonts w:ascii="Times New Roman" w:eastAsia="Times New Roman" w:hAnsi="Times New Roman" w:cs="Times New Roman"/>
          <w:sz w:val="24"/>
          <w:szCs w:val="24"/>
          <w:lang w:val="lt-LT" w:eastAsia="ar-SA"/>
        </w:rPr>
        <w:t xml:space="preserve"> – </w:t>
      </w:r>
      <w:r>
        <w:rPr>
          <w:rFonts w:ascii="Times New Roman" w:eastAsia="Times New Roman" w:hAnsi="Times New Roman" w:cs="Times New Roman"/>
          <w:sz w:val="24"/>
          <w:szCs w:val="24"/>
          <w:lang w:val="lt-LT" w:eastAsia="ar-SA"/>
        </w:rPr>
        <w:t>17 437,68</w:t>
      </w:r>
      <w:r w:rsidRPr="00337753">
        <w:rPr>
          <w:rFonts w:ascii="Times New Roman" w:eastAsia="Times New Roman" w:hAnsi="Times New Roman" w:cs="Times New Roman"/>
          <w:sz w:val="24"/>
          <w:szCs w:val="24"/>
          <w:lang w:val="lt-LT" w:eastAsia="ar-SA"/>
        </w:rPr>
        <w:t xml:space="preserve"> tūkst. Eur.</w:t>
      </w:r>
    </w:p>
    <w:p w:rsidR="00CB7869" w:rsidRDefault="004F63B3" w:rsidP="00CB7869">
      <w:pPr>
        <w:tabs>
          <w:tab w:val="left" w:pos="1134"/>
        </w:tabs>
        <w:suppressAutoHyphens/>
        <w:spacing w:after="0" w:line="360" w:lineRule="auto"/>
        <w:ind w:firstLine="851"/>
        <w:jc w:val="both"/>
        <w:rPr>
          <w:rFonts w:ascii="Times New Roman" w:hAnsi="Times New Roman" w:cs="Times New Roman"/>
          <w:sz w:val="24"/>
          <w:szCs w:val="24"/>
          <w:lang w:val="lt-LT"/>
        </w:rPr>
      </w:pPr>
      <w:r w:rsidRPr="00885615">
        <w:rPr>
          <w:rFonts w:ascii="Times New Roman" w:eastAsia="Times New Roman" w:hAnsi="Times New Roman" w:cs="Times New Roman"/>
          <w:sz w:val="24"/>
          <w:szCs w:val="24"/>
          <w:lang w:val="lt-LT" w:eastAsia="ar-SA"/>
        </w:rPr>
        <w:lastRenderedPageBreak/>
        <w:t xml:space="preserve">2. </w:t>
      </w:r>
      <w:r w:rsidR="00BD5CD4" w:rsidRPr="00BD5CD4">
        <w:rPr>
          <w:rFonts w:ascii="Times New Roman" w:hAnsi="Times New Roman" w:cs="Times New Roman"/>
          <w:sz w:val="24"/>
          <w:szCs w:val="24"/>
          <w:lang w:val="lt-LT"/>
        </w:rPr>
        <w:t>Savivaldybė turi užtikrinti metinio grynojo skolinimosi limito</w:t>
      </w:r>
      <w:r w:rsidR="00BD5CD4" w:rsidRPr="00BD5CD4">
        <w:rPr>
          <w:rStyle w:val="Puslapioinaosnuoroda"/>
          <w:rFonts w:ascii="Times New Roman" w:hAnsi="Times New Roman" w:cs="Times New Roman"/>
          <w:sz w:val="24"/>
          <w:szCs w:val="24"/>
          <w:lang w:val="lt-LT"/>
        </w:rPr>
        <w:footnoteReference w:id="11"/>
      </w:r>
      <w:r w:rsidR="00BD5CD4" w:rsidRPr="00BD5CD4">
        <w:rPr>
          <w:rFonts w:ascii="Times New Roman" w:hAnsi="Times New Roman" w:cs="Times New Roman"/>
          <w:sz w:val="24"/>
          <w:szCs w:val="24"/>
          <w:lang w:val="lt-LT"/>
        </w:rPr>
        <w:t xml:space="preserve">, į kurį įskaitomas einamaisiais biudžetiniais metais </w:t>
      </w:r>
      <w:r w:rsidR="00BD5CD4">
        <w:rPr>
          <w:rFonts w:ascii="Times New Roman" w:hAnsi="Times New Roman" w:cs="Times New Roman"/>
          <w:sz w:val="24"/>
          <w:szCs w:val="24"/>
          <w:lang w:val="lt-LT"/>
        </w:rPr>
        <w:t>s</w:t>
      </w:r>
      <w:r w:rsidR="00BD5CD4" w:rsidRPr="00BD5CD4">
        <w:rPr>
          <w:rFonts w:ascii="Times New Roman" w:hAnsi="Times New Roman" w:cs="Times New Roman"/>
          <w:sz w:val="24"/>
          <w:szCs w:val="24"/>
          <w:lang w:val="lt-LT"/>
        </w:rPr>
        <w:t>avivaldybės skolinantis prisiimtų ir įvykdytų įsipareigojimų sumų skirtumas biudže</w:t>
      </w:r>
      <w:r w:rsidR="00CB7869">
        <w:rPr>
          <w:rFonts w:ascii="Times New Roman" w:hAnsi="Times New Roman" w:cs="Times New Roman"/>
          <w:sz w:val="24"/>
          <w:szCs w:val="24"/>
          <w:lang w:val="lt-LT"/>
        </w:rPr>
        <w:t>tinių metų pabaigoje, laikymąsi.</w:t>
      </w:r>
    </w:p>
    <w:p w:rsidR="0073194A" w:rsidRDefault="00CB7869" w:rsidP="002C6541">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Savivaldybės 2023</w:t>
      </w:r>
      <w:r w:rsidR="004F63B3" w:rsidRPr="00885615">
        <w:rPr>
          <w:rFonts w:ascii="Times New Roman" w:eastAsia="Times New Roman" w:hAnsi="Times New Roman" w:cs="Times New Roman"/>
          <w:sz w:val="24"/>
          <w:szCs w:val="24"/>
          <w:lang w:val="lt-LT" w:eastAsia="ar-SA"/>
        </w:rPr>
        <w:t xml:space="preserve"> metų biudžete</w:t>
      </w:r>
      <w:r w:rsidR="004F63B3" w:rsidRPr="00885615">
        <w:rPr>
          <w:rStyle w:val="Puslapioinaosnuoroda"/>
          <w:rFonts w:ascii="Times New Roman" w:eastAsia="Times New Roman" w:hAnsi="Times New Roman" w:cs="Times New Roman"/>
          <w:sz w:val="24"/>
          <w:szCs w:val="24"/>
          <w:lang w:val="lt-LT" w:eastAsia="ar-SA"/>
        </w:rPr>
        <w:footnoteReference w:id="12"/>
      </w:r>
      <w:r>
        <w:rPr>
          <w:rFonts w:ascii="Times New Roman" w:eastAsia="Times New Roman" w:hAnsi="Times New Roman" w:cs="Times New Roman"/>
          <w:sz w:val="24"/>
          <w:szCs w:val="24"/>
          <w:lang w:val="lt-LT" w:eastAsia="ar-SA"/>
        </w:rPr>
        <w:t xml:space="preserve"> numatyta 1 102,4</w:t>
      </w:r>
      <w:r w:rsidR="004F63B3" w:rsidRPr="00885615">
        <w:rPr>
          <w:rFonts w:ascii="Times New Roman" w:eastAsia="Times New Roman" w:hAnsi="Times New Roman" w:cs="Times New Roman"/>
          <w:sz w:val="24"/>
          <w:szCs w:val="24"/>
          <w:lang w:val="lt-LT" w:eastAsia="ar-SA"/>
        </w:rPr>
        <w:t xml:space="preserve"> tūkst. Eur paskolų ir dotacij</w:t>
      </w:r>
      <w:r w:rsidR="0073194A">
        <w:rPr>
          <w:rFonts w:ascii="Times New Roman" w:eastAsia="Times New Roman" w:hAnsi="Times New Roman" w:cs="Times New Roman"/>
          <w:sz w:val="24"/>
          <w:szCs w:val="24"/>
          <w:lang w:val="lt-LT" w:eastAsia="ar-SA"/>
        </w:rPr>
        <w:t xml:space="preserve">ų grąžinimui. Pagal </w:t>
      </w:r>
      <w:r w:rsidR="002C6541">
        <w:rPr>
          <w:rFonts w:ascii="Times New Roman" w:eastAsia="Times New Roman" w:hAnsi="Times New Roman" w:cs="Times New Roman"/>
          <w:sz w:val="24"/>
          <w:szCs w:val="24"/>
          <w:lang w:val="lt-LT" w:eastAsia="ar-SA"/>
        </w:rPr>
        <w:t xml:space="preserve">Kretingos rajono savivaldybės administracijos Ekonomikos ir biudžeto skyriaus sudarytą </w:t>
      </w:r>
      <w:r w:rsidR="0073194A">
        <w:rPr>
          <w:rFonts w:ascii="Times New Roman" w:eastAsia="Times New Roman" w:hAnsi="Times New Roman" w:cs="Times New Roman"/>
          <w:sz w:val="24"/>
          <w:szCs w:val="24"/>
          <w:lang w:val="lt-LT" w:eastAsia="ar-SA"/>
        </w:rPr>
        <w:t>2023</w:t>
      </w:r>
      <w:r w:rsidR="004F63B3" w:rsidRPr="00885615">
        <w:rPr>
          <w:rFonts w:ascii="Times New Roman" w:eastAsia="Times New Roman" w:hAnsi="Times New Roman" w:cs="Times New Roman"/>
          <w:sz w:val="24"/>
          <w:szCs w:val="24"/>
          <w:lang w:val="lt-LT" w:eastAsia="ar-SA"/>
        </w:rPr>
        <w:t xml:space="preserve"> m. programos sąmatą (</w:t>
      </w:r>
      <w:r w:rsidR="0073194A">
        <w:rPr>
          <w:rFonts w:ascii="Times New Roman" w:eastAsia="Times New Roman" w:hAnsi="Times New Roman" w:cs="Times New Roman"/>
          <w:sz w:val="24"/>
          <w:szCs w:val="24"/>
          <w:lang w:val="lt-LT" w:eastAsia="ar-SA"/>
        </w:rPr>
        <w:t xml:space="preserve">Bendroji programa, finansavimo šaltinis: </w:t>
      </w:r>
      <w:r w:rsidR="004F63B3" w:rsidRPr="00885615">
        <w:rPr>
          <w:rFonts w:ascii="Times New Roman" w:eastAsia="Times New Roman" w:hAnsi="Times New Roman" w:cs="Times New Roman"/>
          <w:sz w:val="24"/>
          <w:szCs w:val="24"/>
          <w:lang w:val="lt-LT" w:eastAsia="ar-SA"/>
        </w:rPr>
        <w:t>paskolų ir dotaci</w:t>
      </w:r>
      <w:r w:rsidR="0073194A">
        <w:rPr>
          <w:rFonts w:ascii="Times New Roman" w:eastAsia="Times New Roman" w:hAnsi="Times New Roman" w:cs="Times New Roman"/>
          <w:sz w:val="24"/>
          <w:szCs w:val="24"/>
          <w:lang w:val="lt-LT" w:eastAsia="ar-SA"/>
        </w:rPr>
        <w:t>jų grąžinimas), patvirtintą 2023-02-23</w:t>
      </w:r>
      <w:r w:rsidR="004F63B3" w:rsidRPr="00885615">
        <w:rPr>
          <w:rFonts w:ascii="Times New Roman" w:eastAsia="Times New Roman" w:hAnsi="Times New Roman" w:cs="Times New Roman"/>
          <w:sz w:val="24"/>
          <w:szCs w:val="24"/>
          <w:lang w:val="lt-LT" w:eastAsia="ar-SA"/>
        </w:rPr>
        <w:t xml:space="preserve">, </w:t>
      </w:r>
      <w:r w:rsidR="002C6541">
        <w:rPr>
          <w:rFonts w:ascii="Times New Roman" w:eastAsia="Times New Roman" w:hAnsi="Times New Roman" w:cs="Times New Roman"/>
          <w:sz w:val="24"/>
          <w:szCs w:val="24"/>
          <w:lang w:val="lt-LT" w:eastAsia="ar-SA"/>
        </w:rPr>
        <w:t>paskolų grąžinimui numatyta 1065,9</w:t>
      </w:r>
      <w:r w:rsidR="002C6541" w:rsidRPr="00885615">
        <w:rPr>
          <w:rFonts w:ascii="Times New Roman" w:eastAsia="Times New Roman" w:hAnsi="Times New Roman" w:cs="Times New Roman"/>
          <w:sz w:val="24"/>
          <w:szCs w:val="24"/>
          <w:lang w:val="lt-LT" w:eastAsia="ar-SA"/>
        </w:rPr>
        <w:t xml:space="preserve"> tūkst. E</w:t>
      </w:r>
      <w:r w:rsidR="002C6541">
        <w:rPr>
          <w:rFonts w:ascii="Times New Roman" w:eastAsia="Times New Roman" w:hAnsi="Times New Roman" w:cs="Times New Roman"/>
          <w:sz w:val="24"/>
          <w:szCs w:val="24"/>
          <w:lang w:val="lt-LT" w:eastAsia="ar-SA"/>
        </w:rPr>
        <w:t>ur.</w:t>
      </w:r>
    </w:p>
    <w:p w:rsidR="004F7D94" w:rsidRDefault="0073194A" w:rsidP="004F7D94">
      <w:pPr>
        <w:tabs>
          <w:tab w:val="left" w:pos="1134"/>
        </w:tabs>
        <w:suppressAutoHyphens/>
        <w:spacing w:after="0" w:line="360" w:lineRule="auto"/>
        <w:ind w:firstLine="851"/>
        <w:jc w:val="both"/>
        <w:rPr>
          <w:rFonts w:ascii="Palemonas" w:eastAsia="Times New Roman" w:hAnsi="Palemonas" w:cs="Times New Roman"/>
          <w:sz w:val="24"/>
          <w:szCs w:val="24"/>
          <w:lang w:val="lt-LT" w:eastAsia="lt-LT"/>
        </w:rPr>
      </w:pPr>
      <w:r w:rsidRPr="0073194A">
        <w:rPr>
          <w:rFonts w:ascii="Palemonas" w:eastAsia="Times New Roman" w:hAnsi="Palemonas" w:cs="Times New Roman"/>
          <w:sz w:val="24"/>
          <w:szCs w:val="24"/>
          <w:lang w:val="lt-LT" w:eastAsia="lt-LT"/>
        </w:rPr>
        <w:t>Pagal Konstitucinio įstatymo nuostatas</w:t>
      </w:r>
      <w:r w:rsidRPr="0073194A">
        <w:rPr>
          <w:rFonts w:ascii="Palemonas" w:eastAsia="Times New Roman" w:hAnsi="Palemonas" w:cs="Times New Roman"/>
          <w:sz w:val="24"/>
          <w:szCs w:val="24"/>
          <w:vertAlign w:val="superscript"/>
          <w:lang w:val="lt-LT" w:eastAsia="lt-LT"/>
        </w:rPr>
        <w:footnoteReference w:id="13"/>
      </w:r>
      <w:r w:rsidRPr="0073194A">
        <w:rPr>
          <w:rFonts w:ascii="Palemonas" w:eastAsia="Times New Roman" w:hAnsi="Palemonas" w:cs="Times New Roman"/>
          <w:sz w:val="24"/>
          <w:szCs w:val="24"/>
          <w:lang w:val="lt-LT" w:eastAsia="lt-LT"/>
        </w:rPr>
        <w:t xml:space="preserve">, Savivaldybės biudžetas turi būti planuojamas, tvirtinamas, keičiamas ir vykdomas taip, kad biudžeto asignavimai neviršytų jo </w:t>
      </w:r>
      <w:r w:rsidRPr="004F7D94">
        <w:rPr>
          <w:rFonts w:ascii="Times New Roman" w:eastAsia="Times New Roman" w:hAnsi="Times New Roman" w:cs="Times New Roman"/>
          <w:sz w:val="24"/>
          <w:szCs w:val="24"/>
          <w:lang w:val="lt-LT" w:eastAsia="lt-LT"/>
        </w:rPr>
        <w:t>pajamų</w:t>
      </w:r>
      <w:r w:rsidR="004F7D94" w:rsidRPr="004F7D94">
        <w:rPr>
          <w:rFonts w:ascii="Times New Roman" w:hAnsi="Times New Roman" w:cs="Times New Roman"/>
          <w:color w:val="000000"/>
          <w:sz w:val="24"/>
          <w:szCs w:val="24"/>
          <w:shd w:val="clear" w:color="auto" w:fill="FFFFFF"/>
          <w:lang w:val="lt-LT"/>
        </w:rPr>
        <w:t xml:space="preserve"> (asignavimus ir pajamas vertinant kaupiamuoju principu)</w:t>
      </w:r>
      <w:r w:rsidRPr="004F7D94">
        <w:rPr>
          <w:rFonts w:ascii="Times New Roman" w:eastAsia="Times New Roman" w:hAnsi="Times New Roman" w:cs="Times New Roman"/>
          <w:sz w:val="24"/>
          <w:szCs w:val="24"/>
          <w:lang w:val="lt-LT" w:eastAsia="lt-LT"/>
        </w:rPr>
        <w:t xml:space="preserve">, </w:t>
      </w:r>
      <w:r w:rsidRPr="0073194A">
        <w:rPr>
          <w:rFonts w:ascii="Palemonas" w:eastAsia="Times New Roman" w:hAnsi="Palemonas" w:cs="Times New Roman"/>
          <w:sz w:val="24"/>
          <w:szCs w:val="24"/>
          <w:lang w:val="lt-LT" w:eastAsia="lt-LT"/>
        </w:rPr>
        <w:t>išskyrus metus, kuriais pagal Vyriausybės arba jos įgaliotos institucijos viešai paskelbtą ekonominės raidos scenarijų, dėl kurio tvirtinimo kontrolės institucija paskelbė savo išvadą, numatomas neigiamas produkcijos atotrūkis nuo potencialo. Pastaruoju atveju asignavimai negali viršyti pa</w:t>
      </w:r>
      <w:r w:rsidR="004F7D94">
        <w:rPr>
          <w:rFonts w:ascii="Palemonas" w:eastAsia="Times New Roman" w:hAnsi="Palemonas" w:cs="Times New Roman"/>
          <w:sz w:val="24"/>
          <w:szCs w:val="24"/>
          <w:lang w:val="lt-LT" w:eastAsia="lt-LT"/>
        </w:rPr>
        <w:t>jamų daugiau kaip 1,5 procento.</w:t>
      </w:r>
    </w:p>
    <w:p w:rsidR="0073194A" w:rsidRPr="004F7D94" w:rsidRDefault="0073194A" w:rsidP="004F7D94">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73194A">
        <w:rPr>
          <w:rFonts w:ascii="Palemonas" w:eastAsia="Times New Roman" w:hAnsi="Palemonas" w:cs="Times New Roman"/>
          <w:sz w:val="24"/>
          <w:szCs w:val="24"/>
          <w:lang w:val="lt-LT" w:eastAsia="lt-LT"/>
        </w:rPr>
        <w:t>Lietuvos Respublikos finansų ministerija 2022 metų pabaigoje paskelbė 2022–2025 metų ekonominės raidos scenarijų</w:t>
      </w:r>
      <w:r w:rsidRPr="0073194A">
        <w:rPr>
          <w:rFonts w:ascii="Palemonas" w:eastAsia="Times New Roman" w:hAnsi="Palemonas" w:cs="Times New Roman"/>
          <w:sz w:val="24"/>
          <w:szCs w:val="24"/>
          <w:vertAlign w:val="superscript"/>
          <w:lang w:val="lt-LT" w:eastAsia="lt-LT"/>
        </w:rPr>
        <w:footnoteReference w:id="14"/>
      </w:r>
      <w:r w:rsidR="00D7517A">
        <w:rPr>
          <w:rFonts w:ascii="Palemonas" w:eastAsia="Times New Roman" w:hAnsi="Palemonas" w:cs="Times New Roman"/>
          <w:sz w:val="24"/>
          <w:szCs w:val="24"/>
          <w:lang w:val="lt-LT" w:eastAsia="lt-LT"/>
        </w:rPr>
        <w:t xml:space="preserve"> ir pranešimą dėl potencialaus bendrojo vidaus produkto ir produkcijos atotrūkio nuo potencialo 2021-2025 metais</w:t>
      </w:r>
      <w:r w:rsidR="00D7517A">
        <w:rPr>
          <w:rStyle w:val="Puslapioinaosnuoroda"/>
          <w:rFonts w:ascii="Palemonas" w:eastAsia="Times New Roman" w:hAnsi="Palemonas" w:cs="Times New Roman"/>
          <w:sz w:val="24"/>
          <w:szCs w:val="24"/>
          <w:lang w:val="lt-LT" w:eastAsia="lt-LT"/>
        </w:rPr>
        <w:footnoteReference w:id="15"/>
      </w:r>
      <w:r w:rsidRPr="0073194A">
        <w:rPr>
          <w:rFonts w:ascii="Palemonas" w:eastAsia="Times New Roman" w:hAnsi="Palemonas" w:cs="Times New Roman"/>
          <w:sz w:val="24"/>
          <w:szCs w:val="24"/>
          <w:lang w:val="lt-LT" w:eastAsia="lt-LT"/>
        </w:rPr>
        <w:t xml:space="preserve">, kur šiuo laikotarpiu numatomas neigiamas produkcijos atotrūkis nuo potencialo. Atsižvelgiant į tai, Savivaldybės 2023 metų biudžeto asignavimai gali viršyti pajamas, tačiau ne daugiau kaip 1,5 procento. </w:t>
      </w:r>
    </w:p>
    <w:p w:rsidR="0073194A" w:rsidRPr="008414CC" w:rsidRDefault="0054201A" w:rsidP="008414CC">
      <w:pPr>
        <w:tabs>
          <w:tab w:val="left" w:pos="1134"/>
        </w:tabs>
        <w:suppressAutoHyphens/>
        <w:spacing w:after="0" w:line="360" w:lineRule="auto"/>
        <w:ind w:firstLine="851"/>
        <w:jc w:val="both"/>
        <w:rPr>
          <w:rFonts w:ascii="Times New Roman" w:hAnsi="Times New Roman" w:cs="Times New Roman"/>
          <w:sz w:val="24"/>
          <w:szCs w:val="24"/>
          <w:lang w:val="lt-LT"/>
        </w:rPr>
      </w:pPr>
      <w:r w:rsidRPr="0054201A">
        <w:rPr>
          <w:rStyle w:val="normaltextrun"/>
          <w:rFonts w:ascii="Times New Roman" w:hAnsi="Times New Roman" w:cs="Times New Roman"/>
          <w:sz w:val="24"/>
          <w:szCs w:val="24"/>
          <w:lang w:val="lt-LT"/>
        </w:rPr>
        <w:t>Savivaldybės tarybos sprendimu</w:t>
      </w:r>
      <w:r>
        <w:rPr>
          <w:rStyle w:val="Puslapioinaosnuoroda"/>
          <w:rFonts w:ascii="Times New Roman" w:hAnsi="Times New Roman" w:cs="Times New Roman"/>
          <w:sz w:val="24"/>
          <w:szCs w:val="24"/>
          <w:lang w:val="lt-LT"/>
        </w:rPr>
        <w:footnoteReference w:id="16"/>
      </w:r>
      <w:r w:rsidRPr="0054201A">
        <w:rPr>
          <w:rStyle w:val="normaltextrun"/>
          <w:rFonts w:ascii="Times New Roman" w:hAnsi="Times New Roman" w:cs="Times New Roman"/>
          <w:sz w:val="24"/>
          <w:szCs w:val="24"/>
          <w:lang w:val="lt-LT"/>
        </w:rPr>
        <w:t xml:space="preserve"> patvirtintos 2023</w:t>
      </w:r>
      <w:r>
        <w:rPr>
          <w:rStyle w:val="normaltextrun"/>
          <w:rFonts w:ascii="Times New Roman" w:hAnsi="Times New Roman" w:cs="Times New Roman"/>
          <w:sz w:val="24"/>
          <w:szCs w:val="24"/>
          <w:lang w:val="lt-LT"/>
        </w:rPr>
        <w:t xml:space="preserve"> metų biudžeto pajamos – 61 776,501</w:t>
      </w:r>
      <w:r w:rsidRPr="0054201A">
        <w:rPr>
          <w:rStyle w:val="normaltextrun"/>
          <w:rFonts w:ascii="Times New Roman" w:hAnsi="Times New Roman" w:cs="Times New Roman"/>
          <w:sz w:val="24"/>
          <w:szCs w:val="24"/>
          <w:lang w:val="lt-LT"/>
        </w:rPr>
        <w:t xml:space="preserve"> tūkst. Eur, </w:t>
      </w:r>
      <w:r>
        <w:rPr>
          <w:rStyle w:val="normaltextrun"/>
          <w:rFonts w:ascii="Times New Roman" w:hAnsi="Times New Roman" w:cs="Times New Roman"/>
          <w:sz w:val="24"/>
          <w:szCs w:val="24"/>
          <w:lang w:val="lt-LT"/>
        </w:rPr>
        <w:t xml:space="preserve">į 2023 metų patvirtintas biudžeto pajamas neįskaitomos skolintos lėšos investiciniams projektams finansuoti </w:t>
      </w:r>
      <w:r w:rsidR="008414CC">
        <w:rPr>
          <w:rStyle w:val="normaltextrun"/>
          <w:rFonts w:ascii="Times New Roman" w:hAnsi="Times New Roman" w:cs="Times New Roman"/>
          <w:sz w:val="24"/>
          <w:szCs w:val="24"/>
          <w:lang w:val="lt-LT"/>
        </w:rPr>
        <w:t>(1 987,3</w:t>
      </w:r>
      <w:r w:rsidR="008414CC" w:rsidRPr="008414CC">
        <w:rPr>
          <w:rFonts w:ascii="Times New Roman" w:eastAsia="Times New Roman" w:hAnsi="Times New Roman" w:cs="Times New Roman"/>
          <w:sz w:val="24"/>
          <w:szCs w:val="24"/>
          <w:lang w:val="lt-LT" w:eastAsia="ar-SA"/>
        </w:rPr>
        <w:t xml:space="preserve"> </w:t>
      </w:r>
      <w:r w:rsidR="008414CC" w:rsidRPr="0003566B">
        <w:rPr>
          <w:rFonts w:ascii="Times New Roman" w:eastAsia="Times New Roman" w:hAnsi="Times New Roman" w:cs="Times New Roman"/>
          <w:sz w:val="24"/>
          <w:szCs w:val="24"/>
          <w:lang w:val="lt-LT" w:eastAsia="ar-SA"/>
        </w:rPr>
        <w:t>tūkst. Eur</w:t>
      </w:r>
      <w:r w:rsidR="008414CC">
        <w:rPr>
          <w:rStyle w:val="normaltextrun"/>
          <w:rFonts w:ascii="Times New Roman" w:hAnsi="Times New Roman" w:cs="Times New Roman"/>
          <w:sz w:val="24"/>
          <w:szCs w:val="24"/>
          <w:lang w:val="lt-LT"/>
        </w:rPr>
        <w:t xml:space="preserve">) </w:t>
      </w:r>
      <w:r>
        <w:rPr>
          <w:rStyle w:val="normaltextrun"/>
          <w:rFonts w:ascii="Times New Roman" w:hAnsi="Times New Roman" w:cs="Times New Roman"/>
          <w:sz w:val="24"/>
          <w:szCs w:val="24"/>
          <w:lang w:val="lt-LT"/>
        </w:rPr>
        <w:t>ir metų pradžios apyvartinių lėšų likučiai</w:t>
      </w:r>
      <w:r w:rsidR="008414CC">
        <w:rPr>
          <w:rStyle w:val="normaltextrun"/>
          <w:rFonts w:ascii="Times New Roman" w:hAnsi="Times New Roman" w:cs="Times New Roman"/>
          <w:sz w:val="24"/>
          <w:szCs w:val="24"/>
          <w:lang w:val="lt-LT"/>
        </w:rPr>
        <w:t xml:space="preserve"> (4 705,6</w:t>
      </w:r>
      <w:r w:rsidR="001970AC">
        <w:rPr>
          <w:rStyle w:val="normaltextrun"/>
          <w:rFonts w:ascii="Times New Roman" w:hAnsi="Times New Roman" w:cs="Times New Roman"/>
          <w:sz w:val="24"/>
          <w:szCs w:val="24"/>
          <w:lang w:val="lt-LT"/>
        </w:rPr>
        <w:t>41</w:t>
      </w:r>
      <w:r w:rsidR="008414CC" w:rsidRPr="008414CC">
        <w:rPr>
          <w:rFonts w:ascii="Times New Roman" w:eastAsia="Times New Roman" w:hAnsi="Times New Roman" w:cs="Times New Roman"/>
          <w:sz w:val="24"/>
          <w:szCs w:val="24"/>
          <w:lang w:val="lt-LT" w:eastAsia="ar-SA"/>
        </w:rPr>
        <w:t xml:space="preserve"> </w:t>
      </w:r>
      <w:r w:rsidR="008414CC" w:rsidRPr="0003566B">
        <w:rPr>
          <w:rFonts w:ascii="Times New Roman" w:eastAsia="Times New Roman" w:hAnsi="Times New Roman" w:cs="Times New Roman"/>
          <w:sz w:val="24"/>
          <w:szCs w:val="24"/>
          <w:lang w:val="lt-LT" w:eastAsia="ar-SA"/>
        </w:rPr>
        <w:t>tūkst. Eur</w:t>
      </w:r>
      <w:r w:rsidR="008414CC">
        <w:rPr>
          <w:rFonts w:ascii="Times New Roman" w:eastAsia="Times New Roman" w:hAnsi="Times New Roman" w:cs="Times New Roman"/>
          <w:sz w:val="24"/>
          <w:szCs w:val="24"/>
          <w:lang w:val="lt-LT" w:eastAsia="ar-SA"/>
        </w:rPr>
        <w:t>)</w:t>
      </w:r>
      <w:r>
        <w:rPr>
          <w:rStyle w:val="normaltextrun"/>
          <w:rFonts w:ascii="Times New Roman" w:hAnsi="Times New Roman" w:cs="Times New Roman"/>
          <w:sz w:val="24"/>
          <w:szCs w:val="24"/>
          <w:lang w:val="lt-LT"/>
        </w:rPr>
        <w:t>.</w:t>
      </w:r>
      <w:r w:rsidR="008414CC">
        <w:rPr>
          <w:rStyle w:val="normaltextrun"/>
          <w:rFonts w:ascii="Times New Roman" w:hAnsi="Times New Roman" w:cs="Times New Roman"/>
          <w:sz w:val="24"/>
          <w:szCs w:val="24"/>
          <w:lang w:val="lt-LT"/>
        </w:rPr>
        <w:t xml:space="preserve"> </w:t>
      </w:r>
      <w:r w:rsidRPr="0054201A">
        <w:rPr>
          <w:rStyle w:val="normaltextrun"/>
          <w:rFonts w:ascii="Times New Roman" w:hAnsi="Times New Roman" w:cs="Times New Roman"/>
          <w:sz w:val="24"/>
          <w:szCs w:val="24"/>
          <w:lang w:val="lt-LT"/>
        </w:rPr>
        <w:t xml:space="preserve">Atsižvelgiant į viešai paskelbto ekonominės raidos scenarijaus rezultatus, </w:t>
      </w:r>
      <w:r w:rsidR="008414CC">
        <w:rPr>
          <w:rStyle w:val="normaltextrun"/>
          <w:rFonts w:ascii="Times New Roman" w:hAnsi="Times New Roman" w:cs="Times New Roman"/>
          <w:sz w:val="24"/>
          <w:szCs w:val="24"/>
          <w:lang w:val="lt-LT"/>
        </w:rPr>
        <w:t xml:space="preserve">2023 metais </w:t>
      </w:r>
      <w:r w:rsidRPr="0054201A">
        <w:rPr>
          <w:rStyle w:val="normaltextrun"/>
          <w:rFonts w:ascii="Times New Roman" w:hAnsi="Times New Roman" w:cs="Times New Roman"/>
          <w:sz w:val="24"/>
          <w:szCs w:val="24"/>
          <w:lang w:val="lt-LT"/>
        </w:rPr>
        <w:t>Savivaldybė gali planuoti 1,</w:t>
      </w:r>
      <w:r w:rsidR="008414CC">
        <w:rPr>
          <w:rStyle w:val="normaltextrun"/>
          <w:rFonts w:ascii="Times New Roman" w:hAnsi="Times New Roman" w:cs="Times New Roman"/>
          <w:sz w:val="24"/>
          <w:szCs w:val="24"/>
          <w:lang w:val="lt-LT"/>
        </w:rPr>
        <w:t>5 proc.</w:t>
      </w:r>
      <w:r w:rsidRPr="0054201A">
        <w:rPr>
          <w:rStyle w:val="normaltextrun"/>
          <w:rFonts w:ascii="Times New Roman" w:hAnsi="Times New Roman" w:cs="Times New Roman"/>
          <w:sz w:val="24"/>
          <w:szCs w:val="24"/>
          <w:lang w:val="lt-LT"/>
        </w:rPr>
        <w:t xml:space="preserve"> p</w:t>
      </w:r>
      <w:r w:rsidR="008414CC">
        <w:rPr>
          <w:rStyle w:val="normaltextrun"/>
          <w:rFonts w:ascii="Times New Roman" w:hAnsi="Times New Roman" w:cs="Times New Roman"/>
          <w:sz w:val="24"/>
          <w:szCs w:val="24"/>
          <w:lang w:val="lt-LT"/>
        </w:rPr>
        <w:t xml:space="preserve">ajamas viršijančius asignavimus, t. y. </w:t>
      </w:r>
      <w:r w:rsidR="008414CC">
        <w:rPr>
          <w:rFonts w:ascii="Times New Roman" w:eastAsia="Times New Roman" w:hAnsi="Times New Roman" w:cs="Times New Roman"/>
          <w:sz w:val="24"/>
          <w:szCs w:val="24"/>
          <w:lang w:val="lt-LT" w:eastAsia="ar-SA"/>
        </w:rPr>
        <w:t>gali skolintis iki 926,65</w:t>
      </w:r>
      <w:r w:rsidR="008414CC" w:rsidRPr="0003566B">
        <w:rPr>
          <w:rFonts w:ascii="Times New Roman" w:eastAsia="Times New Roman" w:hAnsi="Times New Roman" w:cs="Times New Roman"/>
          <w:sz w:val="24"/>
          <w:szCs w:val="24"/>
          <w:lang w:val="lt-LT" w:eastAsia="ar-SA"/>
        </w:rPr>
        <w:t xml:space="preserve"> tūkst. Eur daugiau</w:t>
      </w:r>
      <w:r w:rsidR="008414CC">
        <w:rPr>
          <w:rFonts w:ascii="Times New Roman" w:eastAsia="Times New Roman" w:hAnsi="Times New Roman" w:cs="Times New Roman"/>
          <w:sz w:val="24"/>
          <w:szCs w:val="24"/>
          <w:lang w:val="lt-LT" w:eastAsia="ar-SA"/>
        </w:rPr>
        <w:t>.</w:t>
      </w:r>
    </w:p>
    <w:p w:rsidR="002C6541" w:rsidRDefault="002C6541" w:rsidP="002C6541">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356DE7">
        <w:rPr>
          <w:rFonts w:ascii="Times New Roman" w:eastAsia="Times New Roman" w:hAnsi="Times New Roman" w:cs="Times New Roman"/>
          <w:sz w:val="24"/>
          <w:szCs w:val="24"/>
          <w:lang w:val="lt-LT" w:eastAsia="ar-SA"/>
        </w:rPr>
        <w:t xml:space="preserve">Pažymėtina, kad </w:t>
      </w:r>
      <w:r w:rsidRPr="00337753">
        <w:rPr>
          <w:rFonts w:ascii="Times New Roman" w:eastAsia="Times New Roman" w:hAnsi="Times New Roman" w:cs="Times New Roman"/>
          <w:sz w:val="24"/>
          <w:szCs w:val="24"/>
          <w:lang w:val="lt-LT" w:eastAsia="ar-SA"/>
        </w:rPr>
        <w:t>202</w:t>
      </w:r>
      <w:r>
        <w:rPr>
          <w:rFonts w:ascii="Times New Roman" w:eastAsia="Times New Roman" w:hAnsi="Times New Roman" w:cs="Times New Roman"/>
          <w:sz w:val="24"/>
          <w:szCs w:val="24"/>
          <w:lang w:val="lt-LT" w:eastAsia="ar-SA"/>
        </w:rPr>
        <w:t>3-03-01</w:t>
      </w:r>
      <w:r w:rsidRPr="00356DE7">
        <w:rPr>
          <w:rFonts w:ascii="Times New Roman" w:eastAsia="Times New Roman" w:hAnsi="Times New Roman" w:cs="Times New Roman"/>
          <w:sz w:val="24"/>
          <w:szCs w:val="24"/>
          <w:lang w:val="lt-LT" w:eastAsia="ar-SA"/>
        </w:rPr>
        <w:t xml:space="preserve"> Savivaldybės administracija </w:t>
      </w:r>
      <w:r>
        <w:rPr>
          <w:rFonts w:ascii="Times New Roman" w:eastAsia="Times New Roman" w:hAnsi="Times New Roman" w:cs="Times New Roman"/>
          <w:sz w:val="24"/>
          <w:szCs w:val="24"/>
          <w:lang w:val="lt-LT" w:eastAsia="ar-SA"/>
        </w:rPr>
        <w:t>turėjo</w:t>
      </w:r>
      <w:r w:rsidRPr="00356DE7">
        <w:rPr>
          <w:rFonts w:ascii="Times New Roman" w:eastAsia="Times New Roman" w:hAnsi="Times New Roman" w:cs="Times New Roman"/>
          <w:sz w:val="24"/>
          <w:szCs w:val="24"/>
          <w:lang w:val="lt-LT" w:eastAsia="ar-SA"/>
        </w:rPr>
        <w:t xml:space="preserve"> nepaimtos (nepanaudotos) paskolos likutį – </w:t>
      </w:r>
      <w:r>
        <w:rPr>
          <w:rFonts w:ascii="Times New Roman" w:eastAsia="Times New Roman" w:hAnsi="Times New Roman" w:cs="Times New Roman"/>
          <w:sz w:val="24"/>
          <w:szCs w:val="24"/>
          <w:lang w:val="lt-LT" w:eastAsia="ar-SA"/>
        </w:rPr>
        <w:t xml:space="preserve">10,1 tūkst. Eur, </w:t>
      </w:r>
      <w:r w:rsidRPr="00356DE7">
        <w:rPr>
          <w:rFonts w:ascii="Times New Roman" w:eastAsia="Times New Roman" w:hAnsi="Times New Roman" w:cs="Times New Roman"/>
          <w:sz w:val="24"/>
          <w:szCs w:val="24"/>
          <w:lang w:val="lt-LT" w:eastAsia="ar-SA"/>
        </w:rPr>
        <w:t xml:space="preserve">panaudotos paskolos likutį – </w:t>
      </w:r>
      <w:r>
        <w:rPr>
          <w:rFonts w:ascii="Times New Roman" w:eastAsia="Times New Roman" w:hAnsi="Times New Roman" w:cs="Times New Roman"/>
          <w:sz w:val="24"/>
          <w:szCs w:val="24"/>
          <w:lang w:val="lt-LT" w:eastAsia="ar-SA"/>
        </w:rPr>
        <w:t>0</w:t>
      </w:r>
      <w:r w:rsidR="00742DB5">
        <w:rPr>
          <w:rFonts w:ascii="Times New Roman" w:eastAsia="Times New Roman" w:hAnsi="Times New Roman" w:cs="Times New Roman"/>
          <w:sz w:val="24"/>
          <w:szCs w:val="24"/>
          <w:lang w:val="lt-LT" w:eastAsia="ar-SA"/>
        </w:rPr>
        <w:t>,0</w:t>
      </w:r>
      <w:r w:rsidRPr="00356DE7">
        <w:rPr>
          <w:rFonts w:ascii="Times New Roman" w:eastAsia="Times New Roman" w:hAnsi="Times New Roman" w:cs="Times New Roman"/>
          <w:sz w:val="24"/>
          <w:szCs w:val="24"/>
          <w:lang w:val="lt-LT" w:eastAsia="ar-SA"/>
        </w:rPr>
        <w:t xml:space="preserve"> Eur, iš viso </w:t>
      </w:r>
      <w:r>
        <w:rPr>
          <w:rFonts w:ascii="Times New Roman" w:eastAsia="Times New Roman" w:hAnsi="Times New Roman" w:cs="Times New Roman"/>
          <w:sz w:val="24"/>
          <w:szCs w:val="24"/>
          <w:lang w:val="lt-LT" w:eastAsia="ar-SA"/>
        </w:rPr>
        <w:t xml:space="preserve">10,1 tūkst. </w:t>
      </w:r>
      <w:r w:rsidRPr="00356DE7">
        <w:rPr>
          <w:rFonts w:ascii="Times New Roman" w:eastAsia="Times New Roman" w:hAnsi="Times New Roman" w:cs="Times New Roman"/>
          <w:sz w:val="24"/>
          <w:szCs w:val="24"/>
          <w:lang w:val="lt-LT" w:eastAsia="ar-SA"/>
        </w:rPr>
        <w:t>Eur.</w:t>
      </w:r>
    </w:p>
    <w:p w:rsidR="00A04D43" w:rsidRPr="00A04D43" w:rsidRDefault="004F63B3" w:rsidP="004F63B3">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A04D43">
        <w:rPr>
          <w:rFonts w:ascii="Times New Roman" w:eastAsia="Times New Roman" w:hAnsi="Times New Roman" w:cs="Times New Roman"/>
          <w:sz w:val="24"/>
          <w:szCs w:val="24"/>
          <w:lang w:val="lt-LT" w:eastAsia="ar-SA"/>
        </w:rPr>
        <w:lastRenderedPageBreak/>
        <w:t xml:space="preserve">3. </w:t>
      </w:r>
      <w:r w:rsidR="00A04D43" w:rsidRPr="00A04D43">
        <w:rPr>
          <w:rFonts w:ascii="Times New Roman" w:hAnsi="Times New Roman" w:cs="Times New Roman"/>
          <w:color w:val="000000"/>
          <w:sz w:val="24"/>
          <w:szCs w:val="24"/>
          <w:shd w:val="clear" w:color="auto" w:fill="FFFFFF"/>
          <w:lang w:val="lt-LT"/>
        </w:rPr>
        <w:t>Savivaldybės prisiimti įsipareigojimai pagal garantijas dėl savivaldybės valdomų įmonių prisiimtų, bet dar neįvykdytų įsipareigojimų grąžinti kreditoriams lėšas pagal paskolų sutartis, finansinės nuomos (lizingo) sutartis ar kitus įsipareigojamuosius skolos dokume</w:t>
      </w:r>
      <w:r w:rsidR="00A04D43">
        <w:rPr>
          <w:rFonts w:ascii="Times New Roman" w:hAnsi="Times New Roman" w:cs="Times New Roman"/>
          <w:color w:val="000000"/>
          <w:sz w:val="24"/>
          <w:szCs w:val="24"/>
          <w:shd w:val="clear" w:color="auto" w:fill="FFFFFF"/>
          <w:lang w:val="lt-LT"/>
        </w:rPr>
        <w:t>ntus negali viršyti 10 procentų R</w:t>
      </w:r>
      <w:r w:rsidR="00A04D43" w:rsidRPr="00A04D43">
        <w:rPr>
          <w:rFonts w:ascii="Times New Roman" w:hAnsi="Times New Roman" w:cs="Times New Roman"/>
          <w:color w:val="000000"/>
          <w:sz w:val="24"/>
          <w:szCs w:val="24"/>
          <w:shd w:val="clear" w:color="auto" w:fill="FFFFFF"/>
          <w:lang w:val="lt-LT"/>
        </w:rPr>
        <w:t>odiklių patvirtinimo įstatyme nurodytų tiems metams prognozuojamų savivaldybės biudžeto pajamų iš gyventojų pajamų mokesčio</w:t>
      </w:r>
      <w:r w:rsidR="006C46BF">
        <w:rPr>
          <w:rFonts w:ascii="Times New Roman" w:hAnsi="Times New Roman" w:cs="Times New Roman"/>
          <w:color w:val="000000"/>
          <w:sz w:val="24"/>
          <w:szCs w:val="24"/>
          <w:shd w:val="clear" w:color="auto" w:fill="FFFFFF"/>
          <w:lang w:val="lt-LT"/>
        </w:rPr>
        <w:t xml:space="preserve">, t. y. </w:t>
      </w:r>
      <w:r w:rsidR="006C46BF">
        <w:rPr>
          <w:rFonts w:ascii="Times New Roman" w:eastAsia="Times New Roman" w:hAnsi="Times New Roman" w:cs="Times New Roman"/>
          <w:sz w:val="24"/>
          <w:szCs w:val="24"/>
          <w:lang w:val="lt-LT" w:eastAsia="ar-SA"/>
        </w:rPr>
        <w:t>5 priede nurody</w:t>
      </w:r>
      <w:r w:rsidR="009A6753">
        <w:rPr>
          <w:rFonts w:ascii="Times New Roman" w:eastAsia="Times New Roman" w:hAnsi="Times New Roman" w:cs="Times New Roman"/>
          <w:sz w:val="24"/>
          <w:szCs w:val="24"/>
          <w:lang w:val="lt-LT" w:eastAsia="ar-SA"/>
        </w:rPr>
        <w:t>tų</w:t>
      </w:r>
      <w:r w:rsidR="006C46BF" w:rsidRPr="00C40AB4">
        <w:rPr>
          <w:rFonts w:ascii="Times New Roman" w:eastAsia="Times New Roman" w:hAnsi="Times New Roman" w:cs="Times New Roman"/>
          <w:sz w:val="24"/>
          <w:szCs w:val="24"/>
          <w:lang w:val="lt-LT" w:eastAsia="ar-SA"/>
        </w:rPr>
        <w:t xml:space="preserve"> </w:t>
      </w:r>
      <w:r w:rsidR="006C46BF">
        <w:rPr>
          <w:rFonts w:ascii="Times New Roman" w:eastAsia="Times New Roman" w:hAnsi="Times New Roman" w:cs="Times New Roman"/>
          <w:sz w:val="24"/>
          <w:szCs w:val="24"/>
          <w:lang w:val="lt-LT" w:eastAsia="ar-SA"/>
        </w:rPr>
        <w:t>2023 metų Kretingos rajono savi</w:t>
      </w:r>
      <w:r w:rsidR="009A6753">
        <w:rPr>
          <w:rFonts w:ascii="Times New Roman" w:eastAsia="Times New Roman" w:hAnsi="Times New Roman" w:cs="Times New Roman"/>
          <w:sz w:val="24"/>
          <w:szCs w:val="24"/>
          <w:lang w:val="lt-LT" w:eastAsia="ar-SA"/>
        </w:rPr>
        <w:t>valdybės biudžeto prognozuojamų</w:t>
      </w:r>
      <w:r w:rsidR="006C46BF" w:rsidRPr="00C40AB4">
        <w:rPr>
          <w:rFonts w:ascii="Times New Roman" w:eastAsia="Times New Roman" w:hAnsi="Times New Roman" w:cs="Times New Roman"/>
          <w:sz w:val="24"/>
          <w:szCs w:val="24"/>
          <w:lang w:val="lt-LT" w:eastAsia="ar-SA"/>
        </w:rPr>
        <w:t xml:space="preserve"> </w:t>
      </w:r>
      <w:r w:rsidR="009A6753">
        <w:rPr>
          <w:rFonts w:ascii="Times New Roman" w:eastAsia="Times New Roman" w:hAnsi="Times New Roman" w:cs="Times New Roman"/>
          <w:sz w:val="24"/>
          <w:szCs w:val="24"/>
          <w:lang w:val="lt-LT" w:eastAsia="ar-SA"/>
        </w:rPr>
        <w:t>pajamų</w:t>
      </w:r>
      <w:r w:rsidR="006C46BF" w:rsidRPr="005E6F08">
        <w:rPr>
          <w:rFonts w:ascii="Times New Roman" w:eastAsia="Times New Roman" w:hAnsi="Times New Roman" w:cs="Times New Roman"/>
          <w:sz w:val="24"/>
          <w:szCs w:val="24"/>
          <w:lang w:val="lt-LT" w:eastAsia="ar-SA"/>
        </w:rPr>
        <w:t xml:space="preserve"> </w:t>
      </w:r>
      <w:r w:rsidR="006C46BF" w:rsidRPr="005E6F08">
        <w:rPr>
          <w:rFonts w:ascii="Times New Roman" w:eastAsia="Times New Roman" w:hAnsi="Times New Roman" w:cs="Times New Roman"/>
          <w:lang w:val="lt-LT" w:eastAsia="lt-LT"/>
        </w:rPr>
        <w:t xml:space="preserve">iš </w:t>
      </w:r>
      <w:r w:rsidR="006C46BF" w:rsidRPr="005E6F08">
        <w:rPr>
          <w:rFonts w:ascii="Times New Roman" w:eastAsia="Times New Roman" w:hAnsi="Times New Roman" w:cs="Times New Roman"/>
          <w:sz w:val="24"/>
          <w:szCs w:val="24"/>
          <w:lang w:val="lt-LT" w:eastAsia="lt-LT"/>
        </w:rPr>
        <w:t>gyventojų pajamų mokesčio</w:t>
      </w:r>
      <w:r w:rsidR="006C46BF" w:rsidRPr="00C40AB4">
        <w:rPr>
          <w:rFonts w:ascii="Times New Roman" w:eastAsia="Times New Roman" w:hAnsi="Times New Roman" w:cs="Times New Roman"/>
          <w:sz w:val="24"/>
          <w:szCs w:val="24"/>
          <w:lang w:val="lt-LT" w:eastAsia="ar-SA"/>
        </w:rPr>
        <w:t xml:space="preserve"> – </w:t>
      </w:r>
      <w:r w:rsidR="006C46BF">
        <w:rPr>
          <w:rFonts w:ascii="Times New Roman" w:eastAsia="Times New Roman" w:hAnsi="Times New Roman" w:cs="Times New Roman"/>
          <w:sz w:val="24"/>
          <w:szCs w:val="24"/>
          <w:lang w:val="lt-LT" w:eastAsia="ar-SA"/>
        </w:rPr>
        <w:t xml:space="preserve">31 042,0 </w:t>
      </w:r>
      <w:r w:rsidR="006C46BF" w:rsidRPr="00C40AB4">
        <w:rPr>
          <w:rFonts w:ascii="Times New Roman" w:eastAsia="Times New Roman" w:hAnsi="Times New Roman" w:cs="Times New Roman"/>
          <w:sz w:val="24"/>
          <w:szCs w:val="24"/>
          <w:lang w:val="lt-LT" w:eastAsia="ar-SA"/>
        </w:rPr>
        <w:t>tūkst. Eur</w:t>
      </w:r>
      <w:r w:rsidR="009A6753">
        <w:rPr>
          <w:rFonts w:ascii="Times New Roman" w:eastAsia="Times New Roman" w:hAnsi="Times New Roman" w:cs="Times New Roman"/>
          <w:sz w:val="24"/>
          <w:szCs w:val="24"/>
          <w:lang w:val="lt-LT" w:eastAsia="ar-SA"/>
        </w:rPr>
        <w:t>,</w:t>
      </w:r>
      <w:r w:rsidR="00A04D43" w:rsidRPr="00A04D43">
        <w:rPr>
          <w:rFonts w:ascii="Times New Roman" w:hAnsi="Times New Roman" w:cs="Times New Roman"/>
          <w:color w:val="000000"/>
          <w:sz w:val="24"/>
          <w:szCs w:val="24"/>
          <w:shd w:val="clear" w:color="auto" w:fill="FFFFFF"/>
          <w:lang w:val="lt-LT"/>
        </w:rPr>
        <w:t xml:space="preserve"> ir paskutinių pasibaigusių metų savivaldybės biudžeto gautų pajamų, išskyrus iš gyventojų pajamų mokesčio gautas pajamas ir valstybės biudžeto dotacijas, sumos</w:t>
      </w:r>
      <w:r w:rsidR="00A04D43">
        <w:rPr>
          <w:rStyle w:val="Puslapioinaosnuoroda"/>
          <w:rFonts w:ascii="Times New Roman" w:hAnsi="Times New Roman" w:cs="Times New Roman"/>
          <w:color w:val="000000"/>
          <w:sz w:val="24"/>
          <w:szCs w:val="24"/>
          <w:shd w:val="clear" w:color="auto" w:fill="FFFFFF"/>
          <w:lang w:val="lt-LT"/>
        </w:rPr>
        <w:footnoteReference w:id="17"/>
      </w:r>
      <w:r w:rsidR="00A04D43" w:rsidRPr="00A04D43">
        <w:rPr>
          <w:rFonts w:ascii="Times New Roman" w:hAnsi="Times New Roman" w:cs="Times New Roman"/>
          <w:color w:val="000000"/>
          <w:sz w:val="24"/>
          <w:szCs w:val="24"/>
          <w:shd w:val="clear" w:color="auto" w:fill="FFFFFF"/>
          <w:lang w:val="lt-LT"/>
        </w:rPr>
        <w:t>.</w:t>
      </w:r>
    </w:p>
    <w:p w:rsidR="009A6753" w:rsidRDefault="00A04D43" w:rsidP="009A6753">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hAnsi="Times New Roman" w:cs="Times New Roman"/>
          <w:color w:val="000000"/>
          <w:sz w:val="24"/>
          <w:szCs w:val="24"/>
          <w:shd w:val="clear" w:color="auto" w:fill="FFFFFF"/>
          <w:lang w:val="lt-LT"/>
        </w:rPr>
        <w:t>Pagal Biudžeto pajamų ir išlaidų plano vykdymo 2022 m. gruodžio 31 d. metinės ataskaitos (forma Nr. 1-sav.)</w:t>
      </w:r>
      <w:r>
        <w:rPr>
          <w:rStyle w:val="Puslapioinaosnuoroda"/>
          <w:rFonts w:ascii="Times New Roman" w:hAnsi="Times New Roman" w:cs="Times New Roman"/>
          <w:color w:val="000000"/>
          <w:sz w:val="24"/>
          <w:szCs w:val="24"/>
          <w:shd w:val="clear" w:color="auto" w:fill="FFFFFF"/>
          <w:lang w:val="lt-LT"/>
        </w:rPr>
        <w:footnoteReference w:id="18"/>
      </w:r>
      <w:r>
        <w:rPr>
          <w:rFonts w:ascii="Times New Roman" w:hAnsi="Times New Roman" w:cs="Times New Roman"/>
          <w:color w:val="000000"/>
          <w:sz w:val="24"/>
          <w:szCs w:val="24"/>
          <w:shd w:val="clear" w:color="auto" w:fill="FFFFFF"/>
          <w:lang w:val="lt-LT"/>
        </w:rPr>
        <w:t xml:space="preserve"> duomenis 2022 metų Savivaldybės biudžeto gautos</w:t>
      </w:r>
      <w:r w:rsidRPr="001A48C9">
        <w:rPr>
          <w:rFonts w:ascii="Times New Roman" w:hAnsi="Times New Roman" w:cs="Times New Roman"/>
          <w:color w:val="000000"/>
          <w:sz w:val="24"/>
          <w:szCs w:val="24"/>
          <w:shd w:val="clear" w:color="auto" w:fill="FFFFFF"/>
          <w:lang w:val="lt-LT"/>
        </w:rPr>
        <w:t xml:space="preserve"> pajam</w:t>
      </w:r>
      <w:r w:rsidR="00FB2173">
        <w:rPr>
          <w:rFonts w:ascii="Times New Roman" w:hAnsi="Times New Roman" w:cs="Times New Roman"/>
          <w:color w:val="000000"/>
          <w:sz w:val="24"/>
          <w:szCs w:val="24"/>
          <w:shd w:val="clear" w:color="auto" w:fill="FFFFFF"/>
          <w:lang w:val="lt-LT"/>
        </w:rPr>
        <w:t xml:space="preserve">os </w:t>
      </w:r>
      <w:r w:rsidR="00FB2173" w:rsidRPr="00FB2173">
        <w:rPr>
          <w:rFonts w:ascii="Palemonas" w:eastAsia="Calibri" w:hAnsi="Palemonas" w:cs="Times New Roman"/>
          <w:sz w:val="24"/>
          <w:lang w:val="lt-LT"/>
        </w:rPr>
        <w:t>(be</w:t>
      </w:r>
      <w:r w:rsidR="00FB2173">
        <w:rPr>
          <w:rFonts w:ascii="Palemonas" w:eastAsia="Calibri" w:hAnsi="Palemonas" w:cs="Times New Roman"/>
          <w:sz w:val="24"/>
          <w:lang w:val="lt-LT"/>
        </w:rPr>
        <w:t xml:space="preserve"> pajamų iš</w:t>
      </w:r>
      <w:r w:rsidR="00FB2173" w:rsidRPr="00FB2173">
        <w:rPr>
          <w:rFonts w:ascii="Palemonas" w:eastAsia="Calibri" w:hAnsi="Palemonas" w:cs="Times New Roman"/>
          <w:sz w:val="24"/>
          <w:lang w:val="lt-LT"/>
        </w:rPr>
        <w:t xml:space="preserve"> gyventojų pajamų mokesčio ir valstybės biudžeto dotacijų)</w:t>
      </w:r>
      <w:r w:rsidR="00FB2173">
        <w:rPr>
          <w:rFonts w:ascii="Palemonas" w:eastAsia="Calibri" w:hAnsi="Palemonas" w:cs="Times New Roman"/>
          <w:sz w:val="24"/>
          <w:lang w:val="lt-LT"/>
        </w:rPr>
        <w:t xml:space="preserve"> yra 7 438,9 </w:t>
      </w:r>
      <w:r w:rsidR="00FB2173" w:rsidRPr="00C40AB4">
        <w:rPr>
          <w:rFonts w:ascii="Times New Roman" w:eastAsia="Times New Roman" w:hAnsi="Times New Roman" w:cs="Times New Roman"/>
          <w:sz w:val="24"/>
          <w:szCs w:val="24"/>
          <w:lang w:val="lt-LT" w:eastAsia="ar-SA"/>
        </w:rPr>
        <w:t>tūkst. Eur</w:t>
      </w:r>
      <w:r w:rsidR="00FB2173">
        <w:rPr>
          <w:rFonts w:ascii="Times New Roman" w:eastAsia="Times New Roman" w:hAnsi="Times New Roman" w:cs="Times New Roman"/>
          <w:sz w:val="24"/>
          <w:szCs w:val="24"/>
          <w:lang w:val="lt-LT" w:eastAsia="ar-SA"/>
        </w:rPr>
        <w:t xml:space="preserve">. </w:t>
      </w:r>
      <w:r w:rsidR="009A6753">
        <w:rPr>
          <w:rFonts w:ascii="Times New Roman" w:eastAsia="Times New Roman" w:hAnsi="Times New Roman" w:cs="Times New Roman"/>
          <w:sz w:val="24"/>
          <w:szCs w:val="24"/>
          <w:lang w:val="lt-LT" w:eastAsia="ar-SA"/>
        </w:rPr>
        <w:t xml:space="preserve">Rodiklis, nuo kurio skaičiuojamas garantijų limitas, – 38 480,9 </w:t>
      </w:r>
      <w:r w:rsidR="009A6753" w:rsidRPr="00C40AB4">
        <w:rPr>
          <w:rFonts w:ascii="Times New Roman" w:eastAsia="Times New Roman" w:hAnsi="Times New Roman" w:cs="Times New Roman"/>
          <w:sz w:val="24"/>
          <w:szCs w:val="24"/>
          <w:lang w:val="lt-LT" w:eastAsia="ar-SA"/>
        </w:rPr>
        <w:t>tūkst. Eur.</w:t>
      </w:r>
    </w:p>
    <w:p w:rsidR="009A6753" w:rsidRDefault="004F63B3" w:rsidP="009A6753">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Pagal šį punktą Saviv</w:t>
      </w:r>
      <w:r w:rsidR="0042543F">
        <w:rPr>
          <w:rFonts w:ascii="Times New Roman" w:eastAsia="Times New Roman" w:hAnsi="Times New Roman" w:cs="Times New Roman"/>
          <w:sz w:val="24"/>
          <w:szCs w:val="24"/>
          <w:lang w:val="lt-LT" w:eastAsia="ar-SA"/>
        </w:rPr>
        <w:t xml:space="preserve">aldybės garantijų limitas yra </w:t>
      </w:r>
      <w:r w:rsidR="009A6753">
        <w:rPr>
          <w:rFonts w:ascii="Times New Roman" w:eastAsia="Times New Roman" w:hAnsi="Times New Roman" w:cs="Times New Roman"/>
          <w:sz w:val="24"/>
          <w:szCs w:val="24"/>
          <w:lang w:val="lt-LT" w:eastAsia="ar-SA"/>
        </w:rPr>
        <w:t>3 848,0</w:t>
      </w:r>
      <w:r>
        <w:rPr>
          <w:rFonts w:ascii="Times New Roman" w:eastAsia="Times New Roman" w:hAnsi="Times New Roman" w:cs="Times New Roman"/>
          <w:sz w:val="24"/>
          <w:szCs w:val="24"/>
          <w:lang w:val="lt-LT" w:eastAsia="ar-SA"/>
        </w:rPr>
        <w:t xml:space="preserve"> </w:t>
      </w:r>
      <w:r w:rsidRPr="00C40AB4">
        <w:rPr>
          <w:rFonts w:ascii="Times New Roman" w:eastAsia="Times New Roman" w:hAnsi="Times New Roman" w:cs="Times New Roman"/>
          <w:sz w:val="24"/>
          <w:szCs w:val="24"/>
          <w:lang w:val="lt-LT" w:eastAsia="ar-SA"/>
        </w:rPr>
        <w:t xml:space="preserve">tūkst. Eur. Savivaldybės prisiimti įsipareigojimai pagal garantijas dėl Savivaldybės kontroliuojamų įmonių prisiimtų, bet dar neįvykdytų įsipareigojimų grąžinti kreditoriams lėšas </w:t>
      </w:r>
      <w:r w:rsidR="009A6753" w:rsidRPr="00337753">
        <w:rPr>
          <w:rFonts w:ascii="Times New Roman" w:eastAsia="Times New Roman" w:hAnsi="Times New Roman" w:cs="Times New Roman"/>
          <w:sz w:val="24"/>
          <w:szCs w:val="24"/>
          <w:lang w:val="lt-LT" w:eastAsia="ar-SA"/>
        </w:rPr>
        <w:t>202</w:t>
      </w:r>
      <w:r w:rsidR="009A6753">
        <w:rPr>
          <w:rFonts w:ascii="Times New Roman" w:eastAsia="Times New Roman" w:hAnsi="Times New Roman" w:cs="Times New Roman"/>
          <w:sz w:val="24"/>
          <w:szCs w:val="24"/>
          <w:lang w:val="lt-LT" w:eastAsia="ar-SA"/>
        </w:rPr>
        <w:t>3</w:t>
      </w:r>
      <w:r w:rsidR="009A6753" w:rsidRPr="00337753">
        <w:rPr>
          <w:rFonts w:ascii="Times New Roman" w:eastAsia="Times New Roman" w:hAnsi="Times New Roman" w:cs="Times New Roman"/>
          <w:sz w:val="24"/>
          <w:szCs w:val="24"/>
          <w:lang w:val="lt-LT" w:eastAsia="ar-SA"/>
        </w:rPr>
        <w:t>-0</w:t>
      </w:r>
      <w:r w:rsidR="009A6753">
        <w:rPr>
          <w:rFonts w:ascii="Times New Roman" w:eastAsia="Times New Roman" w:hAnsi="Times New Roman" w:cs="Times New Roman"/>
          <w:sz w:val="24"/>
          <w:szCs w:val="24"/>
          <w:lang w:val="lt-LT" w:eastAsia="ar-SA"/>
        </w:rPr>
        <w:t>3-01 sudarė 75,4</w:t>
      </w:r>
      <w:r w:rsidR="009A6753" w:rsidRPr="00337753">
        <w:rPr>
          <w:rFonts w:ascii="Times New Roman" w:eastAsia="Times New Roman" w:hAnsi="Times New Roman" w:cs="Times New Roman"/>
          <w:sz w:val="24"/>
          <w:szCs w:val="24"/>
          <w:lang w:val="lt-LT" w:eastAsia="ar-SA"/>
        </w:rPr>
        <w:t xml:space="preserve"> tūkst. Eur</w:t>
      </w:r>
      <w:r w:rsidR="009A6753">
        <w:rPr>
          <w:rStyle w:val="Puslapioinaosnuoroda"/>
          <w:rFonts w:ascii="Times New Roman" w:eastAsia="Times New Roman" w:hAnsi="Times New Roman" w:cs="Times New Roman"/>
          <w:sz w:val="24"/>
          <w:szCs w:val="24"/>
          <w:lang w:val="lt-LT" w:eastAsia="ar-SA"/>
        </w:rPr>
        <w:footnoteReference w:id="19"/>
      </w:r>
      <w:r w:rsidR="009A6753" w:rsidRPr="00337753">
        <w:rPr>
          <w:rFonts w:ascii="Times New Roman" w:eastAsia="Times New Roman" w:hAnsi="Times New Roman" w:cs="Times New Roman"/>
          <w:sz w:val="24"/>
          <w:szCs w:val="24"/>
          <w:lang w:val="lt-LT" w:eastAsia="ar-SA"/>
        </w:rPr>
        <w:t>, limito likutis 202</w:t>
      </w:r>
      <w:r w:rsidR="009A6753">
        <w:rPr>
          <w:rFonts w:ascii="Times New Roman" w:eastAsia="Times New Roman" w:hAnsi="Times New Roman" w:cs="Times New Roman"/>
          <w:sz w:val="24"/>
          <w:szCs w:val="24"/>
          <w:lang w:val="lt-LT" w:eastAsia="ar-SA"/>
        </w:rPr>
        <w:t>3</w:t>
      </w:r>
      <w:r w:rsidR="009A6753" w:rsidRPr="00337753">
        <w:rPr>
          <w:rFonts w:ascii="Times New Roman" w:eastAsia="Times New Roman" w:hAnsi="Times New Roman" w:cs="Times New Roman"/>
          <w:sz w:val="24"/>
          <w:szCs w:val="24"/>
          <w:lang w:val="lt-LT" w:eastAsia="ar-SA"/>
        </w:rPr>
        <w:t>-0</w:t>
      </w:r>
      <w:r w:rsidR="009A6753">
        <w:rPr>
          <w:rFonts w:ascii="Times New Roman" w:eastAsia="Times New Roman" w:hAnsi="Times New Roman" w:cs="Times New Roman"/>
          <w:sz w:val="24"/>
          <w:szCs w:val="24"/>
          <w:lang w:val="lt-LT" w:eastAsia="ar-SA"/>
        </w:rPr>
        <w:t>3-01</w:t>
      </w:r>
      <w:r w:rsidR="009A6753" w:rsidRPr="00337753">
        <w:rPr>
          <w:rFonts w:ascii="Times New Roman" w:eastAsia="Times New Roman" w:hAnsi="Times New Roman" w:cs="Times New Roman"/>
          <w:sz w:val="24"/>
          <w:szCs w:val="24"/>
          <w:lang w:val="lt-LT" w:eastAsia="ar-SA"/>
        </w:rPr>
        <w:t xml:space="preserve"> – </w:t>
      </w:r>
      <w:r w:rsidR="009A6753">
        <w:rPr>
          <w:rFonts w:ascii="Times New Roman" w:eastAsia="Times New Roman" w:hAnsi="Times New Roman" w:cs="Times New Roman"/>
          <w:sz w:val="24"/>
          <w:szCs w:val="24"/>
          <w:lang w:val="lt-LT" w:eastAsia="ar-SA"/>
        </w:rPr>
        <w:t>3 772,6</w:t>
      </w:r>
      <w:r w:rsidR="009A6753" w:rsidRPr="00337753">
        <w:rPr>
          <w:rFonts w:ascii="Times New Roman" w:eastAsia="Times New Roman" w:hAnsi="Times New Roman" w:cs="Times New Roman"/>
          <w:sz w:val="24"/>
          <w:szCs w:val="24"/>
          <w:lang w:val="lt-LT" w:eastAsia="ar-SA"/>
        </w:rPr>
        <w:t xml:space="preserve"> tūkst. Eur.</w:t>
      </w:r>
    </w:p>
    <w:p w:rsidR="009A6753" w:rsidRDefault="009A6753" w:rsidP="004F63B3">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p>
    <w:p w:rsidR="004F63B3" w:rsidRPr="001B57F9" w:rsidRDefault="0042543F" w:rsidP="004F63B3">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Atlikus vertinimą, nustatyta, kad </w:t>
      </w:r>
      <w:r w:rsidR="004F63B3" w:rsidRPr="001B57F9">
        <w:rPr>
          <w:rFonts w:ascii="Times New Roman" w:eastAsia="Times New Roman" w:hAnsi="Times New Roman" w:cs="Times New Roman"/>
          <w:sz w:val="24"/>
          <w:szCs w:val="24"/>
          <w:lang w:val="lt-LT" w:eastAsia="ar-SA"/>
        </w:rPr>
        <w:t>Savivaldybė</w:t>
      </w:r>
      <w:r w:rsidR="009A6753" w:rsidRPr="009A6753">
        <w:rPr>
          <w:rFonts w:ascii="Times New Roman" w:eastAsia="Times New Roman" w:hAnsi="Times New Roman" w:cs="Times New Roman"/>
          <w:sz w:val="24"/>
          <w:szCs w:val="24"/>
          <w:lang w:val="lt-LT" w:eastAsia="ar-SA"/>
        </w:rPr>
        <w:t xml:space="preserve"> </w:t>
      </w:r>
      <w:r w:rsidR="009A6753" w:rsidRPr="001B57F9">
        <w:rPr>
          <w:rFonts w:ascii="Times New Roman" w:eastAsia="Times New Roman" w:hAnsi="Times New Roman" w:cs="Times New Roman"/>
          <w:sz w:val="24"/>
          <w:szCs w:val="24"/>
          <w:lang w:val="lt-LT" w:eastAsia="ar-SA"/>
        </w:rPr>
        <w:t>neviršija</w:t>
      </w:r>
      <w:r w:rsidR="009A6753" w:rsidRPr="009A6753">
        <w:rPr>
          <w:rFonts w:ascii="Palemonas" w:eastAsia="Times New Roman" w:hAnsi="Palemonas" w:cs="Times New Roman"/>
          <w:sz w:val="24"/>
          <w:szCs w:val="24"/>
          <w:lang w:val="lt-LT" w:eastAsia="lt-LT"/>
        </w:rPr>
        <w:t xml:space="preserve"> </w:t>
      </w:r>
      <w:r w:rsidR="009A6753" w:rsidRPr="00DA101F">
        <w:rPr>
          <w:rFonts w:ascii="Palemonas" w:eastAsia="Times New Roman" w:hAnsi="Palemonas" w:cs="Times New Roman"/>
          <w:sz w:val="24"/>
          <w:szCs w:val="24"/>
          <w:lang w:val="lt-LT" w:eastAsia="lt-LT"/>
        </w:rPr>
        <w:t>Fiskalinės sutarties įgyvendinimo konstituciniame įstatyme</w:t>
      </w:r>
      <w:r w:rsidR="003C7D00">
        <w:rPr>
          <w:rFonts w:ascii="Palemonas" w:eastAsia="Times New Roman" w:hAnsi="Palemonas" w:cs="Times New Roman"/>
          <w:sz w:val="24"/>
          <w:szCs w:val="24"/>
          <w:lang w:val="lt-LT" w:eastAsia="lt-LT"/>
        </w:rPr>
        <w:t xml:space="preserve"> ir </w:t>
      </w:r>
      <w:r w:rsidR="004F63B3" w:rsidRPr="001B57F9">
        <w:rPr>
          <w:rFonts w:ascii="Times New Roman" w:eastAsia="Times New Roman" w:hAnsi="Times New Roman" w:cs="Times New Roman"/>
          <w:sz w:val="24"/>
          <w:szCs w:val="24"/>
          <w:lang w:val="lt-LT" w:eastAsia="ar-SA"/>
        </w:rPr>
        <w:t xml:space="preserve"> Lietuvos Respublikos 202</w:t>
      </w:r>
      <w:r w:rsidR="003C7D00">
        <w:rPr>
          <w:rFonts w:ascii="Times New Roman" w:eastAsia="Times New Roman" w:hAnsi="Times New Roman" w:cs="Times New Roman"/>
          <w:sz w:val="24"/>
          <w:szCs w:val="24"/>
          <w:lang w:val="lt-LT" w:eastAsia="ar-SA"/>
        </w:rPr>
        <w:t>3</w:t>
      </w:r>
      <w:r w:rsidR="004F63B3" w:rsidRPr="001B57F9">
        <w:rPr>
          <w:rFonts w:ascii="Times New Roman" w:eastAsia="Times New Roman" w:hAnsi="Times New Roman" w:cs="Times New Roman"/>
          <w:sz w:val="24"/>
          <w:szCs w:val="24"/>
          <w:lang w:val="lt-LT" w:eastAsia="ar-SA"/>
        </w:rPr>
        <w:t xml:space="preserve"> metų valstybės biudžeto ir savivaldybių biudžetų finansinių rodiklių patvirtinimo į</w:t>
      </w:r>
      <w:r w:rsidR="003C7D00">
        <w:rPr>
          <w:rFonts w:ascii="Times New Roman" w:eastAsia="Times New Roman" w:hAnsi="Times New Roman" w:cs="Times New Roman"/>
          <w:sz w:val="24"/>
          <w:szCs w:val="24"/>
          <w:lang w:val="lt-LT" w:eastAsia="ar-SA"/>
        </w:rPr>
        <w:t>statyme</w:t>
      </w:r>
      <w:r w:rsidR="004F63B3" w:rsidRPr="001B57F9">
        <w:rPr>
          <w:rFonts w:ascii="Times New Roman" w:eastAsia="Times New Roman" w:hAnsi="Times New Roman" w:cs="Times New Roman"/>
          <w:sz w:val="24"/>
          <w:szCs w:val="24"/>
          <w:lang w:val="lt-LT" w:eastAsia="ar-SA"/>
        </w:rPr>
        <w:t xml:space="preserve"> nustatytų </w:t>
      </w:r>
      <w:r w:rsidR="003C7D00" w:rsidRPr="00C40AB4">
        <w:rPr>
          <w:rFonts w:ascii="Times New Roman" w:eastAsia="Times New Roman" w:hAnsi="Times New Roman" w:cs="Times New Roman"/>
          <w:sz w:val="24"/>
          <w:szCs w:val="24"/>
          <w:lang w:val="lt-LT" w:eastAsia="ar-SA"/>
        </w:rPr>
        <w:t>skolos, sko</w:t>
      </w:r>
      <w:r w:rsidR="003C7D00">
        <w:rPr>
          <w:rFonts w:ascii="Times New Roman" w:eastAsia="Times New Roman" w:hAnsi="Times New Roman" w:cs="Times New Roman"/>
          <w:sz w:val="24"/>
          <w:szCs w:val="24"/>
          <w:lang w:val="lt-LT" w:eastAsia="ar-SA"/>
        </w:rPr>
        <w:t xml:space="preserve">linimosi ir garantijų </w:t>
      </w:r>
      <w:r w:rsidR="004F63B3" w:rsidRPr="00E00FEA">
        <w:rPr>
          <w:rFonts w:ascii="Times New Roman" w:eastAsia="Times New Roman" w:hAnsi="Times New Roman" w:cs="Times New Roman"/>
          <w:sz w:val="24"/>
          <w:szCs w:val="24"/>
          <w:lang w:val="lt-LT" w:eastAsia="ar-SA"/>
        </w:rPr>
        <w:t>limitų</w:t>
      </w:r>
      <w:r w:rsidR="004F63B3" w:rsidRPr="001B57F9">
        <w:rPr>
          <w:rFonts w:ascii="Times New Roman" w:eastAsia="Times New Roman" w:hAnsi="Times New Roman" w:cs="Times New Roman"/>
          <w:sz w:val="24"/>
          <w:szCs w:val="24"/>
          <w:lang w:val="lt-LT" w:eastAsia="ar-SA"/>
        </w:rPr>
        <w:t xml:space="preserve">. Savivaldybės tarybai pritarus, Savivaldybės administracija gali imti ilgalaikę paskolą </w:t>
      </w:r>
      <w:r w:rsidR="003C7D00">
        <w:rPr>
          <w:rFonts w:ascii="Times New Roman" w:eastAsia="Times New Roman" w:hAnsi="Times New Roman" w:cs="Times New Roman"/>
          <w:sz w:val="24"/>
          <w:szCs w:val="24"/>
          <w:lang w:val="lt-LT" w:eastAsia="ar-SA"/>
        </w:rPr>
        <w:t xml:space="preserve">1 977,2 </w:t>
      </w:r>
      <w:r w:rsidR="004F63B3" w:rsidRPr="001B57F9">
        <w:rPr>
          <w:rFonts w:ascii="Times New Roman" w:eastAsia="Times New Roman" w:hAnsi="Times New Roman" w:cs="Times New Roman"/>
          <w:sz w:val="24"/>
          <w:szCs w:val="24"/>
          <w:lang w:val="lt-LT" w:eastAsia="ar-SA"/>
        </w:rPr>
        <w:t>tūkst. Eur sumai.</w:t>
      </w:r>
    </w:p>
    <w:p w:rsidR="004F63B3" w:rsidRPr="001B57F9" w:rsidRDefault="004F63B3" w:rsidP="004F63B3">
      <w:pPr>
        <w:suppressAutoHyphens/>
        <w:spacing w:after="0" w:line="240" w:lineRule="auto"/>
        <w:jc w:val="center"/>
        <w:rPr>
          <w:rFonts w:ascii="Times New Roman" w:eastAsia="Times New Roman" w:hAnsi="Times New Roman" w:cs="Times New Roman"/>
          <w:b/>
          <w:sz w:val="24"/>
          <w:szCs w:val="24"/>
          <w:highlight w:val="yellow"/>
          <w:lang w:val="lt-LT" w:eastAsia="ar-SA"/>
        </w:rPr>
      </w:pPr>
    </w:p>
    <w:p w:rsidR="004F63B3" w:rsidRPr="00C454AE" w:rsidRDefault="004F63B3" w:rsidP="004F63B3">
      <w:pPr>
        <w:suppressAutoHyphens/>
        <w:spacing w:after="0" w:line="240" w:lineRule="auto"/>
        <w:jc w:val="center"/>
        <w:rPr>
          <w:rFonts w:ascii="Times New Roman" w:eastAsia="Times New Roman" w:hAnsi="Times New Roman" w:cs="Times New Roman"/>
          <w:b/>
          <w:sz w:val="24"/>
          <w:szCs w:val="24"/>
          <w:lang w:val="lt-LT" w:eastAsia="ar-SA"/>
        </w:rPr>
      </w:pPr>
      <w:r w:rsidRPr="00C454AE">
        <w:rPr>
          <w:rFonts w:ascii="Times New Roman" w:eastAsia="Times New Roman" w:hAnsi="Times New Roman" w:cs="Times New Roman"/>
          <w:b/>
          <w:sz w:val="24"/>
          <w:szCs w:val="24"/>
          <w:lang w:val="lt-LT" w:eastAsia="ar-SA"/>
        </w:rPr>
        <w:t>IŠVADA</w:t>
      </w:r>
    </w:p>
    <w:p w:rsidR="004F63B3" w:rsidRPr="00C454AE" w:rsidRDefault="004F63B3" w:rsidP="004F63B3">
      <w:pPr>
        <w:suppressAutoHyphens/>
        <w:spacing w:after="0" w:line="240" w:lineRule="auto"/>
        <w:jc w:val="both"/>
        <w:rPr>
          <w:rFonts w:ascii="Times New Roman" w:eastAsia="Times New Roman" w:hAnsi="Times New Roman" w:cs="Times New Roman"/>
          <w:sz w:val="24"/>
          <w:szCs w:val="24"/>
          <w:lang w:val="lt-LT" w:eastAsia="ar-SA"/>
        </w:rPr>
      </w:pPr>
    </w:p>
    <w:p w:rsidR="004F63B3" w:rsidRPr="0042543F" w:rsidRDefault="004F63B3" w:rsidP="004F63B3">
      <w:pPr>
        <w:tabs>
          <w:tab w:val="left" w:pos="1134"/>
        </w:tabs>
        <w:suppressAutoHyphens/>
        <w:spacing w:after="0" w:line="360" w:lineRule="auto"/>
        <w:jc w:val="both"/>
        <w:rPr>
          <w:rFonts w:ascii="Times New Roman" w:eastAsia="Times New Roman" w:hAnsi="Times New Roman" w:cs="Times New Roman"/>
          <w:i/>
          <w:sz w:val="24"/>
          <w:szCs w:val="24"/>
          <w:lang w:val="lt-LT" w:eastAsia="ar-SA"/>
        </w:rPr>
      </w:pPr>
      <w:r w:rsidRPr="0042543F">
        <w:rPr>
          <w:rFonts w:ascii="Times New Roman" w:eastAsia="Times New Roman" w:hAnsi="Times New Roman" w:cs="Times New Roman"/>
          <w:i/>
          <w:sz w:val="24"/>
          <w:szCs w:val="24"/>
          <w:lang w:val="lt-LT" w:eastAsia="ar-SA"/>
        </w:rPr>
        <w:tab/>
        <w:t xml:space="preserve">Kretingos rajono savivaldybės administracija, skolindamasi </w:t>
      </w:r>
      <w:r w:rsidR="003C7D00" w:rsidRPr="0042543F">
        <w:rPr>
          <w:rFonts w:ascii="Times New Roman" w:eastAsia="Times New Roman" w:hAnsi="Times New Roman" w:cs="Times New Roman"/>
          <w:i/>
          <w:sz w:val="24"/>
          <w:szCs w:val="24"/>
          <w:lang w:val="lt-LT" w:eastAsia="ar-SA"/>
        </w:rPr>
        <w:t>1 977,2</w:t>
      </w:r>
      <w:r w:rsidRPr="0042543F">
        <w:rPr>
          <w:rFonts w:ascii="Times New Roman" w:eastAsia="Times New Roman" w:hAnsi="Times New Roman" w:cs="Times New Roman"/>
          <w:i/>
          <w:sz w:val="24"/>
          <w:szCs w:val="24"/>
          <w:lang w:val="lt-LT" w:eastAsia="ar-SA"/>
        </w:rPr>
        <w:t xml:space="preserve"> tūkst. Eur investicijų projektams finansuoti, neviršys </w:t>
      </w:r>
      <w:r w:rsidR="003C7D00" w:rsidRPr="0042543F">
        <w:rPr>
          <w:rFonts w:ascii="Times New Roman" w:eastAsia="Times New Roman" w:hAnsi="Times New Roman" w:cs="Times New Roman"/>
          <w:i/>
          <w:sz w:val="24"/>
          <w:szCs w:val="24"/>
          <w:lang w:val="lt-LT" w:eastAsia="ar-SA"/>
        </w:rPr>
        <w:t>teisės aktais nustatytų</w:t>
      </w:r>
      <w:r w:rsidRPr="0042543F">
        <w:rPr>
          <w:rFonts w:ascii="Times New Roman" w:eastAsia="Times New Roman" w:hAnsi="Times New Roman" w:cs="Times New Roman"/>
          <w:i/>
          <w:sz w:val="24"/>
          <w:szCs w:val="24"/>
          <w:lang w:val="lt-LT" w:eastAsia="ar-SA"/>
        </w:rPr>
        <w:t xml:space="preserve"> limitų</w:t>
      </w:r>
      <w:r w:rsidR="003C7D00" w:rsidRPr="0042543F">
        <w:rPr>
          <w:rFonts w:ascii="Times New Roman" w:eastAsia="Times New Roman" w:hAnsi="Times New Roman" w:cs="Times New Roman"/>
          <w:i/>
          <w:sz w:val="24"/>
          <w:szCs w:val="24"/>
          <w:lang w:val="lt-LT" w:eastAsia="ar-SA"/>
        </w:rPr>
        <w:t>,</w:t>
      </w:r>
    </w:p>
    <w:p w:rsidR="004F63B3" w:rsidRPr="00C40AB4" w:rsidRDefault="004F63B3" w:rsidP="004F63B3">
      <w:pPr>
        <w:suppressAutoHyphens/>
        <w:spacing w:after="0" w:line="360" w:lineRule="auto"/>
        <w:jc w:val="both"/>
        <w:rPr>
          <w:rFonts w:ascii="Times New Roman" w:eastAsia="Times New Roman" w:hAnsi="Times New Roman" w:cs="Times New Roman"/>
          <w:sz w:val="24"/>
          <w:szCs w:val="24"/>
          <w:lang w:val="lt-LT" w:eastAsia="ar-SA"/>
        </w:rPr>
      </w:pPr>
    </w:p>
    <w:p w:rsidR="004F63B3" w:rsidRDefault="004F63B3" w:rsidP="004F63B3">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kontrolierė</w:t>
      </w:r>
      <w:r w:rsidRPr="00C40AB4">
        <w:rPr>
          <w:rFonts w:ascii="Times New Roman" w:eastAsia="Times New Roman" w:hAnsi="Times New Roman" w:cs="Times New Roman"/>
          <w:sz w:val="24"/>
          <w:szCs w:val="24"/>
          <w:lang w:val="lt-LT" w:eastAsia="ar-SA"/>
        </w:rPr>
        <w:tab/>
      </w:r>
      <w:r w:rsidRPr="00C40AB4">
        <w:rPr>
          <w:rFonts w:ascii="Times New Roman" w:eastAsia="Times New Roman" w:hAnsi="Times New Roman" w:cs="Times New Roman"/>
          <w:sz w:val="24"/>
          <w:szCs w:val="24"/>
          <w:lang w:val="lt-LT" w:eastAsia="ar-SA"/>
        </w:rPr>
        <w:tab/>
        <w:t>Sandra Grigaitytė-Gedvilienė</w:t>
      </w:r>
      <w:r w:rsidRPr="00C40AB4">
        <w:rPr>
          <w:rFonts w:ascii="Times New Roman" w:eastAsia="Times New Roman" w:hAnsi="Times New Roman" w:cs="Times New Roman"/>
          <w:sz w:val="24"/>
          <w:szCs w:val="24"/>
          <w:lang w:val="lt-LT" w:eastAsia="ar-SA"/>
        </w:rPr>
        <w:tab/>
      </w:r>
    </w:p>
    <w:p w:rsidR="004F63B3" w:rsidRDefault="004F63B3" w:rsidP="004F63B3">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p>
    <w:p w:rsidR="004F63B3" w:rsidRPr="00C454AE" w:rsidRDefault="004F63B3" w:rsidP="004F63B3">
      <w:pPr>
        <w:suppressAutoHyphens/>
        <w:spacing w:after="0" w:line="240" w:lineRule="auto"/>
        <w:rPr>
          <w:rFonts w:ascii="Times New Roman" w:eastAsia="Times New Roman" w:hAnsi="Times New Roman" w:cs="Times New Roman"/>
          <w:bCs/>
          <w:sz w:val="24"/>
          <w:szCs w:val="24"/>
          <w:lang w:val="lt-LT" w:eastAsia="ar-SA"/>
        </w:rPr>
      </w:pPr>
      <w:r w:rsidRPr="00C454AE">
        <w:rPr>
          <w:rFonts w:ascii="Times New Roman" w:eastAsia="Times New Roman" w:hAnsi="Times New Roman" w:cs="Times New Roman"/>
          <w:bCs/>
          <w:sz w:val="24"/>
          <w:szCs w:val="24"/>
          <w:lang w:val="lt-LT" w:eastAsia="ar-SA"/>
        </w:rPr>
        <w:t>Savivaldybės kontrolieriaus  pavaduotoja</w:t>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t>Danutė Juškienė</w:t>
      </w:r>
    </w:p>
    <w:p w:rsidR="004F63B3" w:rsidRPr="00C40AB4" w:rsidRDefault="004F63B3" w:rsidP="004F63B3">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rsidR="006E6481" w:rsidRDefault="004F63B3" w:rsidP="00EE1899">
      <w:pPr>
        <w:suppressAutoHyphens/>
        <w:spacing w:after="0" w:line="240" w:lineRule="auto"/>
      </w:pPr>
      <w:r w:rsidRPr="00C40AB4">
        <w:rPr>
          <w:rFonts w:ascii="Times New Roman" w:eastAsia="Times New Roman" w:hAnsi="Times New Roman" w:cs="Times New Roman"/>
          <w:bCs/>
          <w:sz w:val="24"/>
          <w:szCs w:val="24"/>
          <w:lang w:val="lt-LT" w:eastAsia="ar-SA"/>
        </w:rPr>
        <w:t>Vyriausioji specialistė</w:t>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Pr>
          <w:rFonts w:ascii="Times New Roman" w:eastAsia="Times New Roman" w:hAnsi="Times New Roman" w:cs="Times New Roman"/>
          <w:bCs/>
          <w:sz w:val="24"/>
          <w:szCs w:val="24"/>
          <w:lang w:val="lt-LT" w:eastAsia="ar-SA"/>
        </w:rPr>
        <w:t>Dalia Bertašienė</w:t>
      </w:r>
    </w:p>
    <w:sectPr w:rsidR="006E6481" w:rsidSect="00516C6A">
      <w:headerReference w:type="default" r:id="rId9"/>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A9" w:rsidRDefault="008001A9" w:rsidP="004F63B3">
      <w:pPr>
        <w:spacing w:after="0" w:line="240" w:lineRule="auto"/>
      </w:pPr>
      <w:r>
        <w:separator/>
      </w:r>
    </w:p>
  </w:endnote>
  <w:endnote w:type="continuationSeparator" w:id="0">
    <w:p w:rsidR="008001A9" w:rsidRDefault="008001A9" w:rsidP="004F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00"/>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A9" w:rsidRDefault="008001A9" w:rsidP="004F63B3">
      <w:pPr>
        <w:spacing w:after="0" w:line="240" w:lineRule="auto"/>
      </w:pPr>
      <w:r>
        <w:separator/>
      </w:r>
    </w:p>
  </w:footnote>
  <w:footnote w:type="continuationSeparator" w:id="0">
    <w:p w:rsidR="008001A9" w:rsidRDefault="008001A9" w:rsidP="004F63B3">
      <w:pPr>
        <w:spacing w:after="0" w:line="240" w:lineRule="auto"/>
      </w:pPr>
      <w:r>
        <w:continuationSeparator/>
      </w:r>
    </w:p>
  </w:footnote>
  <w:footnote w:id="1">
    <w:p w:rsidR="008001A9" w:rsidRPr="007D3D9C" w:rsidRDefault="008001A9" w:rsidP="002B591D">
      <w:pPr>
        <w:pStyle w:val="Puslapioinaostekstas"/>
        <w:jc w:val="both"/>
        <w:rPr>
          <w:rFonts w:ascii="Times New Roman" w:hAnsi="Times New Roman" w:cs="Times New Roman"/>
          <w:lang w:val="lt-LT"/>
        </w:rPr>
      </w:pPr>
      <w:r w:rsidRPr="007D3D9C">
        <w:rPr>
          <w:rStyle w:val="Puslapioinaosnuoroda"/>
          <w:rFonts w:ascii="Times New Roman" w:hAnsi="Times New Roman" w:cs="Times New Roman"/>
          <w:lang w:val="lt-LT"/>
        </w:rPr>
        <w:footnoteRef/>
      </w:r>
      <w:r w:rsidRPr="007D3D9C">
        <w:rPr>
          <w:rFonts w:ascii="Times New Roman" w:hAnsi="Times New Roman" w:cs="Times New Roman"/>
          <w:lang w:val="lt-LT"/>
        </w:rPr>
        <w:t xml:space="preserve"> Lietuvos Respublikos biudžeto sandaros įstatymas, 1990-07-30 Nr. I-430, 10 str. 1 d. 1 p.</w:t>
      </w:r>
    </w:p>
  </w:footnote>
  <w:footnote w:id="2">
    <w:p w:rsidR="008001A9" w:rsidRPr="007D3D9C" w:rsidRDefault="008001A9" w:rsidP="004F63B3">
      <w:pPr>
        <w:pStyle w:val="Puslapioinaostekstas"/>
        <w:jc w:val="both"/>
        <w:rPr>
          <w:rFonts w:ascii="Times New Roman" w:hAnsi="Times New Roman" w:cs="Times New Roman"/>
          <w:lang w:val="lt-LT"/>
        </w:rPr>
      </w:pPr>
      <w:r w:rsidRPr="007D3D9C">
        <w:rPr>
          <w:rStyle w:val="Puslapioinaosnuoroda"/>
          <w:rFonts w:ascii="Times New Roman" w:hAnsi="Times New Roman" w:cs="Times New Roman"/>
        </w:rPr>
        <w:footnoteRef/>
      </w:r>
      <w:r w:rsidRPr="007D3D9C">
        <w:rPr>
          <w:rFonts w:ascii="Times New Roman" w:hAnsi="Times New Roman" w:cs="Times New Roman"/>
          <w:lang w:val="es-CL"/>
        </w:rPr>
        <w:t xml:space="preserve"> </w:t>
      </w:r>
      <w:r w:rsidRPr="007D3D9C">
        <w:rPr>
          <w:rFonts w:ascii="Times New Roman" w:hAnsi="Times New Roman" w:cs="Times New Roman"/>
          <w:lang w:val="lt-LT"/>
        </w:rPr>
        <w:t>Kretingos rajono savivaldybės tarybos 2023-02-09 sprendimas Nr. T2-20 „Dėl Kretingos rajono savivaldybės 2023–2025 metų strateginio veiklos plano tvirtinimo“.</w:t>
      </w:r>
    </w:p>
  </w:footnote>
  <w:footnote w:id="3">
    <w:p w:rsidR="008001A9" w:rsidRPr="007D3D9C" w:rsidRDefault="008001A9" w:rsidP="00DA101F">
      <w:pPr>
        <w:pStyle w:val="Puslapioinaostekstas"/>
        <w:jc w:val="both"/>
        <w:rPr>
          <w:rFonts w:ascii="Times New Roman" w:hAnsi="Times New Roman" w:cs="Times New Roman"/>
          <w:lang w:val="lt-LT"/>
        </w:rPr>
      </w:pPr>
      <w:r w:rsidRPr="007D3D9C">
        <w:rPr>
          <w:rStyle w:val="Puslapioinaosnuoroda"/>
          <w:rFonts w:ascii="Times New Roman" w:hAnsi="Times New Roman" w:cs="Times New Roman"/>
        </w:rPr>
        <w:footnoteRef/>
      </w:r>
      <w:r w:rsidRPr="007D3D9C">
        <w:rPr>
          <w:rFonts w:ascii="Times New Roman" w:hAnsi="Times New Roman" w:cs="Times New Roman"/>
        </w:rPr>
        <w:t xml:space="preserve"> </w:t>
      </w:r>
      <w:r w:rsidRPr="007D3D9C">
        <w:rPr>
          <w:rFonts w:ascii="Times New Roman" w:hAnsi="Times New Roman" w:cs="Times New Roman"/>
          <w:lang w:val="lt-LT"/>
        </w:rPr>
        <w:t>Lietuvos Respublikos biudžeto sandaros įstatymas, 1990-07-30 Nr. I-430, 10 str. 1 d. 1 p.</w:t>
      </w:r>
    </w:p>
  </w:footnote>
  <w:footnote w:id="4">
    <w:p w:rsidR="008001A9" w:rsidRPr="00085EC4" w:rsidRDefault="008001A9" w:rsidP="00085EC4">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lang w:val="lt-LT"/>
        </w:rPr>
        <w:footnoteRef/>
      </w:r>
      <w:r w:rsidRPr="00085EC4">
        <w:rPr>
          <w:rFonts w:ascii="Times New Roman" w:hAnsi="Times New Roman" w:cs="Times New Roman"/>
          <w:lang w:val="lt-LT"/>
        </w:rPr>
        <w:t xml:space="preserve"> </w:t>
      </w:r>
      <w:r w:rsidRPr="00085EC4">
        <w:rPr>
          <w:rStyle w:val="normaltextrun"/>
          <w:rFonts w:ascii="Times New Roman" w:hAnsi="Times New Roman" w:cs="Times New Roman"/>
          <w:color w:val="000000"/>
          <w:shd w:val="clear" w:color="auto" w:fill="FFFFFF"/>
          <w:lang w:val="lt-LT"/>
        </w:rPr>
        <w:t>Lietuvos Respublikos Vyriausybės 2004-03-26 nutarimu Nr. 345 „Dėl Savivaldybių skolinimosi taisyklių patvirtinimo“, patvirtintų Savivaldybių skolinimosi taisyklių 4 p.</w:t>
      </w:r>
    </w:p>
  </w:footnote>
  <w:footnote w:id="5">
    <w:p w:rsidR="008001A9" w:rsidRPr="00EE1899" w:rsidRDefault="008001A9" w:rsidP="00EE1899">
      <w:pPr>
        <w:pStyle w:val="Puslapioinaostekstas"/>
        <w:jc w:val="both"/>
        <w:rPr>
          <w:rFonts w:ascii="Times New Roman" w:hAnsi="Times New Roman" w:cs="Times New Roman"/>
          <w:lang w:val="lt-LT"/>
        </w:rPr>
      </w:pPr>
      <w:r w:rsidRPr="00EE1899">
        <w:rPr>
          <w:rStyle w:val="Puslapioinaosnuoroda"/>
          <w:rFonts w:ascii="Times New Roman" w:hAnsi="Times New Roman" w:cs="Times New Roman"/>
          <w:lang w:val="lt-LT"/>
        </w:rPr>
        <w:footnoteRef/>
      </w:r>
      <w:r w:rsidR="00EE1899">
        <w:rPr>
          <w:rFonts w:ascii="Times New Roman" w:hAnsi="Times New Roman" w:cs="Times New Roman"/>
          <w:lang w:val="lt-LT"/>
        </w:rPr>
        <w:t xml:space="preserve"> </w:t>
      </w:r>
      <w:bookmarkStart w:id="0" w:name="_GoBack"/>
      <w:bookmarkEnd w:id="0"/>
      <w:r w:rsidRPr="00EE1899">
        <w:rPr>
          <w:rFonts w:ascii="Times New Roman" w:hAnsi="Times New Roman" w:cs="Times New Roman"/>
          <w:lang w:val="lt-LT"/>
        </w:rPr>
        <w:t>Lietuvos Respublikos konstitucinių įstatymų sąraše esantis Lietuvos Respublikos fiskalinės sutarties įgyvendinimo konstitucinis įstatymas (4 str. 6 d.) nustato kitokį teisinį reglamentavimą nei</w:t>
      </w:r>
      <w:r w:rsidR="00EE1899" w:rsidRPr="00EE1899">
        <w:rPr>
          <w:rFonts w:ascii="Times New Roman" w:hAnsi="Times New Roman" w:cs="Times New Roman"/>
          <w:lang w:val="lt-LT"/>
        </w:rPr>
        <w:t xml:space="preserve"> 2023 metų </w:t>
      </w:r>
      <w:r w:rsidR="00EE1899" w:rsidRPr="00EE1899">
        <w:rPr>
          <w:rFonts w:ascii="Times New Roman" w:hAnsi="Times New Roman" w:cs="Times New Roman"/>
          <w:lang w:val="lt-LT"/>
        </w:rPr>
        <w:t>Rodiklių patvirtinimo įstatymas (13 str. 1 d. 1 p.). Atsižvelgiant į tai, kad konstituciniai įstatymai, priimti</w:t>
      </w:r>
      <w:r w:rsidR="00EE1899" w:rsidRPr="00EE1899">
        <w:rPr>
          <w:rFonts w:ascii="Times New Roman" w:hAnsi="Times New Roman" w:cs="Times New Roman"/>
          <w:lang w:val="lt-LT"/>
        </w:rPr>
        <w:t xml:space="preserve"> pagal Konstitucijos 69 str. 3 d., </w:t>
      </w:r>
      <w:r w:rsidR="00EE1899" w:rsidRPr="00EE1899">
        <w:rPr>
          <w:rFonts w:ascii="Times New Roman" w:hAnsi="Times New Roman" w:cs="Times New Roman"/>
          <w:lang w:val="lt-LT"/>
        </w:rPr>
        <w:t>yra aukštesnės teisinės galios nei paprasti įstatymai, todėl esant prieštaravimui taikomos</w:t>
      </w:r>
      <w:r w:rsidR="00EE1899" w:rsidRPr="00EE1899">
        <w:rPr>
          <w:rFonts w:ascii="Times New Roman" w:hAnsi="Times New Roman" w:cs="Times New Roman"/>
          <w:lang w:val="lt-LT"/>
        </w:rPr>
        <w:t xml:space="preserve"> konstitucinių įstatymų nuostatos. </w:t>
      </w:r>
    </w:p>
  </w:footnote>
  <w:footnote w:id="6">
    <w:p w:rsidR="008001A9" w:rsidRPr="00085EC4" w:rsidRDefault="008001A9" w:rsidP="00085EC4">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rPr>
        <w:t xml:space="preserve"> </w:t>
      </w:r>
      <w:r w:rsidRPr="00085EC4">
        <w:rPr>
          <w:rFonts w:ascii="Times New Roman" w:hAnsi="Times New Roman" w:cs="Times New Roman"/>
          <w:lang w:val="lt-LT"/>
        </w:rPr>
        <w:t>Lietuvos Respublikos fiskalinės sutarties įgyvendinimo konstitucinis įstatymas, 2014-11-06 Nr. XII-1289, 4 str. 6 d.</w:t>
      </w:r>
    </w:p>
  </w:footnote>
  <w:footnote w:id="7">
    <w:p w:rsidR="008001A9" w:rsidRPr="00085EC4" w:rsidRDefault="008001A9" w:rsidP="00085EC4">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lang w:val="lt-LT"/>
        </w:rPr>
        <w:t xml:space="preserve"> </w:t>
      </w:r>
      <w:r w:rsidRPr="00085EC4">
        <w:rPr>
          <w:rFonts w:ascii="Times New Roman" w:hAnsi="Times New Roman" w:cs="Times New Roman"/>
          <w:lang w:val="lt-LT"/>
        </w:rPr>
        <w:t>Lietuvos Respublikos 2023 metų valstybės biudžeto ir savivaldybių biudžetų finansinių rodiklių patvirtinimo įstatymas, 2022-11-22 Nr. XIV-1556.</w:t>
      </w:r>
    </w:p>
  </w:footnote>
  <w:footnote w:id="8">
    <w:p w:rsidR="008001A9" w:rsidRPr="00085EC4" w:rsidRDefault="008001A9" w:rsidP="00085EC4">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rPr>
        <w:t xml:space="preserve"> https://www.kretinga.lt/biudzeto-vykdymo-ataskaitu-rinkiniai</w:t>
      </w:r>
    </w:p>
  </w:footnote>
  <w:footnote w:id="9">
    <w:p w:rsidR="008001A9" w:rsidRPr="00085EC4" w:rsidRDefault="008001A9" w:rsidP="00085EC4">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rPr>
        <w:t xml:space="preserve"> </w:t>
      </w:r>
      <w:r w:rsidRPr="00085EC4">
        <w:rPr>
          <w:rFonts w:ascii="Times New Roman" w:hAnsi="Times New Roman" w:cs="Times New Roman"/>
          <w:lang w:val="lt-LT"/>
        </w:rPr>
        <w:t xml:space="preserve">DNMP – Daugiabučių namų atnaujinimo (modernizavimo) programa, patvirtinta </w:t>
      </w:r>
      <w:r w:rsidRPr="00085EC4">
        <w:rPr>
          <w:rStyle w:val="normaltextrun"/>
          <w:rFonts w:ascii="Times New Roman" w:hAnsi="Times New Roman" w:cs="Times New Roman"/>
          <w:color w:val="000000"/>
          <w:shd w:val="clear" w:color="auto" w:fill="FFFFFF"/>
          <w:lang w:val="lt-LT"/>
        </w:rPr>
        <w:t>Lietuvos Respublikos</w:t>
      </w:r>
      <w:r w:rsidRPr="00085EC4">
        <w:rPr>
          <w:rFonts w:ascii="Times New Roman" w:hAnsi="Times New Roman" w:cs="Times New Roman"/>
          <w:lang w:val="lt-LT"/>
        </w:rPr>
        <w:t xml:space="preserve"> Vy</w:t>
      </w:r>
      <w:r>
        <w:rPr>
          <w:rFonts w:ascii="Times New Roman" w:hAnsi="Times New Roman" w:cs="Times New Roman"/>
          <w:lang w:val="lt-LT"/>
        </w:rPr>
        <w:t xml:space="preserve">riausybės 2004-09-23 </w:t>
      </w:r>
      <w:r w:rsidRPr="00085EC4">
        <w:rPr>
          <w:rFonts w:ascii="Times New Roman" w:hAnsi="Times New Roman" w:cs="Times New Roman"/>
          <w:lang w:val="lt-LT"/>
        </w:rPr>
        <w:t>nutarimu Nr. 1213 „Dėl Daugiabučių namų atnaujinimo (modernizavimo) programos patvirtinimo“.</w:t>
      </w:r>
    </w:p>
  </w:footnote>
  <w:footnote w:id="10">
    <w:p w:rsidR="008001A9" w:rsidRPr="00085EC4" w:rsidRDefault="008001A9" w:rsidP="00085EC4">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rPr>
        <w:t xml:space="preserve"> 2023-03-02 </w:t>
      </w:r>
      <w:r w:rsidRPr="00085EC4">
        <w:rPr>
          <w:rFonts w:ascii="Times New Roman" w:hAnsi="Times New Roman" w:cs="Times New Roman"/>
          <w:lang w:val="lt-LT"/>
        </w:rPr>
        <w:t>Skolinių įsipareigojimų 2023 m. vasario 28 d. ataska</w:t>
      </w:r>
      <w:r>
        <w:rPr>
          <w:rFonts w:ascii="Times New Roman" w:hAnsi="Times New Roman" w:cs="Times New Roman"/>
          <w:lang w:val="lt-LT"/>
        </w:rPr>
        <w:t xml:space="preserve">itos Nr. </w:t>
      </w:r>
      <w:r>
        <w:rPr>
          <w:rFonts w:ascii="Times New Roman" w:hAnsi="Times New Roman" w:cs="Times New Roman"/>
          <w:lang w:val="lt-LT"/>
        </w:rPr>
        <w:t>D8-512 duomenimis.</w:t>
      </w:r>
    </w:p>
  </w:footnote>
  <w:footnote w:id="11">
    <w:p w:rsidR="008001A9" w:rsidRPr="0054201A" w:rsidRDefault="008001A9" w:rsidP="00BD5CD4">
      <w:pPr>
        <w:pStyle w:val="Puslapioinaostekstas"/>
        <w:jc w:val="both"/>
        <w:rPr>
          <w:rFonts w:ascii="Times New Roman" w:hAnsi="Times New Roman" w:cs="Times New Roman"/>
        </w:rPr>
      </w:pPr>
      <w:r w:rsidRPr="0054201A">
        <w:rPr>
          <w:rStyle w:val="Puslapioinaosnuoroda"/>
          <w:rFonts w:ascii="Times New Roman" w:hAnsi="Times New Roman" w:cs="Times New Roman"/>
        </w:rPr>
        <w:footnoteRef/>
      </w:r>
      <w:r w:rsidRPr="0054201A">
        <w:rPr>
          <w:rFonts w:ascii="Times New Roman" w:hAnsi="Times New Roman" w:cs="Times New Roman"/>
        </w:rPr>
        <w:t xml:space="preserve"> </w:t>
      </w:r>
      <w:r w:rsidRPr="0054201A">
        <w:rPr>
          <w:rStyle w:val="normaltextrun"/>
          <w:rFonts w:ascii="Times New Roman" w:hAnsi="Times New Roman" w:cs="Times New Roman"/>
          <w:color w:val="000000"/>
          <w:shd w:val="clear" w:color="auto" w:fill="FFFFFF"/>
          <w:lang w:val="lt-LT"/>
        </w:rPr>
        <w:t>Lietuvos Respublikos Vyriausybės 2004-03-26 nutarimu Nr. 345 „Dėl Savivaldybių skolinimosi taisyklių patvirtinimo“, patvirtintų Savivaldybių skolinimosi taisyklių 4.2 p.</w:t>
      </w:r>
    </w:p>
  </w:footnote>
  <w:footnote w:id="12">
    <w:p w:rsidR="008001A9" w:rsidRPr="0054201A" w:rsidRDefault="008001A9" w:rsidP="004F63B3">
      <w:pPr>
        <w:pStyle w:val="Puslapioinaostekstas"/>
        <w:jc w:val="both"/>
        <w:rPr>
          <w:rFonts w:ascii="Times New Roman" w:hAnsi="Times New Roman" w:cs="Times New Roman"/>
          <w:lang w:val="lt-LT"/>
        </w:rPr>
      </w:pPr>
      <w:r w:rsidRPr="0054201A">
        <w:rPr>
          <w:rStyle w:val="Puslapioinaosnuoroda"/>
          <w:rFonts w:ascii="Times New Roman" w:hAnsi="Times New Roman" w:cs="Times New Roman"/>
        </w:rPr>
        <w:footnoteRef/>
      </w:r>
      <w:r w:rsidRPr="0054201A">
        <w:rPr>
          <w:rFonts w:ascii="Times New Roman" w:hAnsi="Times New Roman" w:cs="Times New Roman"/>
        </w:rPr>
        <w:t xml:space="preserve"> </w:t>
      </w:r>
      <w:r w:rsidRPr="0054201A">
        <w:rPr>
          <w:rFonts w:ascii="Times New Roman" w:hAnsi="Times New Roman" w:cs="Times New Roman"/>
          <w:lang w:val="lt-LT"/>
        </w:rPr>
        <w:t>Kretingos rajono savivaldybės tarybos 2023-02-09 sprendimas Nr. T2-21 „Dėl Kretingos rajono savivaldybės 2023 metų biudžeto tvirtinimo“.</w:t>
      </w:r>
    </w:p>
  </w:footnote>
  <w:footnote w:id="13">
    <w:p w:rsidR="008001A9" w:rsidRPr="0054201A" w:rsidRDefault="008001A9" w:rsidP="0073194A">
      <w:pPr>
        <w:pStyle w:val="Puslapioinaostekstas"/>
        <w:jc w:val="both"/>
        <w:rPr>
          <w:rFonts w:ascii="Times New Roman" w:hAnsi="Times New Roman" w:cs="Times New Roman"/>
          <w:lang w:val="lt-LT"/>
        </w:rPr>
      </w:pPr>
      <w:r w:rsidRPr="0054201A">
        <w:rPr>
          <w:rStyle w:val="Puslapioinaosnuoroda"/>
          <w:rFonts w:ascii="Times New Roman" w:hAnsi="Times New Roman" w:cs="Times New Roman"/>
          <w:lang w:val="lt-LT"/>
        </w:rPr>
        <w:footnoteRef/>
      </w:r>
      <w:r w:rsidRPr="0054201A">
        <w:rPr>
          <w:rFonts w:ascii="Times New Roman" w:hAnsi="Times New Roman" w:cs="Times New Roman"/>
          <w:lang w:val="lt-LT"/>
        </w:rPr>
        <w:t xml:space="preserve"> </w:t>
      </w:r>
      <w:r w:rsidRPr="0054201A">
        <w:rPr>
          <w:rFonts w:ascii="Times New Roman" w:hAnsi="Times New Roman" w:cs="Times New Roman"/>
          <w:lang w:val="lt-LT"/>
        </w:rPr>
        <w:t>Lietuvos Respublikos fiskalinės sutarties įgyvendinimo kons</w:t>
      </w:r>
      <w:r>
        <w:rPr>
          <w:rFonts w:ascii="Times New Roman" w:hAnsi="Times New Roman" w:cs="Times New Roman"/>
          <w:lang w:val="lt-LT"/>
        </w:rPr>
        <w:t>titucinis įstatymas, 2014-11-06</w:t>
      </w:r>
      <w:r w:rsidRPr="0054201A">
        <w:rPr>
          <w:rFonts w:ascii="Times New Roman" w:hAnsi="Times New Roman" w:cs="Times New Roman"/>
          <w:lang w:val="lt-LT"/>
        </w:rPr>
        <w:t xml:space="preserve"> Nr. XII-1289, 4 str. 4 d. </w:t>
      </w:r>
    </w:p>
  </w:footnote>
  <w:footnote w:id="14">
    <w:p w:rsidR="008001A9" w:rsidRPr="0054201A" w:rsidRDefault="008001A9" w:rsidP="0073194A">
      <w:pPr>
        <w:pStyle w:val="Puslapioinaostekstas"/>
        <w:jc w:val="both"/>
        <w:rPr>
          <w:rFonts w:ascii="Times New Roman" w:hAnsi="Times New Roman" w:cs="Times New Roman"/>
          <w:lang w:val="lt-LT"/>
        </w:rPr>
      </w:pPr>
      <w:r w:rsidRPr="0054201A">
        <w:rPr>
          <w:rStyle w:val="Puslapioinaosnuoroda"/>
          <w:rFonts w:ascii="Times New Roman" w:hAnsi="Times New Roman" w:cs="Times New Roman"/>
          <w:lang w:val="lt-LT"/>
        </w:rPr>
        <w:footnoteRef/>
      </w:r>
      <w:r w:rsidRPr="0054201A">
        <w:rPr>
          <w:rFonts w:ascii="Times New Roman" w:hAnsi="Times New Roman" w:cs="Times New Roman"/>
          <w:lang w:val="lt-LT"/>
        </w:rPr>
        <w:t xml:space="preserve"> Lietuvos Respublikos finansų ministerijos 2022-12-21 paskelbtas 2022–2025 m. ekonominės raidos scenarijus, dėl kurio Lietuvos Respublikos valstybės kontrolė 2022-12-28 pateikė išvadą Nr. BPE-10, žr. https://finmin.lrv.lt/lt/aktualus-valstybes-finansu-duomenys/ekonomines-raidos-scenarijus</w:t>
      </w:r>
    </w:p>
  </w:footnote>
  <w:footnote w:id="15">
    <w:p w:rsidR="008001A9" w:rsidRPr="0054201A" w:rsidRDefault="008001A9">
      <w:pPr>
        <w:pStyle w:val="Puslapioinaostekstas"/>
        <w:rPr>
          <w:rFonts w:ascii="Times New Roman" w:hAnsi="Times New Roman" w:cs="Times New Roman"/>
          <w:lang w:val="lt-LT"/>
        </w:rPr>
      </w:pPr>
      <w:r w:rsidRPr="0054201A">
        <w:rPr>
          <w:rStyle w:val="Puslapioinaosnuoroda"/>
          <w:rFonts w:ascii="Times New Roman" w:hAnsi="Times New Roman" w:cs="Times New Roman"/>
        </w:rPr>
        <w:footnoteRef/>
      </w:r>
      <w:r w:rsidRPr="0054201A">
        <w:rPr>
          <w:rFonts w:ascii="Times New Roman" w:hAnsi="Times New Roman" w:cs="Times New Roman"/>
        </w:rPr>
        <w:t xml:space="preserve"> https://finmin.lrv.lt/uploads/finmin/documents/files/Pranesimas_del_potencialaus_2022_gruodis.pdf</w:t>
      </w:r>
    </w:p>
  </w:footnote>
  <w:footnote w:id="16">
    <w:p w:rsidR="008001A9" w:rsidRPr="0054201A" w:rsidRDefault="008001A9" w:rsidP="0054201A">
      <w:pPr>
        <w:pStyle w:val="Puslapioinaostekstas"/>
        <w:jc w:val="both"/>
        <w:rPr>
          <w:rFonts w:ascii="Times New Roman" w:hAnsi="Times New Roman" w:cs="Times New Roman"/>
          <w:lang w:val="lt-LT"/>
        </w:rPr>
      </w:pPr>
      <w:r w:rsidRPr="0054201A">
        <w:rPr>
          <w:rStyle w:val="Puslapioinaosnuoroda"/>
          <w:rFonts w:ascii="Times New Roman" w:hAnsi="Times New Roman" w:cs="Times New Roman"/>
        </w:rPr>
        <w:footnoteRef/>
      </w:r>
      <w:r w:rsidRPr="0054201A">
        <w:rPr>
          <w:rFonts w:ascii="Times New Roman" w:hAnsi="Times New Roman" w:cs="Times New Roman"/>
        </w:rPr>
        <w:t xml:space="preserve"> </w:t>
      </w:r>
      <w:r w:rsidRPr="0054201A">
        <w:rPr>
          <w:rFonts w:ascii="Times New Roman" w:hAnsi="Times New Roman" w:cs="Times New Roman"/>
          <w:lang w:val="lt-LT"/>
        </w:rPr>
        <w:t>Kretingos rajono savivaldybės tarybos 2023-02-09 sprendimas Nr. T2-21 „Dėl Kretingos rajono savivaldybės 2023 metų biudžeto tvirtinimo“.</w:t>
      </w:r>
    </w:p>
  </w:footnote>
  <w:footnote w:id="17">
    <w:p w:rsidR="008001A9" w:rsidRPr="00A04D43" w:rsidRDefault="008001A9" w:rsidP="009A6753">
      <w:pPr>
        <w:pStyle w:val="Puslapioinaostekstas"/>
        <w:jc w:val="both"/>
        <w:rPr>
          <w:lang w:val="lt-LT"/>
        </w:rPr>
      </w:pPr>
      <w:r>
        <w:rPr>
          <w:rStyle w:val="Puslapioinaosnuoroda"/>
        </w:rPr>
        <w:footnoteRef/>
      </w:r>
      <w:r>
        <w:t xml:space="preserve"> </w:t>
      </w:r>
      <w:r w:rsidRPr="00085EC4">
        <w:rPr>
          <w:rFonts w:ascii="Times New Roman" w:hAnsi="Times New Roman" w:cs="Times New Roman"/>
          <w:lang w:val="lt-LT"/>
        </w:rPr>
        <w:t>Lietuvos Respublikos fiskalinės sutarties įgyvendinimo konstitucinis įstatymas, 2</w:t>
      </w:r>
      <w:r>
        <w:rPr>
          <w:rFonts w:ascii="Times New Roman" w:hAnsi="Times New Roman" w:cs="Times New Roman"/>
          <w:lang w:val="lt-LT"/>
        </w:rPr>
        <w:t>014-11-06 Nr. XII-1289, 4 str. 7</w:t>
      </w:r>
      <w:r w:rsidRPr="00085EC4">
        <w:rPr>
          <w:rFonts w:ascii="Times New Roman" w:hAnsi="Times New Roman" w:cs="Times New Roman"/>
          <w:lang w:val="lt-LT"/>
        </w:rPr>
        <w:t xml:space="preserve"> d.</w:t>
      </w:r>
    </w:p>
  </w:footnote>
  <w:footnote w:id="18">
    <w:p w:rsidR="008001A9" w:rsidRPr="00085EC4" w:rsidRDefault="008001A9" w:rsidP="00A04D43">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rPr>
        <w:t xml:space="preserve"> https://www.kretinga.lt/biudzeto-vykdymo-ataskaitu-rinkiniai</w:t>
      </w:r>
    </w:p>
  </w:footnote>
  <w:footnote w:id="19">
    <w:p w:rsidR="008001A9" w:rsidRPr="00085EC4" w:rsidRDefault="008001A9" w:rsidP="009A6753">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rPr>
        <w:t xml:space="preserve"> 2023-03-02 </w:t>
      </w:r>
      <w:r w:rsidRPr="00085EC4">
        <w:rPr>
          <w:rFonts w:ascii="Times New Roman" w:hAnsi="Times New Roman" w:cs="Times New Roman"/>
          <w:lang w:val="lt-LT"/>
        </w:rPr>
        <w:t>Skolinių įsipareigojimų 2023 m. vasario 28 d. ataska</w:t>
      </w:r>
      <w:r>
        <w:rPr>
          <w:rFonts w:ascii="Times New Roman" w:hAnsi="Times New Roman" w:cs="Times New Roman"/>
          <w:lang w:val="lt-LT"/>
        </w:rPr>
        <w:t>itos Nr. D8-512 duomenimis.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0914"/>
      <w:docPartObj>
        <w:docPartGallery w:val="Page Numbers (Top of Page)"/>
        <w:docPartUnique/>
      </w:docPartObj>
    </w:sdtPr>
    <w:sdtEndPr>
      <w:rPr>
        <w:rFonts w:ascii="Times New Roman" w:hAnsi="Times New Roman" w:cs="Times New Roman"/>
        <w:sz w:val="24"/>
        <w:szCs w:val="24"/>
      </w:rPr>
    </w:sdtEndPr>
    <w:sdtContent>
      <w:p w:rsidR="008001A9" w:rsidRPr="00C40AB4" w:rsidRDefault="008001A9">
        <w:pPr>
          <w:pStyle w:val="Antrats"/>
          <w:jc w:val="center"/>
          <w:rPr>
            <w:rFonts w:ascii="Times New Roman" w:hAnsi="Times New Roman" w:cs="Times New Roman"/>
            <w:sz w:val="24"/>
            <w:szCs w:val="24"/>
          </w:rPr>
        </w:pPr>
        <w:r w:rsidRPr="00C40AB4">
          <w:rPr>
            <w:rFonts w:ascii="Times New Roman" w:hAnsi="Times New Roman" w:cs="Times New Roman"/>
            <w:sz w:val="24"/>
            <w:szCs w:val="24"/>
          </w:rPr>
          <w:fldChar w:fldCharType="begin"/>
        </w:r>
        <w:r w:rsidRPr="00C40AB4">
          <w:rPr>
            <w:rFonts w:ascii="Times New Roman" w:hAnsi="Times New Roman" w:cs="Times New Roman"/>
            <w:sz w:val="24"/>
            <w:szCs w:val="24"/>
          </w:rPr>
          <w:instrText>PAGE   \* MERGEFORMAT</w:instrText>
        </w:r>
        <w:r w:rsidRPr="00C40AB4">
          <w:rPr>
            <w:rFonts w:ascii="Times New Roman" w:hAnsi="Times New Roman" w:cs="Times New Roman"/>
            <w:sz w:val="24"/>
            <w:szCs w:val="24"/>
          </w:rPr>
          <w:fldChar w:fldCharType="separate"/>
        </w:r>
        <w:r w:rsidR="00EE1899" w:rsidRPr="00EE1899">
          <w:rPr>
            <w:rFonts w:ascii="Times New Roman" w:hAnsi="Times New Roman" w:cs="Times New Roman"/>
            <w:noProof/>
            <w:sz w:val="24"/>
            <w:szCs w:val="24"/>
            <w:lang w:val="lt-LT"/>
          </w:rPr>
          <w:t>2</w:t>
        </w:r>
        <w:r w:rsidRPr="00C40AB4">
          <w:rPr>
            <w:rFonts w:ascii="Times New Roman" w:hAnsi="Times New Roman" w:cs="Times New Roman"/>
            <w:sz w:val="24"/>
            <w:szCs w:val="24"/>
          </w:rPr>
          <w:fldChar w:fldCharType="end"/>
        </w:r>
      </w:p>
    </w:sdtContent>
  </w:sdt>
  <w:p w:rsidR="008001A9" w:rsidRDefault="008001A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4A30"/>
    <w:multiLevelType w:val="hybridMultilevel"/>
    <w:tmpl w:val="1826C626"/>
    <w:lvl w:ilvl="0" w:tplc="32CC0C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B3"/>
    <w:rsid w:val="000250B6"/>
    <w:rsid w:val="00085EC4"/>
    <w:rsid w:val="000D6013"/>
    <w:rsid w:val="001970AC"/>
    <w:rsid w:val="001A48C9"/>
    <w:rsid w:val="00276D63"/>
    <w:rsid w:val="002B591D"/>
    <w:rsid w:val="002C6541"/>
    <w:rsid w:val="00353EC6"/>
    <w:rsid w:val="003762E4"/>
    <w:rsid w:val="003C04D0"/>
    <w:rsid w:val="003C7D00"/>
    <w:rsid w:val="0042543F"/>
    <w:rsid w:val="004F63B3"/>
    <w:rsid w:val="004F7D94"/>
    <w:rsid w:val="00516C6A"/>
    <w:rsid w:val="0054201A"/>
    <w:rsid w:val="00544405"/>
    <w:rsid w:val="0056436D"/>
    <w:rsid w:val="006A5422"/>
    <w:rsid w:val="006C46BF"/>
    <w:rsid w:val="006E6481"/>
    <w:rsid w:val="00716778"/>
    <w:rsid w:val="0073064A"/>
    <w:rsid w:val="0073194A"/>
    <w:rsid w:val="00742DB5"/>
    <w:rsid w:val="00797807"/>
    <w:rsid w:val="007A0A5E"/>
    <w:rsid w:val="007D3D9C"/>
    <w:rsid w:val="008001A9"/>
    <w:rsid w:val="008414CC"/>
    <w:rsid w:val="00887292"/>
    <w:rsid w:val="008E59C4"/>
    <w:rsid w:val="009A6753"/>
    <w:rsid w:val="00A04D43"/>
    <w:rsid w:val="00AB092B"/>
    <w:rsid w:val="00B57459"/>
    <w:rsid w:val="00B73C21"/>
    <w:rsid w:val="00BD5CD4"/>
    <w:rsid w:val="00C22E75"/>
    <w:rsid w:val="00CB7869"/>
    <w:rsid w:val="00D7517A"/>
    <w:rsid w:val="00DA101F"/>
    <w:rsid w:val="00DF71F4"/>
    <w:rsid w:val="00E5124A"/>
    <w:rsid w:val="00E51840"/>
    <w:rsid w:val="00EE1899"/>
    <w:rsid w:val="00EE2CEB"/>
    <w:rsid w:val="00F27B34"/>
    <w:rsid w:val="00FB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6CE0"/>
  <w15:chartTrackingRefBased/>
  <w15:docId w15:val="{94806BCC-A37C-4CAE-B33D-03308742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3B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F63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F63B3"/>
    <w:rPr>
      <w:sz w:val="20"/>
      <w:szCs w:val="20"/>
    </w:rPr>
  </w:style>
  <w:style w:type="character" w:styleId="Puslapioinaosnuoroda">
    <w:name w:val="footnote reference"/>
    <w:basedOn w:val="Numatytasispastraiposriftas"/>
    <w:uiPriority w:val="99"/>
    <w:semiHidden/>
    <w:unhideWhenUsed/>
    <w:rsid w:val="004F63B3"/>
    <w:rPr>
      <w:vertAlign w:val="superscript"/>
    </w:rPr>
  </w:style>
  <w:style w:type="paragraph" w:styleId="Antrats">
    <w:name w:val="header"/>
    <w:basedOn w:val="prastasis"/>
    <w:link w:val="AntratsDiagrama"/>
    <w:uiPriority w:val="99"/>
    <w:unhideWhenUsed/>
    <w:rsid w:val="004F63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63B3"/>
  </w:style>
  <w:style w:type="character" w:customStyle="1" w:styleId="normaltextrun">
    <w:name w:val="normaltextrun"/>
    <w:rsid w:val="0073064A"/>
  </w:style>
  <w:style w:type="paragraph" w:styleId="Sraopastraipa">
    <w:name w:val="List Paragraph"/>
    <w:basedOn w:val="prastasis"/>
    <w:uiPriority w:val="34"/>
    <w:qFormat/>
    <w:rsid w:val="001A4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D77A-597C-482E-B273-2101A8D1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31FD606</Template>
  <TotalTime>565</TotalTime>
  <Pages>5</Pages>
  <Words>6620</Words>
  <Characters>3774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16</cp:revision>
  <dcterms:created xsi:type="dcterms:W3CDTF">2023-03-07T06:04:00Z</dcterms:created>
  <dcterms:modified xsi:type="dcterms:W3CDTF">2023-03-08T09:19:00Z</dcterms:modified>
</cp:coreProperties>
</file>