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30848" w14:textId="77777777" w:rsidR="00C40AB4" w:rsidRPr="00C40AB4" w:rsidRDefault="00C40AB4" w:rsidP="00C40AB4">
      <w:pPr>
        <w:suppressAutoHyphens/>
        <w:snapToGrid w:val="0"/>
        <w:spacing w:after="120" w:line="240" w:lineRule="auto"/>
        <w:jc w:val="center"/>
        <w:rPr>
          <w:rFonts w:ascii="Times New Roman" w:eastAsia="Times New Roman" w:hAnsi="Times New Roman" w:cs="Times New Roman"/>
          <w:caps/>
          <w:sz w:val="24"/>
          <w:szCs w:val="24"/>
          <w:lang w:val="lt-LT" w:eastAsia="ar-SA"/>
        </w:rPr>
      </w:pPr>
      <w:r w:rsidRPr="00C40AB4">
        <w:rPr>
          <w:rFonts w:ascii="Times New Roman" w:eastAsia="Times New Roman" w:hAnsi="Times New Roman" w:cs="Times New Roman"/>
          <w:noProof/>
          <w:sz w:val="24"/>
          <w:szCs w:val="24"/>
          <w:lang w:val="lt-LT" w:eastAsia="lt-LT"/>
        </w:rPr>
        <w:drawing>
          <wp:inline distT="0" distB="0" distL="0" distR="0" wp14:anchorId="63E4072B" wp14:editId="3DF3FA34">
            <wp:extent cx="542925" cy="647700"/>
            <wp:effectExtent l="0" t="0" r="9525" b="0"/>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47700"/>
                    </a:xfrm>
                    <a:prstGeom prst="rect">
                      <a:avLst/>
                    </a:prstGeom>
                    <a:noFill/>
                    <a:ln>
                      <a:noFill/>
                    </a:ln>
                  </pic:spPr>
                </pic:pic>
              </a:graphicData>
            </a:graphic>
          </wp:inline>
        </w:drawing>
      </w:r>
    </w:p>
    <w:p w14:paraId="71417118" w14:textId="77777777" w:rsidR="00C40AB4" w:rsidRPr="00C40AB4" w:rsidRDefault="00C40AB4" w:rsidP="00C40AB4">
      <w:pPr>
        <w:suppressAutoHyphens/>
        <w:spacing w:after="0" w:line="240" w:lineRule="auto"/>
        <w:jc w:val="center"/>
        <w:rPr>
          <w:rFonts w:ascii="Times New Roman" w:eastAsia="Times New Roman" w:hAnsi="Times New Roman" w:cs="Times New Roman"/>
          <w:b/>
          <w:caps/>
          <w:sz w:val="28"/>
          <w:szCs w:val="20"/>
          <w:lang w:val="lt-LT" w:eastAsia="ar-SA"/>
        </w:rPr>
      </w:pPr>
      <w:r w:rsidRPr="00C40AB4">
        <w:rPr>
          <w:rFonts w:ascii="Times New Roman" w:eastAsia="Times New Roman" w:hAnsi="Times New Roman" w:cs="Times New Roman"/>
          <w:b/>
          <w:caps/>
          <w:sz w:val="28"/>
          <w:szCs w:val="20"/>
          <w:lang w:val="lt-LT" w:eastAsia="ar-SA"/>
        </w:rPr>
        <w:t>KRETINGOS RAJONO SAVIVALDYBĖS KONTROLės ir audito tarnyba</w:t>
      </w:r>
    </w:p>
    <w:p w14:paraId="769C95BC" w14:textId="77777777" w:rsidR="00C40AB4" w:rsidRPr="00C40AB4" w:rsidRDefault="00C40AB4" w:rsidP="00C40AB4">
      <w:pPr>
        <w:suppressAutoHyphens/>
        <w:spacing w:after="0" w:line="240" w:lineRule="auto"/>
        <w:jc w:val="center"/>
        <w:rPr>
          <w:rFonts w:ascii="Times New Roman" w:eastAsia="Times New Roman" w:hAnsi="Times New Roman" w:cs="Times New Roman"/>
          <w:b/>
          <w:bCs/>
          <w:sz w:val="24"/>
          <w:szCs w:val="24"/>
          <w:lang w:val="lt-LT" w:eastAsia="ar-SA"/>
        </w:rPr>
      </w:pPr>
    </w:p>
    <w:p w14:paraId="70293C6A" w14:textId="77777777" w:rsidR="00C40AB4" w:rsidRPr="00C40AB4" w:rsidRDefault="00C40AB4" w:rsidP="00C40AB4">
      <w:pPr>
        <w:suppressAutoHyphens/>
        <w:spacing w:after="0" w:line="240" w:lineRule="auto"/>
        <w:rPr>
          <w:rFonts w:ascii="Times New Roman" w:eastAsia="Times New Roman" w:hAnsi="Times New Roman" w:cs="Times New Roman"/>
          <w:bCs/>
          <w:sz w:val="24"/>
          <w:szCs w:val="24"/>
          <w:lang w:val="lt-LT" w:eastAsia="ar-SA"/>
        </w:rPr>
      </w:pPr>
      <w:r w:rsidRPr="00C40AB4">
        <w:rPr>
          <w:rFonts w:ascii="Times New Roman" w:eastAsia="Times New Roman" w:hAnsi="Times New Roman" w:cs="Times New Roman"/>
          <w:bCs/>
          <w:sz w:val="24"/>
          <w:szCs w:val="24"/>
          <w:lang w:val="lt-LT" w:eastAsia="ar-SA"/>
        </w:rPr>
        <w:t>Kretingos rajono savivaldybės tarybai</w:t>
      </w:r>
    </w:p>
    <w:p w14:paraId="78FF96BB" w14:textId="77777777" w:rsidR="00C40AB4" w:rsidRPr="00C40AB4" w:rsidRDefault="00C40AB4" w:rsidP="00C40AB4">
      <w:pPr>
        <w:suppressAutoHyphens/>
        <w:spacing w:after="0" w:line="240" w:lineRule="auto"/>
        <w:rPr>
          <w:rFonts w:ascii="Times New Roman" w:eastAsia="Times New Roman" w:hAnsi="Times New Roman" w:cs="Times New Roman"/>
          <w:bCs/>
          <w:sz w:val="24"/>
          <w:szCs w:val="24"/>
          <w:lang w:val="lt-LT" w:eastAsia="ar-SA"/>
        </w:rPr>
      </w:pPr>
    </w:p>
    <w:p w14:paraId="00467741" w14:textId="77777777" w:rsidR="00C40AB4" w:rsidRPr="00C40AB4" w:rsidRDefault="00C40AB4" w:rsidP="00C40AB4">
      <w:pPr>
        <w:suppressAutoHyphens/>
        <w:spacing w:after="0" w:line="360" w:lineRule="auto"/>
        <w:jc w:val="center"/>
        <w:rPr>
          <w:rFonts w:ascii="Times New Roman" w:eastAsia="Times New Roman" w:hAnsi="Times New Roman" w:cs="Times New Roman"/>
          <w:b/>
          <w:bCs/>
          <w:sz w:val="24"/>
          <w:szCs w:val="24"/>
          <w:lang w:val="lt-LT" w:eastAsia="ar-SA"/>
        </w:rPr>
      </w:pPr>
      <w:r w:rsidRPr="00C40AB4">
        <w:rPr>
          <w:rFonts w:ascii="Times New Roman" w:eastAsia="Times New Roman" w:hAnsi="Times New Roman" w:cs="Times New Roman"/>
          <w:b/>
          <w:bCs/>
          <w:sz w:val="24"/>
          <w:szCs w:val="24"/>
          <w:lang w:val="lt-LT" w:eastAsia="ar-SA"/>
        </w:rPr>
        <w:t>IŠVADA</w:t>
      </w:r>
    </w:p>
    <w:p w14:paraId="2A599AB5" w14:textId="77777777" w:rsidR="00C40AB4" w:rsidRPr="00C40AB4" w:rsidRDefault="00C40AB4" w:rsidP="00C40AB4">
      <w:pPr>
        <w:suppressAutoHyphens/>
        <w:spacing w:after="0" w:line="360" w:lineRule="auto"/>
        <w:jc w:val="center"/>
        <w:rPr>
          <w:rFonts w:ascii="Times New Roman" w:eastAsia="Times New Roman" w:hAnsi="Times New Roman" w:cs="Times New Roman"/>
          <w:b/>
          <w:bCs/>
          <w:sz w:val="24"/>
          <w:szCs w:val="24"/>
          <w:lang w:val="lt-LT" w:eastAsia="ar-SA"/>
        </w:rPr>
      </w:pPr>
      <w:r w:rsidRPr="00C40AB4">
        <w:rPr>
          <w:rFonts w:ascii="Times New Roman" w:eastAsia="Times New Roman" w:hAnsi="Times New Roman" w:cs="Times New Roman"/>
          <w:b/>
          <w:bCs/>
          <w:sz w:val="24"/>
          <w:szCs w:val="24"/>
          <w:lang w:val="lt-LT" w:eastAsia="ar-SA"/>
        </w:rPr>
        <w:t>DĖL ILGALAIKĖS PASKOLOS</w:t>
      </w:r>
    </w:p>
    <w:p w14:paraId="4A90DE08" w14:textId="32577FC4" w:rsidR="00C40AB4" w:rsidRPr="00C40AB4" w:rsidRDefault="00596BC6" w:rsidP="00C40AB4">
      <w:pPr>
        <w:suppressAutoHyphens/>
        <w:spacing w:after="0" w:line="360" w:lineRule="auto"/>
        <w:jc w:val="center"/>
        <w:rPr>
          <w:rFonts w:ascii="Times New Roman" w:eastAsia="Times New Roman" w:hAnsi="Times New Roman" w:cs="Times New Roman"/>
          <w:bCs/>
          <w:sz w:val="24"/>
          <w:szCs w:val="24"/>
          <w:lang w:val="lt-LT" w:eastAsia="ar-SA"/>
        </w:rPr>
      </w:pPr>
      <w:r w:rsidRPr="006E4D52">
        <w:rPr>
          <w:rFonts w:ascii="Times New Roman" w:eastAsia="Times New Roman" w:hAnsi="Times New Roman" w:cs="Times New Roman"/>
          <w:bCs/>
          <w:sz w:val="24"/>
          <w:szCs w:val="24"/>
          <w:lang w:val="lt-LT" w:eastAsia="ar-SA"/>
        </w:rPr>
        <w:t>2021</w:t>
      </w:r>
      <w:r w:rsidR="00C40AB4" w:rsidRPr="006E4D52">
        <w:rPr>
          <w:rFonts w:ascii="Times New Roman" w:eastAsia="Times New Roman" w:hAnsi="Times New Roman" w:cs="Times New Roman"/>
          <w:bCs/>
          <w:sz w:val="24"/>
          <w:szCs w:val="24"/>
          <w:lang w:val="lt-LT" w:eastAsia="ar-SA"/>
        </w:rPr>
        <w:t xml:space="preserve"> m. </w:t>
      </w:r>
      <w:r w:rsidR="006E4D52" w:rsidRPr="006E4D52">
        <w:rPr>
          <w:rFonts w:ascii="Times New Roman" w:eastAsia="Times New Roman" w:hAnsi="Times New Roman" w:cs="Times New Roman"/>
          <w:bCs/>
          <w:sz w:val="24"/>
          <w:szCs w:val="24"/>
          <w:lang w:val="lt-LT" w:eastAsia="ar-SA"/>
        </w:rPr>
        <w:t xml:space="preserve">balandžio </w:t>
      </w:r>
      <w:r w:rsidR="00245F0F" w:rsidRPr="00BC3426">
        <w:rPr>
          <w:rFonts w:ascii="Times New Roman" w:eastAsia="Times New Roman" w:hAnsi="Times New Roman" w:cs="Times New Roman"/>
          <w:bCs/>
          <w:sz w:val="24"/>
          <w:szCs w:val="24"/>
          <w:lang w:val="lt-LT" w:eastAsia="ar-SA"/>
        </w:rPr>
        <w:t>19</w:t>
      </w:r>
      <w:r w:rsidRPr="00BC3426">
        <w:rPr>
          <w:rFonts w:ascii="Times New Roman" w:eastAsia="Times New Roman" w:hAnsi="Times New Roman" w:cs="Times New Roman"/>
          <w:bCs/>
          <w:sz w:val="24"/>
          <w:szCs w:val="24"/>
          <w:lang w:val="lt-LT" w:eastAsia="ar-SA"/>
        </w:rPr>
        <w:t xml:space="preserve"> </w:t>
      </w:r>
      <w:r w:rsidR="00C40AB4" w:rsidRPr="00BC3426">
        <w:rPr>
          <w:rFonts w:ascii="Times New Roman" w:eastAsia="Times New Roman" w:hAnsi="Times New Roman" w:cs="Times New Roman"/>
          <w:bCs/>
          <w:sz w:val="24"/>
          <w:szCs w:val="24"/>
          <w:lang w:val="lt-LT" w:eastAsia="ar-SA"/>
        </w:rPr>
        <w:t xml:space="preserve"> d. Nr</w:t>
      </w:r>
      <w:r w:rsidR="00C40AB4" w:rsidRPr="00096DC8">
        <w:rPr>
          <w:rFonts w:ascii="Times New Roman" w:eastAsia="Times New Roman" w:hAnsi="Times New Roman" w:cs="Times New Roman"/>
          <w:bCs/>
          <w:sz w:val="24"/>
          <w:szCs w:val="24"/>
          <w:lang w:val="lt-LT" w:eastAsia="ar-SA"/>
        </w:rPr>
        <w:t>. K1-1</w:t>
      </w:r>
    </w:p>
    <w:p w14:paraId="32A2BDB0" w14:textId="77777777" w:rsidR="00C40AB4" w:rsidRPr="00C40AB4" w:rsidRDefault="00C40AB4" w:rsidP="00C40AB4">
      <w:pPr>
        <w:suppressAutoHyphens/>
        <w:spacing w:after="0" w:line="360" w:lineRule="auto"/>
        <w:jc w:val="center"/>
        <w:rPr>
          <w:rFonts w:ascii="Times New Roman" w:eastAsia="Times New Roman" w:hAnsi="Times New Roman" w:cs="Times New Roman"/>
          <w:bCs/>
          <w:sz w:val="24"/>
          <w:szCs w:val="24"/>
          <w:lang w:val="lt-LT" w:eastAsia="ar-SA"/>
        </w:rPr>
      </w:pPr>
      <w:r w:rsidRPr="00C40AB4">
        <w:rPr>
          <w:rFonts w:ascii="Times New Roman" w:eastAsia="Times New Roman" w:hAnsi="Times New Roman" w:cs="Times New Roman"/>
          <w:bCs/>
          <w:sz w:val="24"/>
          <w:szCs w:val="24"/>
          <w:lang w:val="lt-LT" w:eastAsia="ar-SA"/>
        </w:rPr>
        <w:t>Kretinga</w:t>
      </w:r>
    </w:p>
    <w:p w14:paraId="2853C82E" w14:textId="77777777" w:rsidR="00C40AB4" w:rsidRPr="00C40AB4" w:rsidRDefault="00C40AB4" w:rsidP="00C40AB4">
      <w:pPr>
        <w:suppressAutoHyphens/>
        <w:spacing w:after="0" w:line="240" w:lineRule="auto"/>
        <w:rPr>
          <w:rFonts w:ascii="Times New Roman" w:eastAsia="Times New Roman" w:hAnsi="Times New Roman" w:cs="Times New Roman"/>
          <w:sz w:val="24"/>
          <w:szCs w:val="24"/>
          <w:lang w:val="lt-LT" w:eastAsia="ar-SA"/>
        </w:rPr>
      </w:pPr>
    </w:p>
    <w:p w14:paraId="31334BE0" w14:textId="77777777" w:rsidR="00C40AB4" w:rsidRPr="00C40AB4" w:rsidRDefault="00C40AB4" w:rsidP="00C40AB4">
      <w:pPr>
        <w:tabs>
          <w:tab w:val="left" w:pos="284"/>
        </w:tabs>
        <w:suppressAutoHyphens/>
        <w:spacing w:after="0" w:line="240" w:lineRule="auto"/>
        <w:contextualSpacing/>
        <w:jc w:val="center"/>
        <w:rPr>
          <w:rFonts w:ascii="Times New Roman" w:eastAsia="Times New Roman" w:hAnsi="Times New Roman" w:cs="Times New Roman"/>
          <w:b/>
          <w:sz w:val="24"/>
          <w:szCs w:val="24"/>
          <w:lang w:val="lt-LT" w:eastAsia="ar-SA"/>
        </w:rPr>
      </w:pPr>
      <w:r w:rsidRPr="00C40AB4">
        <w:rPr>
          <w:rFonts w:ascii="Times New Roman" w:eastAsia="Times New Roman" w:hAnsi="Times New Roman" w:cs="Times New Roman"/>
          <w:b/>
          <w:sz w:val="24"/>
          <w:szCs w:val="24"/>
          <w:lang w:val="lt-LT" w:eastAsia="ar-SA"/>
        </w:rPr>
        <w:t>ĮVADINĖ DALIS</w:t>
      </w:r>
    </w:p>
    <w:p w14:paraId="17F2AEF0" w14:textId="77777777" w:rsidR="00C40AB4" w:rsidRPr="00C40AB4" w:rsidRDefault="00C40AB4" w:rsidP="00C40AB4">
      <w:pPr>
        <w:suppressAutoHyphens/>
        <w:spacing w:after="0" w:line="240" w:lineRule="auto"/>
        <w:ind w:left="1080"/>
        <w:contextualSpacing/>
        <w:jc w:val="both"/>
        <w:rPr>
          <w:rFonts w:ascii="Times New Roman" w:eastAsia="Times New Roman" w:hAnsi="Times New Roman" w:cs="Times New Roman"/>
          <w:sz w:val="24"/>
          <w:szCs w:val="24"/>
          <w:lang w:val="lt-LT" w:eastAsia="ar-SA"/>
        </w:rPr>
      </w:pPr>
    </w:p>
    <w:p w14:paraId="542DE981" w14:textId="77777777" w:rsidR="00C40AB4" w:rsidRPr="00C40AB4" w:rsidRDefault="00C40AB4" w:rsidP="006E4D52">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Kretingos rajono savivaldybės </w:t>
      </w:r>
      <w:r w:rsidR="00596BC6">
        <w:rPr>
          <w:rFonts w:ascii="Times New Roman" w:eastAsia="Times New Roman" w:hAnsi="Times New Roman" w:cs="Times New Roman"/>
          <w:sz w:val="24"/>
          <w:szCs w:val="24"/>
          <w:lang w:val="lt-LT" w:eastAsia="ar-SA"/>
        </w:rPr>
        <w:t>kontrolės ir audito tarnyba 2021-04</w:t>
      </w:r>
      <w:r w:rsidRPr="00C40AB4">
        <w:rPr>
          <w:rFonts w:ascii="Times New Roman" w:eastAsia="Times New Roman" w:hAnsi="Times New Roman" w:cs="Times New Roman"/>
          <w:sz w:val="24"/>
          <w:szCs w:val="24"/>
          <w:lang w:val="lt-LT" w:eastAsia="ar-SA"/>
        </w:rPr>
        <w:t>-</w:t>
      </w:r>
      <w:r w:rsidR="006E4D52" w:rsidRPr="006E4D52">
        <w:rPr>
          <w:rFonts w:ascii="Times New Roman" w:eastAsia="Times New Roman" w:hAnsi="Times New Roman" w:cs="Times New Roman"/>
          <w:sz w:val="24"/>
          <w:szCs w:val="24"/>
          <w:lang w:val="lt-LT" w:eastAsia="ar-SA"/>
        </w:rPr>
        <w:t>14</w:t>
      </w:r>
      <w:r w:rsidRPr="00C40AB4">
        <w:rPr>
          <w:rFonts w:ascii="Times New Roman" w:eastAsia="Times New Roman" w:hAnsi="Times New Roman" w:cs="Times New Roman"/>
          <w:sz w:val="24"/>
          <w:szCs w:val="24"/>
          <w:lang w:val="lt-LT" w:eastAsia="ar-SA"/>
        </w:rPr>
        <w:t xml:space="preserve"> gavo Kretingos rajono savivaldybės (toliau – S</w:t>
      </w:r>
      <w:r w:rsidR="00596BC6">
        <w:rPr>
          <w:rFonts w:ascii="Times New Roman" w:eastAsia="Times New Roman" w:hAnsi="Times New Roman" w:cs="Times New Roman"/>
          <w:sz w:val="24"/>
          <w:szCs w:val="24"/>
          <w:lang w:val="lt-LT" w:eastAsia="ar-SA"/>
        </w:rPr>
        <w:t>avivaldybė) administracijos 2021-04</w:t>
      </w:r>
      <w:r w:rsidRPr="00C40AB4">
        <w:rPr>
          <w:rFonts w:ascii="Times New Roman" w:eastAsia="Times New Roman" w:hAnsi="Times New Roman" w:cs="Times New Roman"/>
          <w:sz w:val="24"/>
          <w:szCs w:val="24"/>
          <w:lang w:val="lt-LT" w:eastAsia="ar-SA"/>
        </w:rPr>
        <w:t>-</w:t>
      </w:r>
      <w:r w:rsidR="006E4D52" w:rsidRPr="006E4D52">
        <w:rPr>
          <w:rFonts w:ascii="Times New Roman" w:eastAsia="Times New Roman" w:hAnsi="Times New Roman" w:cs="Times New Roman"/>
          <w:sz w:val="24"/>
          <w:szCs w:val="24"/>
          <w:lang w:val="lt-LT" w:eastAsia="ar-SA"/>
        </w:rPr>
        <w:t>14</w:t>
      </w:r>
      <w:r w:rsidRPr="00C40AB4">
        <w:rPr>
          <w:rFonts w:ascii="Times New Roman" w:eastAsia="Times New Roman" w:hAnsi="Times New Roman" w:cs="Times New Roman"/>
          <w:sz w:val="24"/>
          <w:szCs w:val="24"/>
          <w:lang w:val="lt-LT" w:eastAsia="ar-SA"/>
        </w:rPr>
        <w:t xml:space="preserve"> raštą Nr. </w:t>
      </w:r>
      <w:r w:rsidR="006E4D52" w:rsidRPr="006E4D52">
        <w:rPr>
          <w:rFonts w:ascii="Times New Roman" w:eastAsia="Times New Roman" w:hAnsi="Times New Roman" w:cs="Times New Roman"/>
          <w:sz w:val="24"/>
          <w:szCs w:val="24"/>
          <w:lang w:val="lt-LT" w:eastAsia="ar-SA"/>
        </w:rPr>
        <w:t>(4.1.32.)-D3-1769</w:t>
      </w:r>
      <w:r w:rsidRPr="006E4D52">
        <w:rPr>
          <w:rFonts w:ascii="Times New Roman" w:eastAsia="Times New Roman" w:hAnsi="Times New Roman" w:cs="Times New Roman"/>
          <w:sz w:val="24"/>
          <w:szCs w:val="24"/>
          <w:lang w:val="lt-LT" w:eastAsia="ar-SA"/>
        </w:rPr>
        <w:t xml:space="preserve"> „Prašymas dėl išvados pateikimo banko ilgalaikei paskolai gauti“</w:t>
      </w:r>
      <w:r w:rsidRPr="00C40AB4">
        <w:rPr>
          <w:rFonts w:ascii="Times New Roman" w:eastAsia="Times New Roman" w:hAnsi="Times New Roman" w:cs="Times New Roman"/>
          <w:sz w:val="24"/>
          <w:szCs w:val="24"/>
          <w:lang w:val="lt-LT" w:eastAsia="ar-SA"/>
        </w:rPr>
        <w:t xml:space="preserve">, kuriuo prašoma pateikti išvadą dėl </w:t>
      </w:r>
      <w:r w:rsidR="006E4D52">
        <w:rPr>
          <w:rFonts w:ascii="Times New Roman" w:eastAsia="Times New Roman" w:hAnsi="Times New Roman" w:cs="Times New Roman"/>
          <w:sz w:val="24"/>
          <w:szCs w:val="24"/>
          <w:lang w:val="lt-LT" w:eastAsia="ar-SA"/>
        </w:rPr>
        <w:t xml:space="preserve">906,1 tūkst. Eur banko ilgalaikės paskolos gavimo </w:t>
      </w:r>
      <w:r w:rsidRPr="00C40AB4">
        <w:rPr>
          <w:rFonts w:ascii="Times New Roman" w:eastAsia="Times New Roman" w:hAnsi="Times New Roman" w:cs="Times New Roman"/>
          <w:sz w:val="24"/>
          <w:szCs w:val="24"/>
          <w:lang w:val="lt-LT" w:eastAsia="ar-SA"/>
        </w:rPr>
        <w:t>invest</w:t>
      </w:r>
      <w:r w:rsidR="006E4D52">
        <w:rPr>
          <w:rFonts w:ascii="Times New Roman" w:eastAsia="Times New Roman" w:hAnsi="Times New Roman" w:cs="Times New Roman"/>
          <w:sz w:val="24"/>
          <w:szCs w:val="24"/>
          <w:lang w:val="lt-LT" w:eastAsia="ar-SA"/>
        </w:rPr>
        <w:t xml:space="preserve">iciniams projektams finansuoti. </w:t>
      </w:r>
    </w:p>
    <w:p w14:paraId="0063DC2C" w14:textId="77777777" w:rsidR="00C40AB4" w:rsidRPr="00C40AB4" w:rsidRDefault="00C40AB4" w:rsidP="00C40AB4">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Savivaldybės </w:t>
      </w:r>
      <w:r w:rsidR="00596BC6">
        <w:rPr>
          <w:rFonts w:ascii="Times New Roman" w:eastAsia="Times New Roman" w:hAnsi="Times New Roman" w:cs="Times New Roman"/>
          <w:sz w:val="24"/>
          <w:szCs w:val="24"/>
          <w:lang w:val="lt-LT" w:eastAsia="ar-SA"/>
        </w:rPr>
        <w:t>kontrolės ir audito tarnyba 2021</w:t>
      </w:r>
      <w:r w:rsidRPr="00C40AB4">
        <w:rPr>
          <w:rFonts w:ascii="Times New Roman" w:eastAsia="Times New Roman" w:hAnsi="Times New Roman" w:cs="Times New Roman"/>
          <w:sz w:val="24"/>
          <w:szCs w:val="24"/>
          <w:lang w:val="lt-LT" w:eastAsia="ar-SA"/>
        </w:rPr>
        <w:t xml:space="preserve"> m. </w:t>
      </w:r>
      <w:r w:rsidR="00596BC6" w:rsidRPr="00BC3426">
        <w:rPr>
          <w:rFonts w:ascii="Times New Roman" w:eastAsia="Times New Roman" w:hAnsi="Times New Roman" w:cs="Times New Roman"/>
          <w:sz w:val="24"/>
          <w:szCs w:val="24"/>
          <w:lang w:val="lt-LT" w:eastAsia="ar-SA"/>
        </w:rPr>
        <w:t>balandžio</w:t>
      </w:r>
      <w:r w:rsidRPr="00BC3426">
        <w:rPr>
          <w:rFonts w:ascii="Times New Roman" w:eastAsia="Times New Roman" w:hAnsi="Times New Roman" w:cs="Times New Roman"/>
          <w:sz w:val="24"/>
          <w:szCs w:val="24"/>
          <w:lang w:val="lt-LT" w:eastAsia="ar-SA"/>
        </w:rPr>
        <w:t xml:space="preserve"> </w:t>
      </w:r>
      <w:r w:rsidR="006E4D52" w:rsidRPr="00BC3426">
        <w:rPr>
          <w:rFonts w:ascii="Times New Roman" w:eastAsia="Times New Roman" w:hAnsi="Times New Roman" w:cs="Times New Roman"/>
          <w:sz w:val="24"/>
          <w:szCs w:val="24"/>
          <w:lang w:val="lt-LT" w:eastAsia="ar-SA"/>
        </w:rPr>
        <w:t>14</w:t>
      </w:r>
      <w:r w:rsidRPr="00BC3426">
        <w:rPr>
          <w:rFonts w:ascii="Times New Roman" w:eastAsia="Times New Roman" w:hAnsi="Times New Roman" w:cs="Times New Roman"/>
          <w:sz w:val="24"/>
          <w:szCs w:val="24"/>
          <w:lang w:val="lt-LT" w:eastAsia="ar-SA"/>
        </w:rPr>
        <w:t>-1</w:t>
      </w:r>
      <w:r w:rsidR="006E4D52" w:rsidRPr="00BC3426">
        <w:rPr>
          <w:rFonts w:ascii="Times New Roman" w:eastAsia="Times New Roman" w:hAnsi="Times New Roman" w:cs="Times New Roman"/>
          <w:sz w:val="24"/>
          <w:szCs w:val="24"/>
          <w:lang w:val="lt-LT" w:eastAsia="ar-SA"/>
        </w:rPr>
        <w:t>9</w:t>
      </w:r>
      <w:r w:rsidRPr="00C40AB4">
        <w:rPr>
          <w:rFonts w:ascii="Times New Roman" w:eastAsia="Times New Roman" w:hAnsi="Times New Roman" w:cs="Times New Roman"/>
          <w:sz w:val="24"/>
          <w:szCs w:val="24"/>
          <w:lang w:val="lt-LT" w:eastAsia="ar-SA"/>
        </w:rPr>
        <w:t xml:space="preserve"> d. atliko vertinimą dėl galimybės Savivaldybei imti ilgalaikę banko paskolą. Vertinimo tikslas – nustatyti, ar Savivaldybė, neviršydama nustatytų skolinimosi ir skolos limitų, turi galimybę imti </w:t>
      </w:r>
      <w:r w:rsidR="006E4D52" w:rsidRPr="006E4D52">
        <w:rPr>
          <w:rFonts w:ascii="Times New Roman" w:eastAsia="Times New Roman" w:hAnsi="Times New Roman" w:cs="Times New Roman"/>
          <w:sz w:val="24"/>
          <w:szCs w:val="24"/>
          <w:lang w:val="lt-LT" w:eastAsia="ar-SA"/>
        </w:rPr>
        <w:t>906,1</w:t>
      </w:r>
      <w:r w:rsidRPr="006E4D52">
        <w:rPr>
          <w:rFonts w:ascii="Times New Roman" w:eastAsia="Times New Roman" w:hAnsi="Times New Roman" w:cs="Times New Roman"/>
          <w:sz w:val="24"/>
          <w:szCs w:val="24"/>
          <w:lang w:val="lt-LT" w:eastAsia="ar-SA"/>
        </w:rPr>
        <w:t xml:space="preserve"> tūkst. Eur </w:t>
      </w:r>
      <w:r w:rsidR="006E4D52" w:rsidRPr="006E4D52">
        <w:rPr>
          <w:rFonts w:ascii="Times New Roman" w:eastAsia="Times New Roman" w:hAnsi="Times New Roman" w:cs="Times New Roman"/>
          <w:sz w:val="24"/>
          <w:szCs w:val="24"/>
          <w:lang w:val="lt-LT" w:eastAsia="ar-SA"/>
        </w:rPr>
        <w:t xml:space="preserve">banko </w:t>
      </w:r>
      <w:r w:rsidRPr="006E4D52">
        <w:rPr>
          <w:rFonts w:ascii="Times New Roman" w:eastAsia="Times New Roman" w:hAnsi="Times New Roman" w:cs="Times New Roman"/>
          <w:sz w:val="24"/>
          <w:szCs w:val="24"/>
          <w:lang w:val="lt-LT" w:eastAsia="ar-SA"/>
        </w:rPr>
        <w:t>ilgalaikę paskolą investiciniams projektams įgyvendinti.</w:t>
      </w:r>
      <w:r w:rsidRPr="00C40AB4">
        <w:rPr>
          <w:rFonts w:ascii="Times New Roman" w:eastAsia="Times New Roman" w:hAnsi="Times New Roman" w:cs="Times New Roman"/>
          <w:sz w:val="24"/>
          <w:szCs w:val="24"/>
          <w:lang w:val="lt-LT" w:eastAsia="ar-SA"/>
        </w:rPr>
        <w:t xml:space="preserve"> </w:t>
      </w:r>
    </w:p>
    <w:p w14:paraId="12024374" w14:textId="75EB2CE5" w:rsidR="00C40AB4" w:rsidRPr="00C40AB4" w:rsidRDefault="00C40AB4" w:rsidP="00C40AB4">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Savivaldybės administracija yra atsakinga už vertinimui pateiktų duomenų tikrumą ir teisingumą. Atliekant vertinimą buvo vadovaujamasi nuostata, kad pateikti duomenys yra teisingi, objektyvūs ir išsamūs, o pateiktų dokumentų kopijos atitinka originalus. Pažymime, kad pasiūlymus Savivaldybės tarybai dėl paskolų ėmimo teikia ir paskolų ėmimą iš valstybės biudžeto apyvartos lėšų, bankų ir kitų kredito įstaigų </w:t>
      </w:r>
      <w:r w:rsidRPr="00AB348F">
        <w:rPr>
          <w:rFonts w:ascii="Times New Roman" w:eastAsia="Times New Roman" w:hAnsi="Times New Roman" w:cs="Times New Roman"/>
          <w:sz w:val="24"/>
          <w:szCs w:val="24"/>
          <w:lang w:val="lt-LT" w:eastAsia="ar-SA"/>
        </w:rPr>
        <w:t>organizuoja</w:t>
      </w:r>
      <w:r w:rsidRPr="00C40AB4">
        <w:rPr>
          <w:rFonts w:ascii="Times New Roman" w:eastAsia="Times New Roman" w:hAnsi="Times New Roman" w:cs="Times New Roman"/>
          <w:sz w:val="24"/>
          <w:szCs w:val="24"/>
          <w:lang w:val="lt-LT" w:eastAsia="ar-SA"/>
        </w:rPr>
        <w:t xml:space="preserve"> Savivaldybės administracijos Ekonomikos ir biudžeto skyrius. Atliekant vertinimą buvo vadovaujamasi Savivaldybės administracijos Ekonomikos ir biudžeto skyri</w:t>
      </w:r>
      <w:r w:rsidR="00596BC6">
        <w:rPr>
          <w:rFonts w:ascii="Times New Roman" w:eastAsia="Times New Roman" w:hAnsi="Times New Roman" w:cs="Times New Roman"/>
          <w:sz w:val="24"/>
          <w:szCs w:val="24"/>
          <w:lang w:val="lt-LT" w:eastAsia="ar-SA"/>
        </w:rPr>
        <w:t>aus pateiktais Savivaldybės 2021</w:t>
      </w:r>
      <w:r w:rsidR="002E45AC">
        <w:rPr>
          <w:rFonts w:ascii="Times New Roman" w:eastAsia="Times New Roman" w:hAnsi="Times New Roman" w:cs="Times New Roman"/>
          <w:sz w:val="24"/>
          <w:szCs w:val="24"/>
          <w:lang w:val="lt-LT" w:eastAsia="ar-SA"/>
        </w:rPr>
        <w:t xml:space="preserve"> metų</w:t>
      </w:r>
      <w:r w:rsidRPr="00C40AB4">
        <w:rPr>
          <w:rFonts w:ascii="Times New Roman" w:eastAsia="Times New Roman" w:hAnsi="Times New Roman" w:cs="Times New Roman"/>
          <w:sz w:val="24"/>
          <w:szCs w:val="24"/>
          <w:lang w:val="lt-LT" w:eastAsia="ar-SA"/>
        </w:rPr>
        <w:t xml:space="preserve"> </w:t>
      </w:r>
      <w:r w:rsidR="00596BC6" w:rsidRPr="00337753">
        <w:rPr>
          <w:rFonts w:ascii="Times New Roman" w:eastAsia="Times New Roman" w:hAnsi="Times New Roman" w:cs="Times New Roman"/>
          <w:sz w:val="24"/>
          <w:szCs w:val="24"/>
          <w:lang w:val="lt-LT" w:eastAsia="ar-SA"/>
        </w:rPr>
        <w:t>balandžio</w:t>
      </w:r>
      <w:r w:rsidRPr="00337753">
        <w:rPr>
          <w:rFonts w:ascii="Times New Roman" w:eastAsia="Times New Roman" w:hAnsi="Times New Roman" w:cs="Times New Roman"/>
          <w:sz w:val="24"/>
          <w:szCs w:val="24"/>
          <w:lang w:val="lt-LT" w:eastAsia="ar-SA"/>
        </w:rPr>
        <w:t xml:space="preserve"> </w:t>
      </w:r>
      <w:r w:rsidR="00337753" w:rsidRPr="00337753">
        <w:rPr>
          <w:rFonts w:ascii="Times New Roman" w:eastAsia="Times New Roman" w:hAnsi="Times New Roman" w:cs="Times New Roman"/>
          <w:sz w:val="24"/>
          <w:szCs w:val="24"/>
          <w:lang w:val="lt-LT" w:eastAsia="ar-SA"/>
        </w:rPr>
        <w:t>13</w:t>
      </w:r>
      <w:r w:rsidR="002E45AC">
        <w:rPr>
          <w:rFonts w:ascii="Times New Roman" w:eastAsia="Times New Roman" w:hAnsi="Times New Roman" w:cs="Times New Roman"/>
          <w:sz w:val="24"/>
          <w:szCs w:val="24"/>
          <w:lang w:val="lt-LT" w:eastAsia="ar-SA"/>
        </w:rPr>
        <w:t xml:space="preserve"> dienos</w:t>
      </w:r>
      <w:r w:rsidRPr="00C40AB4">
        <w:rPr>
          <w:rFonts w:ascii="Times New Roman" w:eastAsia="Times New Roman" w:hAnsi="Times New Roman" w:cs="Times New Roman"/>
          <w:sz w:val="24"/>
          <w:szCs w:val="24"/>
          <w:lang w:val="lt-LT" w:eastAsia="ar-SA"/>
        </w:rPr>
        <w:t xml:space="preserve"> skolos duomenimis. Savivaldybės kontrolės ir audito tarnyba, atlikdama vertinimą, pagrindinį dėmesį skyrė Savivaldybės skolinimosi ir skolos limitų laikymuisi. </w:t>
      </w:r>
    </w:p>
    <w:p w14:paraId="7BE266D8" w14:textId="77777777" w:rsidR="00C40AB4" w:rsidRPr="00C40AB4" w:rsidRDefault="00C40AB4" w:rsidP="00C40AB4">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Vertinimo metu surinkti duomenys pagrindžia Savivaldybės skolinius įsipareigojimus ir suteikia pagrindą pateikti Savivaldybės tarybai išvadą dėl galimybės imti paskolą iš banko. Atliktas vertinimas suteikė pakankamą pagrindą nuomonei pareikšti. </w:t>
      </w:r>
    </w:p>
    <w:p w14:paraId="37907366" w14:textId="77777777" w:rsidR="00C40AB4" w:rsidRPr="00C40AB4" w:rsidRDefault="00C40AB4" w:rsidP="00C40AB4">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lastRenderedPageBreak/>
        <w:t>Vertinimo apribojimas. Lietuvos Respublikos teisės aktai nereglamentuoja savivaldybės kontrolės ir audito tarnybos teikiamos išvados dėl savivaldybės galimybės imti paskolą formos, turinio ir apimties, todėl rengiant šią išvadą apsiribota atlikti vertinimą teisėtumo požiūriu, t. y.  vertintas Savivaldybės skolinimosi atitikimas imperatyviosioms teisės normoms.</w:t>
      </w:r>
    </w:p>
    <w:p w14:paraId="3BA7D092" w14:textId="77777777" w:rsidR="00C40AB4" w:rsidRPr="00C40AB4" w:rsidRDefault="00C40AB4" w:rsidP="00C40AB4">
      <w:pPr>
        <w:tabs>
          <w:tab w:val="left" w:pos="426"/>
        </w:tabs>
        <w:suppressAutoHyphens/>
        <w:spacing w:after="0" w:line="240" w:lineRule="auto"/>
        <w:contextualSpacing/>
        <w:jc w:val="center"/>
        <w:rPr>
          <w:rFonts w:ascii="Times New Roman" w:eastAsia="Times New Roman" w:hAnsi="Times New Roman" w:cs="Times New Roman"/>
          <w:b/>
          <w:sz w:val="24"/>
          <w:szCs w:val="24"/>
          <w:lang w:val="lt-LT" w:eastAsia="ar-SA"/>
        </w:rPr>
      </w:pPr>
    </w:p>
    <w:p w14:paraId="2FF93394" w14:textId="77777777" w:rsidR="00C40AB4" w:rsidRPr="00C40AB4" w:rsidRDefault="00C40AB4" w:rsidP="00C40AB4">
      <w:pPr>
        <w:tabs>
          <w:tab w:val="left" w:pos="426"/>
        </w:tabs>
        <w:suppressAutoHyphens/>
        <w:spacing w:after="0" w:line="240" w:lineRule="auto"/>
        <w:contextualSpacing/>
        <w:jc w:val="center"/>
        <w:rPr>
          <w:rFonts w:ascii="Times New Roman" w:eastAsia="Times New Roman" w:hAnsi="Times New Roman" w:cs="Times New Roman"/>
          <w:b/>
          <w:sz w:val="24"/>
          <w:szCs w:val="24"/>
          <w:lang w:val="lt-LT" w:eastAsia="ar-SA"/>
        </w:rPr>
      </w:pPr>
      <w:r w:rsidRPr="00C40AB4">
        <w:rPr>
          <w:rFonts w:ascii="Times New Roman" w:eastAsia="Times New Roman" w:hAnsi="Times New Roman" w:cs="Times New Roman"/>
          <w:b/>
          <w:sz w:val="24"/>
          <w:szCs w:val="24"/>
          <w:lang w:val="lt-LT" w:eastAsia="ar-SA"/>
        </w:rPr>
        <w:t>APRAŠOMOJI DALIS</w:t>
      </w:r>
    </w:p>
    <w:p w14:paraId="063C73A2" w14:textId="77777777" w:rsidR="00C40AB4" w:rsidRPr="00C40AB4" w:rsidRDefault="00C40AB4" w:rsidP="00C40AB4">
      <w:pPr>
        <w:tabs>
          <w:tab w:val="left" w:pos="426"/>
        </w:tabs>
        <w:suppressAutoHyphens/>
        <w:spacing w:after="0" w:line="240" w:lineRule="auto"/>
        <w:contextualSpacing/>
        <w:jc w:val="center"/>
        <w:rPr>
          <w:rFonts w:ascii="Times New Roman" w:eastAsia="Times New Roman" w:hAnsi="Times New Roman" w:cs="Times New Roman"/>
          <w:b/>
          <w:sz w:val="24"/>
          <w:szCs w:val="24"/>
          <w:lang w:val="lt-LT" w:eastAsia="ar-SA"/>
        </w:rPr>
      </w:pPr>
    </w:p>
    <w:p w14:paraId="582CD089" w14:textId="77777777" w:rsidR="00C40AB4" w:rsidRPr="00C40AB4" w:rsidRDefault="00C40AB4" w:rsidP="00C40AB4">
      <w:pPr>
        <w:suppressAutoHyphens/>
        <w:spacing w:after="0" w:line="240" w:lineRule="auto"/>
        <w:jc w:val="center"/>
        <w:rPr>
          <w:rFonts w:ascii="Times New Roman" w:eastAsia="Times New Roman" w:hAnsi="Times New Roman" w:cs="Times New Roman"/>
          <w:b/>
          <w:sz w:val="24"/>
          <w:szCs w:val="24"/>
          <w:lang w:val="lt-LT" w:eastAsia="ar-SA"/>
        </w:rPr>
      </w:pPr>
      <w:r w:rsidRPr="00C40AB4">
        <w:rPr>
          <w:rFonts w:ascii="Times New Roman" w:eastAsia="Times New Roman" w:hAnsi="Times New Roman" w:cs="Times New Roman"/>
          <w:b/>
          <w:sz w:val="24"/>
          <w:szCs w:val="24"/>
          <w:lang w:val="lt-LT" w:eastAsia="ar-SA"/>
        </w:rPr>
        <w:t>Skolinimosi tikslai</w:t>
      </w:r>
    </w:p>
    <w:p w14:paraId="4A490AEF" w14:textId="77777777" w:rsidR="00C40AB4" w:rsidRPr="00C40AB4" w:rsidRDefault="00C40AB4" w:rsidP="00C40AB4">
      <w:pPr>
        <w:suppressAutoHyphens/>
        <w:spacing w:after="0" w:line="240" w:lineRule="auto"/>
        <w:jc w:val="center"/>
        <w:rPr>
          <w:rFonts w:ascii="Times New Roman" w:eastAsia="Times New Roman" w:hAnsi="Times New Roman" w:cs="Times New Roman"/>
          <w:b/>
          <w:sz w:val="24"/>
          <w:szCs w:val="24"/>
          <w:lang w:val="lt-LT" w:eastAsia="ar-SA"/>
        </w:rPr>
      </w:pPr>
    </w:p>
    <w:p w14:paraId="6F3553A1" w14:textId="23C035E2" w:rsidR="00C40AB4" w:rsidRPr="0026306C" w:rsidRDefault="00C40AB4" w:rsidP="00C40AB4">
      <w:pPr>
        <w:suppressAutoHyphens/>
        <w:spacing w:after="0" w:line="360" w:lineRule="auto"/>
        <w:ind w:firstLine="851"/>
        <w:jc w:val="both"/>
        <w:rPr>
          <w:rFonts w:ascii="Times New Roman" w:eastAsia="Times New Roman" w:hAnsi="Times New Roman" w:cs="Times New Roman"/>
          <w:sz w:val="24"/>
          <w:szCs w:val="24"/>
          <w:lang w:val="lt-LT" w:eastAsia="ar-SA"/>
        </w:rPr>
      </w:pPr>
      <w:r w:rsidRPr="0026306C">
        <w:rPr>
          <w:rFonts w:ascii="Times New Roman" w:eastAsia="Times New Roman" w:hAnsi="Times New Roman" w:cs="Times New Roman"/>
          <w:sz w:val="24"/>
          <w:szCs w:val="24"/>
          <w:lang w:val="lt-LT" w:eastAsia="ar-SA"/>
        </w:rPr>
        <w:t>Savivaldybės administracija</w:t>
      </w:r>
      <w:r w:rsidR="0026306C" w:rsidRPr="0026306C">
        <w:rPr>
          <w:rFonts w:ascii="Times New Roman" w:eastAsia="Times New Roman" w:hAnsi="Times New Roman" w:cs="Times New Roman"/>
          <w:sz w:val="24"/>
          <w:szCs w:val="24"/>
          <w:lang w:val="lt-LT" w:eastAsia="ar-SA"/>
        </w:rPr>
        <w:t xml:space="preserve"> informavo, kad ilgalaikė 906,1</w:t>
      </w:r>
      <w:r w:rsidRPr="0026306C">
        <w:rPr>
          <w:rFonts w:ascii="Times New Roman" w:eastAsia="Times New Roman" w:hAnsi="Times New Roman" w:cs="Times New Roman"/>
          <w:sz w:val="24"/>
          <w:szCs w:val="24"/>
          <w:lang w:val="lt-LT" w:eastAsia="ar-SA"/>
        </w:rPr>
        <w:t xml:space="preserve"> tūkst. Eur paskola bus panaudota investiciniams projektams – „Kretingos </w:t>
      </w:r>
      <w:r w:rsidR="0026306C" w:rsidRPr="0026306C">
        <w:rPr>
          <w:rFonts w:ascii="Times New Roman" w:eastAsia="Times New Roman" w:hAnsi="Times New Roman" w:cs="Times New Roman"/>
          <w:sz w:val="24"/>
          <w:szCs w:val="24"/>
          <w:lang w:val="lt-LT" w:eastAsia="ar-SA"/>
        </w:rPr>
        <w:t xml:space="preserve">sporto komplekso statyba“ 725,8 tūkst. Eur </w:t>
      </w:r>
      <w:r w:rsidRPr="0026306C">
        <w:rPr>
          <w:rFonts w:ascii="Times New Roman" w:eastAsia="Times New Roman" w:hAnsi="Times New Roman" w:cs="Times New Roman"/>
          <w:sz w:val="24"/>
          <w:szCs w:val="24"/>
          <w:lang w:val="lt-LT" w:eastAsia="ar-SA"/>
        </w:rPr>
        <w:t xml:space="preserve"> bei „Administracinės paskirties pastato</w:t>
      </w:r>
      <w:r w:rsidR="0026306C" w:rsidRPr="0026306C">
        <w:rPr>
          <w:rFonts w:ascii="Times New Roman" w:eastAsia="Times New Roman" w:hAnsi="Times New Roman" w:cs="Times New Roman"/>
          <w:sz w:val="24"/>
          <w:szCs w:val="24"/>
          <w:lang w:val="lt-LT" w:eastAsia="ar-SA"/>
        </w:rPr>
        <w:t>,</w:t>
      </w:r>
      <w:r w:rsidRPr="0026306C">
        <w:rPr>
          <w:rFonts w:ascii="Times New Roman" w:eastAsia="Times New Roman" w:hAnsi="Times New Roman" w:cs="Times New Roman"/>
          <w:sz w:val="24"/>
          <w:szCs w:val="24"/>
          <w:lang w:val="lt-LT" w:eastAsia="ar-SA"/>
        </w:rPr>
        <w:t xml:space="preserve"> </w:t>
      </w:r>
      <w:r w:rsidR="0026306C" w:rsidRPr="0026306C">
        <w:rPr>
          <w:rFonts w:ascii="Times New Roman" w:eastAsia="Times New Roman" w:hAnsi="Times New Roman" w:cs="Times New Roman"/>
          <w:sz w:val="24"/>
          <w:szCs w:val="24"/>
          <w:lang w:val="lt-LT" w:eastAsia="ar-SA"/>
        </w:rPr>
        <w:t>Skuodo g. 4, Darbėnų mstl.,</w:t>
      </w:r>
      <w:r w:rsidRPr="0026306C">
        <w:rPr>
          <w:rFonts w:ascii="Times New Roman" w:eastAsia="Times New Roman" w:hAnsi="Times New Roman" w:cs="Times New Roman"/>
          <w:sz w:val="24"/>
          <w:szCs w:val="24"/>
          <w:lang w:val="lt-LT" w:eastAsia="ar-SA"/>
        </w:rPr>
        <w:t xml:space="preserve"> Kretingo</w:t>
      </w:r>
      <w:r w:rsidR="0026306C" w:rsidRPr="0026306C">
        <w:rPr>
          <w:rFonts w:ascii="Times New Roman" w:eastAsia="Times New Roman" w:hAnsi="Times New Roman" w:cs="Times New Roman"/>
          <w:sz w:val="24"/>
          <w:szCs w:val="24"/>
          <w:lang w:val="lt-LT" w:eastAsia="ar-SA"/>
        </w:rPr>
        <w:t>s r. sav. modernizavimas“ 180,3</w:t>
      </w:r>
      <w:r w:rsidRPr="0026306C">
        <w:rPr>
          <w:rFonts w:ascii="Times New Roman" w:eastAsia="Times New Roman" w:hAnsi="Times New Roman" w:cs="Times New Roman"/>
          <w:sz w:val="24"/>
          <w:szCs w:val="24"/>
          <w:lang w:val="lt-LT" w:eastAsia="ar-SA"/>
        </w:rPr>
        <w:t xml:space="preserve"> tūkst. Eur – vykdyti.</w:t>
      </w:r>
    </w:p>
    <w:p w14:paraId="7A45CEC7" w14:textId="7F7E8975" w:rsidR="00C40AB4" w:rsidRPr="00C40AB4" w:rsidRDefault="00C40AB4" w:rsidP="00245F0F">
      <w:pPr>
        <w:suppressAutoHyphens/>
        <w:spacing w:after="0" w:line="360" w:lineRule="auto"/>
        <w:ind w:firstLine="851"/>
        <w:jc w:val="both"/>
        <w:rPr>
          <w:rFonts w:ascii="Times New Roman" w:eastAsia="Times New Roman" w:hAnsi="Times New Roman" w:cs="Times New Roman"/>
          <w:sz w:val="24"/>
          <w:szCs w:val="24"/>
          <w:lang w:val="lt-LT" w:eastAsia="ar-SA"/>
        </w:rPr>
      </w:pPr>
      <w:r w:rsidRPr="0026306C">
        <w:rPr>
          <w:rFonts w:ascii="Times New Roman" w:eastAsia="Times New Roman" w:hAnsi="Times New Roman" w:cs="Times New Roman"/>
          <w:sz w:val="24"/>
          <w:szCs w:val="24"/>
          <w:lang w:val="lt-LT" w:eastAsia="ar-SA"/>
        </w:rPr>
        <w:t>Investicinių projektų „Kreti</w:t>
      </w:r>
      <w:r w:rsidR="0026306C" w:rsidRPr="0026306C">
        <w:rPr>
          <w:rFonts w:ascii="Times New Roman" w:eastAsia="Times New Roman" w:hAnsi="Times New Roman" w:cs="Times New Roman"/>
          <w:sz w:val="24"/>
          <w:szCs w:val="24"/>
          <w:lang w:val="lt-LT" w:eastAsia="ar-SA"/>
        </w:rPr>
        <w:t xml:space="preserve">ngos sporto komplekso statyba“ </w:t>
      </w:r>
      <w:r w:rsidRPr="0026306C">
        <w:rPr>
          <w:rFonts w:ascii="Times New Roman" w:eastAsia="Times New Roman" w:hAnsi="Times New Roman" w:cs="Times New Roman"/>
          <w:sz w:val="24"/>
          <w:szCs w:val="24"/>
          <w:lang w:val="lt-LT" w:eastAsia="ar-SA"/>
        </w:rPr>
        <w:t xml:space="preserve">bei </w:t>
      </w:r>
      <w:r w:rsidR="0026306C" w:rsidRPr="0026306C">
        <w:rPr>
          <w:rFonts w:ascii="Times New Roman" w:eastAsia="Times New Roman" w:hAnsi="Times New Roman" w:cs="Times New Roman"/>
          <w:sz w:val="24"/>
          <w:szCs w:val="24"/>
          <w:lang w:val="lt-LT" w:eastAsia="ar-SA"/>
        </w:rPr>
        <w:t>„Administracinės paskirties pastato, Skuodo g. 4, Darbėnų mstl., Kretingos r. sav. modernizavimas“</w:t>
      </w:r>
      <w:r w:rsidRPr="0026306C">
        <w:rPr>
          <w:rFonts w:ascii="Times New Roman" w:eastAsia="Times New Roman" w:hAnsi="Times New Roman" w:cs="Times New Roman"/>
          <w:sz w:val="24"/>
          <w:szCs w:val="24"/>
          <w:lang w:val="lt-LT" w:eastAsia="ar-SA"/>
        </w:rPr>
        <w:t xml:space="preserve"> įgyvendin</w:t>
      </w:r>
      <w:r w:rsidR="0026306C" w:rsidRPr="0026306C">
        <w:rPr>
          <w:rFonts w:ascii="Times New Roman" w:eastAsia="Times New Roman" w:hAnsi="Times New Roman" w:cs="Times New Roman"/>
          <w:sz w:val="24"/>
          <w:szCs w:val="24"/>
          <w:lang w:val="lt-LT" w:eastAsia="ar-SA"/>
        </w:rPr>
        <w:t>imas numatytas Savivaldybės 2021–2023</w:t>
      </w:r>
      <w:r w:rsidRPr="0026306C">
        <w:rPr>
          <w:rFonts w:ascii="Times New Roman" w:eastAsia="Times New Roman" w:hAnsi="Times New Roman" w:cs="Times New Roman"/>
          <w:sz w:val="24"/>
          <w:szCs w:val="24"/>
          <w:lang w:val="lt-LT" w:eastAsia="ar-SA"/>
        </w:rPr>
        <w:t xml:space="preserve"> metų strateginiame veiklos </w:t>
      </w:r>
      <w:r w:rsidRPr="00245F0F">
        <w:rPr>
          <w:rFonts w:ascii="Times New Roman" w:eastAsia="Times New Roman" w:hAnsi="Times New Roman" w:cs="Times New Roman"/>
          <w:sz w:val="24"/>
          <w:szCs w:val="24"/>
          <w:lang w:val="lt-LT" w:eastAsia="ar-SA"/>
        </w:rPr>
        <w:t>plane</w:t>
      </w:r>
      <w:r w:rsidRPr="00245F0F">
        <w:rPr>
          <w:rFonts w:ascii="Times New Roman" w:eastAsia="Times New Roman" w:hAnsi="Times New Roman" w:cs="Times New Roman"/>
          <w:sz w:val="24"/>
          <w:szCs w:val="24"/>
          <w:vertAlign w:val="superscript"/>
          <w:lang w:val="lt-LT" w:eastAsia="ar-SA"/>
        </w:rPr>
        <w:footnoteReference w:id="1"/>
      </w:r>
      <w:r w:rsidRPr="00245F0F">
        <w:rPr>
          <w:rFonts w:ascii="Times New Roman" w:eastAsia="Times New Roman" w:hAnsi="Times New Roman" w:cs="Times New Roman"/>
          <w:sz w:val="24"/>
          <w:szCs w:val="24"/>
          <w:lang w:val="lt-LT" w:eastAsia="ar-SA"/>
        </w:rPr>
        <w:t xml:space="preserve"> pagal Strateginio planavimo ir investici</w:t>
      </w:r>
      <w:r w:rsidR="00245F0F" w:rsidRPr="00245F0F">
        <w:rPr>
          <w:rFonts w:ascii="Times New Roman" w:eastAsia="Times New Roman" w:hAnsi="Times New Roman" w:cs="Times New Roman"/>
          <w:sz w:val="24"/>
          <w:szCs w:val="24"/>
          <w:lang w:val="lt-LT" w:eastAsia="ar-SA"/>
        </w:rPr>
        <w:t>jų programos (Nr. 04) priemones.</w:t>
      </w:r>
      <w:r w:rsidR="00245F0F">
        <w:rPr>
          <w:rFonts w:ascii="Times New Roman" w:eastAsia="Times New Roman" w:hAnsi="Times New Roman" w:cs="Times New Roman"/>
          <w:sz w:val="24"/>
          <w:szCs w:val="24"/>
          <w:lang w:val="lt-LT" w:eastAsia="ar-SA"/>
        </w:rPr>
        <w:t xml:space="preserve"> </w:t>
      </w:r>
      <w:r w:rsidRPr="004C3A76">
        <w:rPr>
          <w:rFonts w:ascii="Times New Roman" w:eastAsia="Times New Roman" w:hAnsi="Times New Roman" w:cs="Times New Roman"/>
          <w:sz w:val="24"/>
          <w:szCs w:val="24"/>
          <w:lang w:val="lt-LT" w:eastAsia="ar-SA"/>
        </w:rPr>
        <w:t xml:space="preserve">Iš </w:t>
      </w:r>
      <w:r w:rsidR="00CE68C5" w:rsidRPr="004C3A76">
        <w:rPr>
          <w:rFonts w:ascii="Times New Roman" w:eastAsia="Times New Roman" w:hAnsi="Times New Roman" w:cs="Times New Roman"/>
          <w:sz w:val="24"/>
          <w:szCs w:val="24"/>
          <w:lang w:val="lt-LT" w:eastAsia="ar-SA"/>
        </w:rPr>
        <w:t>šių</w:t>
      </w:r>
      <w:r w:rsidRPr="004C3A76">
        <w:rPr>
          <w:rFonts w:ascii="Times New Roman" w:eastAsia="Times New Roman" w:hAnsi="Times New Roman" w:cs="Times New Roman"/>
          <w:sz w:val="24"/>
          <w:szCs w:val="24"/>
          <w:lang w:val="lt-LT" w:eastAsia="ar-SA"/>
        </w:rPr>
        <w:t xml:space="preserve"> investicinių projektų tik vienas investicinis projektas „Kretingos sporto komplekso statyba“ </w:t>
      </w:r>
      <w:r w:rsidR="00AB348F" w:rsidRPr="004C3A76">
        <w:rPr>
          <w:rFonts w:ascii="Times New Roman" w:eastAsia="Times New Roman" w:hAnsi="Times New Roman" w:cs="Times New Roman"/>
          <w:sz w:val="24"/>
          <w:szCs w:val="24"/>
          <w:lang w:val="lt-LT" w:eastAsia="ar-SA"/>
        </w:rPr>
        <w:t>buvo</w:t>
      </w:r>
      <w:r w:rsidRPr="004C3A76">
        <w:rPr>
          <w:rFonts w:ascii="Times New Roman" w:eastAsia="Times New Roman" w:hAnsi="Times New Roman" w:cs="Times New Roman"/>
          <w:sz w:val="24"/>
          <w:szCs w:val="24"/>
          <w:lang w:val="lt-LT" w:eastAsia="ar-SA"/>
        </w:rPr>
        <w:t xml:space="preserve"> įtrauktas į Kretingos rajono savivaldybės Valstybės kapitalo investicijų panaudojimo 2018–2020 m. prioritetų sąrašą</w:t>
      </w:r>
      <w:r w:rsidRPr="004C3A76">
        <w:rPr>
          <w:rFonts w:ascii="Times New Roman" w:eastAsia="Times New Roman" w:hAnsi="Times New Roman" w:cs="Times New Roman"/>
          <w:sz w:val="24"/>
          <w:szCs w:val="24"/>
          <w:vertAlign w:val="superscript"/>
          <w:lang w:val="lt-LT" w:eastAsia="ar-SA"/>
        </w:rPr>
        <w:footnoteReference w:id="2"/>
      </w:r>
      <w:r w:rsidRPr="004C3A76">
        <w:rPr>
          <w:rFonts w:ascii="Times New Roman" w:eastAsia="Times New Roman" w:hAnsi="Times New Roman" w:cs="Times New Roman"/>
          <w:sz w:val="24"/>
          <w:szCs w:val="24"/>
          <w:lang w:val="lt-LT" w:eastAsia="ar-SA"/>
        </w:rPr>
        <w:t>.</w:t>
      </w:r>
      <w:r w:rsidRPr="00C40AB4">
        <w:rPr>
          <w:rFonts w:ascii="Times New Roman" w:eastAsia="Times New Roman" w:hAnsi="Times New Roman" w:cs="Times New Roman"/>
          <w:sz w:val="24"/>
          <w:szCs w:val="24"/>
          <w:lang w:val="lt-LT" w:eastAsia="ar-SA"/>
        </w:rPr>
        <w:t xml:space="preserve"> </w:t>
      </w:r>
      <w:r w:rsidR="00245F0F">
        <w:rPr>
          <w:rFonts w:ascii="Times New Roman" w:eastAsia="Times New Roman" w:hAnsi="Times New Roman" w:cs="Times New Roman"/>
          <w:sz w:val="24"/>
          <w:szCs w:val="24"/>
          <w:lang w:val="lt-LT" w:eastAsia="ar-SA"/>
        </w:rPr>
        <w:t>Šiuo metu vyksta derybos d</w:t>
      </w:r>
      <w:r w:rsidR="00CE68C5">
        <w:rPr>
          <w:rFonts w:ascii="Times New Roman" w:eastAsia="Times New Roman" w:hAnsi="Times New Roman" w:cs="Times New Roman"/>
          <w:sz w:val="24"/>
          <w:szCs w:val="24"/>
          <w:lang w:val="lt-LT" w:eastAsia="ar-SA"/>
        </w:rPr>
        <w:t>ėl prisidėjimo prie a</w:t>
      </w:r>
      <w:r w:rsidR="00CE68C5" w:rsidRPr="0026306C">
        <w:rPr>
          <w:rFonts w:ascii="Times New Roman" w:eastAsia="Times New Roman" w:hAnsi="Times New Roman" w:cs="Times New Roman"/>
          <w:sz w:val="24"/>
          <w:szCs w:val="24"/>
          <w:lang w:val="lt-LT" w:eastAsia="ar-SA"/>
        </w:rPr>
        <w:t>dministracinės paskirties pastato, Skuodo g. 4, Darbėnų mstl., Kretingos r. sav.</w:t>
      </w:r>
      <w:r w:rsidR="00CE68C5">
        <w:rPr>
          <w:rFonts w:ascii="Times New Roman" w:eastAsia="Times New Roman" w:hAnsi="Times New Roman" w:cs="Times New Roman"/>
          <w:sz w:val="24"/>
          <w:szCs w:val="24"/>
          <w:lang w:val="lt-LT" w:eastAsia="ar-SA"/>
        </w:rPr>
        <w:t xml:space="preserve"> modernizavimo darbų su vienu iš ben</w:t>
      </w:r>
      <w:r w:rsidR="008B3A10">
        <w:rPr>
          <w:rFonts w:ascii="Times New Roman" w:eastAsia="Times New Roman" w:hAnsi="Times New Roman" w:cs="Times New Roman"/>
          <w:sz w:val="24"/>
          <w:szCs w:val="24"/>
          <w:lang w:val="lt-LT" w:eastAsia="ar-SA"/>
        </w:rPr>
        <w:t>draturčių</w:t>
      </w:r>
      <w:r w:rsidR="00245F0F">
        <w:rPr>
          <w:rStyle w:val="Puslapioinaosnuoroda"/>
          <w:rFonts w:ascii="Times New Roman" w:eastAsia="Times New Roman" w:hAnsi="Times New Roman" w:cs="Times New Roman"/>
          <w:sz w:val="24"/>
          <w:szCs w:val="24"/>
          <w:lang w:val="lt-LT" w:eastAsia="ar-SA"/>
        </w:rPr>
        <w:footnoteReference w:id="3"/>
      </w:r>
      <w:r w:rsidR="00CE68C5">
        <w:rPr>
          <w:rFonts w:ascii="Times New Roman" w:eastAsia="Times New Roman" w:hAnsi="Times New Roman" w:cs="Times New Roman"/>
          <w:sz w:val="24"/>
          <w:szCs w:val="24"/>
          <w:lang w:val="lt-LT" w:eastAsia="ar-SA"/>
        </w:rPr>
        <w:t>.</w:t>
      </w:r>
    </w:p>
    <w:p w14:paraId="631AA648" w14:textId="5C92413E" w:rsidR="00C40AB4" w:rsidRPr="00C40AB4" w:rsidRDefault="007514D7" w:rsidP="00C40AB4">
      <w:pPr>
        <w:tabs>
          <w:tab w:val="left" w:pos="567"/>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Savivaldybės administracija yra atsakinga už Savivaldybės vardu prisiimtų paskolų naudojimą ir tik tiems investicijų projektams vykdyti, kuriems yra gautas Savivaldybės tarybos pritarimas.</w:t>
      </w:r>
      <w:r w:rsidR="004762D6">
        <w:rPr>
          <w:rFonts w:ascii="Times New Roman" w:eastAsia="Times New Roman" w:hAnsi="Times New Roman" w:cs="Times New Roman"/>
          <w:sz w:val="24"/>
          <w:szCs w:val="24"/>
          <w:lang w:val="lt-LT" w:eastAsia="ar-SA"/>
        </w:rPr>
        <w:t xml:space="preserve"> Investicinių</w:t>
      </w:r>
      <w:r w:rsidR="00245F0F">
        <w:rPr>
          <w:rFonts w:ascii="Times New Roman" w:eastAsia="Times New Roman" w:hAnsi="Times New Roman" w:cs="Times New Roman"/>
          <w:sz w:val="24"/>
          <w:szCs w:val="24"/>
          <w:lang w:val="lt-LT" w:eastAsia="ar-SA"/>
        </w:rPr>
        <w:t xml:space="preserve"> projektų pagrįs</w:t>
      </w:r>
      <w:r w:rsidR="004762D6">
        <w:rPr>
          <w:rFonts w:ascii="Times New Roman" w:eastAsia="Times New Roman" w:hAnsi="Times New Roman" w:cs="Times New Roman"/>
          <w:sz w:val="24"/>
          <w:szCs w:val="24"/>
          <w:lang w:val="lt-LT" w:eastAsia="ar-SA"/>
        </w:rPr>
        <w:t>tumas nebuvo vertinamas</w:t>
      </w:r>
      <w:r w:rsidR="00245F0F">
        <w:rPr>
          <w:rFonts w:ascii="Times New Roman" w:eastAsia="Times New Roman" w:hAnsi="Times New Roman" w:cs="Times New Roman"/>
          <w:sz w:val="24"/>
          <w:szCs w:val="24"/>
          <w:lang w:val="lt-LT" w:eastAsia="ar-SA"/>
        </w:rPr>
        <w:t>.</w:t>
      </w:r>
    </w:p>
    <w:p w14:paraId="090716A2" w14:textId="77777777" w:rsidR="006F1447" w:rsidRDefault="006F1447" w:rsidP="00C40AB4">
      <w:pPr>
        <w:suppressAutoHyphens/>
        <w:spacing w:after="0" w:line="240" w:lineRule="auto"/>
        <w:jc w:val="center"/>
        <w:rPr>
          <w:rFonts w:ascii="Times New Roman" w:eastAsia="Times New Roman" w:hAnsi="Times New Roman" w:cs="Times New Roman"/>
          <w:b/>
          <w:sz w:val="24"/>
          <w:szCs w:val="24"/>
          <w:lang w:val="lt-LT" w:eastAsia="ar-SA"/>
        </w:rPr>
      </w:pPr>
    </w:p>
    <w:p w14:paraId="106A15AA" w14:textId="32A3E6BC" w:rsidR="00C40AB4" w:rsidRPr="00C40AB4" w:rsidRDefault="00C40AB4" w:rsidP="00C40AB4">
      <w:pPr>
        <w:suppressAutoHyphens/>
        <w:spacing w:after="0" w:line="240" w:lineRule="auto"/>
        <w:jc w:val="center"/>
        <w:rPr>
          <w:rFonts w:ascii="Times New Roman" w:eastAsia="Times New Roman" w:hAnsi="Times New Roman" w:cs="Times New Roman"/>
          <w:b/>
          <w:sz w:val="24"/>
          <w:szCs w:val="24"/>
          <w:lang w:val="lt-LT" w:eastAsia="ar-SA"/>
        </w:rPr>
      </w:pPr>
      <w:r w:rsidRPr="00C40AB4">
        <w:rPr>
          <w:rFonts w:ascii="Times New Roman" w:eastAsia="Times New Roman" w:hAnsi="Times New Roman" w:cs="Times New Roman"/>
          <w:b/>
          <w:sz w:val="24"/>
          <w:szCs w:val="24"/>
          <w:lang w:val="lt-LT" w:eastAsia="ar-SA"/>
        </w:rPr>
        <w:t>Skolinimosi ir skolos limitai</w:t>
      </w:r>
    </w:p>
    <w:p w14:paraId="03DAB50C" w14:textId="610058E5" w:rsidR="00C40AB4" w:rsidRPr="00C40AB4" w:rsidRDefault="00C40AB4" w:rsidP="00960066">
      <w:pPr>
        <w:suppressAutoHyphens/>
        <w:spacing w:after="0" w:line="240" w:lineRule="auto"/>
        <w:rPr>
          <w:rFonts w:ascii="Times New Roman" w:eastAsia="Times New Roman" w:hAnsi="Times New Roman" w:cs="Times New Roman"/>
          <w:b/>
          <w:sz w:val="24"/>
          <w:szCs w:val="24"/>
          <w:lang w:val="lt-LT" w:eastAsia="ar-SA"/>
        </w:rPr>
      </w:pPr>
    </w:p>
    <w:p w14:paraId="78604E18" w14:textId="56FF1CA3" w:rsidR="00C40AB4" w:rsidRPr="00C40AB4" w:rsidRDefault="00C40AB4" w:rsidP="00C40AB4">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Lietuvos Respublikos 202</w:t>
      </w:r>
      <w:r w:rsidR="001F7BC2">
        <w:rPr>
          <w:rFonts w:ascii="Times New Roman" w:eastAsia="Times New Roman" w:hAnsi="Times New Roman" w:cs="Times New Roman"/>
          <w:sz w:val="24"/>
          <w:szCs w:val="24"/>
          <w:lang w:val="lt-LT" w:eastAsia="ar-SA"/>
        </w:rPr>
        <w:t>1</w:t>
      </w:r>
      <w:r w:rsidRPr="00C40AB4">
        <w:rPr>
          <w:rFonts w:ascii="Times New Roman" w:eastAsia="Times New Roman" w:hAnsi="Times New Roman" w:cs="Times New Roman"/>
          <w:sz w:val="24"/>
          <w:szCs w:val="24"/>
          <w:lang w:val="lt-LT" w:eastAsia="ar-SA"/>
        </w:rPr>
        <w:t xml:space="preserve"> metų valstybės biudžeto ir savivaldybių biudžetų finansinių rodiklių patvirtinimo įstatymo</w:t>
      </w:r>
      <w:r w:rsidRPr="00C40AB4">
        <w:rPr>
          <w:rFonts w:ascii="Times New Roman" w:eastAsia="Times New Roman" w:hAnsi="Times New Roman" w:cs="Times New Roman"/>
          <w:sz w:val="24"/>
          <w:szCs w:val="24"/>
          <w:vertAlign w:val="superscript"/>
          <w:lang w:val="lt-LT" w:eastAsia="ar-SA"/>
        </w:rPr>
        <w:footnoteReference w:id="4"/>
      </w:r>
      <w:r w:rsidR="001F7BC2">
        <w:rPr>
          <w:rFonts w:ascii="Times New Roman" w:eastAsia="Times New Roman" w:hAnsi="Times New Roman" w:cs="Times New Roman"/>
          <w:sz w:val="24"/>
          <w:szCs w:val="24"/>
          <w:lang w:val="lt-LT" w:eastAsia="ar-SA"/>
        </w:rPr>
        <w:t xml:space="preserve"> (toliau – Įstatymas) 13</w:t>
      </w:r>
      <w:r w:rsidRPr="00C40AB4">
        <w:rPr>
          <w:rFonts w:ascii="Times New Roman" w:eastAsia="Times New Roman" w:hAnsi="Times New Roman" w:cs="Times New Roman"/>
          <w:sz w:val="24"/>
          <w:szCs w:val="24"/>
          <w:lang w:val="lt-LT" w:eastAsia="ar-SA"/>
        </w:rPr>
        <w:t xml:space="preserve"> straipsnyje</w:t>
      </w:r>
      <w:r w:rsidR="00960066">
        <w:rPr>
          <w:rFonts w:ascii="Times New Roman" w:eastAsia="Times New Roman" w:hAnsi="Times New Roman" w:cs="Times New Roman"/>
          <w:sz w:val="24"/>
          <w:szCs w:val="24"/>
          <w:lang w:val="lt-LT" w:eastAsia="ar-SA"/>
        </w:rPr>
        <w:t xml:space="preserve"> reglamentuota, kad savivaldybių</w:t>
      </w:r>
      <w:r w:rsidRPr="00C40AB4">
        <w:rPr>
          <w:rFonts w:ascii="Times New Roman" w:eastAsia="Times New Roman" w:hAnsi="Times New Roman" w:cs="Times New Roman"/>
          <w:sz w:val="24"/>
          <w:szCs w:val="24"/>
          <w:lang w:val="lt-LT" w:eastAsia="ar-SA"/>
        </w:rPr>
        <w:t xml:space="preserve"> skolos, </w:t>
      </w:r>
      <w:r w:rsidRPr="00C40AB4">
        <w:rPr>
          <w:rFonts w:ascii="Times New Roman" w:eastAsia="Times New Roman" w:hAnsi="Times New Roman" w:cs="Times New Roman"/>
          <w:sz w:val="24"/>
          <w:szCs w:val="24"/>
          <w:lang w:val="lt-LT" w:eastAsia="ar-SA"/>
        </w:rPr>
        <w:lastRenderedPageBreak/>
        <w:t xml:space="preserve">skolinimosi ir garantijų limitai apskaičiuojami pagal šiame Įstatyme nustatytus rodiklius, t. y. nuo 6 priede </w:t>
      </w:r>
      <w:r w:rsidR="001F7BC2">
        <w:rPr>
          <w:rFonts w:ascii="Times New Roman" w:eastAsia="Times New Roman" w:hAnsi="Times New Roman" w:cs="Times New Roman"/>
          <w:sz w:val="24"/>
          <w:szCs w:val="24"/>
          <w:lang w:val="lt-LT" w:eastAsia="ar-SA"/>
        </w:rPr>
        <w:t xml:space="preserve">nurodytų </w:t>
      </w:r>
      <w:r w:rsidRPr="00C40AB4">
        <w:rPr>
          <w:rFonts w:ascii="Times New Roman" w:eastAsia="Times New Roman" w:hAnsi="Times New Roman" w:cs="Times New Roman"/>
          <w:sz w:val="24"/>
          <w:szCs w:val="24"/>
          <w:lang w:val="lt-LT" w:eastAsia="ar-SA"/>
        </w:rPr>
        <w:t xml:space="preserve">Savivaldybės biudžeto prognozuojamų gauti pajamų – </w:t>
      </w:r>
      <w:r w:rsidR="002F3DB7">
        <w:rPr>
          <w:rFonts w:ascii="Times New Roman" w:eastAsia="Times New Roman" w:hAnsi="Times New Roman" w:cs="Times New Roman"/>
          <w:sz w:val="24"/>
          <w:szCs w:val="24"/>
          <w:lang w:val="lt-LT" w:eastAsia="ar-SA"/>
        </w:rPr>
        <w:t xml:space="preserve">22 068 </w:t>
      </w:r>
      <w:r w:rsidRPr="00C40AB4">
        <w:rPr>
          <w:rFonts w:ascii="Times New Roman" w:eastAsia="Times New Roman" w:hAnsi="Times New Roman" w:cs="Times New Roman"/>
          <w:sz w:val="24"/>
          <w:szCs w:val="24"/>
          <w:lang w:val="lt-LT" w:eastAsia="ar-SA"/>
        </w:rPr>
        <w:t xml:space="preserve">tūkst. Eur. </w:t>
      </w:r>
    </w:p>
    <w:p w14:paraId="390F2D71" w14:textId="77777777" w:rsidR="002F3DB7" w:rsidRDefault="00C40AB4" w:rsidP="002F3DB7">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Remiantis šiomis Įstatymo </w:t>
      </w:r>
      <w:r w:rsidR="002F3DB7">
        <w:rPr>
          <w:rFonts w:ascii="Times New Roman" w:eastAsia="Times New Roman" w:hAnsi="Times New Roman" w:cs="Times New Roman"/>
          <w:sz w:val="24"/>
          <w:szCs w:val="24"/>
          <w:lang w:val="lt-LT" w:eastAsia="ar-SA"/>
        </w:rPr>
        <w:t>nuostatomis, apskaičiuojami 2021</w:t>
      </w:r>
      <w:r w:rsidRPr="00C40AB4">
        <w:rPr>
          <w:rFonts w:ascii="Times New Roman" w:eastAsia="Times New Roman" w:hAnsi="Times New Roman" w:cs="Times New Roman"/>
          <w:sz w:val="24"/>
          <w:szCs w:val="24"/>
          <w:lang w:val="lt-LT" w:eastAsia="ar-SA"/>
        </w:rPr>
        <w:t xml:space="preserve"> metų Savivaldybės skolos, sko</w:t>
      </w:r>
      <w:r w:rsidR="002F3DB7">
        <w:rPr>
          <w:rFonts w:ascii="Times New Roman" w:eastAsia="Times New Roman" w:hAnsi="Times New Roman" w:cs="Times New Roman"/>
          <w:sz w:val="24"/>
          <w:szCs w:val="24"/>
          <w:lang w:val="lt-LT" w:eastAsia="ar-SA"/>
        </w:rPr>
        <w:t xml:space="preserve">linimosi ir garantijų limitai: </w:t>
      </w:r>
    </w:p>
    <w:p w14:paraId="359EA99F" w14:textId="002C7B98" w:rsidR="00C40AB4" w:rsidRPr="00C40AB4" w:rsidRDefault="002F3DB7" w:rsidP="002F3DB7">
      <w:pPr>
        <w:suppressAutoHyphens/>
        <w:spacing w:after="0" w:line="360" w:lineRule="auto"/>
        <w:ind w:firstLine="851"/>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1. </w:t>
      </w:r>
      <w:r w:rsidR="00C40AB4" w:rsidRPr="00C40AB4">
        <w:rPr>
          <w:rFonts w:ascii="Times New Roman" w:eastAsia="Times New Roman" w:hAnsi="Times New Roman" w:cs="Times New Roman"/>
          <w:sz w:val="24"/>
          <w:szCs w:val="24"/>
          <w:lang w:val="lt-LT" w:eastAsia="ar-SA"/>
        </w:rPr>
        <w:t>Savivaldybės skola (pagal įsipareigojamuosius skolos dokumentus, įskaitant paskolos, finansinės nuomos (lizingo) sutartis, bet neapsiribojant jomis) negali viršyti 60 procentų Įstatymo 6</w:t>
      </w:r>
      <w:r>
        <w:rPr>
          <w:rFonts w:ascii="Times New Roman" w:eastAsia="Times New Roman" w:hAnsi="Times New Roman" w:cs="Times New Roman"/>
          <w:sz w:val="24"/>
          <w:szCs w:val="24"/>
          <w:lang w:val="lt-LT" w:eastAsia="ar-SA"/>
        </w:rPr>
        <w:t xml:space="preserve"> priede nurodytų prognozuojamų S</w:t>
      </w:r>
      <w:r w:rsidR="00C40AB4" w:rsidRPr="00C40AB4">
        <w:rPr>
          <w:rFonts w:ascii="Times New Roman" w:eastAsia="Times New Roman" w:hAnsi="Times New Roman" w:cs="Times New Roman"/>
          <w:sz w:val="24"/>
          <w:szCs w:val="24"/>
          <w:lang w:val="lt-LT" w:eastAsia="ar-SA"/>
        </w:rPr>
        <w:t>avivaldybės biudžeto pajamų.</w:t>
      </w:r>
    </w:p>
    <w:p w14:paraId="22DE038B" w14:textId="3FDF37FD" w:rsidR="00C40AB4" w:rsidRDefault="00C40AB4" w:rsidP="00C40AB4">
      <w:pPr>
        <w:tabs>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Pagal šį punktą </w:t>
      </w:r>
      <w:r w:rsidR="002F3DB7">
        <w:rPr>
          <w:rFonts w:ascii="Times New Roman" w:eastAsia="Times New Roman" w:hAnsi="Times New Roman" w:cs="Times New Roman"/>
          <w:sz w:val="24"/>
          <w:szCs w:val="24"/>
          <w:lang w:val="lt-LT" w:eastAsia="ar-SA"/>
        </w:rPr>
        <w:t>Savivaldybės skolos limitas 2021</w:t>
      </w:r>
      <w:r w:rsidRPr="00C40AB4">
        <w:rPr>
          <w:rFonts w:ascii="Times New Roman" w:eastAsia="Times New Roman" w:hAnsi="Times New Roman" w:cs="Times New Roman"/>
          <w:sz w:val="24"/>
          <w:szCs w:val="24"/>
          <w:lang w:val="lt-LT" w:eastAsia="ar-SA"/>
        </w:rPr>
        <w:t xml:space="preserve"> metams yra 13</w:t>
      </w:r>
      <w:r w:rsidR="002F3DB7">
        <w:rPr>
          <w:rFonts w:ascii="Times New Roman" w:eastAsia="Times New Roman" w:hAnsi="Times New Roman" w:cs="Times New Roman"/>
          <w:sz w:val="24"/>
          <w:szCs w:val="24"/>
          <w:lang w:val="lt-LT" w:eastAsia="ar-SA"/>
        </w:rPr>
        <w:t> 240,8</w:t>
      </w:r>
      <w:r w:rsidRPr="00C40AB4">
        <w:rPr>
          <w:rFonts w:ascii="Times New Roman" w:eastAsia="Times New Roman" w:hAnsi="Times New Roman" w:cs="Times New Roman"/>
          <w:sz w:val="24"/>
          <w:szCs w:val="24"/>
          <w:lang w:val="lt-LT" w:eastAsia="ar-SA"/>
        </w:rPr>
        <w:t xml:space="preserve"> tūkst. Eur. </w:t>
      </w:r>
      <w:r w:rsidRPr="00337753">
        <w:rPr>
          <w:rFonts w:ascii="Times New Roman" w:eastAsia="Times New Roman" w:hAnsi="Times New Roman" w:cs="Times New Roman"/>
          <w:sz w:val="24"/>
          <w:szCs w:val="24"/>
          <w:lang w:val="lt-LT" w:eastAsia="ar-SA"/>
        </w:rPr>
        <w:t xml:space="preserve">Paimtų </w:t>
      </w:r>
      <w:r w:rsidR="002F3DB7" w:rsidRPr="00337753">
        <w:rPr>
          <w:rFonts w:ascii="Times New Roman" w:eastAsia="Times New Roman" w:hAnsi="Times New Roman" w:cs="Times New Roman"/>
          <w:sz w:val="24"/>
          <w:szCs w:val="24"/>
          <w:lang w:val="lt-LT" w:eastAsia="ar-SA"/>
        </w:rPr>
        <w:t xml:space="preserve">ir negrąžintų </w:t>
      </w:r>
      <w:r w:rsidRPr="00337753">
        <w:rPr>
          <w:rFonts w:ascii="Times New Roman" w:eastAsia="Times New Roman" w:hAnsi="Times New Roman" w:cs="Times New Roman"/>
          <w:sz w:val="24"/>
          <w:szCs w:val="24"/>
          <w:lang w:val="lt-LT" w:eastAsia="ar-SA"/>
        </w:rPr>
        <w:t>paskolų liku</w:t>
      </w:r>
      <w:r w:rsidR="002F3DB7" w:rsidRPr="00337753">
        <w:rPr>
          <w:rFonts w:ascii="Times New Roman" w:eastAsia="Times New Roman" w:hAnsi="Times New Roman" w:cs="Times New Roman"/>
          <w:sz w:val="24"/>
          <w:szCs w:val="24"/>
          <w:lang w:val="lt-LT" w:eastAsia="ar-SA"/>
        </w:rPr>
        <w:t>tis bei</w:t>
      </w:r>
      <w:r w:rsidRPr="00337753">
        <w:rPr>
          <w:rFonts w:ascii="Times New Roman" w:eastAsia="Times New Roman" w:hAnsi="Times New Roman" w:cs="Times New Roman"/>
          <w:sz w:val="24"/>
          <w:szCs w:val="24"/>
          <w:lang w:val="lt-LT" w:eastAsia="ar-SA"/>
        </w:rPr>
        <w:t xml:space="preserve"> paskolų įsipareigojimai pagal DNMP</w:t>
      </w:r>
      <w:r w:rsidRPr="00337753">
        <w:rPr>
          <w:rFonts w:ascii="Times New Roman" w:eastAsia="Times New Roman" w:hAnsi="Times New Roman" w:cs="Times New Roman"/>
          <w:sz w:val="24"/>
          <w:szCs w:val="24"/>
          <w:vertAlign w:val="superscript"/>
          <w:lang w:val="lt-LT" w:eastAsia="ar-SA"/>
        </w:rPr>
        <w:footnoteReference w:id="5"/>
      </w:r>
      <w:r w:rsidR="002F3DB7" w:rsidRPr="00337753">
        <w:rPr>
          <w:rFonts w:ascii="Times New Roman" w:eastAsia="Times New Roman" w:hAnsi="Times New Roman" w:cs="Times New Roman"/>
          <w:sz w:val="24"/>
          <w:szCs w:val="24"/>
          <w:lang w:val="lt-LT" w:eastAsia="ar-SA"/>
        </w:rPr>
        <w:t xml:space="preserve"> 2021-04-13</w:t>
      </w:r>
      <w:r w:rsidRPr="00337753">
        <w:rPr>
          <w:rFonts w:ascii="Times New Roman" w:eastAsia="Times New Roman" w:hAnsi="Times New Roman" w:cs="Times New Roman"/>
          <w:sz w:val="24"/>
          <w:szCs w:val="24"/>
          <w:lang w:val="lt-LT" w:eastAsia="ar-SA"/>
        </w:rPr>
        <w:t xml:space="preserve"> sudarė </w:t>
      </w:r>
      <w:r w:rsidR="002F3DB7" w:rsidRPr="00337753">
        <w:rPr>
          <w:rFonts w:ascii="Times New Roman" w:eastAsia="Times New Roman" w:hAnsi="Times New Roman" w:cs="Times New Roman"/>
          <w:sz w:val="24"/>
          <w:szCs w:val="24"/>
          <w:lang w:val="lt-LT" w:eastAsia="ar-SA"/>
        </w:rPr>
        <w:t>4 027,7 tūkst. Eur, limito likutis 2021-04-13</w:t>
      </w:r>
      <w:r w:rsidRPr="00337753">
        <w:rPr>
          <w:rFonts w:ascii="Times New Roman" w:eastAsia="Times New Roman" w:hAnsi="Times New Roman" w:cs="Times New Roman"/>
          <w:sz w:val="24"/>
          <w:szCs w:val="24"/>
          <w:lang w:val="lt-LT" w:eastAsia="ar-SA"/>
        </w:rPr>
        <w:t xml:space="preserve"> – </w:t>
      </w:r>
      <w:r w:rsidR="002F3DB7" w:rsidRPr="00337753">
        <w:rPr>
          <w:rFonts w:ascii="Times New Roman" w:eastAsia="Times New Roman" w:hAnsi="Times New Roman" w:cs="Times New Roman"/>
          <w:sz w:val="24"/>
          <w:szCs w:val="24"/>
          <w:lang w:val="lt-LT" w:eastAsia="ar-SA"/>
        </w:rPr>
        <w:t>9 213,1</w:t>
      </w:r>
      <w:r w:rsidRPr="00337753">
        <w:rPr>
          <w:rFonts w:ascii="Times New Roman" w:eastAsia="Times New Roman" w:hAnsi="Times New Roman" w:cs="Times New Roman"/>
          <w:sz w:val="24"/>
          <w:szCs w:val="24"/>
          <w:lang w:val="lt-LT" w:eastAsia="ar-SA"/>
        </w:rPr>
        <w:t xml:space="preserve"> tūkst. Eur.</w:t>
      </w:r>
    </w:p>
    <w:p w14:paraId="72D7D67A" w14:textId="5AE2E69F" w:rsidR="00337753" w:rsidRDefault="00C40AB4" w:rsidP="00C40AB4">
      <w:pPr>
        <w:tabs>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2. </w:t>
      </w:r>
      <w:r w:rsidR="00337753">
        <w:rPr>
          <w:rFonts w:ascii="Times New Roman" w:eastAsia="Times New Roman" w:hAnsi="Times New Roman" w:cs="Times New Roman"/>
          <w:sz w:val="24"/>
          <w:szCs w:val="24"/>
          <w:lang w:val="lt-LT" w:eastAsia="ar-SA"/>
        </w:rPr>
        <w:t>Savivaldybė 2021 metais gali skolintis tokią sumą, kiek planuoja einamaisiais metais grąžinti paimtų paskolų. Savivaldybės 2021 metų biudžete</w:t>
      </w:r>
      <w:r w:rsidR="00337753">
        <w:rPr>
          <w:rStyle w:val="Puslapioinaosnuoroda"/>
          <w:rFonts w:ascii="Times New Roman" w:eastAsia="Times New Roman" w:hAnsi="Times New Roman" w:cs="Times New Roman"/>
          <w:sz w:val="24"/>
          <w:szCs w:val="24"/>
          <w:lang w:val="lt-LT" w:eastAsia="ar-SA"/>
        </w:rPr>
        <w:footnoteReference w:id="6"/>
      </w:r>
      <w:r w:rsidR="00337753">
        <w:rPr>
          <w:rFonts w:ascii="Times New Roman" w:eastAsia="Times New Roman" w:hAnsi="Times New Roman" w:cs="Times New Roman"/>
          <w:sz w:val="24"/>
          <w:szCs w:val="24"/>
          <w:lang w:val="lt-LT" w:eastAsia="ar-SA"/>
        </w:rPr>
        <w:t xml:space="preserve"> numatyta 1 111,3 tūkst. Eur paskoloms grąžinti. Pagal </w:t>
      </w:r>
      <w:r w:rsidR="00144671">
        <w:rPr>
          <w:rFonts w:ascii="Times New Roman" w:eastAsia="Times New Roman" w:hAnsi="Times New Roman" w:cs="Times New Roman"/>
          <w:sz w:val="24"/>
          <w:szCs w:val="24"/>
          <w:lang w:val="lt-LT" w:eastAsia="ar-SA"/>
        </w:rPr>
        <w:t xml:space="preserve">Įstatymo 13 straipsnio 1 dalies 2 punktą savivaldybės, kurios biudžetas </w:t>
      </w:r>
      <w:r w:rsidR="00144671" w:rsidRPr="00144671">
        <w:rPr>
          <w:rFonts w:ascii="Times New Roman" w:eastAsia="Times New Roman" w:hAnsi="Times New Roman" w:cs="Times New Roman"/>
          <w:sz w:val="24"/>
          <w:szCs w:val="24"/>
          <w:lang w:val="lt-LT" w:eastAsia="ar-SA"/>
        </w:rPr>
        <w:t>planuojamas, tvirtinamas, keičiamas ir vykdomas vadovaujantis Fiskalinės sutarties įgyvendinimo konstitucinio įstatymo 4 straipsnio 4 dalies nuostatomis, metinio grynojo skolinimosi suma negali viršyti 1,5 procento biudžeto pajamų dėl 2021 metams prognozuojamo neigiamo produkcijos atotrūkio nuo potencialo</w:t>
      </w:r>
      <w:r w:rsidR="00144671">
        <w:rPr>
          <w:rFonts w:ascii="Times New Roman" w:eastAsia="Times New Roman" w:hAnsi="Times New Roman" w:cs="Times New Roman"/>
          <w:sz w:val="24"/>
          <w:szCs w:val="24"/>
          <w:lang w:val="lt-LT" w:eastAsia="ar-SA"/>
        </w:rPr>
        <w:t>, todėl Savivaldybė 2021 metais gali skolintis iki 655,8 tūkst. Eur daugiau, nei per 2021 metus bus grąžinama paskolų.</w:t>
      </w:r>
    </w:p>
    <w:p w14:paraId="4DB636CE" w14:textId="2CA48CDD" w:rsidR="00FF43FF" w:rsidRDefault="00FF43FF" w:rsidP="00C40AB4">
      <w:pPr>
        <w:tabs>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Pažymėtina, kad </w:t>
      </w:r>
      <w:r w:rsidR="005B3F44">
        <w:rPr>
          <w:rFonts w:ascii="Times New Roman" w:eastAsia="Times New Roman" w:hAnsi="Times New Roman" w:cs="Times New Roman"/>
          <w:sz w:val="24"/>
          <w:szCs w:val="24"/>
          <w:lang w:val="lt-LT" w:eastAsia="ar-SA"/>
        </w:rPr>
        <w:t>išvados rengimo metu</w:t>
      </w:r>
      <w:r>
        <w:rPr>
          <w:rFonts w:ascii="Times New Roman" w:eastAsia="Times New Roman" w:hAnsi="Times New Roman" w:cs="Times New Roman"/>
          <w:sz w:val="24"/>
          <w:szCs w:val="24"/>
          <w:lang w:val="lt-LT" w:eastAsia="ar-SA"/>
        </w:rPr>
        <w:t xml:space="preserve"> Savivaldybės administracija</w:t>
      </w:r>
      <w:r w:rsidR="00494310">
        <w:rPr>
          <w:rFonts w:ascii="Times New Roman" w:eastAsia="Times New Roman" w:hAnsi="Times New Roman" w:cs="Times New Roman"/>
          <w:sz w:val="24"/>
          <w:szCs w:val="24"/>
          <w:lang w:val="lt-LT" w:eastAsia="ar-SA"/>
        </w:rPr>
        <w:t xml:space="preserve"> pagal 2</w:t>
      </w:r>
      <w:r w:rsidR="00096DC8">
        <w:rPr>
          <w:rFonts w:ascii="Times New Roman" w:eastAsia="Times New Roman" w:hAnsi="Times New Roman" w:cs="Times New Roman"/>
          <w:sz w:val="24"/>
          <w:szCs w:val="24"/>
          <w:lang w:val="lt-LT" w:eastAsia="ar-SA"/>
        </w:rPr>
        <w:t>020 metais sudarytas kreditavimo</w:t>
      </w:r>
      <w:r w:rsidR="00494310">
        <w:rPr>
          <w:rFonts w:ascii="Times New Roman" w:eastAsia="Times New Roman" w:hAnsi="Times New Roman" w:cs="Times New Roman"/>
          <w:sz w:val="24"/>
          <w:szCs w:val="24"/>
          <w:lang w:val="lt-LT" w:eastAsia="ar-SA"/>
        </w:rPr>
        <w:t xml:space="preserve"> sutartis</w:t>
      </w:r>
      <w:r w:rsidR="00494310">
        <w:rPr>
          <w:rStyle w:val="Puslapioinaosnuoroda"/>
          <w:rFonts w:ascii="Times New Roman" w:eastAsia="Times New Roman" w:hAnsi="Times New Roman" w:cs="Times New Roman"/>
          <w:sz w:val="24"/>
          <w:szCs w:val="24"/>
          <w:lang w:val="lt-LT" w:eastAsia="ar-SA"/>
        </w:rPr>
        <w:footnoteReference w:id="7"/>
      </w:r>
      <w:r>
        <w:rPr>
          <w:rFonts w:ascii="Times New Roman" w:eastAsia="Times New Roman" w:hAnsi="Times New Roman" w:cs="Times New Roman"/>
          <w:sz w:val="24"/>
          <w:szCs w:val="24"/>
          <w:lang w:val="lt-LT" w:eastAsia="ar-SA"/>
        </w:rPr>
        <w:t xml:space="preserve"> dar turi nepaimtos (nepanaudotos) paskolos likutį - 829 156,76 E</w:t>
      </w:r>
      <w:r w:rsidR="00494310">
        <w:rPr>
          <w:rFonts w:ascii="Times New Roman" w:eastAsia="Times New Roman" w:hAnsi="Times New Roman" w:cs="Times New Roman"/>
          <w:sz w:val="24"/>
          <w:szCs w:val="24"/>
          <w:lang w:val="lt-LT" w:eastAsia="ar-SA"/>
        </w:rPr>
        <w:t>ur</w:t>
      </w:r>
      <w:r>
        <w:rPr>
          <w:rFonts w:ascii="Times New Roman" w:eastAsia="Times New Roman" w:hAnsi="Times New Roman" w:cs="Times New Roman"/>
          <w:sz w:val="24"/>
          <w:szCs w:val="24"/>
          <w:lang w:val="lt-LT" w:eastAsia="ar-SA"/>
        </w:rPr>
        <w:t xml:space="preserve"> bei panaudotos paskolos likutį - 31 409,92 Eur, iš viso 860 566,68 Eur.</w:t>
      </w:r>
    </w:p>
    <w:p w14:paraId="790EEFD9" w14:textId="71A7CADE" w:rsidR="00C40AB4" w:rsidRPr="00C40AB4" w:rsidRDefault="00C40AB4" w:rsidP="00C40AB4">
      <w:pPr>
        <w:tabs>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3. Savivaldybės prisiimti įsipareigojimai pagal garantijas dėl savivaldybės valdomų įmonių prisiimtų, bet dar neįvykdytų įsipareigojimų grąžinti kreditoriams lėšas pagal paskolų sutartis, finansinės nuomos (lizingo) sutartis, kitus įsipareigojamuosius skolos dokumentus negali viršyti 10 procentų Įstatymo 6 priede nurodytų prognozuojamų </w:t>
      </w:r>
      <w:r w:rsidR="00236BC4">
        <w:rPr>
          <w:rFonts w:ascii="Times New Roman" w:eastAsia="Times New Roman" w:hAnsi="Times New Roman" w:cs="Times New Roman"/>
          <w:sz w:val="24"/>
          <w:szCs w:val="24"/>
          <w:lang w:val="lt-LT" w:eastAsia="ar-SA"/>
        </w:rPr>
        <w:t>S</w:t>
      </w:r>
      <w:r w:rsidRPr="00C40AB4">
        <w:rPr>
          <w:rFonts w:ascii="Times New Roman" w:eastAsia="Times New Roman" w:hAnsi="Times New Roman" w:cs="Times New Roman"/>
          <w:sz w:val="24"/>
          <w:szCs w:val="24"/>
          <w:lang w:val="lt-LT" w:eastAsia="ar-SA"/>
        </w:rPr>
        <w:t xml:space="preserve">avivaldybės biudžeto pajamų. </w:t>
      </w:r>
    </w:p>
    <w:p w14:paraId="4D145B55" w14:textId="7FFEB671" w:rsidR="00C40AB4" w:rsidRPr="00C40AB4" w:rsidRDefault="00C40AB4" w:rsidP="00C40AB4">
      <w:pPr>
        <w:tabs>
          <w:tab w:val="left" w:pos="1134"/>
        </w:tabs>
        <w:suppressAutoHyphens/>
        <w:spacing w:after="0" w:line="360" w:lineRule="auto"/>
        <w:ind w:firstLine="851"/>
        <w:contextualSpacing/>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Pagal šį punktą Savivaldybės garantijų limitas yra </w:t>
      </w:r>
      <w:r w:rsidR="007514D7" w:rsidRPr="00C40AB4">
        <w:rPr>
          <w:rFonts w:ascii="Times New Roman" w:eastAsia="Times New Roman" w:hAnsi="Times New Roman" w:cs="Times New Roman"/>
          <w:sz w:val="24"/>
          <w:szCs w:val="24"/>
          <w:lang w:val="lt-LT" w:eastAsia="ar-SA"/>
        </w:rPr>
        <w:t xml:space="preserve">– </w:t>
      </w:r>
      <w:r w:rsidR="007514D7">
        <w:rPr>
          <w:rFonts w:ascii="Times New Roman" w:eastAsia="Times New Roman" w:hAnsi="Times New Roman" w:cs="Times New Roman"/>
          <w:sz w:val="24"/>
          <w:szCs w:val="24"/>
          <w:lang w:val="lt-LT" w:eastAsia="ar-SA"/>
        </w:rPr>
        <w:t xml:space="preserve">2 206,8 </w:t>
      </w:r>
      <w:r w:rsidRPr="00C40AB4">
        <w:rPr>
          <w:rFonts w:ascii="Times New Roman" w:eastAsia="Times New Roman" w:hAnsi="Times New Roman" w:cs="Times New Roman"/>
          <w:sz w:val="24"/>
          <w:szCs w:val="24"/>
          <w:lang w:val="lt-LT" w:eastAsia="ar-SA"/>
        </w:rPr>
        <w:t xml:space="preserve">tūkst. Eur. Savivaldybės prisiimti įsipareigojimai pagal garantijas dėl Savivaldybės kontroliuojamų įmonių prisiimtų, bet dar neįvykdytų įsipareigojimų grąžinti kreditoriams lėšas lygūs nuliui. </w:t>
      </w:r>
    </w:p>
    <w:p w14:paraId="7286BDBD" w14:textId="7BFC2C4A" w:rsidR="00236BC4" w:rsidRDefault="00236BC4" w:rsidP="00C40AB4">
      <w:pPr>
        <w:tabs>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p>
    <w:p w14:paraId="143C205A" w14:textId="0440C557" w:rsidR="007514D7" w:rsidRDefault="007514D7" w:rsidP="00C40AB4">
      <w:pPr>
        <w:tabs>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Savivaldybė </w:t>
      </w:r>
      <w:r w:rsidRPr="00C40AB4">
        <w:rPr>
          <w:rFonts w:ascii="Times New Roman" w:eastAsia="Times New Roman" w:hAnsi="Times New Roman" w:cs="Times New Roman"/>
          <w:sz w:val="24"/>
          <w:szCs w:val="24"/>
          <w:lang w:val="lt-LT" w:eastAsia="ar-SA"/>
        </w:rPr>
        <w:t>Lietuvos Respublikos 202</w:t>
      </w:r>
      <w:r>
        <w:rPr>
          <w:rFonts w:ascii="Times New Roman" w:eastAsia="Times New Roman" w:hAnsi="Times New Roman" w:cs="Times New Roman"/>
          <w:sz w:val="24"/>
          <w:szCs w:val="24"/>
          <w:lang w:val="lt-LT" w:eastAsia="ar-SA"/>
        </w:rPr>
        <w:t>1</w:t>
      </w:r>
      <w:r w:rsidRPr="00C40AB4">
        <w:rPr>
          <w:rFonts w:ascii="Times New Roman" w:eastAsia="Times New Roman" w:hAnsi="Times New Roman" w:cs="Times New Roman"/>
          <w:sz w:val="24"/>
          <w:szCs w:val="24"/>
          <w:lang w:val="lt-LT" w:eastAsia="ar-SA"/>
        </w:rPr>
        <w:t xml:space="preserve"> metų valstybės biudžeto ir savivaldybių biudžetų finansini</w:t>
      </w:r>
      <w:r>
        <w:rPr>
          <w:rFonts w:ascii="Times New Roman" w:eastAsia="Times New Roman" w:hAnsi="Times New Roman" w:cs="Times New Roman"/>
          <w:sz w:val="24"/>
          <w:szCs w:val="24"/>
          <w:lang w:val="lt-LT" w:eastAsia="ar-SA"/>
        </w:rPr>
        <w:t xml:space="preserve">ų rodiklių patvirtinimo įstatymu nustatytų skolinimosi limitų neviršija. Savivaldybės tarybai pritarus, Savivaldybės administracija gali imti ilgalaikę paskolą </w:t>
      </w:r>
      <w:bookmarkStart w:id="0" w:name="_GoBack"/>
      <w:bookmarkEnd w:id="0"/>
      <w:r>
        <w:rPr>
          <w:rFonts w:ascii="Times New Roman" w:eastAsia="Times New Roman" w:hAnsi="Times New Roman" w:cs="Times New Roman"/>
          <w:sz w:val="24"/>
          <w:szCs w:val="24"/>
          <w:lang w:val="lt-LT" w:eastAsia="ar-SA"/>
        </w:rPr>
        <w:t>906,1 tūkst. Eur sumai.</w:t>
      </w:r>
    </w:p>
    <w:p w14:paraId="2FA06400" w14:textId="77777777" w:rsidR="00C40AB4" w:rsidRPr="00C40AB4" w:rsidRDefault="00C40AB4" w:rsidP="00C40AB4">
      <w:pPr>
        <w:suppressAutoHyphens/>
        <w:spacing w:after="0" w:line="240" w:lineRule="auto"/>
        <w:jc w:val="center"/>
        <w:rPr>
          <w:rFonts w:ascii="Times New Roman" w:eastAsia="Times New Roman" w:hAnsi="Times New Roman" w:cs="Times New Roman"/>
          <w:b/>
          <w:sz w:val="24"/>
          <w:szCs w:val="24"/>
          <w:lang w:val="lt-LT" w:eastAsia="ar-SA"/>
        </w:rPr>
      </w:pPr>
    </w:p>
    <w:p w14:paraId="37292E97" w14:textId="77777777" w:rsidR="00C40AB4" w:rsidRPr="00C40AB4" w:rsidRDefault="00C40AB4" w:rsidP="00C40AB4">
      <w:pPr>
        <w:suppressAutoHyphens/>
        <w:spacing w:after="0" w:line="240" w:lineRule="auto"/>
        <w:jc w:val="center"/>
        <w:rPr>
          <w:rFonts w:ascii="Times New Roman" w:eastAsia="Times New Roman" w:hAnsi="Times New Roman" w:cs="Times New Roman"/>
          <w:b/>
          <w:sz w:val="24"/>
          <w:szCs w:val="24"/>
          <w:lang w:val="lt-LT" w:eastAsia="ar-SA"/>
        </w:rPr>
      </w:pPr>
      <w:r w:rsidRPr="00C40AB4">
        <w:rPr>
          <w:rFonts w:ascii="Times New Roman" w:eastAsia="Times New Roman" w:hAnsi="Times New Roman" w:cs="Times New Roman"/>
          <w:b/>
          <w:sz w:val="24"/>
          <w:szCs w:val="24"/>
          <w:lang w:val="lt-LT" w:eastAsia="ar-SA"/>
        </w:rPr>
        <w:t>IŠVADA</w:t>
      </w:r>
    </w:p>
    <w:p w14:paraId="41ED217C" w14:textId="77777777" w:rsidR="00C40AB4" w:rsidRPr="00C40AB4" w:rsidRDefault="00C40AB4" w:rsidP="00C40AB4">
      <w:pPr>
        <w:suppressAutoHyphens/>
        <w:spacing w:after="0" w:line="240" w:lineRule="auto"/>
        <w:jc w:val="both"/>
        <w:rPr>
          <w:rFonts w:ascii="Times New Roman" w:eastAsia="Times New Roman" w:hAnsi="Times New Roman" w:cs="Times New Roman"/>
          <w:sz w:val="24"/>
          <w:szCs w:val="24"/>
          <w:lang w:val="lt-LT" w:eastAsia="ar-SA"/>
        </w:rPr>
      </w:pPr>
    </w:p>
    <w:p w14:paraId="412A6897" w14:textId="77777777" w:rsidR="00C40AB4" w:rsidRPr="00C40AB4" w:rsidRDefault="00C40AB4" w:rsidP="00C40AB4">
      <w:pPr>
        <w:suppressAutoHyphens/>
        <w:spacing w:after="0" w:line="240" w:lineRule="auto"/>
        <w:jc w:val="both"/>
        <w:rPr>
          <w:rFonts w:ascii="Times New Roman" w:eastAsia="Times New Roman" w:hAnsi="Times New Roman" w:cs="Times New Roman"/>
          <w:sz w:val="24"/>
          <w:szCs w:val="24"/>
          <w:lang w:val="lt-LT" w:eastAsia="ar-SA"/>
        </w:rPr>
      </w:pPr>
    </w:p>
    <w:p w14:paraId="77EB3BED" w14:textId="4A26F427" w:rsidR="009271A8" w:rsidRPr="009271A8" w:rsidRDefault="009271A8" w:rsidP="009271A8">
      <w:pPr>
        <w:tabs>
          <w:tab w:val="left" w:pos="1134"/>
        </w:tabs>
        <w:suppressAutoHyphens/>
        <w:spacing w:after="0" w:line="360" w:lineRule="auto"/>
        <w:jc w:val="both"/>
        <w:rPr>
          <w:rFonts w:ascii="Times New Roman" w:eastAsia="Times New Roman" w:hAnsi="Times New Roman" w:cs="Times New Roman"/>
          <w:i/>
          <w:sz w:val="24"/>
          <w:szCs w:val="24"/>
          <w:lang w:val="lt-LT" w:eastAsia="ar-SA"/>
        </w:rPr>
      </w:pPr>
      <w:r w:rsidRPr="009271A8">
        <w:rPr>
          <w:rFonts w:ascii="Times New Roman" w:eastAsia="Times New Roman" w:hAnsi="Times New Roman" w:cs="Times New Roman"/>
          <w:i/>
          <w:sz w:val="24"/>
          <w:szCs w:val="24"/>
          <w:lang w:val="lt-LT" w:eastAsia="ar-SA"/>
        </w:rPr>
        <w:tab/>
        <w:t>Kretingos rajono savivaldybės administracija, skolindamasi 906,1 tūkst. Eur investicijų projektams finansuoti, neviršys Lietuvos Respublikos 2021 metų valstybės biudžeto ir savivaldybių biudžetų finansinių rodiklių patvirtinimo įstatyme nustatytų Savivaldybės skolos</w:t>
      </w:r>
      <w:r>
        <w:rPr>
          <w:rFonts w:ascii="Times New Roman" w:eastAsia="Times New Roman" w:hAnsi="Times New Roman" w:cs="Times New Roman"/>
          <w:i/>
          <w:sz w:val="24"/>
          <w:szCs w:val="24"/>
          <w:lang w:val="lt-LT" w:eastAsia="ar-SA"/>
        </w:rPr>
        <w:t xml:space="preserve"> limitų</w:t>
      </w:r>
      <w:r w:rsidRPr="009271A8">
        <w:rPr>
          <w:rFonts w:ascii="Times New Roman" w:eastAsia="Times New Roman" w:hAnsi="Times New Roman" w:cs="Times New Roman"/>
          <w:i/>
          <w:sz w:val="24"/>
          <w:szCs w:val="24"/>
          <w:lang w:val="lt-LT" w:eastAsia="ar-SA"/>
        </w:rPr>
        <w:t>, tačiau Savivaldybės administracija 2021 metais turi skolinti</w:t>
      </w:r>
      <w:r w:rsidR="004C3A76">
        <w:rPr>
          <w:rFonts w:ascii="Times New Roman" w:eastAsia="Times New Roman" w:hAnsi="Times New Roman" w:cs="Times New Roman"/>
          <w:i/>
          <w:sz w:val="24"/>
          <w:szCs w:val="24"/>
          <w:lang w:val="lt-LT" w:eastAsia="ar-SA"/>
        </w:rPr>
        <w:t>s</w:t>
      </w:r>
      <w:r w:rsidRPr="009271A8">
        <w:rPr>
          <w:rFonts w:ascii="Times New Roman" w:eastAsia="Times New Roman" w:hAnsi="Times New Roman" w:cs="Times New Roman"/>
          <w:i/>
          <w:sz w:val="24"/>
          <w:szCs w:val="24"/>
          <w:lang w:val="lt-LT" w:eastAsia="ar-SA"/>
        </w:rPr>
        <w:t xml:space="preserve"> taip, kad neviršytų metinio grynojo skolinimosi limitų.</w:t>
      </w:r>
    </w:p>
    <w:p w14:paraId="730332F9" w14:textId="77777777" w:rsidR="009271A8" w:rsidRDefault="009271A8" w:rsidP="00C40AB4">
      <w:pPr>
        <w:tabs>
          <w:tab w:val="left" w:pos="1134"/>
        </w:tabs>
        <w:suppressAutoHyphens/>
        <w:spacing w:after="0" w:line="360" w:lineRule="auto"/>
        <w:ind w:firstLine="851"/>
        <w:jc w:val="both"/>
        <w:rPr>
          <w:rFonts w:ascii="Times New Roman" w:eastAsia="Times New Roman" w:hAnsi="Times New Roman" w:cs="Times New Roman"/>
          <w:i/>
          <w:sz w:val="24"/>
          <w:szCs w:val="24"/>
          <w:highlight w:val="yellow"/>
          <w:lang w:val="lt-LT" w:eastAsia="ar-SA"/>
        </w:rPr>
      </w:pPr>
    </w:p>
    <w:p w14:paraId="3F45E61D" w14:textId="77777777" w:rsidR="00C40AB4" w:rsidRPr="00C40AB4" w:rsidRDefault="00C40AB4" w:rsidP="00C40AB4">
      <w:pPr>
        <w:suppressAutoHyphens/>
        <w:spacing w:after="0" w:line="360" w:lineRule="auto"/>
        <w:jc w:val="both"/>
        <w:rPr>
          <w:rFonts w:ascii="Times New Roman" w:eastAsia="Times New Roman" w:hAnsi="Times New Roman" w:cs="Times New Roman"/>
          <w:sz w:val="24"/>
          <w:szCs w:val="24"/>
          <w:lang w:val="lt-LT" w:eastAsia="ar-SA"/>
        </w:rPr>
      </w:pPr>
    </w:p>
    <w:p w14:paraId="7799B3C8" w14:textId="77777777" w:rsidR="00C40AB4" w:rsidRPr="00C40AB4" w:rsidRDefault="00C40AB4" w:rsidP="00C40AB4">
      <w:pPr>
        <w:tabs>
          <w:tab w:val="left" w:pos="900"/>
          <w:tab w:val="left" w:pos="5812"/>
        </w:tabs>
        <w:suppressAutoHyphens/>
        <w:spacing w:after="0" w:line="240" w:lineRule="auto"/>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Savivaldybės kontrolierė</w:t>
      </w:r>
      <w:r w:rsidRPr="00C40AB4">
        <w:rPr>
          <w:rFonts w:ascii="Times New Roman" w:eastAsia="Times New Roman" w:hAnsi="Times New Roman" w:cs="Times New Roman"/>
          <w:sz w:val="24"/>
          <w:szCs w:val="24"/>
          <w:lang w:val="lt-LT" w:eastAsia="ar-SA"/>
        </w:rPr>
        <w:tab/>
      </w:r>
      <w:r w:rsidRPr="00C40AB4">
        <w:rPr>
          <w:rFonts w:ascii="Times New Roman" w:eastAsia="Times New Roman" w:hAnsi="Times New Roman" w:cs="Times New Roman"/>
          <w:sz w:val="24"/>
          <w:szCs w:val="24"/>
          <w:lang w:val="lt-LT" w:eastAsia="ar-SA"/>
        </w:rPr>
        <w:tab/>
        <w:t>Sandra Grigaitytė-Gedvilienė</w:t>
      </w:r>
      <w:r w:rsidRPr="00C40AB4">
        <w:rPr>
          <w:rFonts w:ascii="Times New Roman" w:eastAsia="Times New Roman" w:hAnsi="Times New Roman" w:cs="Times New Roman"/>
          <w:sz w:val="24"/>
          <w:szCs w:val="24"/>
          <w:lang w:val="lt-LT" w:eastAsia="ar-SA"/>
        </w:rPr>
        <w:tab/>
      </w:r>
    </w:p>
    <w:p w14:paraId="5E930A46" w14:textId="77777777" w:rsidR="00C40AB4" w:rsidRPr="00C40AB4" w:rsidRDefault="00C40AB4" w:rsidP="00C40AB4">
      <w:pPr>
        <w:tabs>
          <w:tab w:val="left" w:pos="900"/>
          <w:tab w:val="left" w:pos="7740"/>
        </w:tabs>
        <w:suppressAutoHyphens/>
        <w:spacing w:after="0" w:line="240" w:lineRule="auto"/>
        <w:jc w:val="both"/>
        <w:rPr>
          <w:rFonts w:ascii="Times New Roman" w:eastAsia="Times New Roman" w:hAnsi="Times New Roman" w:cs="Times New Roman"/>
          <w:sz w:val="24"/>
          <w:szCs w:val="24"/>
          <w:lang w:val="lt-LT" w:eastAsia="ar-SA"/>
        </w:rPr>
      </w:pPr>
    </w:p>
    <w:p w14:paraId="60407ADC" w14:textId="77777777" w:rsidR="00C40AB4" w:rsidRPr="00C40AB4" w:rsidRDefault="00C40AB4" w:rsidP="00C40AB4">
      <w:pPr>
        <w:suppressAutoHyphens/>
        <w:spacing w:after="0" w:line="240" w:lineRule="auto"/>
        <w:rPr>
          <w:rFonts w:ascii="Times New Roman" w:eastAsia="Times New Roman" w:hAnsi="Times New Roman" w:cs="Times New Roman"/>
          <w:bCs/>
          <w:sz w:val="24"/>
          <w:szCs w:val="24"/>
          <w:lang w:val="lt-LT" w:eastAsia="ar-SA"/>
        </w:rPr>
      </w:pPr>
      <w:r w:rsidRPr="00C40AB4">
        <w:rPr>
          <w:rFonts w:ascii="Times New Roman" w:eastAsia="Times New Roman" w:hAnsi="Times New Roman" w:cs="Times New Roman"/>
          <w:bCs/>
          <w:sz w:val="24"/>
          <w:szCs w:val="24"/>
          <w:lang w:val="lt-LT" w:eastAsia="ar-SA"/>
        </w:rPr>
        <w:t>Vyriausioji specialistė</w:t>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t>Vaida Bačiulienė</w:t>
      </w:r>
    </w:p>
    <w:sectPr w:rsidR="00C40AB4" w:rsidRPr="00C40AB4" w:rsidSect="00C40AB4">
      <w:headerReference w:type="default" r:id="rId9"/>
      <w:pgSz w:w="12240" w:h="15840"/>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FF8BD" w14:textId="77777777" w:rsidR="005B3F44" w:rsidRDefault="005B3F44" w:rsidP="00C40AB4">
      <w:pPr>
        <w:spacing w:after="0" w:line="240" w:lineRule="auto"/>
      </w:pPr>
      <w:r>
        <w:separator/>
      </w:r>
    </w:p>
  </w:endnote>
  <w:endnote w:type="continuationSeparator" w:id="0">
    <w:p w14:paraId="20D92EAC" w14:textId="77777777" w:rsidR="005B3F44" w:rsidRDefault="005B3F44" w:rsidP="00C40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46368" w14:textId="77777777" w:rsidR="005B3F44" w:rsidRDefault="005B3F44" w:rsidP="00C40AB4">
      <w:pPr>
        <w:spacing w:after="0" w:line="240" w:lineRule="auto"/>
      </w:pPr>
      <w:r>
        <w:separator/>
      </w:r>
    </w:p>
  </w:footnote>
  <w:footnote w:type="continuationSeparator" w:id="0">
    <w:p w14:paraId="5BA21B10" w14:textId="77777777" w:rsidR="005B3F44" w:rsidRDefault="005B3F44" w:rsidP="00C40AB4">
      <w:pPr>
        <w:spacing w:after="0" w:line="240" w:lineRule="auto"/>
      </w:pPr>
      <w:r>
        <w:continuationSeparator/>
      </w:r>
    </w:p>
  </w:footnote>
  <w:footnote w:id="1">
    <w:p w14:paraId="426D74B1" w14:textId="36CE49D6" w:rsidR="005B3F44" w:rsidRPr="00C40AB4" w:rsidRDefault="005B3F44" w:rsidP="00C40AB4">
      <w:pPr>
        <w:pStyle w:val="Puslapioinaostekstas"/>
        <w:jc w:val="both"/>
        <w:rPr>
          <w:rFonts w:ascii="Times New Roman" w:hAnsi="Times New Roman" w:cs="Times New Roman"/>
          <w:lang w:val="lt-LT"/>
        </w:rPr>
      </w:pPr>
      <w:r w:rsidRPr="00C40AB4">
        <w:rPr>
          <w:rStyle w:val="Puslapioinaosnuoroda"/>
          <w:rFonts w:ascii="Times New Roman" w:hAnsi="Times New Roman" w:cs="Times New Roman"/>
        </w:rPr>
        <w:footnoteRef/>
      </w:r>
      <w:r w:rsidRPr="00C40AB4">
        <w:rPr>
          <w:rFonts w:ascii="Times New Roman" w:hAnsi="Times New Roman" w:cs="Times New Roman"/>
          <w:lang w:val="es-CL"/>
        </w:rPr>
        <w:t xml:space="preserve"> </w:t>
      </w:r>
      <w:r w:rsidRPr="00C40AB4">
        <w:rPr>
          <w:rFonts w:ascii="Times New Roman" w:hAnsi="Times New Roman" w:cs="Times New Roman"/>
          <w:lang w:val="lt-LT"/>
        </w:rPr>
        <w:t>Kretingos rajono</w:t>
      </w:r>
      <w:r>
        <w:rPr>
          <w:rFonts w:ascii="Times New Roman" w:hAnsi="Times New Roman" w:cs="Times New Roman"/>
          <w:lang w:val="lt-LT"/>
        </w:rPr>
        <w:t xml:space="preserve"> savivaldybės tarybos 2021-02-25</w:t>
      </w:r>
      <w:r w:rsidRPr="00C40AB4">
        <w:rPr>
          <w:rFonts w:ascii="Times New Roman" w:hAnsi="Times New Roman" w:cs="Times New Roman"/>
          <w:lang w:val="lt-LT"/>
        </w:rPr>
        <w:t xml:space="preserve"> sp</w:t>
      </w:r>
      <w:r>
        <w:rPr>
          <w:rFonts w:ascii="Times New Roman" w:hAnsi="Times New Roman" w:cs="Times New Roman"/>
          <w:lang w:val="lt-LT"/>
        </w:rPr>
        <w:t>rendimas Nr. T2-40 „</w:t>
      </w:r>
      <w:r w:rsidRPr="00C40AB4">
        <w:rPr>
          <w:rFonts w:ascii="Times New Roman" w:hAnsi="Times New Roman" w:cs="Times New Roman"/>
          <w:lang w:val="lt-LT"/>
        </w:rPr>
        <w:t>Dėl Kr</w:t>
      </w:r>
      <w:r>
        <w:rPr>
          <w:rFonts w:ascii="Times New Roman" w:hAnsi="Times New Roman" w:cs="Times New Roman"/>
          <w:lang w:val="lt-LT"/>
        </w:rPr>
        <w:t>etingos rajono savivaldybės 2021–2023</w:t>
      </w:r>
      <w:r w:rsidRPr="00C40AB4">
        <w:rPr>
          <w:rFonts w:ascii="Times New Roman" w:hAnsi="Times New Roman" w:cs="Times New Roman"/>
          <w:lang w:val="lt-LT"/>
        </w:rPr>
        <w:t xml:space="preserve"> metų strateginio veik</w:t>
      </w:r>
      <w:r>
        <w:rPr>
          <w:rFonts w:ascii="Times New Roman" w:hAnsi="Times New Roman" w:cs="Times New Roman"/>
          <w:lang w:val="lt-LT"/>
        </w:rPr>
        <w:t>los plano tvirtinimo“</w:t>
      </w:r>
      <w:r w:rsidRPr="00C40AB4">
        <w:rPr>
          <w:rFonts w:ascii="Times New Roman" w:hAnsi="Times New Roman" w:cs="Times New Roman"/>
          <w:lang w:val="lt-LT"/>
        </w:rPr>
        <w:t>.</w:t>
      </w:r>
    </w:p>
  </w:footnote>
  <w:footnote w:id="2">
    <w:p w14:paraId="7C227513" w14:textId="77777777" w:rsidR="005B3F44" w:rsidRPr="00C40AB4" w:rsidRDefault="005B3F44" w:rsidP="00C40AB4">
      <w:pPr>
        <w:pStyle w:val="Puslapioinaostekstas"/>
        <w:jc w:val="both"/>
        <w:rPr>
          <w:rFonts w:ascii="Times New Roman" w:hAnsi="Times New Roman" w:cs="Times New Roman"/>
          <w:lang w:val="lt-LT"/>
        </w:rPr>
      </w:pPr>
      <w:r w:rsidRPr="00C40AB4">
        <w:rPr>
          <w:rStyle w:val="Puslapioinaosnuoroda"/>
          <w:rFonts w:ascii="Times New Roman" w:hAnsi="Times New Roman" w:cs="Times New Roman"/>
        </w:rPr>
        <w:footnoteRef/>
      </w:r>
      <w:r w:rsidRPr="00C40AB4">
        <w:rPr>
          <w:rFonts w:ascii="Times New Roman" w:hAnsi="Times New Roman" w:cs="Times New Roman"/>
          <w:lang w:val="es-CL"/>
        </w:rPr>
        <w:t xml:space="preserve"> </w:t>
      </w:r>
      <w:r w:rsidRPr="00C40AB4">
        <w:rPr>
          <w:rFonts w:ascii="Times New Roman" w:hAnsi="Times New Roman" w:cs="Times New Roman"/>
          <w:lang w:val="lt-LT"/>
        </w:rPr>
        <w:t>Kretingos rajono savivaldybės tarybos 2017-02-23 sprendimas Nr. T2-42 „Dėl Kretingos rajono savivaldybės Valstybės kapitalo investicijų panaudojimo 2018–2020 m. prioritetų sąrašo tvirtinimo“.</w:t>
      </w:r>
    </w:p>
  </w:footnote>
  <w:footnote w:id="3">
    <w:p w14:paraId="475AAB2A" w14:textId="754EE33B" w:rsidR="005B3F44" w:rsidRPr="00245F0F" w:rsidRDefault="005B3F44">
      <w:pPr>
        <w:pStyle w:val="Puslapioinaostekstas"/>
        <w:rPr>
          <w:lang w:val="lt-LT"/>
        </w:rPr>
      </w:pPr>
      <w:r>
        <w:rPr>
          <w:rStyle w:val="Puslapioinaosnuoroda"/>
        </w:rPr>
        <w:footnoteRef/>
      </w:r>
      <w:r>
        <w:t xml:space="preserve"> </w:t>
      </w:r>
      <w:r w:rsidRPr="00574F24">
        <w:rPr>
          <w:rFonts w:ascii="Times New Roman" w:hAnsi="Times New Roman" w:cs="Times New Roman"/>
          <w:lang w:val="lt-LT"/>
        </w:rPr>
        <w:t>Kretingos rajono savivaldybės administracijos 2021-04-15 raštas Telia Lietuva, AB Nr. (4.1.43.E)D3-1803</w:t>
      </w:r>
      <w:r>
        <w:rPr>
          <w:rFonts w:ascii="Times New Roman" w:hAnsi="Times New Roman" w:cs="Times New Roman"/>
          <w:lang w:val="lt-LT"/>
        </w:rPr>
        <w:t>.</w:t>
      </w:r>
    </w:p>
  </w:footnote>
  <w:footnote w:id="4">
    <w:p w14:paraId="50F264BE" w14:textId="20D877B1" w:rsidR="005B3F44" w:rsidRPr="00337753" w:rsidRDefault="005B3F44" w:rsidP="00C40AB4">
      <w:pPr>
        <w:pStyle w:val="Puslapioinaostekstas"/>
        <w:jc w:val="both"/>
        <w:rPr>
          <w:rFonts w:ascii="Times New Roman" w:hAnsi="Times New Roman" w:cs="Times New Roman"/>
          <w:lang w:val="lt-LT"/>
        </w:rPr>
      </w:pPr>
      <w:r w:rsidRPr="00337753">
        <w:rPr>
          <w:rStyle w:val="Puslapioinaosnuoroda"/>
          <w:rFonts w:ascii="Times New Roman" w:hAnsi="Times New Roman" w:cs="Times New Roman"/>
        </w:rPr>
        <w:footnoteRef/>
      </w:r>
      <w:r w:rsidRPr="00337753">
        <w:rPr>
          <w:rFonts w:ascii="Times New Roman" w:hAnsi="Times New Roman" w:cs="Times New Roman"/>
          <w:lang w:val="lt-LT"/>
        </w:rPr>
        <w:t xml:space="preserve"> Lietuvos Respublikos 2021 metų valstybės biudžeto ir savivaldybių biudžetų finansinių rodiklių patvirtinimo įstatymas, 2020-12-22 Nr. XIV-102.</w:t>
      </w:r>
    </w:p>
  </w:footnote>
  <w:footnote w:id="5">
    <w:p w14:paraId="7E0FBD30" w14:textId="77777777" w:rsidR="005B3F44" w:rsidRPr="00337753" w:rsidRDefault="005B3F44" w:rsidP="00C40AB4">
      <w:pPr>
        <w:pStyle w:val="Puslapioinaostekstas"/>
        <w:rPr>
          <w:rFonts w:ascii="Times New Roman" w:hAnsi="Times New Roman" w:cs="Times New Roman"/>
          <w:lang w:val="lt-LT"/>
        </w:rPr>
      </w:pPr>
      <w:r w:rsidRPr="00337753">
        <w:rPr>
          <w:rStyle w:val="Puslapioinaosnuoroda"/>
          <w:rFonts w:ascii="Times New Roman" w:hAnsi="Times New Roman" w:cs="Times New Roman"/>
        </w:rPr>
        <w:footnoteRef/>
      </w:r>
      <w:r w:rsidRPr="00337753">
        <w:rPr>
          <w:rFonts w:ascii="Times New Roman" w:hAnsi="Times New Roman" w:cs="Times New Roman"/>
        </w:rPr>
        <w:t xml:space="preserve"> DNMP – daugiabučių namų modernizavimo programa, kaip nurodyta 2004 m. rugsėjo 23 d. LR Vyriausybės nutarime Nr. 1213 </w:t>
      </w:r>
      <w:r w:rsidRPr="00337753">
        <w:rPr>
          <w:rFonts w:ascii="Times New Roman" w:hAnsi="Times New Roman" w:cs="Times New Roman"/>
          <w:lang w:val="lt-LT"/>
        </w:rPr>
        <w:t>„</w:t>
      </w:r>
      <w:r w:rsidRPr="00337753">
        <w:rPr>
          <w:rFonts w:ascii="Times New Roman" w:hAnsi="Times New Roman" w:cs="Times New Roman"/>
        </w:rPr>
        <w:t>Dėl daugiabučių namų atnaujinimo (modernizavimo) programos patvirtinimo</w:t>
      </w:r>
      <w:r w:rsidRPr="00337753">
        <w:rPr>
          <w:rFonts w:ascii="Times New Roman" w:hAnsi="Times New Roman" w:cs="Times New Roman"/>
          <w:lang w:val="lt-LT"/>
        </w:rPr>
        <w:t>“</w:t>
      </w:r>
      <w:r w:rsidRPr="00337753">
        <w:rPr>
          <w:rFonts w:ascii="Times New Roman" w:hAnsi="Times New Roman" w:cs="Times New Roman"/>
        </w:rPr>
        <w:t>.</w:t>
      </w:r>
    </w:p>
  </w:footnote>
  <w:footnote w:id="6">
    <w:p w14:paraId="2BA2CD99" w14:textId="4BCE9EB0" w:rsidR="005B3F44" w:rsidRPr="00337753" w:rsidRDefault="005B3F44" w:rsidP="00337753">
      <w:pPr>
        <w:pStyle w:val="Puslapioinaostekstas"/>
        <w:jc w:val="both"/>
        <w:rPr>
          <w:lang w:val="lt-LT"/>
        </w:rPr>
      </w:pPr>
      <w:r w:rsidRPr="00337753">
        <w:rPr>
          <w:rStyle w:val="Puslapioinaosnuoroda"/>
          <w:rFonts w:ascii="Times New Roman" w:hAnsi="Times New Roman" w:cs="Times New Roman"/>
        </w:rPr>
        <w:footnoteRef/>
      </w:r>
      <w:r w:rsidRPr="00337753">
        <w:rPr>
          <w:rFonts w:ascii="Times New Roman" w:hAnsi="Times New Roman" w:cs="Times New Roman"/>
        </w:rPr>
        <w:t xml:space="preserve"> </w:t>
      </w:r>
      <w:r w:rsidRPr="00337753">
        <w:rPr>
          <w:rFonts w:ascii="Times New Roman" w:hAnsi="Times New Roman" w:cs="Times New Roman"/>
          <w:lang w:val="lt-LT"/>
        </w:rPr>
        <w:t>Kretingos rajono</w:t>
      </w:r>
      <w:r>
        <w:rPr>
          <w:rFonts w:ascii="Times New Roman" w:hAnsi="Times New Roman" w:cs="Times New Roman"/>
          <w:lang w:val="lt-LT"/>
        </w:rPr>
        <w:t xml:space="preserve"> savivaldybės tarybos 2021-02-25</w:t>
      </w:r>
      <w:r w:rsidRPr="00337753">
        <w:rPr>
          <w:rFonts w:ascii="Times New Roman" w:hAnsi="Times New Roman" w:cs="Times New Roman"/>
          <w:lang w:val="lt-LT"/>
        </w:rPr>
        <w:t xml:space="preserve"> sprendimas Nr. T2-42 „Dėl Kretingos rajono savivaldybės </w:t>
      </w:r>
      <w:r>
        <w:rPr>
          <w:rFonts w:ascii="Times New Roman" w:hAnsi="Times New Roman" w:cs="Times New Roman"/>
          <w:lang w:val="lt-LT"/>
        </w:rPr>
        <w:t>2021 metų biudžeto</w:t>
      </w:r>
      <w:r w:rsidRPr="00337753">
        <w:rPr>
          <w:rFonts w:ascii="Times New Roman" w:hAnsi="Times New Roman" w:cs="Times New Roman"/>
          <w:lang w:val="lt-LT"/>
        </w:rPr>
        <w:t xml:space="preserve"> tvirtinimo“.</w:t>
      </w:r>
    </w:p>
  </w:footnote>
  <w:footnote w:id="7">
    <w:p w14:paraId="6B33703D" w14:textId="5D995962" w:rsidR="005B3F44" w:rsidRPr="000C1405" w:rsidRDefault="005B3F44" w:rsidP="000C1405">
      <w:pPr>
        <w:pStyle w:val="Puslapioinaostekstas"/>
        <w:jc w:val="both"/>
        <w:rPr>
          <w:rFonts w:ascii="Times New Roman" w:hAnsi="Times New Roman" w:cs="Times New Roman"/>
          <w:lang w:val="lt-LT"/>
        </w:rPr>
      </w:pPr>
      <w:r w:rsidRPr="00236BC4">
        <w:rPr>
          <w:rStyle w:val="Puslapioinaosnuoroda"/>
        </w:rPr>
        <w:footnoteRef/>
      </w:r>
      <w:r w:rsidRPr="00236BC4">
        <w:t xml:space="preserve"> </w:t>
      </w:r>
      <w:r w:rsidRPr="00236BC4">
        <w:rPr>
          <w:rFonts w:ascii="Times New Roman" w:hAnsi="Times New Roman" w:cs="Times New Roman"/>
          <w:lang w:val="lt-LT"/>
        </w:rPr>
        <w:t>2020</w:t>
      </w:r>
      <w:r w:rsidRPr="000C1405">
        <w:rPr>
          <w:rFonts w:ascii="Times New Roman" w:hAnsi="Times New Roman" w:cs="Times New Roman"/>
          <w:lang w:val="lt-LT"/>
        </w:rPr>
        <w:t xml:space="preserve">-04-03 Kredito sutartis Nr. KS/20-60/ S1-385 su AS </w:t>
      </w:r>
      <w:r>
        <w:rPr>
          <w:rFonts w:ascii="Times New Roman" w:hAnsi="Times New Roman" w:cs="Times New Roman"/>
          <w:lang w:val="lt-LT"/>
        </w:rPr>
        <w:t>„</w:t>
      </w:r>
      <w:r w:rsidRPr="000C1405">
        <w:rPr>
          <w:rFonts w:ascii="Times New Roman" w:hAnsi="Times New Roman" w:cs="Times New Roman"/>
          <w:lang w:val="lt-LT"/>
        </w:rPr>
        <w:t xml:space="preserve">Citadele </w:t>
      </w:r>
      <w:proofErr w:type="spellStart"/>
      <w:r w:rsidRPr="000C1405">
        <w:rPr>
          <w:rFonts w:ascii="Times New Roman" w:hAnsi="Times New Roman" w:cs="Times New Roman"/>
          <w:lang w:val="lt-LT"/>
        </w:rPr>
        <w:t>banka</w:t>
      </w:r>
      <w:proofErr w:type="spellEnd"/>
      <w:r w:rsidRPr="000C1405">
        <w:rPr>
          <w:rFonts w:ascii="Times New Roman" w:hAnsi="Times New Roman" w:cs="Times New Roman"/>
          <w:lang w:val="lt-LT"/>
        </w:rPr>
        <w:t>” ir 2020-11-05 Kredito sutartis Nr. SPF-20-3524-05/ S1-1122 su AB Šiaulių banku.</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50914"/>
      <w:docPartObj>
        <w:docPartGallery w:val="Page Numbers (Top of Page)"/>
        <w:docPartUnique/>
      </w:docPartObj>
    </w:sdtPr>
    <w:sdtEndPr>
      <w:rPr>
        <w:rFonts w:ascii="Times New Roman" w:hAnsi="Times New Roman" w:cs="Times New Roman"/>
        <w:sz w:val="24"/>
        <w:szCs w:val="24"/>
      </w:rPr>
    </w:sdtEndPr>
    <w:sdtContent>
      <w:p w14:paraId="23C78915" w14:textId="0BD794C7" w:rsidR="005B3F44" w:rsidRPr="00C40AB4" w:rsidRDefault="005B3F44">
        <w:pPr>
          <w:pStyle w:val="Antrats"/>
          <w:jc w:val="center"/>
          <w:rPr>
            <w:rFonts w:ascii="Times New Roman" w:hAnsi="Times New Roman" w:cs="Times New Roman"/>
            <w:sz w:val="24"/>
            <w:szCs w:val="24"/>
          </w:rPr>
        </w:pPr>
        <w:r w:rsidRPr="00C40AB4">
          <w:rPr>
            <w:rFonts w:ascii="Times New Roman" w:hAnsi="Times New Roman" w:cs="Times New Roman"/>
            <w:sz w:val="24"/>
            <w:szCs w:val="24"/>
          </w:rPr>
          <w:fldChar w:fldCharType="begin"/>
        </w:r>
        <w:r w:rsidRPr="00C40AB4">
          <w:rPr>
            <w:rFonts w:ascii="Times New Roman" w:hAnsi="Times New Roman" w:cs="Times New Roman"/>
            <w:sz w:val="24"/>
            <w:szCs w:val="24"/>
          </w:rPr>
          <w:instrText>PAGE   \* MERGEFORMAT</w:instrText>
        </w:r>
        <w:r w:rsidRPr="00C40AB4">
          <w:rPr>
            <w:rFonts w:ascii="Times New Roman" w:hAnsi="Times New Roman" w:cs="Times New Roman"/>
            <w:sz w:val="24"/>
            <w:szCs w:val="24"/>
          </w:rPr>
          <w:fldChar w:fldCharType="separate"/>
        </w:r>
        <w:r w:rsidR="00BC3426" w:rsidRPr="00BC3426">
          <w:rPr>
            <w:rFonts w:ascii="Times New Roman" w:hAnsi="Times New Roman" w:cs="Times New Roman"/>
            <w:noProof/>
            <w:sz w:val="24"/>
            <w:szCs w:val="24"/>
            <w:lang w:val="lt-LT"/>
          </w:rPr>
          <w:t>4</w:t>
        </w:r>
        <w:r w:rsidRPr="00C40AB4">
          <w:rPr>
            <w:rFonts w:ascii="Times New Roman" w:hAnsi="Times New Roman" w:cs="Times New Roman"/>
            <w:sz w:val="24"/>
            <w:szCs w:val="24"/>
          </w:rPr>
          <w:fldChar w:fldCharType="end"/>
        </w:r>
      </w:p>
    </w:sdtContent>
  </w:sdt>
  <w:p w14:paraId="38E2A7EC" w14:textId="77777777" w:rsidR="005B3F44" w:rsidRDefault="005B3F4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321DF"/>
    <w:multiLevelType w:val="hybridMultilevel"/>
    <w:tmpl w:val="77C2C4E8"/>
    <w:lvl w:ilvl="0" w:tplc="B3DEFB80">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E4F4EFB"/>
    <w:multiLevelType w:val="hybridMultilevel"/>
    <w:tmpl w:val="65E201D6"/>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AB4"/>
    <w:rsid w:val="00096DC8"/>
    <w:rsid w:val="000C1405"/>
    <w:rsid w:val="00144671"/>
    <w:rsid w:val="001F7BC2"/>
    <w:rsid w:val="00236BC4"/>
    <w:rsid w:val="00245F0F"/>
    <w:rsid w:val="00255385"/>
    <w:rsid w:val="0026306C"/>
    <w:rsid w:val="002C05ED"/>
    <w:rsid w:val="002E45AC"/>
    <w:rsid w:val="002F3DB7"/>
    <w:rsid w:val="00337753"/>
    <w:rsid w:val="004360FA"/>
    <w:rsid w:val="00474321"/>
    <w:rsid w:val="004762D6"/>
    <w:rsid w:val="00494310"/>
    <w:rsid w:val="004C3A76"/>
    <w:rsid w:val="00574F24"/>
    <w:rsid w:val="00596BC6"/>
    <w:rsid w:val="005B1E29"/>
    <w:rsid w:val="005B3F44"/>
    <w:rsid w:val="006E4D52"/>
    <w:rsid w:val="006F1447"/>
    <w:rsid w:val="00717233"/>
    <w:rsid w:val="007514D7"/>
    <w:rsid w:val="008B3A10"/>
    <w:rsid w:val="009047FA"/>
    <w:rsid w:val="009271A8"/>
    <w:rsid w:val="009455DB"/>
    <w:rsid w:val="00960066"/>
    <w:rsid w:val="00976CBE"/>
    <w:rsid w:val="00AB348F"/>
    <w:rsid w:val="00BC3426"/>
    <w:rsid w:val="00BC7A7F"/>
    <w:rsid w:val="00BE6BB6"/>
    <w:rsid w:val="00C40AB4"/>
    <w:rsid w:val="00C61CF2"/>
    <w:rsid w:val="00CE68C5"/>
    <w:rsid w:val="00FF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65B9F"/>
  <w15:chartTrackingRefBased/>
  <w15:docId w15:val="{C6724911-3750-4D8D-9031-6C57FF47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C40AB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40AB4"/>
    <w:rPr>
      <w:sz w:val="20"/>
      <w:szCs w:val="20"/>
    </w:rPr>
  </w:style>
  <w:style w:type="character" w:styleId="Puslapioinaosnuoroda">
    <w:name w:val="footnote reference"/>
    <w:basedOn w:val="Numatytasispastraiposriftas"/>
    <w:uiPriority w:val="99"/>
    <w:semiHidden/>
    <w:unhideWhenUsed/>
    <w:rsid w:val="00C40AB4"/>
    <w:rPr>
      <w:vertAlign w:val="superscript"/>
    </w:rPr>
  </w:style>
  <w:style w:type="paragraph" w:styleId="Antrats">
    <w:name w:val="header"/>
    <w:basedOn w:val="prastasis"/>
    <w:link w:val="AntratsDiagrama"/>
    <w:uiPriority w:val="99"/>
    <w:unhideWhenUsed/>
    <w:rsid w:val="00C40AB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40AB4"/>
  </w:style>
  <w:style w:type="paragraph" w:styleId="Porat">
    <w:name w:val="footer"/>
    <w:basedOn w:val="prastasis"/>
    <w:link w:val="PoratDiagrama"/>
    <w:uiPriority w:val="99"/>
    <w:unhideWhenUsed/>
    <w:rsid w:val="00C40AB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40AB4"/>
  </w:style>
  <w:style w:type="character" w:styleId="Komentaronuoroda">
    <w:name w:val="annotation reference"/>
    <w:basedOn w:val="Numatytasispastraiposriftas"/>
    <w:uiPriority w:val="99"/>
    <w:semiHidden/>
    <w:unhideWhenUsed/>
    <w:rsid w:val="002C05ED"/>
    <w:rPr>
      <w:sz w:val="16"/>
      <w:szCs w:val="16"/>
    </w:rPr>
  </w:style>
  <w:style w:type="paragraph" w:styleId="Komentarotekstas">
    <w:name w:val="annotation text"/>
    <w:basedOn w:val="prastasis"/>
    <w:link w:val="KomentarotekstasDiagrama"/>
    <w:uiPriority w:val="99"/>
    <w:semiHidden/>
    <w:unhideWhenUsed/>
    <w:rsid w:val="002C05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C05ED"/>
    <w:rPr>
      <w:sz w:val="20"/>
      <w:szCs w:val="20"/>
    </w:rPr>
  </w:style>
  <w:style w:type="paragraph" w:styleId="Komentarotema">
    <w:name w:val="annotation subject"/>
    <w:basedOn w:val="Komentarotekstas"/>
    <w:next w:val="Komentarotekstas"/>
    <w:link w:val="KomentarotemaDiagrama"/>
    <w:uiPriority w:val="99"/>
    <w:semiHidden/>
    <w:unhideWhenUsed/>
    <w:rsid w:val="002C05ED"/>
    <w:rPr>
      <w:b/>
      <w:bCs/>
    </w:rPr>
  </w:style>
  <w:style w:type="character" w:customStyle="1" w:styleId="KomentarotemaDiagrama">
    <w:name w:val="Komentaro tema Diagrama"/>
    <w:basedOn w:val="KomentarotekstasDiagrama"/>
    <w:link w:val="Komentarotema"/>
    <w:uiPriority w:val="99"/>
    <w:semiHidden/>
    <w:rsid w:val="002C05ED"/>
    <w:rPr>
      <w:b/>
      <w:bCs/>
      <w:sz w:val="20"/>
      <w:szCs w:val="20"/>
    </w:rPr>
  </w:style>
  <w:style w:type="paragraph" w:styleId="Debesliotekstas">
    <w:name w:val="Balloon Text"/>
    <w:basedOn w:val="prastasis"/>
    <w:link w:val="DebesliotekstasDiagrama"/>
    <w:uiPriority w:val="99"/>
    <w:semiHidden/>
    <w:unhideWhenUsed/>
    <w:rsid w:val="002C05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05ED"/>
    <w:rPr>
      <w:rFonts w:ascii="Segoe UI" w:hAnsi="Segoe UI" w:cs="Segoe UI"/>
      <w:sz w:val="18"/>
      <w:szCs w:val="18"/>
    </w:rPr>
  </w:style>
  <w:style w:type="paragraph" w:styleId="Sraopastraipa">
    <w:name w:val="List Paragraph"/>
    <w:basedOn w:val="prastasis"/>
    <w:uiPriority w:val="34"/>
    <w:qFormat/>
    <w:rsid w:val="002F3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05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5FF1A-A005-4270-8AF7-2CDD9A84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2D5780F4</Template>
  <TotalTime>578</TotalTime>
  <Pages>4</Pages>
  <Words>4464</Words>
  <Characters>2545</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Grigaitytė-Gedvilienė</dc:creator>
  <cp:keywords/>
  <dc:description/>
  <cp:lastModifiedBy>Sandra Grigaitytė-Gedvilienė</cp:lastModifiedBy>
  <cp:revision>17</cp:revision>
  <cp:lastPrinted>2021-04-19T09:58:00Z</cp:lastPrinted>
  <dcterms:created xsi:type="dcterms:W3CDTF">2021-04-07T07:03:00Z</dcterms:created>
  <dcterms:modified xsi:type="dcterms:W3CDTF">2021-04-19T09:59:00Z</dcterms:modified>
</cp:coreProperties>
</file>