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D030F5" w14:textId="77777777" w:rsidR="00B3733D" w:rsidRPr="004C24E4" w:rsidRDefault="00B3733D" w:rsidP="00A50AB5">
      <w:pPr>
        <w:ind w:left="3888" w:firstLine="1296"/>
        <w:rPr>
          <w:sz w:val="24"/>
          <w:szCs w:val="24"/>
        </w:rPr>
      </w:pPr>
      <w:bookmarkStart w:id="0" w:name="_Hlk161822338"/>
      <w:r w:rsidRPr="004C24E4">
        <w:rPr>
          <w:sz w:val="24"/>
          <w:szCs w:val="24"/>
        </w:rPr>
        <w:t>PRITARTA</w:t>
      </w:r>
    </w:p>
    <w:p w14:paraId="54F2F78D" w14:textId="6C8F7C95" w:rsidR="00B3733D" w:rsidRPr="004C24E4" w:rsidRDefault="00B3733D" w:rsidP="00A50AB5">
      <w:pPr>
        <w:ind w:left="3888" w:firstLine="1296"/>
        <w:rPr>
          <w:sz w:val="24"/>
          <w:szCs w:val="24"/>
        </w:rPr>
      </w:pPr>
      <w:r w:rsidRPr="004C24E4">
        <w:rPr>
          <w:sz w:val="24"/>
          <w:szCs w:val="24"/>
        </w:rPr>
        <w:t xml:space="preserve">Kretingos rajono savivaldybės </w:t>
      </w:r>
      <w:r w:rsidR="000B27EB">
        <w:rPr>
          <w:sz w:val="24"/>
          <w:szCs w:val="24"/>
        </w:rPr>
        <w:t>mero</w:t>
      </w:r>
    </w:p>
    <w:p w14:paraId="080FC02E" w14:textId="09D3FE08" w:rsidR="00B3733D" w:rsidRPr="004C24E4" w:rsidRDefault="00B3733D" w:rsidP="00A50AB5">
      <w:pPr>
        <w:ind w:left="3888" w:firstLine="1296"/>
        <w:rPr>
          <w:sz w:val="24"/>
          <w:szCs w:val="24"/>
        </w:rPr>
      </w:pPr>
      <w:r w:rsidRPr="004C24E4">
        <w:rPr>
          <w:sz w:val="24"/>
          <w:szCs w:val="24"/>
        </w:rPr>
        <w:t>202</w:t>
      </w:r>
      <w:r w:rsidR="000B27EB">
        <w:rPr>
          <w:sz w:val="24"/>
          <w:szCs w:val="24"/>
        </w:rPr>
        <w:t>6</w:t>
      </w:r>
      <w:r w:rsidRPr="004C24E4">
        <w:rPr>
          <w:sz w:val="24"/>
          <w:szCs w:val="24"/>
        </w:rPr>
        <w:t xml:space="preserve"> m.</w:t>
      </w:r>
      <w:r w:rsidR="000B27EB">
        <w:rPr>
          <w:sz w:val="24"/>
          <w:szCs w:val="24"/>
        </w:rPr>
        <w:t xml:space="preserve"> </w:t>
      </w:r>
      <w:r w:rsidR="000B27EB">
        <w:rPr>
          <w:sz w:val="24"/>
          <w:szCs w:val="24"/>
        </w:rPr>
        <w:tab/>
      </w:r>
      <w:r w:rsidR="000B27EB">
        <w:rPr>
          <w:sz w:val="24"/>
          <w:szCs w:val="24"/>
        </w:rPr>
        <w:tab/>
      </w:r>
      <w:r w:rsidR="000B27EB">
        <w:rPr>
          <w:sz w:val="24"/>
          <w:szCs w:val="24"/>
        </w:rPr>
        <w:tab/>
      </w:r>
      <w:r w:rsidR="000B27EB">
        <w:rPr>
          <w:sz w:val="24"/>
          <w:szCs w:val="24"/>
        </w:rPr>
        <w:tab/>
      </w:r>
      <w:r w:rsidR="000B27EB">
        <w:rPr>
          <w:sz w:val="24"/>
          <w:szCs w:val="24"/>
        </w:rPr>
        <w:tab/>
      </w:r>
      <w:r w:rsidR="000B27EB">
        <w:rPr>
          <w:sz w:val="24"/>
          <w:szCs w:val="24"/>
        </w:rPr>
        <w:tab/>
      </w:r>
      <w:r w:rsidR="000B27EB">
        <w:rPr>
          <w:sz w:val="24"/>
          <w:szCs w:val="24"/>
        </w:rPr>
        <w:tab/>
      </w:r>
      <w:r w:rsidR="000B27EB">
        <w:rPr>
          <w:sz w:val="24"/>
          <w:szCs w:val="24"/>
        </w:rPr>
        <w:tab/>
      </w:r>
      <w:r w:rsidR="000B27EB">
        <w:rPr>
          <w:sz w:val="24"/>
          <w:szCs w:val="24"/>
        </w:rPr>
        <w:tab/>
        <w:t>d.</w:t>
      </w:r>
    </w:p>
    <w:p w14:paraId="5F4C6406" w14:textId="16C0BBA2" w:rsidR="00B3733D" w:rsidRPr="004C24E4" w:rsidRDefault="000B27EB" w:rsidP="00A50AB5">
      <w:pPr>
        <w:ind w:left="3888" w:firstLine="1296"/>
        <w:rPr>
          <w:sz w:val="24"/>
          <w:szCs w:val="24"/>
        </w:rPr>
      </w:pPr>
      <w:r>
        <w:rPr>
          <w:sz w:val="24"/>
          <w:szCs w:val="24"/>
        </w:rPr>
        <w:t>potvarkiu</w:t>
      </w:r>
      <w:r w:rsidR="00B3733D" w:rsidRPr="004C24E4">
        <w:rPr>
          <w:sz w:val="24"/>
          <w:szCs w:val="24"/>
        </w:rPr>
        <w:t xml:space="preserve"> Nr. </w:t>
      </w:r>
      <w:r>
        <w:rPr>
          <w:sz w:val="24"/>
          <w:szCs w:val="24"/>
        </w:rPr>
        <w:t>V3</w:t>
      </w:r>
      <w:r w:rsidR="00B3733D" w:rsidRPr="004C24E4">
        <w:rPr>
          <w:sz w:val="24"/>
          <w:szCs w:val="24"/>
        </w:rPr>
        <w:t>-</w:t>
      </w:r>
    </w:p>
    <w:p w14:paraId="111027B6" w14:textId="77777777" w:rsidR="00B3733D" w:rsidRDefault="00B3733D" w:rsidP="00A50AB5">
      <w:pPr>
        <w:tabs>
          <w:tab w:val="left" w:pos="5812"/>
        </w:tabs>
        <w:suppressAutoHyphens w:val="0"/>
        <w:rPr>
          <w:b/>
          <w:sz w:val="24"/>
          <w:szCs w:val="24"/>
        </w:rPr>
      </w:pPr>
    </w:p>
    <w:bookmarkEnd w:id="0"/>
    <w:p w14:paraId="308F3D7F" w14:textId="7B1430ED" w:rsidR="00465431" w:rsidRDefault="00E04313" w:rsidP="00E04313">
      <w:pPr>
        <w:jc w:val="center"/>
        <w:rPr>
          <w:b/>
          <w:sz w:val="24"/>
          <w:szCs w:val="24"/>
        </w:rPr>
      </w:pPr>
      <w:r w:rsidRPr="005D41F8">
        <w:rPr>
          <w:b/>
          <w:sz w:val="24"/>
          <w:szCs w:val="24"/>
        </w:rPr>
        <w:t>VALSTYBINĖS ŽEMĖS NUOMOS</w:t>
      </w:r>
      <w:r w:rsidRPr="005D41F8">
        <w:rPr>
          <w:b/>
          <w:i/>
          <w:sz w:val="24"/>
          <w:szCs w:val="24"/>
        </w:rPr>
        <w:t xml:space="preserve"> </w:t>
      </w:r>
      <w:r w:rsidRPr="005D41F8">
        <w:rPr>
          <w:b/>
          <w:sz w:val="24"/>
          <w:szCs w:val="24"/>
        </w:rPr>
        <w:t>SUTARTIES PROJEKTAS</w:t>
      </w:r>
    </w:p>
    <w:p w14:paraId="0C2802BB" w14:textId="77777777" w:rsidR="00E04313" w:rsidRDefault="00E04313" w:rsidP="00E04313">
      <w:pPr>
        <w:jc w:val="center"/>
        <w:rPr>
          <w:sz w:val="24"/>
          <w:szCs w:val="24"/>
        </w:rPr>
      </w:pPr>
    </w:p>
    <w:p w14:paraId="600BB1B5" w14:textId="60B5C391" w:rsidR="00465431" w:rsidRDefault="00465431" w:rsidP="00A50AB5">
      <w:pPr>
        <w:jc w:val="center"/>
        <w:rPr>
          <w:sz w:val="24"/>
          <w:szCs w:val="24"/>
        </w:rPr>
      </w:pPr>
      <w:r>
        <w:rPr>
          <w:sz w:val="24"/>
          <w:szCs w:val="24"/>
        </w:rPr>
        <w:t>202</w:t>
      </w:r>
      <w:r w:rsidR="000B27EB">
        <w:rPr>
          <w:sz w:val="24"/>
          <w:szCs w:val="24"/>
        </w:rPr>
        <w:t>6</w:t>
      </w:r>
      <w:r>
        <w:rPr>
          <w:sz w:val="24"/>
          <w:szCs w:val="24"/>
        </w:rPr>
        <w:t xml:space="preserve"> m.</w:t>
      </w:r>
      <w:r w:rsidR="00B3733D">
        <w:rPr>
          <w:sz w:val="24"/>
          <w:szCs w:val="24"/>
        </w:rPr>
        <w:tab/>
      </w:r>
      <w:r w:rsidR="00B3733D">
        <w:rPr>
          <w:sz w:val="24"/>
          <w:szCs w:val="24"/>
        </w:rPr>
        <w:tab/>
      </w:r>
      <w:r w:rsidR="00B3733D">
        <w:rPr>
          <w:sz w:val="24"/>
          <w:szCs w:val="24"/>
        </w:rPr>
        <w:tab/>
      </w:r>
      <w:r w:rsidR="00B3733D">
        <w:rPr>
          <w:sz w:val="24"/>
          <w:szCs w:val="24"/>
        </w:rPr>
        <w:tab/>
      </w:r>
      <w:r w:rsidR="00B3733D">
        <w:rPr>
          <w:sz w:val="24"/>
          <w:szCs w:val="24"/>
        </w:rPr>
        <w:tab/>
      </w:r>
      <w:r w:rsidR="00B3733D">
        <w:rPr>
          <w:sz w:val="24"/>
          <w:szCs w:val="24"/>
        </w:rPr>
        <w:tab/>
      </w:r>
      <w:r w:rsidR="00B3733D">
        <w:rPr>
          <w:sz w:val="24"/>
          <w:szCs w:val="24"/>
        </w:rPr>
        <w:tab/>
      </w:r>
      <w:r>
        <w:rPr>
          <w:sz w:val="24"/>
          <w:szCs w:val="24"/>
        </w:rPr>
        <w:t>d. Nr.</w:t>
      </w:r>
      <w:r w:rsidR="0042797A">
        <w:rPr>
          <w:sz w:val="24"/>
          <w:szCs w:val="24"/>
        </w:rPr>
        <w:t xml:space="preserve"> S-</w:t>
      </w:r>
    </w:p>
    <w:p w14:paraId="6A5784D7" w14:textId="5B4ECA69" w:rsidR="00465431" w:rsidRDefault="00465431" w:rsidP="00A50AB5">
      <w:pPr>
        <w:jc w:val="center"/>
        <w:rPr>
          <w:sz w:val="24"/>
          <w:szCs w:val="24"/>
        </w:rPr>
      </w:pPr>
      <w:r>
        <w:rPr>
          <w:sz w:val="24"/>
          <w:szCs w:val="24"/>
        </w:rPr>
        <w:t>Kretinga</w:t>
      </w:r>
    </w:p>
    <w:p w14:paraId="16BACCE0" w14:textId="77777777" w:rsidR="00465431" w:rsidRDefault="00465431" w:rsidP="00A50AB5">
      <w:pPr>
        <w:jc w:val="both"/>
        <w:rPr>
          <w:sz w:val="24"/>
          <w:szCs w:val="24"/>
        </w:rPr>
      </w:pPr>
    </w:p>
    <w:p w14:paraId="38551606" w14:textId="604B2BCA" w:rsidR="004754E8" w:rsidRPr="00211A07" w:rsidRDefault="00F20307" w:rsidP="00A50AB5">
      <w:pPr>
        <w:ind w:firstLine="851"/>
        <w:jc w:val="both"/>
        <w:rPr>
          <w:sz w:val="24"/>
          <w:szCs w:val="24"/>
        </w:rPr>
      </w:pPr>
      <w:r w:rsidRPr="00211A07">
        <w:rPr>
          <w:sz w:val="24"/>
          <w:szCs w:val="24"/>
        </w:rPr>
        <w:t xml:space="preserve">Lietuvos valstybė, atstovaujama </w:t>
      </w:r>
      <w:r w:rsidR="00FA4332" w:rsidRPr="00211A07">
        <w:rPr>
          <w:sz w:val="24"/>
          <w:szCs w:val="24"/>
        </w:rPr>
        <w:t>Kretingos rajono</w:t>
      </w:r>
      <w:r w:rsidRPr="00211A07">
        <w:rPr>
          <w:sz w:val="24"/>
          <w:szCs w:val="24"/>
        </w:rPr>
        <w:t xml:space="preserve"> savivaldybės</w:t>
      </w:r>
      <w:r w:rsidR="00FA4332" w:rsidRPr="00211A07">
        <w:rPr>
          <w:sz w:val="24"/>
          <w:szCs w:val="24"/>
        </w:rPr>
        <w:t xml:space="preserve"> (juridinio asmens kodas 111106657, </w:t>
      </w:r>
      <w:r w:rsidR="00246856">
        <w:rPr>
          <w:sz w:val="24"/>
          <w:szCs w:val="24"/>
        </w:rPr>
        <w:t>buveinės</w:t>
      </w:r>
      <w:r w:rsidR="00FA4332" w:rsidRPr="00211A07">
        <w:rPr>
          <w:sz w:val="24"/>
          <w:szCs w:val="24"/>
        </w:rPr>
        <w:t xml:space="preserve"> adres</w:t>
      </w:r>
      <w:r w:rsidR="00246856">
        <w:rPr>
          <w:sz w:val="24"/>
          <w:szCs w:val="24"/>
        </w:rPr>
        <w:t>as</w:t>
      </w:r>
      <w:r w:rsidR="00FA4332" w:rsidRPr="00211A07">
        <w:rPr>
          <w:sz w:val="24"/>
          <w:szCs w:val="24"/>
        </w:rPr>
        <w:t xml:space="preserve"> Savanorių g. 29A, LT-97111 Kretinga) mero</w:t>
      </w:r>
      <w:r w:rsidRPr="00211A07">
        <w:rPr>
          <w:sz w:val="24"/>
          <w:szCs w:val="24"/>
        </w:rPr>
        <w:t xml:space="preserve"> </w:t>
      </w:r>
      <w:r w:rsidR="00FA4332" w:rsidRPr="00211A07">
        <w:rPr>
          <w:sz w:val="24"/>
          <w:szCs w:val="24"/>
        </w:rPr>
        <w:t xml:space="preserve">Antano </w:t>
      </w:r>
      <w:proofErr w:type="spellStart"/>
      <w:r w:rsidR="00FA4332" w:rsidRPr="00211A07">
        <w:rPr>
          <w:sz w:val="24"/>
          <w:szCs w:val="24"/>
        </w:rPr>
        <w:t>Kalniaus</w:t>
      </w:r>
      <w:proofErr w:type="spellEnd"/>
      <w:r w:rsidRPr="00211A07">
        <w:rPr>
          <w:sz w:val="24"/>
          <w:szCs w:val="24"/>
        </w:rPr>
        <w:t xml:space="preserve">, toliau vadinama </w:t>
      </w:r>
      <w:r w:rsidR="00CA0C09" w:rsidRPr="00211A07">
        <w:rPr>
          <w:sz w:val="24"/>
          <w:szCs w:val="24"/>
        </w:rPr>
        <w:t>n</w:t>
      </w:r>
      <w:r w:rsidRPr="00211A07">
        <w:rPr>
          <w:sz w:val="24"/>
          <w:szCs w:val="24"/>
        </w:rPr>
        <w:t>uomotoju</w:t>
      </w:r>
      <w:r w:rsidR="00E63591" w:rsidRPr="00211A07">
        <w:rPr>
          <w:sz w:val="24"/>
          <w:szCs w:val="24"/>
        </w:rPr>
        <w:t>,</w:t>
      </w:r>
      <w:r w:rsidR="00EE14E7" w:rsidRPr="00211A07">
        <w:rPr>
          <w:sz w:val="24"/>
          <w:szCs w:val="24"/>
        </w:rPr>
        <w:t xml:space="preserve"> </w:t>
      </w:r>
      <w:r w:rsidR="00407982" w:rsidRPr="00211A07">
        <w:rPr>
          <w:sz w:val="24"/>
          <w:szCs w:val="24"/>
        </w:rPr>
        <w:t xml:space="preserve">ir </w:t>
      </w:r>
      <w:bookmarkStart w:id="1" w:name="_Hlk161836052"/>
      <w:bookmarkStart w:id="2" w:name="_Hlk158799612"/>
      <w:r w:rsidR="00327D61" w:rsidRPr="000068EC">
        <w:rPr>
          <w:sz w:val="24"/>
          <w:szCs w:val="24"/>
        </w:rPr>
        <w:t xml:space="preserve">UAB </w:t>
      </w:r>
      <w:r w:rsidR="000068EC" w:rsidRPr="000068EC">
        <w:rPr>
          <w:kern w:val="2"/>
          <w:sz w:val="24"/>
          <w:szCs w:val="24"/>
        </w:rPr>
        <w:t>„</w:t>
      </w:r>
      <w:proofErr w:type="spellStart"/>
      <w:r w:rsidR="000068EC" w:rsidRPr="000068EC">
        <w:rPr>
          <w:kern w:val="2"/>
          <w:sz w:val="24"/>
          <w:szCs w:val="24"/>
        </w:rPr>
        <w:t>Euromaga</w:t>
      </w:r>
      <w:proofErr w:type="spellEnd"/>
      <w:r w:rsidR="000068EC" w:rsidRPr="000068EC">
        <w:rPr>
          <w:kern w:val="2"/>
          <w:sz w:val="24"/>
          <w:szCs w:val="24"/>
        </w:rPr>
        <w:t xml:space="preserve">“ </w:t>
      </w:r>
      <w:r w:rsidR="00E04313" w:rsidRPr="000068EC">
        <w:rPr>
          <w:sz w:val="24"/>
          <w:szCs w:val="24"/>
        </w:rPr>
        <w:t xml:space="preserve">(juridinio asmens kodas </w:t>
      </w:r>
      <w:r w:rsidR="00327D61" w:rsidRPr="000068EC">
        <w:rPr>
          <w:sz w:val="24"/>
          <w:szCs w:val="24"/>
        </w:rPr>
        <w:t>304839426</w:t>
      </w:r>
      <w:r w:rsidR="00722BC2" w:rsidRPr="000068EC">
        <w:rPr>
          <w:sz w:val="24"/>
          <w:szCs w:val="24"/>
        </w:rPr>
        <w:t xml:space="preserve">, </w:t>
      </w:r>
      <w:r w:rsidR="00E04313" w:rsidRPr="000068EC">
        <w:rPr>
          <w:sz w:val="24"/>
          <w:szCs w:val="24"/>
        </w:rPr>
        <w:t>buveinės adresas</w:t>
      </w:r>
      <w:r w:rsidR="00722BC2" w:rsidRPr="000068EC">
        <w:rPr>
          <w:sz w:val="24"/>
          <w:szCs w:val="24"/>
        </w:rPr>
        <w:t xml:space="preserve"> </w:t>
      </w:r>
      <w:bookmarkStart w:id="3" w:name="NuasmenInfo_3"/>
      <w:proofErr w:type="spellStart"/>
      <w:r w:rsidR="00327D61" w:rsidRPr="000068EC">
        <w:rPr>
          <w:sz w:val="24"/>
          <w:szCs w:val="24"/>
        </w:rPr>
        <w:t>Pienžolių</w:t>
      </w:r>
      <w:proofErr w:type="spellEnd"/>
      <w:r w:rsidR="00327D61" w:rsidRPr="000068EC">
        <w:rPr>
          <w:sz w:val="24"/>
          <w:szCs w:val="24"/>
        </w:rPr>
        <w:t xml:space="preserve"> g. 6</w:t>
      </w:r>
      <w:r w:rsidR="00722BC2" w:rsidRPr="000068EC">
        <w:rPr>
          <w:sz w:val="24"/>
          <w:szCs w:val="24"/>
        </w:rPr>
        <w:t xml:space="preserve">, </w:t>
      </w:r>
      <w:bookmarkEnd w:id="1"/>
      <w:bookmarkEnd w:id="2"/>
      <w:bookmarkEnd w:id="3"/>
      <w:proofErr w:type="spellStart"/>
      <w:r w:rsidR="00327D61" w:rsidRPr="000068EC">
        <w:rPr>
          <w:sz w:val="24"/>
          <w:szCs w:val="24"/>
        </w:rPr>
        <w:t>Klausmylių</w:t>
      </w:r>
      <w:proofErr w:type="spellEnd"/>
      <w:r w:rsidR="00327D61" w:rsidRPr="000068EC">
        <w:rPr>
          <w:sz w:val="24"/>
          <w:szCs w:val="24"/>
        </w:rPr>
        <w:t xml:space="preserve"> vs., </w:t>
      </w:r>
      <w:proofErr w:type="spellStart"/>
      <w:r w:rsidR="00327D61" w:rsidRPr="000068EC">
        <w:rPr>
          <w:sz w:val="24"/>
          <w:szCs w:val="24"/>
        </w:rPr>
        <w:t>Sendvario</w:t>
      </w:r>
      <w:proofErr w:type="spellEnd"/>
      <w:r w:rsidR="00327D61" w:rsidRPr="000068EC">
        <w:rPr>
          <w:sz w:val="24"/>
          <w:szCs w:val="24"/>
        </w:rPr>
        <w:t xml:space="preserve"> sen.,</w:t>
      </w:r>
      <w:r w:rsidR="00327D61" w:rsidRPr="00327D61">
        <w:t xml:space="preserve"> </w:t>
      </w:r>
      <w:r w:rsidR="00327D61">
        <w:rPr>
          <w:sz w:val="24"/>
          <w:szCs w:val="24"/>
        </w:rPr>
        <w:t>Klaipėdos r. sav.)</w:t>
      </w:r>
      <w:r w:rsidR="000068EC">
        <w:rPr>
          <w:sz w:val="24"/>
          <w:szCs w:val="24"/>
        </w:rPr>
        <w:t>,</w:t>
      </w:r>
      <w:r w:rsidR="00327D61" w:rsidRPr="00327D61">
        <w:rPr>
          <w:sz w:val="24"/>
          <w:szCs w:val="24"/>
        </w:rPr>
        <w:t xml:space="preserve"> </w:t>
      </w:r>
      <w:r w:rsidR="00E04313">
        <w:rPr>
          <w:sz w:val="24"/>
          <w:szCs w:val="24"/>
        </w:rPr>
        <w:t xml:space="preserve"> atstovaujama direktoriaus </w:t>
      </w:r>
      <w:r w:rsidR="00327D61">
        <w:rPr>
          <w:sz w:val="24"/>
          <w:szCs w:val="24"/>
        </w:rPr>
        <w:t>Artūro Petrukaičio</w:t>
      </w:r>
      <w:r w:rsidR="00C817D9">
        <w:rPr>
          <w:sz w:val="24"/>
          <w:szCs w:val="24"/>
        </w:rPr>
        <w:t>,</w:t>
      </w:r>
      <w:r w:rsidR="00C817D9" w:rsidRPr="00211A07">
        <w:rPr>
          <w:sz w:val="24"/>
          <w:szCs w:val="24"/>
        </w:rPr>
        <w:t xml:space="preserve"> </w:t>
      </w:r>
      <w:r w:rsidR="004754E8" w:rsidRPr="00211A07">
        <w:rPr>
          <w:sz w:val="24"/>
          <w:szCs w:val="24"/>
        </w:rPr>
        <w:t>toliau vadinam</w:t>
      </w:r>
      <w:r w:rsidR="00573D8F" w:rsidRPr="00211A07">
        <w:rPr>
          <w:sz w:val="24"/>
          <w:szCs w:val="24"/>
        </w:rPr>
        <w:t>a</w:t>
      </w:r>
      <w:r w:rsidR="00722BC2">
        <w:rPr>
          <w:sz w:val="24"/>
          <w:szCs w:val="24"/>
        </w:rPr>
        <w:t>s</w:t>
      </w:r>
      <w:r w:rsidR="004754E8" w:rsidRPr="00211A07">
        <w:rPr>
          <w:sz w:val="24"/>
          <w:szCs w:val="24"/>
        </w:rPr>
        <w:t xml:space="preserve"> </w:t>
      </w:r>
      <w:r w:rsidR="00CA0C09" w:rsidRPr="00211A07">
        <w:rPr>
          <w:sz w:val="24"/>
          <w:szCs w:val="24"/>
        </w:rPr>
        <w:t>n</w:t>
      </w:r>
      <w:r w:rsidR="004754E8" w:rsidRPr="00211A07">
        <w:rPr>
          <w:sz w:val="24"/>
          <w:szCs w:val="24"/>
        </w:rPr>
        <w:t>uominink</w:t>
      </w:r>
      <w:r w:rsidR="00573D8F" w:rsidRPr="00211A07">
        <w:rPr>
          <w:sz w:val="24"/>
          <w:szCs w:val="24"/>
        </w:rPr>
        <w:t xml:space="preserve">u, </w:t>
      </w:r>
      <w:r w:rsidR="00E04313" w:rsidRPr="005D41F8">
        <w:rPr>
          <w:sz w:val="24"/>
          <w:szCs w:val="24"/>
        </w:rPr>
        <w:t>s u d a r ė  šią sutartį</w:t>
      </w:r>
      <w:r w:rsidR="004754E8" w:rsidRPr="00211A07">
        <w:rPr>
          <w:sz w:val="24"/>
          <w:szCs w:val="24"/>
        </w:rPr>
        <w:t>:</w:t>
      </w:r>
    </w:p>
    <w:p w14:paraId="54F5B311" w14:textId="4A89E851" w:rsidR="00C864A9" w:rsidRPr="00211A07" w:rsidRDefault="00144820" w:rsidP="00A50AB5">
      <w:pPr>
        <w:ind w:firstLine="851"/>
        <w:jc w:val="both"/>
        <w:rPr>
          <w:sz w:val="24"/>
          <w:szCs w:val="24"/>
          <w:lang w:eastAsia="zh-CN"/>
        </w:rPr>
      </w:pPr>
      <w:r w:rsidRPr="00211A07">
        <w:rPr>
          <w:sz w:val="24"/>
          <w:szCs w:val="24"/>
        </w:rPr>
        <w:t xml:space="preserve">1. </w:t>
      </w:r>
      <w:r w:rsidR="00241963" w:rsidRPr="00211A07">
        <w:rPr>
          <w:sz w:val="24"/>
          <w:szCs w:val="24"/>
          <w:lang w:eastAsia="zh-CN"/>
        </w:rPr>
        <w:t xml:space="preserve">Nuomotojas išnuomoja, o </w:t>
      </w:r>
      <w:r w:rsidR="00CA0C09" w:rsidRPr="00211A07">
        <w:rPr>
          <w:sz w:val="24"/>
          <w:szCs w:val="24"/>
          <w:lang w:eastAsia="zh-CN"/>
        </w:rPr>
        <w:t>n</w:t>
      </w:r>
      <w:r w:rsidR="00241963" w:rsidRPr="00211A07">
        <w:rPr>
          <w:sz w:val="24"/>
          <w:szCs w:val="24"/>
          <w:lang w:eastAsia="zh-CN"/>
        </w:rPr>
        <w:t>uomininka</w:t>
      </w:r>
      <w:r w:rsidR="00A8330F" w:rsidRPr="00211A07">
        <w:rPr>
          <w:sz w:val="24"/>
          <w:szCs w:val="24"/>
          <w:lang w:eastAsia="zh-CN"/>
        </w:rPr>
        <w:t>s</w:t>
      </w:r>
      <w:r w:rsidR="00241963" w:rsidRPr="00211A07">
        <w:rPr>
          <w:sz w:val="24"/>
          <w:szCs w:val="24"/>
          <w:lang w:eastAsia="zh-CN"/>
        </w:rPr>
        <w:t xml:space="preserve"> išsinuomoja </w:t>
      </w:r>
      <w:r w:rsidR="00327D61">
        <w:rPr>
          <w:sz w:val="24"/>
          <w:szCs w:val="24"/>
          <w:lang w:eastAsia="zh-CN"/>
        </w:rPr>
        <w:t>1,9049</w:t>
      </w:r>
      <w:r w:rsidR="00241963" w:rsidRPr="00211A07">
        <w:rPr>
          <w:sz w:val="24"/>
          <w:szCs w:val="24"/>
          <w:lang w:eastAsia="zh-CN"/>
        </w:rPr>
        <w:t xml:space="preserve"> ha </w:t>
      </w:r>
      <w:r w:rsidR="00E06536" w:rsidRPr="00211A07">
        <w:rPr>
          <w:sz w:val="24"/>
          <w:szCs w:val="24"/>
          <w:lang w:eastAsia="zh-CN"/>
        </w:rPr>
        <w:t xml:space="preserve">ploto </w:t>
      </w:r>
      <w:r w:rsidR="00241963" w:rsidRPr="00211A07">
        <w:rPr>
          <w:sz w:val="24"/>
          <w:szCs w:val="24"/>
          <w:lang w:eastAsia="zh-CN"/>
        </w:rPr>
        <w:t>žemės sklyp</w:t>
      </w:r>
      <w:r w:rsidR="009C2E77">
        <w:rPr>
          <w:sz w:val="24"/>
          <w:szCs w:val="24"/>
          <w:lang w:eastAsia="zh-CN"/>
        </w:rPr>
        <w:t>o</w:t>
      </w:r>
      <w:r w:rsidR="00241963" w:rsidRPr="00211A07">
        <w:rPr>
          <w:sz w:val="24"/>
          <w:szCs w:val="24"/>
          <w:lang w:eastAsia="zh-CN"/>
        </w:rPr>
        <w:t xml:space="preserve"> kadastro Nr. </w:t>
      </w:r>
      <w:r w:rsidR="00DD3D8B" w:rsidRPr="00DD3D8B">
        <w:rPr>
          <w:sz w:val="24"/>
          <w:szCs w:val="24"/>
          <w:lang w:eastAsia="zh-CN"/>
        </w:rPr>
        <w:t>5634/0004:1217, unikalus Nr. 4400-5465-9619</w:t>
      </w:r>
      <w:r w:rsidR="004269FA">
        <w:rPr>
          <w:sz w:val="24"/>
          <w:szCs w:val="24"/>
          <w:lang w:eastAsia="zh-CN"/>
        </w:rPr>
        <w:t>,</w:t>
      </w:r>
      <w:r w:rsidR="00241963" w:rsidRPr="00211A07">
        <w:rPr>
          <w:sz w:val="24"/>
          <w:szCs w:val="24"/>
          <w:lang w:eastAsia="zh-CN"/>
        </w:rPr>
        <w:t xml:space="preserve"> esan</w:t>
      </w:r>
      <w:r w:rsidR="009C2E77">
        <w:rPr>
          <w:sz w:val="24"/>
          <w:szCs w:val="24"/>
          <w:lang w:eastAsia="zh-CN"/>
        </w:rPr>
        <w:t>čio</w:t>
      </w:r>
      <w:r w:rsidR="00241963" w:rsidRPr="00211A07">
        <w:rPr>
          <w:sz w:val="24"/>
          <w:szCs w:val="24"/>
          <w:lang w:eastAsia="zh-CN"/>
        </w:rPr>
        <w:t xml:space="preserve"> </w:t>
      </w:r>
      <w:r w:rsidR="00DD3D8B" w:rsidRPr="00DD3D8B">
        <w:rPr>
          <w:sz w:val="24"/>
          <w:szCs w:val="24"/>
          <w:lang w:eastAsia="zh-CN"/>
        </w:rPr>
        <w:t>Pasieniečių g. 33R</w:t>
      </w:r>
      <w:r w:rsidR="00075247" w:rsidRPr="00211A07">
        <w:rPr>
          <w:sz w:val="24"/>
          <w:szCs w:val="24"/>
          <w:lang w:eastAsia="zh-CN"/>
        </w:rPr>
        <w:t>, Kreting</w:t>
      </w:r>
      <w:r w:rsidR="009C2E77">
        <w:rPr>
          <w:sz w:val="24"/>
          <w:szCs w:val="24"/>
          <w:lang w:eastAsia="zh-CN"/>
        </w:rPr>
        <w:t xml:space="preserve">oje, </w:t>
      </w:r>
      <w:r w:rsidR="009C2E77" w:rsidRPr="00B82F95">
        <w:rPr>
          <w:sz w:val="24"/>
        </w:rPr>
        <w:t>dalį, kurio</w:t>
      </w:r>
      <w:r w:rsidR="009C2E77">
        <w:rPr>
          <w:sz w:val="24"/>
        </w:rPr>
        <w:t>s</w:t>
      </w:r>
      <w:r w:rsidR="009C2E77" w:rsidRPr="00B82F95">
        <w:rPr>
          <w:sz w:val="24"/>
        </w:rPr>
        <w:t xml:space="preserve"> plotas – 0,</w:t>
      </w:r>
      <w:r w:rsidR="00327D61">
        <w:rPr>
          <w:sz w:val="24"/>
        </w:rPr>
        <w:t>4531</w:t>
      </w:r>
      <w:r w:rsidR="009C2E77" w:rsidRPr="00B82F95">
        <w:rPr>
          <w:sz w:val="24"/>
        </w:rPr>
        <w:t xml:space="preserve"> ha.</w:t>
      </w:r>
    </w:p>
    <w:p w14:paraId="70E37C99" w14:textId="5A19C389" w:rsidR="00C864A9" w:rsidRPr="000274E6" w:rsidRDefault="00241963" w:rsidP="00A50AB5">
      <w:pPr>
        <w:ind w:firstLine="851"/>
        <w:jc w:val="both"/>
        <w:rPr>
          <w:sz w:val="24"/>
          <w:szCs w:val="24"/>
          <w:lang w:eastAsia="zh-CN"/>
        </w:rPr>
      </w:pPr>
      <w:r w:rsidRPr="00B95856">
        <w:rPr>
          <w:sz w:val="24"/>
          <w:szCs w:val="24"/>
        </w:rPr>
        <w:t xml:space="preserve">2. </w:t>
      </w:r>
      <w:r w:rsidR="00B3733D" w:rsidRPr="004C24E4">
        <w:rPr>
          <w:sz w:val="24"/>
        </w:rPr>
        <w:t xml:space="preserve">Žemės sklypas išnuomojamas </w:t>
      </w:r>
      <w:r w:rsidR="00691BDF">
        <w:rPr>
          <w:sz w:val="24"/>
        </w:rPr>
        <w:t>penkių</w:t>
      </w:r>
      <w:r w:rsidR="00AA18DB">
        <w:rPr>
          <w:sz w:val="24"/>
        </w:rPr>
        <w:t xml:space="preserve"> </w:t>
      </w:r>
      <w:r w:rsidR="00B3733D" w:rsidRPr="004C24E4">
        <w:rPr>
          <w:sz w:val="24"/>
        </w:rPr>
        <w:t>(</w:t>
      </w:r>
      <w:r w:rsidR="00691BDF">
        <w:rPr>
          <w:sz w:val="24"/>
        </w:rPr>
        <w:t>5</w:t>
      </w:r>
      <w:r w:rsidR="00B3733D" w:rsidRPr="004C24E4">
        <w:rPr>
          <w:sz w:val="24"/>
        </w:rPr>
        <w:t xml:space="preserve">) metų laikotarpiui, skaičiuojant nuo šios sutarties sudarymo dienos </w:t>
      </w:r>
      <w:r w:rsidR="00B3733D" w:rsidRPr="004C24E4">
        <w:rPr>
          <w:sz w:val="24"/>
          <w:szCs w:val="24"/>
        </w:rPr>
        <w:t>(vadovaujantis Statybos techninio reglamento STR 1.12.06:2002 „Statinio naudojimo paskirtis ir gyvavimo trukmė“, patvirtinto Lietuvos Respublikos aplinkos ministro 2002 m. spalio 30 d. įsakymu Nr. 565 „Dėl statybos techninio reglamento STR 1.12.06:2002 „Statinio naudojimo paskirtis ir gyvavimo trukmė“ patvirtinimo“</w:t>
      </w:r>
      <w:r w:rsidR="00A258E5">
        <w:rPr>
          <w:sz w:val="24"/>
          <w:szCs w:val="24"/>
        </w:rPr>
        <w:t>,</w:t>
      </w:r>
      <w:r w:rsidR="00DD3D8B">
        <w:rPr>
          <w:sz w:val="24"/>
          <w:szCs w:val="24"/>
        </w:rPr>
        <w:t xml:space="preserve"> priedo</w:t>
      </w:r>
      <w:r w:rsidR="00691BDF">
        <w:rPr>
          <w:sz w:val="24"/>
          <w:szCs w:val="24"/>
        </w:rPr>
        <w:t xml:space="preserve"> </w:t>
      </w:r>
      <w:r w:rsidR="00B3733D">
        <w:rPr>
          <w:sz w:val="24"/>
          <w:szCs w:val="24"/>
        </w:rPr>
        <w:t>1</w:t>
      </w:r>
      <w:r w:rsidR="00F73CAB">
        <w:rPr>
          <w:sz w:val="24"/>
          <w:szCs w:val="24"/>
        </w:rPr>
        <w:t>8</w:t>
      </w:r>
      <w:r w:rsidR="00B3733D" w:rsidRPr="004C24E4">
        <w:rPr>
          <w:color w:val="000000"/>
          <w:sz w:val="24"/>
          <w:szCs w:val="24"/>
        </w:rPr>
        <w:t>.</w:t>
      </w:r>
      <w:r w:rsidR="00F73CAB">
        <w:rPr>
          <w:color w:val="000000"/>
          <w:sz w:val="24"/>
          <w:szCs w:val="24"/>
        </w:rPr>
        <w:t>5</w:t>
      </w:r>
      <w:r w:rsidR="00B3733D" w:rsidRPr="004C24E4">
        <w:rPr>
          <w:color w:val="000000"/>
          <w:sz w:val="24"/>
          <w:szCs w:val="24"/>
        </w:rPr>
        <w:t xml:space="preserve"> papunkči</w:t>
      </w:r>
      <w:r w:rsidR="00DD3D8B">
        <w:rPr>
          <w:color w:val="000000"/>
          <w:sz w:val="24"/>
          <w:szCs w:val="24"/>
        </w:rPr>
        <w:t>u</w:t>
      </w:r>
      <w:r w:rsidR="00B3733D" w:rsidRPr="004C24E4">
        <w:rPr>
          <w:sz w:val="24"/>
          <w:szCs w:val="24"/>
        </w:rPr>
        <w:t>)</w:t>
      </w:r>
      <w:r w:rsidR="007E53B8" w:rsidRPr="000274E6">
        <w:rPr>
          <w:sz w:val="24"/>
          <w:szCs w:val="24"/>
          <w:lang w:eastAsia="zh-CN"/>
        </w:rPr>
        <w:t>.</w:t>
      </w:r>
    </w:p>
    <w:p w14:paraId="5E92B703" w14:textId="230425F8" w:rsidR="00500110" w:rsidRPr="00A50AB5" w:rsidRDefault="00500110" w:rsidP="00A50AB5">
      <w:pPr>
        <w:ind w:firstLine="851"/>
        <w:jc w:val="both"/>
        <w:rPr>
          <w:sz w:val="24"/>
          <w:szCs w:val="24"/>
        </w:rPr>
      </w:pPr>
      <w:r w:rsidRPr="00A50AB5">
        <w:rPr>
          <w:sz w:val="24"/>
          <w:szCs w:val="24"/>
        </w:rPr>
        <w:t>3. Išnuomojamo žemės sklypo pagrindinė naudojimo paskirtis</w:t>
      </w:r>
      <w:r w:rsidR="006F2BF0" w:rsidRPr="00A50AB5">
        <w:rPr>
          <w:sz w:val="24"/>
          <w:szCs w:val="24"/>
        </w:rPr>
        <w:t xml:space="preserve"> –</w:t>
      </w:r>
      <w:r w:rsidR="00A50AB5" w:rsidRPr="00A50AB5">
        <w:t xml:space="preserve"> </w:t>
      </w:r>
      <w:r w:rsidR="006F2BF0" w:rsidRPr="00A50AB5">
        <w:rPr>
          <w:sz w:val="24"/>
          <w:szCs w:val="24"/>
        </w:rPr>
        <w:t>kitos paskirties žemė</w:t>
      </w:r>
      <w:r w:rsidR="00EA78F5" w:rsidRPr="00A50AB5">
        <w:rPr>
          <w:sz w:val="24"/>
          <w:szCs w:val="24"/>
        </w:rPr>
        <w:t>, naudojimo būdas</w:t>
      </w:r>
      <w:r w:rsidRPr="00A50AB5">
        <w:rPr>
          <w:sz w:val="24"/>
          <w:szCs w:val="24"/>
        </w:rPr>
        <w:t xml:space="preserve"> – </w:t>
      </w:r>
      <w:r w:rsidR="00764D23" w:rsidRPr="00A50AB5">
        <w:rPr>
          <w:sz w:val="24"/>
          <w:szCs w:val="24"/>
        </w:rPr>
        <w:t>pramonės ir sandėliavimo</w:t>
      </w:r>
      <w:r w:rsidRPr="00A50AB5">
        <w:rPr>
          <w:sz w:val="24"/>
          <w:szCs w:val="24"/>
        </w:rPr>
        <w:t xml:space="preserve"> objektų teritorijos. </w:t>
      </w:r>
    </w:p>
    <w:p w14:paraId="6E0CB185" w14:textId="57F4B225" w:rsidR="00DD3D8B" w:rsidRPr="00A50AB5" w:rsidRDefault="00F20307" w:rsidP="00A50AB5">
      <w:pPr>
        <w:suppressAutoHyphens w:val="0"/>
        <w:overflowPunct w:val="0"/>
        <w:autoSpaceDE w:val="0"/>
        <w:autoSpaceDN w:val="0"/>
        <w:adjustRightInd w:val="0"/>
        <w:ind w:firstLine="851"/>
        <w:jc w:val="both"/>
        <w:textAlignment w:val="baseline"/>
        <w:rPr>
          <w:sz w:val="24"/>
          <w:szCs w:val="24"/>
        </w:rPr>
      </w:pPr>
      <w:r w:rsidRPr="00211A07">
        <w:rPr>
          <w:sz w:val="24"/>
          <w:szCs w:val="24"/>
          <w:lang w:eastAsia="zh-CN"/>
        </w:rPr>
        <w:t>4. Galimybė keisti žemės sklypo pagrindinę žemės naudojimo paskirtį ir (ar) naudojimo būdą, kai pagal galiojančius teritorijų planavimo dokumentus numatyta galimybė išnuomotame valstybinės žemės sklype pakeisti pagrindinę žemės naudojimo paskirtį ir (ar) būdą kita pagrindine žemės na</w:t>
      </w:r>
      <w:r w:rsidR="00EA78F5">
        <w:rPr>
          <w:sz w:val="24"/>
          <w:szCs w:val="24"/>
          <w:lang w:eastAsia="zh-CN"/>
        </w:rPr>
        <w:t>udojimo paskirtimi ir (ar) būdu</w:t>
      </w:r>
      <w:r w:rsidR="00D132C7">
        <w:rPr>
          <w:sz w:val="24"/>
          <w:szCs w:val="24"/>
          <w:lang w:eastAsia="zh-CN"/>
        </w:rPr>
        <w:t>:</w:t>
      </w:r>
      <w:r w:rsidRPr="00211A07">
        <w:rPr>
          <w:sz w:val="24"/>
          <w:szCs w:val="24"/>
          <w:lang w:eastAsia="zh-CN"/>
        </w:rPr>
        <w:t xml:space="preserve"> </w:t>
      </w:r>
      <w:r w:rsidR="00D132C7" w:rsidRPr="0092056D">
        <w:rPr>
          <w:sz w:val="24"/>
          <w:szCs w:val="24"/>
        </w:rPr>
        <w:t>vadovaujantis Kretingos rajono savivaldybės teritorijos ir jos dalies – Kretingos miesto bendrojo plano keitimu, patvirtintu Kretingos rajono savivaldybės tarybos 2021 m. gegužės 13 d. sprendimu Nr. T2-178 „Dėl Kretingos rajono savivaldybės teritorijos ir jos dalies – Kretingos miesto bendrojo plano keitimo patvirtinimo“, išnuomojamame žemės sklype galimi žemės naudojimo būdai:</w:t>
      </w:r>
      <w:r w:rsidR="00D132C7" w:rsidRPr="00D132C7">
        <w:rPr>
          <w:i/>
          <w:iCs/>
          <w:sz w:val="24"/>
          <w:szCs w:val="24"/>
        </w:rPr>
        <w:t xml:space="preserve"> </w:t>
      </w:r>
      <w:r w:rsidR="00D132C7" w:rsidRPr="00A50AB5">
        <w:rPr>
          <w:sz w:val="24"/>
          <w:szCs w:val="24"/>
        </w:rPr>
        <w:t xml:space="preserve">komercinės paskirties objektų teritorijos; </w:t>
      </w:r>
      <w:r w:rsidR="00DF7ED8" w:rsidRPr="00A50AB5">
        <w:rPr>
          <w:sz w:val="24"/>
          <w:szCs w:val="24"/>
        </w:rPr>
        <w:t xml:space="preserve">pramonės ir sandėliavimo objektų teritorijos; </w:t>
      </w:r>
      <w:r w:rsidR="00D132C7" w:rsidRPr="00A50AB5">
        <w:rPr>
          <w:sz w:val="24"/>
          <w:szCs w:val="24"/>
        </w:rPr>
        <w:t xml:space="preserve">visuomeninės paskirties teritorijos; susisiekimo ir inžinerinių komunikacijų aptarnavimo objektų teritorijos; susisiekimo ir inžinerinių tinklų koridorių teritorijos; </w:t>
      </w:r>
      <w:r w:rsidR="00DF7ED8" w:rsidRPr="00A50AB5">
        <w:rPr>
          <w:sz w:val="24"/>
          <w:szCs w:val="24"/>
        </w:rPr>
        <w:t xml:space="preserve">atliekų saugojimo, rūšiavimo ir utilizavimo (sąvartynai) teritorijos; </w:t>
      </w:r>
      <w:r w:rsidR="00D132C7" w:rsidRPr="00A50AB5">
        <w:rPr>
          <w:sz w:val="24"/>
          <w:szCs w:val="24"/>
        </w:rPr>
        <w:t>bendrojo naudojimo teritorijos; atskirųjų želdynų teritorijos.</w:t>
      </w:r>
    </w:p>
    <w:p w14:paraId="2DACA0FC" w14:textId="176AC41A" w:rsidR="00F20307" w:rsidRPr="00211A07" w:rsidRDefault="00F20307" w:rsidP="00A50AB5">
      <w:pPr>
        <w:suppressAutoHyphens w:val="0"/>
        <w:ind w:firstLine="851"/>
        <w:jc w:val="both"/>
        <w:rPr>
          <w:i/>
          <w:iCs/>
          <w:sz w:val="24"/>
          <w:szCs w:val="24"/>
          <w:lang w:eastAsia="en-US"/>
        </w:rPr>
      </w:pPr>
      <w:r w:rsidRPr="00211A07">
        <w:rPr>
          <w:sz w:val="24"/>
          <w:szCs w:val="24"/>
          <w:lang w:eastAsia="en-US"/>
        </w:rPr>
        <w:t>5. Išnuomojamoje žemėje esančių žemės savininkui ar kitiems asmenims nuosavybės teise priklausančių statinių ir įrenginių naudojimo sąlygos, kelių tiesimo, vandens telkinių įrengimo ir kitos sąlygos, statinių ir įrenginių naudojimo paskirtis pasibaigus žemės nuomos terminui:</w:t>
      </w:r>
      <w:r w:rsidRPr="00211A07">
        <w:rPr>
          <w:sz w:val="24"/>
          <w:szCs w:val="24"/>
          <w:lang w:eastAsia="zh-CN"/>
        </w:rPr>
        <w:t xml:space="preserve"> </w:t>
      </w:r>
      <w:r w:rsidR="00B83514" w:rsidRPr="00A50AB5">
        <w:rPr>
          <w:sz w:val="24"/>
          <w:szCs w:val="24"/>
          <w:lang w:eastAsia="en-US"/>
        </w:rPr>
        <w:t>sprendžiama Lietuvos Respublikos teisės aktų nustatyta tvarka.</w:t>
      </w:r>
    </w:p>
    <w:p w14:paraId="0AF9C3F5" w14:textId="6395D10C" w:rsidR="00D35745" w:rsidRPr="00D35745" w:rsidRDefault="00D35745" w:rsidP="00D35745">
      <w:pPr>
        <w:suppressAutoHyphens w:val="0"/>
        <w:ind w:firstLine="851"/>
        <w:jc w:val="both"/>
        <w:rPr>
          <w:sz w:val="24"/>
          <w:szCs w:val="24"/>
          <w:lang w:eastAsia="en-US"/>
        </w:rPr>
      </w:pPr>
      <w:bookmarkStart w:id="4" w:name="part_e308d8cccb304025a9f690eafbceeb93"/>
      <w:bookmarkStart w:id="5" w:name="part_0cfcfaafd0de4467962fda1247b4d1f9"/>
      <w:bookmarkEnd w:id="4"/>
      <w:bookmarkEnd w:id="5"/>
      <w:r w:rsidRPr="00D35745">
        <w:rPr>
          <w:sz w:val="24"/>
          <w:szCs w:val="24"/>
          <w:lang w:eastAsia="en-US"/>
        </w:rPr>
        <w:t>6. Galimybė statyti naujus statinius ar įrenginius ir (ar) rekonstruoti esamus statinius ar įrenginius, jeigu tokia statyba ir (ar) rekonstravimas galimi pagal galiojančius teritorijų planavimo dokumentų sprendinius ir atitinka šioje sutartyje įrašytą žemės sklypo pagrindinę žemės naudojimo paskirtį ir būdą ir jeigu žemės sklypas išnuomojamas ilgesniam kaip 3 metų laikotarpiui: statyti naujus statinius ar įrenginius ir (ar) rekonstruoti esamus statinius ar įrenginius galima tuo atveju, jeigu tokia statyba ir (ar) rekonstravimas numatyti galiojančiuose teritorijų planavimo dokumentų sprendiniuose ir atitinka valstybinės žemės nuomos sutartyje nurodytą žemės sklypo pagrindinę žemės naudojimo paskirtį ir būdą.</w:t>
      </w:r>
    </w:p>
    <w:p w14:paraId="102F414E" w14:textId="2ADF4694" w:rsidR="00D35745" w:rsidRDefault="00D35745" w:rsidP="00D35745">
      <w:pPr>
        <w:suppressAutoHyphens w:val="0"/>
        <w:ind w:firstLine="851"/>
        <w:jc w:val="both"/>
        <w:rPr>
          <w:sz w:val="24"/>
          <w:szCs w:val="24"/>
          <w:lang w:eastAsia="en-US"/>
        </w:rPr>
      </w:pPr>
      <w:r w:rsidRPr="00D35745">
        <w:rPr>
          <w:sz w:val="24"/>
          <w:szCs w:val="24"/>
          <w:lang w:eastAsia="en-US"/>
        </w:rPr>
        <w:tab/>
        <w:t xml:space="preserve">7. Žemės sklypo nuomininkas galimybę statyti ir (ar) rekonstruoti statinius įgyja tik sumokėjęs savivaldybės, kurios teritorijoje yra žemės sklypas, administracijos apskaičiuotą Lietuvos Respublikos žemės įstatymo 10 straipsnio 3 ir 4 dalyse nurodytą atlyginimą už galimybę statyti ir (ar) </w:t>
      </w:r>
      <w:r w:rsidRPr="00D35745">
        <w:rPr>
          <w:sz w:val="24"/>
          <w:szCs w:val="24"/>
          <w:lang w:eastAsia="en-US"/>
        </w:rPr>
        <w:lastRenderedPageBreak/>
        <w:t>rekonstruoti statinius į valstybės biudžetą ir savivaldybės, kurios teritorijoje yra žemės sklypas, biudžetą, išskyrus šio straipsnio 7 dalyje nurodytus atvejus.</w:t>
      </w:r>
    </w:p>
    <w:p w14:paraId="7A46C07E" w14:textId="5308C879" w:rsidR="00F20307" w:rsidRPr="00211A07" w:rsidRDefault="00D35745" w:rsidP="00A50AB5">
      <w:pPr>
        <w:suppressAutoHyphens w:val="0"/>
        <w:ind w:firstLine="851"/>
        <w:jc w:val="both"/>
        <w:rPr>
          <w:sz w:val="24"/>
          <w:szCs w:val="24"/>
          <w:lang w:eastAsia="en-US"/>
        </w:rPr>
      </w:pPr>
      <w:r>
        <w:rPr>
          <w:sz w:val="24"/>
          <w:szCs w:val="24"/>
          <w:lang w:eastAsia="en-US"/>
        </w:rPr>
        <w:t xml:space="preserve">8. </w:t>
      </w:r>
      <w:r w:rsidR="00F20307" w:rsidRPr="00211A07">
        <w:rPr>
          <w:sz w:val="24"/>
          <w:szCs w:val="24"/>
          <w:lang w:eastAsia="en-US"/>
        </w:rPr>
        <w:t xml:space="preserve">Išnuomojamoje žemėje esančių požeminio ir paviršinio vandens, naudingųjų iškasenų (išskyrus gintarą, naftą, dujas ir kvarcinį smėlį) naudojimo sąlygos: </w:t>
      </w:r>
      <w:r w:rsidR="00F20307" w:rsidRPr="00A50AB5">
        <w:rPr>
          <w:sz w:val="24"/>
          <w:szCs w:val="24"/>
          <w:lang w:eastAsia="en-US"/>
        </w:rPr>
        <w:t>nėra</w:t>
      </w:r>
      <w:r w:rsidR="00F20307" w:rsidRPr="00211A07">
        <w:rPr>
          <w:i/>
          <w:iCs/>
          <w:sz w:val="24"/>
          <w:szCs w:val="24"/>
          <w:lang w:eastAsia="en-US"/>
        </w:rPr>
        <w:t>.</w:t>
      </w:r>
    </w:p>
    <w:p w14:paraId="29337DD9" w14:textId="2EF19770" w:rsidR="00CB76C1" w:rsidRDefault="00D35745" w:rsidP="00A50AB5">
      <w:pPr>
        <w:suppressAutoHyphens w:val="0"/>
        <w:overflowPunct w:val="0"/>
        <w:autoSpaceDE w:val="0"/>
        <w:autoSpaceDN w:val="0"/>
        <w:adjustRightInd w:val="0"/>
        <w:ind w:firstLine="851"/>
        <w:jc w:val="both"/>
        <w:textAlignment w:val="baseline"/>
        <w:rPr>
          <w:i/>
          <w:iCs/>
          <w:sz w:val="24"/>
          <w:szCs w:val="24"/>
          <w:lang w:eastAsia="zh-CN"/>
        </w:rPr>
      </w:pPr>
      <w:r>
        <w:rPr>
          <w:sz w:val="24"/>
          <w:szCs w:val="24"/>
          <w:lang w:eastAsia="zh-CN"/>
        </w:rPr>
        <w:t>9</w:t>
      </w:r>
      <w:r w:rsidR="00F20307" w:rsidRPr="00211A07">
        <w:rPr>
          <w:sz w:val="24"/>
          <w:szCs w:val="24"/>
          <w:lang w:eastAsia="zh-CN"/>
        </w:rPr>
        <w:t xml:space="preserve">. </w:t>
      </w:r>
      <w:r w:rsidR="008A0810" w:rsidRPr="00FA000D">
        <w:rPr>
          <w:sz w:val="24"/>
          <w:szCs w:val="24"/>
          <w:lang w:eastAsia="zh-CN"/>
        </w:rPr>
        <w:t>Specialiosios žemės naudojimo sąlygos: š</w:t>
      </w:r>
      <w:r w:rsidR="008A0810" w:rsidRPr="00FA000D">
        <w:rPr>
          <w:color w:val="000000"/>
          <w:sz w:val="24"/>
          <w:szCs w:val="24"/>
          <w:shd w:val="clear" w:color="auto" w:fill="FFFFFF"/>
        </w:rPr>
        <w:t>alys įsipareigoja laikytis žemės sklypui pagal Lietuvos Respublikos specialiųjų žemės naudojimo sąlygų įstatymą nustatytų specialiųjų žemės naudojimo sąlygų, kurios įregistruotos Nekilnojamojo turto registre.</w:t>
      </w:r>
    </w:p>
    <w:p w14:paraId="0F1540BB" w14:textId="4841C975" w:rsidR="00F20307" w:rsidRPr="00A50AB5" w:rsidRDefault="00D35745" w:rsidP="00A50AB5">
      <w:pPr>
        <w:suppressAutoHyphens w:val="0"/>
        <w:overflowPunct w:val="0"/>
        <w:autoSpaceDE w:val="0"/>
        <w:autoSpaceDN w:val="0"/>
        <w:adjustRightInd w:val="0"/>
        <w:ind w:firstLine="851"/>
        <w:jc w:val="both"/>
        <w:textAlignment w:val="baseline"/>
        <w:rPr>
          <w:sz w:val="24"/>
          <w:szCs w:val="24"/>
          <w:lang w:eastAsia="zh-CN"/>
        </w:rPr>
      </w:pPr>
      <w:r>
        <w:rPr>
          <w:sz w:val="24"/>
          <w:szCs w:val="24"/>
          <w:lang w:eastAsia="zh-CN"/>
        </w:rPr>
        <w:t>10</w:t>
      </w:r>
      <w:r w:rsidR="00F20307" w:rsidRPr="00211A07">
        <w:rPr>
          <w:sz w:val="24"/>
          <w:szCs w:val="24"/>
          <w:lang w:eastAsia="zh-CN"/>
        </w:rPr>
        <w:t>. Kiti teisės aktuose nustatyti žemės naudojimo apribojimai ir reglamentai:</w:t>
      </w:r>
      <w:r w:rsidR="00F20307" w:rsidRPr="00211A07">
        <w:rPr>
          <w:i/>
          <w:iCs/>
          <w:sz w:val="24"/>
          <w:szCs w:val="24"/>
          <w:lang w:eastAsia="zh-CN"/>
        </w:rPr>
        <w:t xml:space="preserve"> </w:t>
      </w:r>
      <w:r w:rsidR="00F20307" w:rsidRPr="00A50AB5">
        <w:rPr>
          <w:sz w:val="24"/>
          <w:szCs w:val="24"/>
          <w:lang w:eastAsia="zh-CN"/>
        </w:rPr>
        <w:t xml:space="preserve">laikytis Lietuvos Respublikos žemės įstatyme nustatytų žemės naudotojų pareigų; įkeisti žemės sklypo nuomos teisę gali tik gavęs rašytinį valstybinės žemės </w:t>
      </w:r>
      <w:r w:rsidR="00CA0C09" w:rsidRPr="00A50AB5">
        <w:rPr>
          <w:sz w:val="24"/>
          <w:szCs w:val="24"/>
          <w:lang w:eastAsia="zh-CN"/>
        </w:rPr>
        <w:t>n</w:t>
      </w:r>
      <w:r w:rsidR="00F20307" w:rsidRPr="00A50AB5">
        <w:rPr>
          <w:sz w:val="24"/>
          <w:szCs w:val="24"/>
          <w:lang w:eastAsia="zh-CN"/>
        </w:rPr>
        <w:t xml:space="preserve">uomotojo sutikimą; vykdant pastatų ar statinių remonto darbus vadovautis galiojančiais teritorijų planavimo dokumentais, Lietuvos Respublikos teritorijų planavimo įstatymo, Lietuvos Respublikos statybos įstatymo reikalavimais. </w:t>
      </w:r>
    </w:p>
    <w:p w14:paraId="56592D00" w14:textId="4D9D1753" w:rsidR="00916677" w:rsidRPr="00A50AB5" w:rsidRDefault="00D35745" w:rsidP="00A50AB5">
      <w:pPr>
        <w:suppressAutoHyphens w:val="0"/>
        <w:overflowPunct w:val="0"/>
        <w:autoSpaceDE w:val="0"/>
        <w:autoSpaceDN w:val="0"/>
        <w:adjustRightInd w:val="0"/>
        <w:ind w:firstLine="851"/>
        <w:jc w:val="both"/>
        <w:textAlignment w:val="baseline"/>
        <w:rPr>
          <w:iCs/>
          <w:sz w:val="24"/>
          <w:szCs w:val="24"/>
          <w:lang w:eastAsia="zh-CN"/>
        </w:rPr>
      </w:pPr>
      <w:r>
        <w:rPr>
          <w:sz w:val="24"/>
          <w:szCs w:val="24"/>
          <w:lang w:eastAsia="zh-CN"/>
        </w:rPr>
        <w:t>11</w:t>
      </w:r>
      <w:r w:rsidR="009C1F89" w:rsidRPr="00211A07">
        <w:rPr>
          <w:sz w:val="24"/>
          <w:szCs w:val="24"/>
          <w:lang w:eastAsia="zh-CN"/>
        </w:rPr>
        <w:t>. Žemės servitutai ir kitos daiktinės teisės:</w:t>
      </w:r>
      <w:r w:rsidR="00F74183" w:rsidRPr="00211A07">
        <w:rPr>
          <w:sz w:val="24"/>
          <w:szCs w:val="24"/>
          <w:lang w:eastAsia="zh-CN"/>
        </w:rPr>
        <w:t xml:space="preserve"> </w:t>
      </w:r>
      <w:r w:rsidR="00F74183" w:rsidRPr="00A50AB5">
        <w:rPr>
          <w:iCs/>
          <w:sz w:val="24"/>
          <w:szCs w:val="24"/>
          <w:lang w:eastAsia="zh-CN"/>
        </w:rPr>
        <w:t xml:space="preserve">servitutas – </w:t>
      </w:r>
      <w:r w:rsidR="00FF0B19" w:rsidRPr="00FF0B19">
        <w:rPr>
          <w:iCs/>
          <w:sz w:val="24"/>
          <w:szCs w:val="24"/>
          <w:lang w:eastAsia="zh-CN"/>
        </w:rPr>
        <w:t>teisė tiesti, aptarnauti, naudoti požemines, antžemines komunikacijas (tarnaujantis)</w:t>
      </w:r>
      <w:r w:rsidR="00F74183" w:rsidRPr="00A50AB5">
        <w:rPr>
          <w:iCs/>
          <w:sz w:val="24"/>
          <w:szCs w:val="24"/>
          <w:lang w:eastAsia="zh-CN"/>
        </w:rPr>
        <w:t xml:space="preserve"> – </w:t>
      </w:r>
      <w:r w:rsidR="00FF0B19">
        <w:rPr>
          <w:iCs/>
          <w:sz w:val="24"/>
          <w:szCs w:val="24"/>
          <w:lang w:eastAsia="zh-CN"/>
        </w:rPr>
        <w:t>0,</w:t>
      </w:r>
      <w:r w:rsidR="00FF0B19" w:rsidRPr="00FF0B19">
        <w:rPr>
          <w:iCs/>
          <w:sz w:val="24"/>
          <w:szCs w:val="24"/>
          <w:lang w:eastAsia="zh-CN"/>
        </w:rPr>
        <w:t>0043</w:t>
      </w:r>
      <w:r w:rsidR="00F74183" w:rsidRPr="00A50AB5">
        <w:rPr>
          <w:iCs/>
          <w:sz w:val="24"/>
          <w:szCs w:val="24"/>
          <w:lang w:eastAsia="zh-CN"/>
        </w:rPr>
        <w:t xml:space="preserve"> ha</w:t>
      </w:r>
      <w:r w:rsidR="00872DCA" w:rsidRPr="00A50AB5">
        <w:rPr>
          <w:iCs/>
          <w:sz w:val="24"/>
          <w:szCs w:val="24"/>
          <w:lang w:eastAsia="zh-CN"/>
        </w:rPr>
        <w:t xml:space="preserve">; servitutas – </w:t>
      </w:r>
      <w:r w:rsidR="00FF0B19" w:rsidRPr="00FF0B19">
        <w:rPr>
          <w:iCs/>
          <w:sz w:val="24"/>
          <w:szCs w:val="24"/>
          <w:lang w:eastAsia="zh-CN"/>
        </w:rPr>
        <w:t>teisė tiesti, aptarnauti, naudoti požemines, antžemines komunikacijas (tarnaujantis)</w:t>
      </w:r>
      <w:r w:rsidR="00872DCA" w:rsidRPr="00A50AB5">
        <w:rPr>
          <w:iCs/>
          <w:sz w:val="24"/>
          <w:szCs w:val="24"/>
          <w:lang w:eastAsia="zh-CN"/>
        </w:rPr>
        <w:t xml:space="preserve"> – </w:t>
      </w:r>
      <w:r w:rsidR="00FF0B19">
        <w:rPr>
          <w:iCs/>
          <w:sz w:val="24"/>
          <w:szCs w:val="24"/>
          <w:lang w:eastAsia="zh-CN"/>
        </w:rPr>
        <w:t>0,0236</w:t>
      </w:r>
      <w:r w:rsidR="00872DCA" w:rsidRPr="00A50AB5">
        <w:rPr>
          <w:iCs/>
          <w:sz w:val="24"/>
          <w:szCs w:val="24"/>
          <w:lang w:eastAsia="zh-CN"/>
        </w:rPr>
        <w:t xml:space="preserve"> ha; </w:t>
      </w:r>
      <w:r w:rsidR="00611C6A" w:rsidRPr="00611C6A">
        <w:rPr>
          <w:iCs/>
          <w:sz w:val="24"/>
          <w:szCs w:val="24"/>
          <w:lang w:eastAsia="zh-CN"/>
        </w:rPr>
        <w:t>servitutas – teisė tiesti, aptarnauti, naudoti požemines, antžemines komunikacijas (viešpataujantis)</w:t>
      </w:r>
      <w:r w:rsidR="00611C6A">
        <w:rPr>
          <w:iCs/>
          <w:sz w:val="24"/>
          <w:szCs w:val="24"/>
          <w:lang w:eastAsia="zh-CN"/>
        </w:rPr>
        <w:t>; k</w:t>
      </w:r>
      <w:r w:rsidR="00257EF1">
        <w:rPr>
          <w:iCs/>
          <w:sz w:val="24"/>
          <w:szCs w:val="24"/>
          <w:lang w:eastAsia="zh-CN"/>
        </w:rPr>
        <w:t>elio servitutas –</w:t>
      </w:r>
      <w:r w:rsidR="00611C6A" w:rsidRPr="00611C6A">
        <w:rPr>
          <w:iCs/>
          <w:sz w:val="24"/>
          <w:szCs w:val="24"/>
          <w:lang w:eastAsia="zh-CN"/>
        </w:rPr>
        <w:t xml:space="preserve"> teisė važiuoti transporto priemonėmis, naudotis pėsčiųjų taku (viešpataujantis)</w:t>
      </w:r>
      <w:r w:rsidR="00691BDF" w:rsidRPr="00A50AB5">
        <w:rPr>
          <w:iCs/>
          <w:sz w:val="24"/>
          <w:szCs w:val="24"/>
          <w:lang w:eastAsia="zh-CN"/>
        </w:rPr>
        <w:t xml:space="preserve">; </w:t>
      </w:r>
      <w:r w:rsidR="00611C6A">
        <w:rPr>
          <w:iCs/>
          <w:sz w:val="24"/>
          <w:szCs w:val="24"/>
          <w:lang w:eastAsia="zh-CN"/>
        </w:rPr>
        <w:t>k</w:t>
      </w:r>
      <w:r w:rsidR="00257EF1">
        <w:rPr>
          <w:iCs/>
          <w:sz w:val="24"/>
          <w:szCs w:val="24"/>
          <w:lang w:eastAsia="zh-CN"/>
        </w:rPr>
        <w:t>elio servitutas –</w:t>
      </w:r>
      <w:r w:rsidR="00611C6A" w:rsidRPr="00611C6A">
        <w:rPr>
          <w:iCs/>
          <w:sz w:val="24"/>
          <w:szCs w:val="24"/>
          <w:lang w:eastAsia="zh-CN"/>
        </w:rPr>
        <w:t xml:space="preserve"> teisė važiuoti transporto priemonėmis, naudotis pėsčiųjų taku (tarnaujantis)</w:t>
      </w:r>
      <w:r w:rsidR="00611C6A">
        <w:rPr>
          <w:iCs/>
          <w:sz w:val="24"/>
          <w:szCs w:val="24"/>
          <w:lang w:eastAsia="zh-CN"/>
        </w:rPr>
        <w:t xml:space="preserve"> – 0,0922</w:t>
      </w:r>
      <w:r w:rsidR="00426665">
        <w:rPr>
          <w:iCs/>
          <w:sz w:val="24"/>
          <w:szCs w:val="24"/>
          <w:lang w:eastAsia="zh-CN"/>
        </w:rPr>
        <w:t xml:space="preserve"> ha</w:t>
      </w:r>
      <w:r w:rsidR="00691BDF" w:rsidRPr="00A50AB5">
        <w:rPr>
          <w:iCs/>
          <w:sz w:val="24"/>
          <w:szCs w:val="24"/>
          <w:lang w:eastAsia="zh-CN"/>
        </w:rPr>
        <w:t xml:space="preserve">; </w:t>
      </w:r>
      <w:r w:rsidR="00611C6A">
        <w:rPr>
          <w:iCs/>
          <w:sz w:val="24"/>
          <w:szCs w:val="24"/>
          <w:lang w:eastAsia="zh-CN"/>
        </w:rPr>
        <w:t>k</w:t>
      </w:r>
      <w:r w:rsidR="00A26AE9">
        <w:rPr>
          <w:iCs/>
          <w:sz w:val="24"/>
          <w:szCs w:val="24"/>
          <w:lang w:eastAsia="zh-CN"/>
        </w:rPr>
        <w:t xml:space="preserve">elio servitutas – </w:t>
      </w:r>
      <w:r w:rsidR="00611C6A" w:rsidRPr="00611C6A">
        <w:rPr>
          <w:iCs/>
          <w:sz w:val="24"/>
          <w:szCs w:val="24"/>
          <w:lang w:eastAsia="zh-CN"/>
        </w:rPr>
        <w:t>teisė važiuoti transporto priemonėmis, naudotis pėsčiųjų taku (tarnaujantis)</w:t>
      </w:r>
      <w:r w:rsidR="00691BDF" w:rsidRPr="00A50AB5">
        <w:rPr>
          <w:iCs/>
          <w:sz w:val="24"/>
          <w:szCs w:val="24"/>
          <w:lang w:eastAsia="zh-CN"/>
        </w:rPr>
        <w:t xml:space="preserve"> – 0,0</w:t>
      </w:r>
      <w:r w:rsidR="00611C6A">
        <w:rPr>
          <w:iCs/>
          <w:sz w:val="24"/>
          <w:szCs w:val="24"/>
          <w:lang w:eastAsia="zh-CN"/>
        </w:rPr>
        <w:t>090</w:t>
      </w:r>
      <w:r w:rsidR="00691BDF" w:rsidRPr="00A50AB5">
        <w:rPr>
          <w:iCs/>
          <w:sz w:val="24"/>
          <w:szCs w:val="24"/>
          <w:lang w:eastAsia="zh-CN"/>
        </w:rPr>
        <w:t xml:space="preserve"> ha.</w:t>
      </w:r>
    </w:p>
    <w:p w14:paraId="3606D8F0" w14:textId="39683476" w:rsidR="00500110" w:rsidRPr="00A50AB5" w:rsidRDefault="00CA0DDA" w:rsidP="00A50AB5">
      <w:pPr>
        <w:ind w:firstLine="851"/>
        <w:jc w:val="both"/>
        <w:rPr>
          <w:sz w:val="24"/>
          <w:szCs w:val="24"/>
        </w:rPr>
      </w:pPr>
      <w:r w:rsidRPr="00211A07">
        <w:rPr>
          <w:sz w:val="24"/>
          <w:szCs w:val="24"/>
        </w:rPr>
        <w:t>1</w:t>
      </w:r>
      <w:r w:rsidR="00D35745">
        <w:rPr>
          <w:sz w:val="24"/>
          <w:szCs w:val="24"/>
        </w:rPr>
        <w:t>2</w:t>
      </w:r>
      <w:r w:rsidRPr="00211A07">
        <w:rPr>
          <w:sz w:val="24"/>
          <w:szCs w:val="24"/>
        </w:rPr>
        <w:t>. Žemės sklypo</w:t>
      </w:r>
      <w:r w:rsidR="000943E1" w:rsidRPr="00211A07">
        <w:rPr>
          <w:sz w:val="24"/>
          <w:szCs w:val="24"/>
        </w:rPr>
        <w:t xml:space="preserve"> </w:t>
      </w:r>
      <w:r w:rsidR="00426665">
        <w:rPr>
          <w:sz w:val="24"/>
          <w:szCs w:val="24"/>
        </w:rPr>
        <w:t xml:space="preserve">dalies </w:t>
      </w:r>
      <w:r w:rsidR="000943E1" w:rsidRPr="00211A07">
        <w:rPr>
          <w:sz w:val="24"/>
          <w:szCs w:val="24"/>
        </w:rPr>
        <w:t xml:space="preserve">vertė – </w:t>
      </w:r>
      <w:r w:rsidR="00F37EFA">
        <w:rPr>
          <w:sz w:val="24"/>
          <w:szCs w:val="24"/>
        </w:rPr>
        <w:t>28 305</w:t>
      </w:r>
      <w:r w:rsidRPr="00A50AB5">
        <w:rPr>
          <w:sz w:val="24"/>
          <w:szCs w:val="24"/>
        </w:rPr>
        <w:t xml:space="preserve"> Eur </w:t>
      </w:r>
      <w:r w:rsidR="00916677" w:rsidRPr="00A50AB5">
        <w:rPr>
          <w:sz w:val="24"/>
          <w:szCs w:val="24"/>
        </w:rPr>
        <w:t>(</w:t>
      </w:r>
      <w:r w:rsidR="00F37EFA">
        <w:rPr>
          <w:sz w:val="24"/>
          <w:szCs w:val="24"/>
        </w:rPr>
        <w:t>dvidešimt aštuoni tūkstančiai trys šimtai penki</w:t>
      </w:r>
      <w:r w:rsidR="00596CEF">
        <w:rPr>
          <w:sz w:val="24"/>
          <w:szCs w:val="24"/>
        </w:rPr>
        <w:t xml:space="preserve"> e</w:t>
      </w:r>
      <w:r w:rsidR="00916677" w:rsidRPr="00A50AB5">
        <w:rPr>
          <w:sz w:val="24"/>
          <w:szCs w:val="24"/>
        </w:rPr>
        <w:t>ur</w:t>
      </w:r>
      <w:r w:rsidR="00596CEF">
        <w:rPr>
          <w:sz w:val="24"/>
          <w:szCs w:val="24"/>
        </w:rPr>
        <w:t>ai</w:t>
      </w:r>
      <w:r w:rsidR="00916677" w:rsidRPr="00A50AB5">
        <w:rPr>
          <w:sz w:val="24"/>
          <w:szCs w:val="24"/>
        </w:rPr>
        <w:t>)</w:t>
      </w:r>
      <w:r w:rsidR="00500110" w:rsidRPr="00A50AB5">
        <w:rPr>
          <w:sz w:val="24"/>
          <w:szCs w:val="24"/>
        </w:rPr>
        <w:t>.</w:t>
      </w:r>
    </w:p>
    <w:p w14:paraId="23748BB8" w14:textId="7B69539F" w:rsidR="00F20307" w:rsidRPr="00211A07" w:rsidRDefault="00F20307" w:rsidP="00A50AB5">
      <w:pPr>
        <w:suppressAutoHyphens w:val="0"/>
        <w:overflowPunct w:val="0"/>
        <w:autoSpaceDE w:val="0"/>
        <w:autoSpaceDN w:val="0"/>
        <w:adjustRightInd w:val="0"/>
        <w:ind w:firstLine="851"/>
        <w:jc w:val="both"/>
        <w:textAlignment w:val="baseline"/>
        <w:rPr>
          <w:sz w:val="24"/>
          <w:szCs w:val="24"/>
          <w:lang w:eastAsia="en-US"/>
        </w:rPr>
      </w:pPr>
      <w:bookmarkStart w:id="6" w:name="_Hlk161741209"/>
      <w:r w:rsidRPr="00211A07">
        <w:rPr>
          <w:sz w:val="24"/>
          <w:szCs w:val="24"/>
          <w:lang w:eastAsia="en-US"/>
        </w:rPr>
        <w:t>1</w:t>
      </w:r>
      <w:r w:rsidR="00D35745">
        <w:rPr>
          <w:sz w:val="24"/>
          <w:szCs w:val="24"/>
          <w:lang w:eastAsia="en-US"/>
        </w:rPr>
        <w:t>3</w:t>
      </w:r>
      <w:r w:rsidRPr="00211A07">
        <w:rPr>
          <w:sz w:val="24"/>
          <w:szCs w:val="24"/>
          <w:lang w:eastAsia="en-US"/>
        </w:rPr>
        <w:t xml:space="preserve">. </w:t>
      </w:r>
      <w:r w:rsidR="00DE1BDE" w:rsidRPr="005D41F8">
        <w:rPr>
          <w:sz w:val="24"/>
          <w:szCs w:val="24"/>
        </w:rPr>
        <w:t xml:space="preserve">Nuomininkas žemės nuomos mokestį moka pagal savivaldybės tarybos patvirtintą tarifą nuo šioje sutartyje nurodytos vertės. </w:t>
      </w:r>
      <w:r w:rsidR="00DE1BDE">
        <w:rPr>
          <w:sz w:val="24"/>
          <w:szCs w:val="24"/>
        </w:rPr>
        <w:t xml:space="preserve">Nuomotojas </w:t>
      </w:r>
      <w:r w:rsidR="00DE1BDE" w:rsidRPr="005D41F8">
        <w:rPr>
          <w:sz w:val="24"/>
          <w:szCs w:val="24"/>
        </w:rPr>
        <w:t xml:space="preserve">kas 3 metus </w:t>
      </w:r>
      <w:r w:rsidR="00E17C02" w:rsidRPr="00E17C02">
        <w:rPr>
          <w:sz w:val="24"/>
          <w:szCs w:val="24"/>
        </w:rPr>
        <w:t>Lietuvos Respublikos Vyriausybės</w:t>
      </w:r>
      <w:r w:rsidR="00DE1BDE" w:rsidRPr="00E17C02">
        <w:rPr>
          <w:sz w:val="24"/>
          <w:szCs w:val="24"/>
        </w:rPr>
        <w:t xml:space="preserve"> </w:t>
      </w:r>
      <w:r w:rsidR="00DE1BDE" w:rsidRPr="005D41F8">
        <w:rPr>
          <w:sz w:val="24"/>
          <w:szCs w:val="24"/>
        </w:rPr>
        <w:t>ar jos įgaliotos institucijos nustatyta tvarka perskaičiuoja valstybinės žemės sklypo, išnuomoto be aukciono, vertę, nuo kurios skaičiuojamas žemės nuomos mokestis.</w:t>
      </w:r>
    </w:p>
    <w:p w14:paraId="4920D1FB" w14:textId="66331579" w:rsidR="00F20307" w:rsidRPr="00211A07" w:rsidRDefault="00F20307" w:rsidP="00A50AB5">
      <w:pPr>
        <w:widowControl w:val="0"/>
        <w:tabs>
          <w:tab w:val="right" w:leader="underscore" w:pos="9072"/>
        </w:tabs>
        <w:suppressAutoHyphens w:val="0"/>
        <w:ind w:firstLine="851"/>
        <w:jc w:val="both"/>
        <w:rPr>
          <w:color w:val="000000"/>
          <w:sz w:val="24"/>
          <w:szCs w:val="24"/>
          <w:lang w:eastAsia="en-US"/>
        </w:rPr>
      </w:pPr>
      <w:r w:rsidRPr="00211A07">
        <w:rPr>
          <w:sz w:val="24"/>
          <w:szCs w:val="24"/>
          <w:lang w:eastAsia="en-US"/>
        </w:rPr>
        <w:t>1</w:t>
      </w:r>
      <w:r w:rsidR="00D35745">
        <w:rPr>
          <w:sz w:val="24"/>
          <w:szCs w:val="24"/>
          <w:lang w:eastAsia="en-US"/>
        </w:rPr>
        <w:t>4</w:t>
      </w:r>
      <w:r w:rsidRPr="00211A07">
        <w:rPr>
          <w:sz w:val="24"/>
          <w:szCs w:val="24"/>
          <w:lang w:eastAsia="en-US"/>
        </w:rPr>
        <w:t xml:space="preserve">. </w:t>
      </w:r>
      <w:r w:rsidR="00DE1BDE" w:rsidRPr="005D41F8">
        <w:rPr>
          <w:sz w:val="24"/>
          <w:szCs w:val="24"/>
        </w:rPr>
        <w:t xml:space="preserve">Žemės nuomos mokesčio mokėjimo terminai nustatomi vadovaujantis Lietuvos Respublikos Vyriausybės 2002 m. lapkričio 19 d. nutarimu Nr. 1798 „Dėl nuomos mokesčio ir žemės nuomos mokesčio priedo už valstybinę žemę“ </w:t>
      </w:r>
      <w:r w:rsidR="00DE1BDE">
        <w:rPr>
          <w:sz w:val="24"/>
          <w:szCs w:val="24"/>
        </w:rPr>
        <w:t xml:space="preserve">(toliau – Nutarimas) </w:t>
      </w:r>
      <w:r w:rsidR="00DE1BDE" w:rsidRPr="005D41F8">
        <w:rPr>
          <w:sz w:val="24"/>
          <w:szCs w:val="24"/>
        </w:rPr>
        <w:t xml:space="preserve">patvirtinta tvarka. </w:t>
      </w:r>
      <w:r w:rsidR="00DE1BDE" w:rsidRPr="003C079C">
        <w:rPr>
          <w:sz w:val="24"/>
          <w:szCs w:val="24"/>
        </w:rPr>
        <w:t>Nutarimo 1.6 papunktyje nustatyta</w:t>
      </w:r>
      <w:bookmarkStart w:id="7" w:name="_GoBack"/>
      <w:bookmarkEnd w:id="7"/>
      <w:r w:rsidR="00DE1BDE" w:rsidRPr="003C079C">
        <w:rPr>
          <w:sz w:val="24"/>
          <w:szCs w:val="24"/>
        </w:rPr>
        <w:t>, kad valstybinės žemės nuomininkai žemės nuomos mokestį, žemės nuomos mokesčio priedą sumoka į savivaldybės, kurios teritorijoje yra nuomojama valstybinė žemė, biudžetą iki kalendorinių metų lapkričio 15 dienos</w:t>
      </w:r>
      <w:r w:rsidR="00DE1BDE">
        <w:rPr>
          <w:sz w:val="24"/>
          <w:szCs w:val="24"/>
        </w:rPr>
        <w:t xml:space="preserve">. </w:t>
      </w:r>
      <w:r w:rsidR="00DE1BDE" w:rsidRPr="005D41F8">
        <w:rPr>
          <w:sz w:val="24"/>
          <w:szCs w:val="24"/>
        </w:rPr>
        <w:t>Nuomininkams praleidus mokesčio ar jo dalies mokėjimo terminą, už kiekvieną pradelstą dieną jie moka 0,03 proc. dydžio delspinigius. Nesumokėjus valstybinės žemės nuomos mokesčio ilgiau kaip 6 mėnesius, laikoma, kad sutartis yra pažeista iš esmės ir nuomos mokesčio nesumokėjimas laikomas esminiu sutarties sąlygų pažeidimu.</w:t>
      </w:r>
    </w:p>
    <w:p w14:paraId="0F74BEF9" w14:textId="65A113D4" w:rsidR="00DE1BDE" w:rsidRPr="005D41F8" w:rsidRDefault="00DE1BDE" w:rsidP="00A50AB5">
      <w:pPr>
        <w:tabs>
          <w:tab w:val="left" w:pos="851"/>
        </w:tabs>
        <w:jc w:val="both"/>
        <w:rPr>
          <w:sz w:val="24"/>
          <w:szCs w:val="24"/>
        </w:rPr>
      </w:pPr>
      <w:r>
        <w:rPr>
          <w:sz w:val="24"/>
          <w:szCs w:val="24"/>
        </w:rPr>
        <w:tab/>
      </w:r>
      <w:r w:rsidRPr="005D41F8">
        <w:rPr>
          <w:sz w:val="24"/>
          <w:szCs w:val="24"/>
        </w:rPr>
        <w:t>1</w:t>
      </w:r>
      <w:r w:rsidR="00D35745">
        <w:rPr>
          <w:sz w:val="24"/>
          <w:szCs w:val="24"/>
        </w:rPr>
        <w:t>5</w:t>
      </w:r>
      <w:r w:rsidRPr="005D41F8">
        <w:rPr>
          <w:sz w:val="24"/>
          <w:szCs w:val="24"/>
        </w:rPr>
        <w:t xml:space="preserve">. Nuomininkas žemės nuomos mokesčio priedą, lygų 5 proc. valstybinės žemės sklypo ar jo dalies, kurių pagrindinė žemės naudojimo paskirtis ir (ar) būdas yra pakeisti, vidutinės rinkos vertės, apskaičiuotos po pagrindinės žemės naudojimo paskirties ir (ar) būdo pakeitimo atliekant valstybinės žemės sklypo vertinimą masiniu būdu </w:t>
      </w:r>
      <w:r w:rsidR="00E17C02" w:rsidRPr="00E17C02">
        <w:rPr>
          <w:sz w:val="24"/>
          <w:szCs w:val="24"/>
        </w:rPr>
        <w:t>Lietuvos Respublikos Vyriausybės</w:t>
      </w:r>
      <w:r w:rsidRPr="00E17C02">
        <w:rPr>
          <w:sz w:val="24"/>
          <w:szCs w:val="24"/>
        </w:rPr>
        <w:t xml:space="preserve"> </w:t>
      </w:r>
      <w:r w:rsidRPr="005D41F8">
        <w:rPr>
          <w:sz w:val="24"/>
          <w:szCs w:val="24"/>
        </w:rPr>
        <w:t>nustatyta tvarka</w:t>
      </w:r>
      <w:r w:rsidR="00363F80">
        <w:rPr>
          <w:sz w:val="24"/>
          <w:szCs w:val="24"/>
        </w:rPr>
        <w:t>,</w:t>
      </w:r>
      <w:r w:rsidRPr="005D41F8">
        <w:rPr>
          <w:sz w:val="24"/>
          <w:szCs w:val="24"/>
        </w:rPr>
        <w:t xml:space="preserve"> moka:</w:t>
      </w:r>
    </w:p>
    <w:p w14:paraId="0CCF0A3C" w14:textId="588F301C" w:rsidR="00DE1BDE" w:rsidRPr="005D41F8" w:rsidRDefault="00DE1BDE" w:rsidP="00A50AB5">
      <w:pPr>
        <w:tabs>
          <w:tab w:val="left" w:pos="851"/>
        </w:tabs>
        <w:jc w:val="both"/>
        <w:rPr>
          <w:sz w:val="24"/>
          <w:szCs w:val="24"/>
        </w:rPr>
      </w:pPr>
      <w:r w:rsidRPr="005D41F8">
        <w:rPr>
          <w:sz w:val="24"/>
          <w:szCs w:val="24"/>
        </w:rPr>
        <w:tab/>
        <w:t>1</w:t>
      </w:r>
      <w:r w:rsidR="00D35745">
        <w:rPr>
          <w:sz w:val="24"/>
          <w:szCs w:val="24"/>
        </w:rPr>
        <w:t>5</w:t>
      </w:r>
      <w:r w:rsidRPr="005D41F8">
        <w:rPr>
          <w:sz w:val="24"/>
          <w:szCs w:val="24"/>
        </w:rPr>
        <w:t xml:space="preserve">.1. </w:t>
      </w:r>
      <w:r w:rsidRPr="005D41F8">
        <w:rPr>
          <w:color w:val="000000"/>
          <w:sz w:val="24"/>
          <w:szCs w:val="24"/>
          <w:lang w:eastAsia="lt-LT"/>
        </w:rPr>
        <w:t xml:space="preserve">jei per 2 metus arba 5 metus, kai vadovaujantis </w:t>
      </w:r>
      <w:r w:rsidR="00E17C02" w:rsidRPr="00E17C02">
        <w:rPr>
          <w:color w:val="000000"/>
          <w:sz w:val="24"/>
          <w:szCs w:val="24"/>
          <w:lang w:eastAsia="lt-LT"/>
        </w:rPr>
        <w:t xml:space="preserve">Lietuvos Respublikos </w:t>
      </w:r>
      <w:r w:rsidR="00E17C02">
        <w:rPr>
          <w:color w:val="000000"/>
          <w:sz w:val="24"/>
          <w:szCs w:val="24"/>
          <w:lang w:eastAsia="lt-LT"/>
        </w:rPr>
        <w:t>t</w:t>
      </w:r>
      <w:r w:rsidRPr="005D41F8">
        <w:rPr>
          <w:color w:val="000000"/>
          <w:sz w:val="24"/>
          <w:szCs w:val="24"/>
          <w:lang w:eastAsia="lt-LT"/>
        </w:rPr>
        <w:t>eritorijų planavimo įstatymu turi būti rengiamas vietovės lygmens teritorijų planavimo dokumentas, nuo sprendimo pakeisti pagrindinę žemės naudojimo paskirtį ir (ar) b</w:t>
      </w:r>
      <w:r w:rsidR="00A26AE9">
        <w:rPr>
          <w:color w:val="000000"/>
          <w:sz w:val="24"/>
          <w:szCs w:val="24"/>
          <w:lang w:eastAsia="lt-LT"/>
        </w:rPr>
        <w:t>ūdą priėmimo valstybinės žemės n</w:t>
      </w:r>
      <w:r w:rsidRPr="005D41F8">
        <w:rPr>
          <w:color w:val="000000"/>
          <w:sz w:val="24"/>
          <w:szCs w:val="24"/>
          <w:lang w:eastAsia="lt-LT"/>
        </w:rPr>
        <w:t>uomininkas nepradeda naujų statinių ar įrenginių statybos ir (ar) esamų statinių ir įrenginių reko</w:t>
      </w:r>
      <w:r w:rsidR="00A26AE9">
        <w:rPr>
          <w:color w:val="000000"/>
          <w:sz w:val="24"/>
          <w:szCs w:val="24"/>
          <w:lang w:eastAsia="lt-LT"/>
        </w:rPr>
        <w:t>nstravimo ir valstybinės žemės n</w:t>
      </w:r>
      <w:r w:rsidRPr="005D41F8">
        <w:rPr>
          <w:color w:val="000000"/>
          <w:sz w:val="24"/>
          <w:szCs w:val="24"/>
          <w:lang w:eastAsia="lt-LT"/>
        </w:rPr>
        <w:t>uomotojas nustato, kad valstybinės žemės sklype yra eksploatuojami esami statiniai ar įrenginiai ir vykdoma veikla pagal iki sprendimo pakeisti pagrindinę žemės naudojimo paskirtį ir (ar) būdą priėmimo nustatytus pagrindinę žemės naudojimo paskirtį ir (ar) būdą;</w:t>
      </w:r>
    </w:p>
    <w:p w14:paraId="7DC866FA" w14:textId="711AA157" w:rsidR="00DE1BDE" w:rsidRPr="005D41F8" w:rsidRDefault="00DE1BDE" w:rsidP="00A50AB5">
      <w:pPr>
        <w:tabs>
          <w:tab w:val="left" w:pos="851"/>
        </w:tabs>
        <w:jc w:val="both"/>
        <w:rPr>
          <w:sz w:val="24"/>
          <w:szCs w:val="24"/>
        </w:rPr>
      </w:pPr>
      <w:r w:rsidRPr="005D41F8">
        <w:rPr>
          <w:sz w:val="24"/>
          <w:szCs w:val="24"/>
        </w:rPr>
        <w:tab/>
        <w:t>1</w:t>
      </w:r>
      <w:r w:rsidR="00D35745">
        <w:rPr>
          <w:sz w:val="24"/>
          <w:szCs w:val="24"/>
        </w:rPr>
        <w:t>5</w:t>
      </w:r>
      <w:r w:rsidRPr="005D41F8">
        <w:rPr>
          <w:sz w:val="24"/>
          <w:szCs w:val="24"/>
        </w:rPr>
        <w:t>.2. kiekvienais metais iki lapkričio 15 d., tačiau ne vėliau kaip iki pranešimo apie naujų statinių ar įrenginių statybos ir (ar) esamų statinių ar įrenginių rekonstravimo pradžią pateikimo dienos.</w:t>
      </w:r>
    </w:p>
    <w:p w14:paraId="0C237418" w14:textId="5806E12A" w:rsidR="00DE1BDE" w:rsidRPr="005D41F8" w:rsidRDefault="00DE1BDE" w:rsidP="00A50AB5">
      <w:pPr>
        <w:tabs>
          <w:tab w:val="left" w:pos="851"/>
        </w:tabs>
        <w:jc w:val="both"/>
        <w:rPr>
          <w:sz w:val="24"/>
          <w:szCs w:val="24"/>
        </w:rPr>
      </w:pPr>
      <w:r w:rsidRPr="005D41F8">
        <w:rPr>
          <w:sz w:val="24"/>
          <w:szCs w:val="24"/>
        </w:rPr>
        <w:tab/>
        <w:t>1</w:t>
      </w:r>
      <w:r w:rsidR="00D35745">
        <w:rPr>
          <w:sz w:val="24"/>
          <w:szCs w:val="24"/>
        </w:rPr>
        <w:t>6</w:t>
      </w:r>
      <w:r w:rsidRPr="005D41F8">
        <w:rPr>
          <w:sz w:val="24"/>
          <w:szCs w:val="24"/>
        </w:rPr>
        <w:t xml:space="preserve">. </w:t>
      </w:r>
      <w:r w:rsidRPr="005D41F8">
        <w:rPr>
          <w:color w:val="000000"/>
          <w:sz w:val="24"/>
          <w:szCs w:val="24"/>
        </w:rPr>
        <w:t>Įstatymų ir Lietuvos Respublikos Vyriausybės nustatyta tvarka pasikeitus valstybinės žemės nuomos mokesčio apskaičiavimo tvarkai ir kitiems</w:t>
      </w:r>
      <w:r w:rsidR="00A26AE9">
        <w:rPr>
          <w:color w:val="000000"/>
          <w:sz w:val="24"/>
          <w:szCs w:val="24"/>
        </w:rPr>
        <w:t xml:space="preserve"> reikalavimams, šios sutarties š</w:t>
      </w:r>
      <w:r w:rsidRPr="005D41F8">
        <w:rPr>
          <w:color w:val="000000"/>
          <w:sz w:val="24"/>
          <w:szCs w:val="24"/>
        </w:rPr>
        <w:t xml:space="preserve">alys privalo </w:t>
      </w:r>
      <w:r w:rsidRPr="005D41F8">
        <w:rPr>
          <w:color w:val="000000"/>
          <w:sz w:val="24"/>
          <w:szCs w:val="24"/>
        </w:rPr>
        <w:lastRenderedPageBreak/>
        <w:t>vadovautis priimtais pakeitimais. Savivaldybės tarybai pakeitus žemės, išnuomotos ne aukciono būdu, nuomos mokesčio tarifą, sumažinus nuomos mokestį arba n</w:t>
      </w:r>
      <w:r w:rsidR="00E17C02">
        <w:rPr>
          <w:color w:val="000000"/>
          <w:sz w:val="24"/>
          <w:szCs w:val="24"/>
        </w:rPr>
        <w:t>uo jo atleidus, šios sutarties š</w:t>
      </w:r>
      <w:r w:rsidRPr="005D41F8">
        <w:rPr>
          <w:color w:val="000000"/>
          <w:sz w:val="24"/>
          <w:szCs w:val="24"/>
        </w:rPr>
        <w:t>alys privalo vadovautis savivaldybės tarybos sprendimais.</w:t>
      </w:r>
    </w:p>
    <w:p w14:paraId="47296627" w14:textId="0FB52249" w:rsidR="00DE1BDE" w:rsidRPr="005D41F8" w:rsidRDefault="00DE1BDE" w:rsidP="00A50AB5">
      <w:pPr>
        <w:widowControl w:val="0"/>
        <w:tabs>
          <w:tab w:val="right" w:leader="underscore" w:pos="9072"/>
        </w:tabs>
        <w:ind w:firstLine="851"/>
        <w:jc w:val="both"/>
        <w:rPr>
          <w:sz w:val="24"/>
          <w:szCs w:val="24"/>
        </w:rPr>
      </w:pPr>
      <w:r w:rsidRPr="005D41F8">
        <w:rPr>
          <w:sz w:val="24"/>
          <w:szCs w:val="24"/>
        </w:rPr>
        <w:tab/>
        <w:t>1</w:t>
      </w:r>
      <w:r w:rsidR="00F37EFA">
        <w:rPr>
          <w:sz w:val="24"/>
          <w:szCs w:val="24"/>
        </w:rPr>
        <w:t>7</w:t>
      </w:r>
      <w:r w:rsidRPr="005D41F8">
        <w:rPr>
          <w:sz w:val="24"/>
          <w:szCs w:val="24"/>
        </w:rPr>
        <w:t>. Žemės sklype esančių statinių ar įrenginių likimas pasibaigus valstybinės žemės nuomos sutarčiai:</w:t>
      </w:r>
    </w:p>
    <w:p w14:paraId="1A40D12B" w14:textId="6E20BFEB" w:rsidR="00DE1BDE" w:rsidRPr="005D41F8" w:rsidRDefault="00DE1BDE" w:rsidP="00A50AB5">
      <w:pPr>
        <w:widowControl w:val="0"/>
        <w:tabs>
          <w:tab w:val="right" w:leader="underscore" w:pos="9072"/>
        </w:tabs>
        <w:ind w:firstLine="851"/>
        <w:jc w:val="both"/>
        <w:rPr>
          <w:sz w:val="24"/>
          <w:szCs w:val="24"/>
        </w:rPr>
      </w:pPr>
      <w:r w:rsidRPr="005D41F8">
        <w:rPr>
          <w:sz w:val="24"/>
          <w:szCs w:val="24"/>
        </w:rPr>
        <w:t>1</w:t>
      </w:r>
      <w:r w:rsidR="00F37EFA">
        <w:rPr>
          <w:sz w:val="24"/>
          <w:szCs w:val="24"/>
        </w:rPr>
        <w:t>7</w:t>
      </w:r>
      <w:r w:rsidRPr="005D41F8">
        <w:rPr>
          <w:sz w:val="24"/>
          <w:szCs w:val="24"/>
        </w:rPr>
        <w:t>.1. nuomos sutartyje neįrašytus past</w:t>
      </w:r>
      <w:r w:rsidR="00E17C02">
        <w:rPr>
          <w:sz w:val="24"/>
          <w:szCs w:val="24"/>
        </w:rPr>
        <w:t>atytus statinius ar įrenginius n</w:t>
      </w:r>
      <w:r w:rsidRPr="005D41F8">
        <w:rPr>
          <w:sz w:val="24"/>
          <w:szCs w:val="24"/>
        </w:rPr>
        <w:t>uomininkas privalo nugriauti ir sutvarkyti žemės sklypą;</w:t>
      </w:r>
    </w:p>
    <w:p w14:paraId="43A520C8" w14:textId="75F970DE" w:rsidR="00DE1BDE" w:rsidRPr="00B23046" w:rsidRDefault="00DE1BDE" w:rsidP="00A50AB5">
      <w:pPr>
        <w:widowControl w:val="0"/>
        <w:tabs>
          <w:tab w:val="right" w:leader="underscore" w:pos="9072"/>
        </w:tabs>
        <w:ind w:firstLine="851"/>
        <w:jc w:val="both"/>
        <w:rPr>
          <w:sz w:val="24"/>
          <w:szCs w:val="24"/>
        </w:rPr>
      </w:pPr>
      <w:r w:rsidRPr="005D41F8">
        <w:rPr>
          <w:sz w:val="24"/>
          <w:szCs w:val="24"/>
        </w:rPr>
        <w:t>1</w:t>
      </w:r>
      <w:r w:rsidR="00F37EFA">
        <w:rPr>
          <w:sz w:val="24"/>
          <w:szCs w:val="24"/>
        </w:rPr>
        <w:t>7</w:t>
      </w:r>
      <w:r w:rsidRPr="005D41F8">
        <w:rPr>
          <w:sz w:val="24"/>
          <w:szCs w:val="24"/>
        </w:rPr>
        <w:t xml:space="preserve">.2. nutraukus valstybinės žemės nuomos sutartį dėl statinių ar įrenginių naudojimo ne pagal Nekilnojamojo turto kadastre įrašytą jų tiesioginę paskirtį valstybinės žemės patikėtinis </w:t>
      </w:r>
      <w:r w:rsidRPr="00B23046">
        <w:rPr>
          <w:sz w:val="24"/>
          <w:szCs w:val="24"/>
        </w:rPr>
        <w:t xml:space="preserve">kreipiasi į statinių naudojimo priežiūrą atliekančią instituciją dėl statinių ir (ar) įrenginių nugriovimo (nukėlimo ar pašalinimo) iš valstybinės žemės sklypo (ar jo dalies), jeigu valstybinės žemės nuomos sutartyje nesusitarta kitaip. Pašalinus pažeidimus, valstybinės žemės sklypo (jo dalies) </w:t>
      </w:r>
      <w:r w:rsidR="00E17C02" w:rsidRPr="00B23046">
        <w:rPr>
          <w:sz w:val="24"/>
          <w:szCs w:val="24"/>
        </w:rPr>
        <w:t>n</w:t>
      </w:r>
      <w:r w:rsidRPr="00B23046">
        <w:rPr>
          <w:sz w:val="24"/>
          <w:szCs w:val="24"/>
        </w:rPr>
        <w:t xml:space="preserve">uomininkas turi kreiptis į valstybinės žemės </w:t>
      </w:r>
      <w:r w:rsidR="00E17C02" w:rsidRPr="00B23046">
        <w:rPr>
          <w:sz w:val="24"/>
          <w:szCs w:val="24"/>
        </w:rPr>
        <w:t>n</w:t>
      </w:r>
      <w:r w:rsidRPr="00B23046">
        <w:rPr>
          <w:sz w:val="24"/>
          <w:szCs w:val="24"/>
        </w:rPr>
        <w:t>uomotoją dėl nuomos sutarties pakeitimo.</w:t>
      </w:r>
    </w:p>
    <w:p w14:paraId="30E78168" w14:textId="0318B2F4" w:rsidR="00DE1BDE" w:rsidRPr="00B23046" w:rsidRDefault="00DE1BDE" w:rsidP="00A50AB5">
      <w:pPr>
        <w:tabs>
          <w:tab w:val="left" w:pos="851"/>
        </w:tabs>
        <w:jc w:val="both"/>
        <w:rPr>
          <w:sz w:val="24"/>
          <w:szCs w:val="24"/>
        </w:rPr>
      </w:pPr>
      <w:r w:rsidRPr="00B23046">
        <w:rPr>
          <w:sz w:val="24"/>
          <w:szCs w:val="24"/>
        </w:rPr>
        <w:tab/>
        <w:t>1</w:t>
      </w:r>
      <w:r w:rsidR="00F37EFA" w:rsidRPr="00B23046">
        <w:rPr>
          <w:sz w:val="24"/>
          <w:szCs w:val="24"/>
        </w:rPr>
        <w:t>8</w:t>
      </w:r>
      <w:r w:rsidRPr="00B23046">
        <w:rPr>
          <w:sz w:val="24"/>
          <w:szCs w:val="24"/>
        </w:rPr>
        <w:t xml:space="preserve">. Kiti su nuomojamo žemės sklypo naudojimu ir grąžinimu, pasibaigus nuomos sutarčiai, susiję </w:t>
      </w:r>
      <w:r w:rsidR="00E17C02" w:rsidRPr="00B23046">
        <w:rPr>
          <w:sz w:val="24"/>
          <w:szCs w:val="24"/>
        </w:rPr>
        <w:t>nuomotojo ir n</w:t>
      </w:r>
      <w:r w:rsidRPr="00B23046">
        <w:rPr>
          <w:sz w:val="24"/>
          <w:szCs w:val="24"/>
        </w:rPr>
        <w:t xml:space="preserve">uomininko įsipareigojimai – pasibaigus žemės nuomos terminui žemė sutvarkoma </w:t>
      </w:r>
      <w:r w:rsidR="00E17C02" w:rsidRPr="00B23046">
        <w:rPr>
          <w:sz w:val="24"/>
          <w:szCs w:val="24"/>
        </w:rPr>
        <w:t>n</w:t>
      </w:r>
      <w:r w:rsidRPr="00B23046">
        <w:rPr>
          <w:sz w:val="24"/>
          <w:szCs w:val="24"/>
        </w:rPr>
        <w:t xml:space="preserve">uomininko lėšomis ir grąžinama </w:t>
      </w:r>
      <w:r w:rsidR="00E17C02" w:rsidRPr="00B23046">
        <w:rPr>
          <w:sz w:val="24"/>
          <w:szCs w:val="24"/>
        </w:rPr>
        <w:t>n</w:t>
      </w:r>
      <w:r w:rsidRPr="00B23046">
        <w:rPr>
          <w:sz w:val="24"/>
          <w:szCs w:val="24"/>
        </w:rPr>
        <w:t>uomotojui tinkančioje naudoti būklėje, išskyrus įstatymų numatytus atvejus.</w:t>
      </w:r>
    </w:p>
    <w:p w14:paraId="3C5C4A13" w14:textId="4687FA1C" w:rsidR="00DE1BDE" w:rsidRPr="00B23046" w:rsidRDefault="00DE1BDE" w:rsidP="00A50AB5">
      <w:pPr>
        <w:tabs>
          <w:tab w:val="left" w:pos="851"/>
        </w:tabs>
        <w:jc w:val="both"/>
        <w:rPr>
          <w:sz w:val="24"/>
          <w:szCs w:val="24"/>
        </w:rPr>
      </w:pPr>
      <w:r w:rsidRPr="00B23046">
        <w:rPr>
          <w:sz w:val="24"/>
          <w:szCs w:val="24"/>
        </w:rPr>
        <w:tab/>
        <w:t>1</w:t>
      </w:r>
      <w:r w:rsidR="00F37EFA" w:rsidRPr="00B23046">
        <w:rPr>
          <w:sz w:val="24"/>
          <w:szCs w:val="24"/>
        </w:rPr>
        <w:t>9</w:t>
      </w:r>
      <w:r w:rsidRPr="00B23046">
        <w:rPr>
          <w:sz w:val="24"/>
          <w:szCs w:val="24"/>
        </w:rPr>
        <w:t>. Atsakomybė už žemės sklypo nuomos sutarties pažeidimus – suta</w:t>
      </w:r>
      <w:r w:rsidR="00E17C02" w:rsidRPr="00B23046">
        <w:rPr>
          <w:sz w:val="24"/>
          <w:szCs w:val="24"/>
        </w:rPr>
        <w:t>rties š</w:t>
      </w:r>
      <w:r w:rsidRPr="00B23046">
        <w:rPr>
          <w:sz w:val="24"/>
          <w:szCs w:val="24"/>
        </w:rPr>
        <w:t>alys už sutarties pažeidimą atsako Lietuvos Respublikos įstatymų nustatyta tvarka.</w:t>
      </w:r>
    </w:p>
    <w:p w14:paraId="3B9285D5" w14:textId="33A42148" w:rsidR="00DE1BDE" w:rsidRPr="00B23046" w:rsidRDefault="00DE1BDE" w:rsidP="00A50AB5">
      <w:pPr>
        <w:tabs>
          <w:tab w:val="left" w:pos="851"/>
        </w:tabs>
        <w:jc w:val="both"/>
        <w:rPr>
          <w:sz w:val="24"/>
          <w:szCs w:val="24"/>
        </w:rPr>
      </w:pPr>
      <w:r w:rsidRPr="00B23046">
        <w:rPr>
          <w:sz w:val="24"/>
          <w:szCs w:val="24"/>
        </w:rPr>
        <w:tab/>
      </w:r>
      <w:r w:rsidR="00F37EFA" w:rsidRPr="00B23046">
        <w:rPr>
          <w:sz w:val="24"/>
          <w:szCs w:val="24"/>
        </w:rPr>
        <w:t>20</w:t>
      </w:r>
      <w:r w:rsidRPr="00B23046">
        <w:rPr>
          <w:sz w:val="24"/>
          <w:szCs w:val="24"/>
        </w:rPr>
        <w:t>. Nuomininkas įsipareigoja laikytis nuomos sutarties ir įstatymų. Už jų nevykdymą jis atsako pagal įstatymus.</w:t>
      </w:r>
    </w:p>
    <w:p w14:paraId="7F25086D" w14:textId="78715B02" w:rsidR="00DE1BDE" w:rsidRPr="00B23046" w:rsidRDefault="00DE1BDE" w:rsidP="00A50AB5">
      <w:pPr>
        <w:tabs>
          <w:tab w:val="left" w:pos="851"/>
        </w:tabs>
        <w:jc w:val="both"/>
        <w:rPr>
          <w:sz w:val="24"/>
          <w:szCs w:val="24"/>
        </w:rPr>
      </w:pPr>
      <w:r w:rsidRPr="00B23046">
        <w:rPr>
          <w:sz w:val="24"/>
          <w:szCs w:val="24"/>
        </w:rPr>
        <w:tab/>
      </w:r>
      <w:r w:rsidR="00F37EFA" w:rsidRPr="00B23046">
        <w:rPr>
          <w:sz w:val="24"/>
          <w:szCs w:val="24"/>
        </w:rPr>
        <w:t>21</w:t>
      </w:r>
      <w:r w:rsidRPr="00B23046">
        <w:rPr>
          <w:sz w:val="24"/>
          <w:szCs w:val="24"/>
        </w:rPr>
        <w:t>. Žemės nuomos sutartis pratęsiama pagal Kitos paskirties valstybinės žemės sklypų pardavimo ir nuomos taisykles, patvirtintas Lietuvos Respublikos Vyriausybės 1999 m. kovo 9 d. nutarimu Nr. 260 „Dėl kitos paskirties valstybinės žemės sklypų pardavimo ir nuomos“: p</w:t>
      </w:r>
      <w:r w:rsidRPr="00B23046">
        <w:rPr>
          <w:color w:val="000000"/>
          <w:sz w:val="24"/>
          <w:szCs w:val="24"/>
        </w:rPr>
        <w:t xml:space="preserve">rašymą pratęsti žemės nuomos terminą </w:t>
      </w:r>
      <w:r w:rsidR="00E17C02" w:rsidRPr="00B23046">
        <w:rPr>
          <w:color w:val="000000"/>
          <w:sz w:val="24"/>
          <w:szCs w:val="24"/>
        </w:rPr>
        <w:t>n</w:t>
      </w:r>
      <w:r w:rsidRPr="00B23046">
        <w:rPr>
          <w:color w:val="000000"/>
          <w:sz w:val="24"/>
          <w:szCs w:val="24"/>
        </w:rPr>
        <w:t xml:space="preserve">uomininkas gali pateikti valstybinės žemės </w:t>
      </w:r>
      <w:r w:rsidR="00E17C02" w:rsidRPr="00B23046">
        <w:rPr>
          <w:color w:val="000000"/>
          <w:sz w:val="24"/>
          <w:szCs w:val="24"/>
        </w:rPr>
        <w:t>n</w:t>
      </w:r>
      <w:r w:rsidRPr="00B23046">
        <w:rPr>
          <w:color w:val="000000"/>
          <w:sz w:val="24"/>
          <w:szCs w:val="24"/>
        </w:rPr>
        <w:t xml:space="preserve">uomotojui ne vėliau kaip prieš 3 mėnesius iki valstybinės žemės nuomos sutartyje nustatyto nuomos termino pabaigos. Jeigu pagal teritorijų planavimo dokumentą ar žemės valdos projektą žemės sklypo neplanuojama naudoti kitoms reikmėms ir </w:t>
      </w:r>
      <w:r w:rsidR="00E17C02" w:rsidRPr="00B23046">
        <w:rPr>
          <w:color w:val="000000"/>
          <w:sz w:val="24"/>
          <w:szCs w:val="24"/>
        </w:rPr>
        <w:t>n</w:t>
      </w:r>
      <w:r w:rsidRPr="00B23046">
        <w:rPr>
          <w:color w:val="000000"/>
          <w:sz w:val="24"/>
          <w:szCs w:val="24"/>
        </w:rPr>
        <w:t>uomininkas tinkamai vykdė įsipareigojimus pagal valstybinės žemės nuomos sutartį. Žemės nuomos terminas pratęsiamas iki statinio ar įrenginio, esančio žemės sklype, ekonomiškai pagrįstos naudojimo trukmės termino (naudojimo termino) pabaigos. Jeigu statinio ar įrenginio nustatytas ekonomiškai pagrįsto naudojimo trukmės terminas suėjęs, tačiau statinys neišregistruotas iš Nekilnojamojo turto registro ir, Naudojamų žemės sklypų administravimo metodikoje nustatyta tvarka patikrinus galimybę naudoti statinį ar įrenginį, nustatoma, kad valstybinės žemės sklypas naudojamas šiam statiniui ar įrenginiui eksploatuoti pagal valstybinės žemės sklypo nuomos sutartyje numatytą žemės sklypo pagrindinę naudojimo paskirtį, statinys ar įrenginys nėra visiškai ar iš dalies nugriautas, sunykęs, sugriuvęs, perstatytas, valstybinės žemės nuomos sutarties terminas gali būti pratęsiamas papildomam terminui (vieną ar daugiau kartų). Vieno pratęsimo terminas kiekvieną kartą nustatomas ne ilgesnis kaip viena dešimtoji dalis nustatytos statinio ar įrenginio ekonomiškai pagrįstos naudojimo trukmės.</w:t>
      </w:r>
    </w:p>
    <w:p w14:paraId="4AC14BD0" w14:textId="4320899E" w:rsidR="00DE1BDE" w:rsidRPr="00B23046" w:rsidRDefault="00DE1BDE" w:rsidP="00A50AB5">
      <w:pPr>
        <w:tabs>
          <w:tab w:val="left" w:pos="851"/>
        </w:tabs>
        <w:jc w:val="both"/>
        <w:rPr>
          <w:sz w:val="24"/>
          <w:szCs w:val="24"/>
        </w:rPr>
      </w:pPr>
      <w:r w:rsidRPr="00B23046">
        <w:rPr>
          <w:sz w:val="24"/>
          <w:szCs w:val="24"/>
        </w:rPr>
        <w:tab/>
        <w:t>2</w:t>
      </w:r>
      <w:r w:rsidR="00681FA1" w:rsidRPr="00B23046">
        <w:rPr>
          <w:sz w:val="24"/>
          <w:szCs w:val="24"/>
        </w:rPr>
        <w:t>2</w:t>
      </w:r>
      <w:r w:rsidRPr="00B23046">
        <w:rPr>
          <w:sz w:val="24"/>
          <w:szCs w:val="24"/>
        </w:rPr>
        <w:t xml:space="preserve">. Nuomininko teisė subnuomoti žemės sklypą įgyvendinama pagal minėtas Kitos paskirties valstybinės žemės sklypų pardavimo ir nuomos taisykles: žemės </w:t>
      </w:r>
      <w:r w:rsidR="00E17C02" w:rsidRPr="00B23046">
        <w:rPr>
          <w:sz w:val="24"/>
          <w:szCs w:val="24"/>
        </w:rPr>
        <w:t>n</w:t>
      </w:r>
      <w:r w:rsidRPr="00B23046">
        <w:rPr>
          <w:sz w:val="24"/>
          <w:szCs w:val="24"/>
        </w:rPr>
        <w:t xml:space="preserve">uomininkas subnuomoti valstybinės žemės sklypą kitiems asmenims gali tik gavęs valstybinės žemės </w:t>
      </w:r>
      <w:r w:rsidR="00E17C02" w:rsidRPr="00B23046">
        <w:rPr>
          <w:sz w:val="24"/>
          <w:szCs w:val="24"/>
        </w:rPr>
        <w:t>n</w:t>
      </w:r>
      <w:r w:rsidRPr="00B23046">
        <w:rPr>
          <w:sz w:val="24"/>
          <w:szCs w:val="24"/>
        </w:rPr>
        <w:t xml:space="preserve">uomotojo sutikimą. </w:t>
      </w:r>
      <w:r w:rsidRPr="00B23046">
        <w:rPr>
          <w:sz w:val="24"/>
          <w:szCs w:val="24"/>
          <w:lang w:eastAsia="lt-LT"/>
        </w:rPr>
        <w:t>Sutikimas subnuomoti valstybinės žemės sklypą (jo dalį) duodamas, jeigu žemės sklypas subnuomojamas asmeniui, su kuriuo sudaryta statinių ar įrenginių (jų dalies), kuriems eksploatuoti žemės sklypas išnuomotas, nuomos ar kito naudojimo sutartis ne ilgiau kaip 5 metams,</w:t>
      </w:r>
      <w:r w:rsidRPr="00B23046">
        <w:rPr>
          <w:sz w:val="24"/>
          <w:szCs w:val="24"/>
        </w:rPr>
        <w:t xml:space="preserve"> ir tik kai valstybinės žemės sklypo </w:t>
      </w:r>
      <w:r w:rsidR="00E17C02" w:rsidRPr="00B23046">
        <w:rPr>
          <w:sz w:val="24"/>
          <w:szCs w:val="24"/>
        </w:rPr>
        <w:t>n</w:t>
      </w:r>
      <w:r w:rsidRPr="00B23046">
        <w:rPr>
          <w:sz w:val="24"/>
          <w:szCs w:val="24"/>
        </w:rPr>
        <w:t>uomininkas tvarkingai vykdė pagal valstybinės žemės nuomos sutartį prisiimtus įsipareigojimus.</w:t>
      </w:r>
    </w:p>
    <w:p w14:paraId="74863B1C" w14:textId="37EC414F" w:rsidR="00DE1BDE" w:rsidRPr="00B23046" w:rsidRDefault="00DE1BDE" w:rsidP="00A50AB5">
      <w:pPr>
        <w:tabs>
          <w:tab w:val="left" w:pos="851"/>
        </w:tabs>
        <w:jc w:val="both"/>
        <w:rPr>
          <w:sz w:val="24"/>
          <w:szCs w:val="24"/>
        </w:rPr>
      </w:pPr>
      <w:r w:rsidRPr="00B23046">
        <w:rPr>
          <w:sz w:val="24"/>
          <w:szCs w:val="24"/>
        </w:rPr>
        <w:tab/>
        <w:t>2</w:t>
      </w:r>
      <w:r w:rsidR="00681FA1" w:rsidRPr="00B23046">
        <w:rPr>
          <w:sz w:val="24"/>
          <w:szCs w:val="24"/>
        </w:rPr>
        <w:t>3</w:t>
      </w:r>
      <w:r w:rsidRPr="00B23046">
        <w:rPr>
          <w:sz w:val="24"/>
          <w:szCs w:val="24"/>
        </w:rPr>
        <w:t xml:space="preserve">. Ši sutartis prieš terminą nutraukiama </w:t>
      </w:r>
      <w:r w:rsidR="00E17C02" w:rsidRPr="00B23046">
        <w:rPr>
          <w:sz w:val="24"/>
          <w:szCs w:val="24"/>
        </w:rPr>
        <w:t>n</w:t>
      </w:r>
      <w:r w:rsidRPr="00B23046">
        <w:rPr>
          <w:sz w:val="24"/>
          <w:szCs w:val="24"/>
        </w:rPr>
        <w:t xml:space="preserve">uomotojo reikalavimu: </w:t>
      </w:r>
    </w:p>
    <w:p w14:paraId="5C968520" w14:textId="4F801A2F" w:rsidR="00DE1BDE" w:rsidRPr="00B23046" w:rsidRDefault="00DE1BDE" w:rsidP="00A50AB5">
      <w:pPr>
        <w:tabs>
          <w:tab w:val="left" w:pos="851"/>
        </w:tabs>
        <w:jc w:val="both"/>
        <w:rPr>
          <w:sz w:val="24"/>
          <w:szCs w:val="24"/>
          <w:lang w:eastAsia="lt-LT"/>
        </w:rPr>
      </w:pPr>
      <w:r w:rsidRPr="00B23046">
        <w:rPr>
          <w:sz w:val="24"/>
          <w:szCs w:val="24"/>
        </w:rPr>
        <w:tab/>
      </w:r>
      <w:r w:rsidRPr="00B23046">
        <w:rPr>
          <w:sz w:val="24"/>
          <w:szCs w:val="24"/>
          <w:lang w:eastAsia="lt-LT"/>
        </w:rPr>
        <w:t>2</w:t>
      </w:r>
      <w:r w:rsidR="00681FA1" w:rsidRPr="00B23046">
        <w:rPr>
          <w:sz w:val="24"/>
          <w:szCs w:val="24"/>
          <w:lang w:eastAsia="lt-LT"/>
        </w:rPr>
        <w:t>3</w:t>
      </w:r>
      <w:r w:rsidR="00E17C02" w:rsidRPr="00B23046">
        <w:rPr>
          <w:sz w:val="24"/>
          <w:szCs w:val="24"/>
          <w:lang w:eastAsia="lt-LT"/>
        </w:rPr>
        <w:t>.1. n</w:t>
      </w:r>
      <w:r w:rsidRPr="00B23046">
        <w:rPr>
          <w:sz w:val="24"/>
          <w:szCs w:val="24"/>
          <w:lang w:eastAsia="lt-LT"/>
        </w:rPr>
        <w:t xml:space="preserve">uomininkui neįvykdžius sutarties </w:t>
      </w:r>
      <w:r w:rsidR="009E2C4C" w:rsidRPr="00B23046">
        <w:rPr>
          <w:sz w:val="24"/>
          <w:szCs w:val="24"/>
          <w:lang w:eastAsia="lt-LT"/>
        </w:rPr>
        <w:t>30</w:t>
      </w:r>
      <w:r w:rsidRPr="00B23046">
        <w:rPr>
          <w:sz w:val="24"/>
          <w:szCs w:val="24"/>
          <w:lang w:eastAsia="lt-LT"/>
        </w:rPr>
        <w:t xml:space="preserve"> punkte jam nustatytos pareigos;</w:t>
      </w:r>
    </w:p>
    <w:p w14:paraId="157E0275" w14:textId="264C61E8" w:rsidR="00DE1BDE" w:rsidRPr="00B23046" w:rsidRDefault="00DE1BDE" w:rsidP="00A50AB5">
      <w:pPr>
        <w:tabs>
          <w:tab w:val="left" w:pos="851"/>
        </w:tabs>
        <w:jc w:val="both"/>
        <w:rPr>
          <w:sz w:val="24"/>
          <w:szCs w:val="24"/>
        </w:rPr>
      </w:pPr>
      <w:r w:rsidRPr="00B23046">
        <w:rPr>
          <w:sz w:val="24"/>
          <w:szCs w:val="24"/>
          <w:lang w:eastAsia="lt-LT"/>
        </w:rPr>
        <w:tab/>
        <w:t>2</w:t>
      </w:r>
      <w:r w:rsidR="00681FA1" w:rsidRPr="00B23046">
        <w:rPr>
          <w:sz w:val="24"/>
          <w:szCs w:val="24"/>
          <w:lang w:eastAsia="lt-LT"/>
        </w:rPr>
        <w:t>3</w:t>
      </w:r>
      <w:r w:rsidRPr="00B23046">
        <w:rPr>
          <w:sz w:val="24"/>
          <w:szCs w:val="24"/>
          <w:lang w:eastAsia="lt-LT"/>
        </w:rPr>
        <w:t>.2. kai į žemės sklypą atkuriamos nuosavybės teisės, išskyrus įstatymų, reglamentuojančių piliečių nuosavybės teisių į išlikusį nekilnojamąjį turtą atkūrimą, nustatytus atvejus;</w:t>
      </w:r>
    </w:p>
    <w:p w14:paraId="1E30F036" w14:textId="66C743F5" w:rsidR="00DE1BDE" w:rsidRPr="00B23046" w:rsidRDefault="00DE1BDE" w:rsidP="00A50AB5">
      <w:pPr>
        <w:tabs>
          <w:tab w:val="left" w:pos="851"/>
        </w:tabs>
        <w:jc w:val="both"/>
        <w:rPr>
          <w:sz w:val="24"/>
          <w:szCs w:val="24"/>
        </w:rPr>
      </w:pPr>
      <w:r w:rsidRPr="00B23046">
        <w:rPr>
          <w:sz w:val="24"/>
          <w:szCs w:val="24"/>
        </w:rPr>
        <w:lastRenderedPageBreak/>
        <w:tab/>
      </w:r>
      <w:r w:rsidRPr="00B23046">
        <w:rPr>
          <w:sz w:val="24"/>
          <w:szCs w:val="24"/>
          <w:lang w:eastAsia="lt-LT"/>
        </w:rPr>
        <w:t>2</w:t>
      </w:r>
      <w:r w:rsidR="00681FA1" w:rsidRPr="00B23046">
        <w:rPr>
          <w:sz w:val="24"/>
          <w:szCs w:val="24"/>
          <w:lang w:eastAsia="lt-LT"/>
        </w:rPr>
        <w:t>3</w:t>
      </w:r>
      <w:r w:rsidRPr="00B23046">
        <w:rPr>
          <w:sz w:val="24"/>
          <w:szCs w:val="24"/>
          <w:lang w:eastAsia="lt-LT"/>
        </w:rPr>
        <w:t xml:space="preserve">.3. jeigu žemės </w:t>
      </w:r>
      <w:r w:rsidR="00E17C02" w:rsidRPr="00B23046">
        <w:rPr>
          <w:sz w:val="24"/>
          <w:szCs w:val="24"/>
          <w:lang w:eastAsia="lt-LT"/>
        </w:rPr>
        <w:t>n</w:t>
      </w:r>
      <w:r w:rsidRPr="00B23046">
        <w:rPr>
          <w:sz w:val="24"/>
          <w:szCs w:val="24"/>
          <w:lang w:eastAsia="lt-LT"/>
        </w:rPr>
        <w:t xml:space="preserve">uomininkas naudoja žemę ne pagal sutartyje ir ne pagal Nekilnojamojo turto kadastre numatytą pagrindinę žemės naudojimo paskirtį ir (ar) naudojimo būdą ir, gavęs </w:t>
      </w:r>
      <w:r w:rsidR="00E17C02" w:rsidRPr="00B23046">
        <w:rPr>
          <w:sz w:val="24"/>
          <w:szCs w:val="24"/>
          <w:lang w:eastAsia="lt-LT"/>
        </w:rPr>
        <w:t>n</w:t>
      </w:r>
      <w:r w:rsidRPr="00B23046">
        <w:rPr>
          <w:sz w:val="24"/>
          <w:szCs w:val="24"/>
          <w:lang w:eastAsia="lt-LT"/>
        </w:rPr>
        <w:t xml:space="preserve">uomotojo įspėjimą, šio pažeidimo nepašalina per 2 arba 5 metus, kai vadovaujantis </w:t>
      </w:r>
      <w:r w:rsidR="00E17C02" w:rsidRPr="00B23046">
        <w:rPr>
          <w:sz w:val="24"/>
          <w:szCs w:val="24"/>
          <w:lang w:eastAsia="lt-LT"/>
        </w:rPr>
        <w:t xml:space="preserve">Lietuvos Respublikos </w:t>
      </w:r>
      <w:r w:rsidR="003F69C5" w:rsidRPr="00B23046">
        <w:rPr>
          <w:sz w:val="24"/>
          <w:szCs w:val="24"/>
          <w:lang w:eastAsia="lt-LT"/>
        </w:rPr>
        <w:t>t</w:t>
      </w:r>
      <w:r w:rsidRPr="00B23046">
        <w:rPr>
          <w:sz w:val="24"/>
          <w:szCs w:val="24"/>
          <w:lang w:eastAsia="lt-LT"/>
        </w:rPr>
        <w:t>eritorijų planavimo įstatymu rengiamas vietovės lygmens teritorijų planavimo dokumentas, nuo įspėjimo gavimo dienos;</w:t>
      </w:r>
    </w:p>
    <w:p w14:paraId="567C19D0" w14:textId="1C58C111" w:rsidR="00DE1BDE" w:rsidRPr="00B23046" w:rsidRDefault="00DE1BDE" w:rsidP="00A50AB5">
      <w:pPr>
        <w:tabs>
          <w:tab w:val="left" w:pos="851"/>
        </w:tabs>
        <w:jc w:val="both"/>
        <w:rPr>
          <w:sz w:val="24"/>
          <w:szCs w:val="24"/>
        </w:rPr>
      </w:pPr>
      <w:r w:rsidRPr="00B23046">
        <w:rPr>
          <w:sz w:val="24"/>
          <w:szCs w:val="24"/>
        </w:rPr>
        <w:tab/>
      </w:r>
      <w:r w:rsidRPr="00B23046">
        <w:rPr>
          <w:sz w:val="24"/>
          <w:szCs w:val="24"/>
          <w:lang w:eastAsia="lt-LT"/>
        </w:rPr>
        <w:t>2</w:t>
      </w:r>
      <w:r w:rsidR="00681FA1" w:rsidRPr="00B23046">
        <w:rPr>
          <w:sz w:val="24"/>
          <w:szCs w:val="24"/>
          <w:lang w:eastAsia="lt-LT"/>
        </w:rPr>
        <w:t>3</w:t>
      </w:r>
      <w:r w:rsidRPr="00B23046">
        <w:rPr>
          <w:sz w:val="24"/>
          <w:szCs w:val="24"/>
          <w:lang w:eastAsia="lt-LT"/>
        </w:rPr>
        <w:t xml:space="preserve">.4. jeigu </w:t>
      </w:r>
      <w:r w:rsidR="00E17C02" w:rsidRPr="00B23046">
        <w:rPr>
          <w:sz w:val="24"/>
          <w:szCs w:val="24"/>
          <w:lang w:eastAsia="lt-LT"/>
        </w:rPr>
        <w:t>n</w:t>
      </w:r>
      <w:r w:rsidRPr="00B23046">
        <w:rPr>
          <w:sz w:val="24"/>
          <w:szCs w:val="24"/>
          <w:lang w:eastAsia="lt-LT"/>
        </w:rPr>
        <w:t xml:space="preserve">uomininko iniciatyva keičiama pagrindinė žemės naudojimo paskirtis ir (ar) naudojimo būdas, išskyrus atvejus, kai sutartyje numatytas žemės sklypo pagrindinės žemės naudojimo paskirties ir (ar) naudojimo būdo keitimas, ir </w:t>
      </w:r>
      <w:r w:rsidR="00E17C02" w:rsidRPr="00B23046">
        <w:rPr>
          <w:sz w:val="24"/>
          <w:szCs w:val="24"/>
          <w:lang w:eastAsia="lt-LT"/>
        </w:rPr>
        <w:t>n</w:t>
      </w:r>
      <w:r w:rsidRPr="00B23046">
        <w:rPr>
          <w:sz w:val="24"/>
          <w:szCs w:val="24"/>
          <w:lang w:eastAsia="lt-LT"/>
        </w:rPr>
        <w:t xml:space="preserve">uomininkas, gavęs </w:t>
      </w:r>
      <w:r w:rsidR="00E17C02" w:rsidRPr="00B23046">
        <w:rPr>
          <w:sz w:val="24"/>
          <w:szCs w:val="24"/>
          <w:lang w:eastAsia="lt-LT"/>
        </w:rPr>
        <w:t>n</w:t>
      </w:r>
      <w:r w:rsidRPr="00B23046">
        <w:rPr>
          <w:sz w:val="24"/>
          <w:szCs w:val="24"/>
          <w:lang w:eastAsia="lt-LT"/>
        </w:rPr>
        <w:t xml:space="preserve">uomotojo įspėjimą, šio pažeidimo nepašalina per 2 ar 5 metus, kai vadovaujantis </w:t>
      </w:r>
      <w:r w:rsidR="00E17C02" w:rsidRPr="00B23046">
        <w:rPr>
          <w:sz w:val="24"/>
          <w:szCs w:val="24"/>
          <w:lang w:eastAsia="lt-LT"/>
        </w:rPr>
        <w:t>Lietuvos Respublikos t</w:t>
      </w:r>
      <w:r w:rsidRPr="00B23046">
        <w:rPr>
          <w:sz w:val="24"/>
          <w:szCs w:val="24"/>
          <w:lang w:eastAsia="lt-LT"/>
        </w:rPr>
        <w:t>eritorijų planavimo įstatymu rengiamas vietovės lygmens teritorijų planavimo dokumentas, nuo įspėjimo gavimo dienos</w:t>
      </w:r>
      <w:r w:rsidRPr="00B23046">
        <w:rPr>
          <w:color w:val="000000"/>
          <w:sz w:val="24"/>
          <w:szCs w:val="24"/>
        </w:rPr>
        <w:t>;</w:t>
      </w:r>
    </w:p>
    <w:p w14:paraId="71F7245D" w14:textId="1242E7BB" w:rsidR="00DE1BDE" w:rsidRPr="00B23046" w:rsidRDefault="00DE1BDE" w:rsidP="00A50AB5">
      <w:pPr>
        <w:tabs>
          <w:tab w:val="left" w:pos="851"/>
        </w:tabs>
        <w:jc w:val="both"/>
        <w:rPr>
          <w:sz w:val="24"/>
          <w:szCs w:val="24"/>
        </w:rPr>
      </w:pPr>
      <w:r w:rsidRPr="00B23046">
        <w:rPr>
          <w:sz w:val="24"/>
          <w:szCs w:val="24"/>
        </w:rPr>
        <w:tab/>
      </w:r>
      <w:r w:rsidRPr="00B23046">
        <w:rPr>
          <w:color w:val="000000"/>
          <w:sz w:val="24"/>
          <w:szCs w:val="24"/>
        </w:rPr>
        <w:t>2</w:t>
      </w:r>
      <w:r w:rsidR="00681FA1" w:rsidRPr="00B23046">
        <w:rPr>
          <w:color w:val="000000"/>
          <w:sz w:val="24"/>
          <w:szCs w:val="24"/>
        </w:rPr>
        <w:t>3</w:t>
      </w:r>
      <w:r w:rsidR="003F69C5" w:rsidRPr="00B23046">
        <w:rPr>
          <w:color w:val="000000"/>
          <w:sz w:val="24"/>
          <w:szCs w:val="24"/>
        </w:rPr>
        <w:t>.5. kai nuomotojas nustato, kad n</w:t>
      </w:r>
      <w:r w:rsidRPr="00B23046">
        <w:rPr>
          <w:color w:val="000000"/>
          <w:sz w:val="24"/>
          <w:szCs w:val="24"/>
        </w:rPr>
        <w:t>uomininkas statinius ir (ar) įrenginius nenaudoja pagal Nekilnojamojo turto kadastre įraš</w:t>
      </w:r>
      <w:r w:rsidR="003F69C5" w:rsidRPr="00B23046">
        <w:rPr>
          <w:color w:val="000000"/>
          <w:sz w:val="24"/>
          <w:szCs w:val="24"/>
        </w:rPr>
        <w:t>ytą jų tiesioginę paskirtį, ir n</w:t>
      </w:r>
      <w:r w:rsidRPr="00B23046">
        <w:rPr>
          <w:color w:val="000000"/>
          <w:sz w:val="24"/>
          <w:szCs w:val="24"/>
        </w:rPr>
        <w:t xml:space="preserve">uomininkas, gavęs nuomotojo įspėjimą: šio pažeidimo nepašalina per 2 arba 5 metus, kai vadovaujantis </w:t>
      </w:r>
      <w:r w:rsidR="003F69C5" w:rsidRPr="00B23046">
        <w:rPr>
          <w:color w:val="000000"/>
          <w:sz w:val="24"/>
          <w:szCs w:val="24"/>
        </w:rPr>
        <w:t>Lietuvos Respublikos t</w:t>
      </w:r>
      <w:r w:rsidRPr="00B23046">
        <w:rPr>
          <w:color w:val="000000"/>
          <w:sz w:val="24"/>
          <w:szCs w:val="24"/>
        </w:rPr>
        <w:t>eritorijų planavimo įstatymu rengiamas vietovės lygmens teritorijų planavimo dokumentas</w:t>
      </w:r>
      <w:r w:rsidRPr="00B23046">
        <w:rPr>
          <w:sz w:val="24"/>
          <w:szCs w:val="24"/>
        </w:rPr>
        <w:t xml:space="preserve">, </w:t>
      </w:r>
      <w:r w:rsidRPr="00B23046">
        <w:rPr>
          <w:color w:val="000000"/>
          <w:sz w:val="24"/>
          <w:szCs w:val="24"/>
        </w:rPr>
        <w:t>a</w:t>
      </w:r>
      <w:r w:rsidR="003F69C5" w:rsidRPr="00B23046">
        <w:rPr>
          <w:color w:val="000000"/>
          <w:sz w:val="24"/>
          <w:szCs w:val="24"/>
        </w:rPr>
        <w:t>r nepateikia n</w:t>
      </w:r>
      <w:r w:rsidRPr="00B23046">
        <w:rPr>
          <w:color w:val="000000"/>
          <w:sz w:val="24"/>
          <w:szCs w:val="24"/>
        </w:rPr>
        <w:t>uomotojui dokumento, patvirtinančio statybos užbaigimą, ar nesutinka mokėti Žemės įstatymo 9 straipsnio 26 dalies 1 punkte nurodyto valstybinės žemės nuomos mokesčio;</w:t>
      </w:r>
    </w:p>
    <w:p w14:paraId="313B01E4" w14:textId="5B275F6E" w:rsidR="00DE1BDE" w:rsidRPr="00B23046" w:rsidRDefault="00DE1BDE" w:rsidP="00A50AB5">
      <w:pPr>
        <w:tabs>
          <w:tab w:val="left" w:pos="851"/>
        </w:tabs>
        <w:jc w:val="both"/>
        <w:rPr>
          <w:sz w:val="24"/>
          <w:szCs w:val="24"/>
        </w:rPr>
      </w:pPr>
      <w:r w:rsidRPr="00B23046">
        <w:rPr>
          <w:sz w:val="24"/>
          <w:szCs w:val="24"/>
        </w:rPr>
        <w:tab/>
      </w:r>
      <w:r w:rsidRPr="00B23046">
        <w:rPr>
          <w:color w:val="000000"/>
          <w:sz w:val="24"/>
          <w:szCs w:val="24"/>
        </w:rPr>
        <w:t>2</w:t>
      </w:r>
      <w:r w:rsidR="00681FA1" w:rsidRPr="00B23046">
        <w:rPr>
          <w:color w:val="000000"/>
          <w:sz w:val="24"/>
          <w:szCs w:val="24"/>
        </w:rPr>
        <w:t>3</w:t>
      </w:r>
      <w:r w:rsidR="003F69C5" w:rsidRPr="00B23046">
        <w:rPr>
          <w:color w:val="000000"/>
          <w:sz w:val="24"/>
          <w:szCs w:val="24"/>
        </w:rPr>
        <w:t>.6. kai n</w:t>
      </w:r>
      <w:r w:rsidRPr="00B23046">
        <w:rPr>
          <w:color w:val="000000"/>
          <w:sz w:val="24"/>
          <w:szCs w:val="24"/>
        </w:rPr>
        <w:t>uomotojas nustato, kad išnuomoto žemės sklypo plotas turi būti sumažintas, nes buvo sunaikinti statiniai ar jų dalis, kuriems eksploatuoti žemės sklypas buvo išnuomotas, išskyrus atvejus, kai statiniai sunyko dėl gaisro ar ekstrema</w:t>
      </w:r>
      <w:r w:rsidR="003F69C5" w:rsidRPr="00B23046">
        <w:rPr>
          <w:color w:val="000000"/>
          <w:sz w:val="24"/>
          <w:szCs w:val="24"/>
        </w:rPr>
        <w:t>liojo įvykio, ar esant tokioms n</w:t>
      </w:r>
      <w:r w:rsidRPr="00B23046">
        <w:rPr>
          <w:color w:val="000000"/>
          <w:sz w:val="24"/>
          <w:szCs w:val="24"/>
        </w:rPr>
        <w:t>uomot</w:t>
      </w:r>
      <w:r w:rsidR="003F69C5" w:rsidRPr="00B23046">
        <w:rPr>
          <w:color w:val="000000"/>
          <w:sz w:val="24"/>
          <w:szCs w:val="24"/>
        </w:rPr>
        <w:t>ojo nustatytoms aplinkybėms, – n</w:t>
      </w:r>
      <w:r w:rsidRPr="00B23046">
        <w:rPr>
          <w:color w:val="000000"/>
          <w:sz w:val="24"/>
          <w:szCs w:val="24"/>
        </w:rPr>
        <w:t>uomininkas atsisako pakeisti sutartį, jeigu joje nebuvo</w:t>
      </w:r>
      <w:r w:rsidR="003F69C5" w:rsidRPr="00B23046">
        <w:rPr>
          <w:color w:val="000000"/>
          <w:sz w:val="24"/>
          <w:szCs w:val="24"/>
        </w:rPr>
        <w:t xml:space="preserve"> numatyta galimybė statyti, ar n</w:t>
      </w:r>
      <w:r w:rsidRPr="00B23046">
        <w:rPr>
          <w:color w:val="000000"/>
          <w:sz w:val="24"/>
          <w:szCs w:val="24"/>
        </w:rPr>
        <w:t>uomininkas nėra sumokėjęs atlyginimo už statinių statybos galimybę ir (ar) negautas statybą leidžiantis dokumentas naujų statinių statybai;</w:t>
      </w:r>
    </w:p>
    <w:p w14:paraId="3FC45647" w14:textId="0366BC59" w:rsidR="00DE1BDE" w:rsidRPr="00B23046" w:rsidRDefault="00DE1BDE" w:rsidP="00A50AB5">
      <w:pPr>
        <w:widowControl w:val="0"/>
        <w:ind w:firstLine="851"/>
        <w:jc w:val="both"/>
        <w:rPr>
          <w:color w:val="000000"/>
          <w:sz w:val="24"/>
          <w:szCs w:val="24"/>
        </w:rPr>
      </w:pPr>
      <w:r w:rsidRPr="00B23046">
        <w:rPr>
          <w:color w:val="000000"/>
          <w:sz w:val="24"/>
          <w:szCs w:val="24"/>
        </w:rPr>
        <w:t>2</w:t>
      </w:r>
      <w:r w:rsidR="00681FA1" w:rsidRPr="00B23046">
        <w:rPr>
          <w:color w:val="000000"/>
          <w:sz w:val="24"/>
          <w:szCs w:val="24"/>
        </w:rPr>
        <w:t>3</w:t>
      </w:r>
      <w:r w:rsidRPr="00B23046">
        <w:rPr>
          <w:color w:val="000000"/>
          <w:sz w:val="24"/>
          <w:szCs w:val="24"/>
        </w:rPr>
        <w:t xml:space="preserve">.7. jeigu per 2 arba 5 metus, kai vadovaujantis </w:t>
      </w:r>
      <w:r w:rsidR="003F69C5" w:rsidRPr="00B23046">
        <w:rPr>
          <w:color w:val="000000"/>
          <w:sz w:val="24"/>
          <w:szCs w:val="24"/>
        </w:rPr>
        <w:t>Lietuvos Respublikos t</w:t>
      </w:r>
      <w:r w:rsidRPr="00B23046">
        <w:rPr>
          <w:color w:val="000000"/>
          <w:sz w:val="24"/>
          <w:szCs w:val="24"/>
        </w:rPr>
        <w:t xml:space="preserve">eritorijų planavimo įstatymu rengiamas vietovės lygmens teritorijų planavimo dokumentas, nuo sprendimo pakeisti pagrindinę žemės naudojimo paskirtį ir (ar) būdą priėmimo dienos žemės sklypas nepradedamas naudoti pagal pakeistus pagrindinę žemės naudojimo paskirtį ir (ar) būdą; </w:t>
      </w:r>
    </w:p>
    <w:p w14:paraId="6A2EC273" w14:textId="2CA485F1" w:rsidR="00DE1BDE" w:rsidRPr="00B23046" w:rsidRDefault="00DE1BDE" w:rsidP="00A50AB5">
      <w:pPr>
        <w:tabs>
          <w:tab w:val="left" w:pos="851"/>
        </w:tabs>
        <w:jc w:val="both"/>
        <w:rPr>
          <w:color w:val="000000"/>
          <w:sz w:val="24"/>
          <w:szCs w:val="24"/>
        </w:rPr>
      </w:pPr>
      <w:r w:rsidRPr="00B23046">
        <w:rPr>
          <w:color w:val="000000"/>
          <w:sz w:val="24"/>
          <w:szCs w:val="24"/>
        </w:rPr>
        <w:tab/>
        <w:t>2</w:t>
      </w:r>
      <w:r w:rsidR="004A0E08" w:rsidRPr="00B23046">
        <w:rPr>
          <w:color w:val="000000"/>
          <w:sz w:val="24"/>
          <w:szCs w:val="24"/>
        </w:rPr>
        <w:t>3</w:t>
      </w:r>
      <w:r w:rsidRPr="00B23046">
        <w:rPr>
          <w:color w:val="000000"/>
          <w:sz w:val="24"/>
          <w:szCs w:val="24"/>
        </w:rPr>
        <w:t>.8.</w:t>
      </w:r>
      <w:r w:rsidRPr="00B23046">
        <w:rPr>
          <w:sz w:val="24"/>
          <w:szCs w:val="24"/>
          <w:lang w:eastAsia="lt-LT"/>
        </w:rPr>
        <w:t xml:space="preserve"> </w:t>
      </w:r>
      <w:r w:rsidRPr="00B23046">
        <w:rPr>
          <w:color w:val="000000"/>
          <w:sz w:val="24"/>
          <w:szCs w:val="24"/>
        </w:rPr>
        <w:t>jeigu žemės sklypas paimamas naudoti visuomenės poreikiams;</w:t>
      </w:r>
    </w:p>
    <w:p w14:paraId="1EE69BC2" w14:textId="44E7ABF3" w:rsidR="00DE1BDE" w:rsidRPr="00B23046" w:rsidRDefault="00DE1BDE" w:rsidP="00A50AB5">
      <w:pPr>
        <w:tabs>
          <w:tab w:val="left" w:pos="851"/>
        </w:tabs>
        <w:jc w:val="both"/>
        <w:rPr>
          <w:sz w:val="24"/>
          <w:szCs w:val="24"/>
        </w:rPr>
      </w:pPr>
      <w:r w:rsidRPr="00B23046">
        <w:rPr>
          <w:color w:val="000000"/>
          <w:sz w:val="24"/>
          <w:szCs w:val="24"/>
        </w:rPr>
        <w:tab/>
        <w:t>2</w:t>
      </w:r>
      <w:r w:rsidR="004A0E08" w:rsidRPr="00B23046">
        <w:rPr>
          <w:color w:val="000000"/>
          <w:sz w:val="24"/>
          <w:szCs w:val="24"/>
        </w:rPr>
        <w:t>3</w:t>
      </w:r>
      <w:r w:rsidRPr="00B23046">
        <w:rPr>
          <w:color w:val="000000"/>
          <w:sz w:val="24"/>
          <w:szCs w:val="24"/>
        </w:rPr>
        <w:t xml:space="preserve">.9. </w:t>
      </w:r>
      <w:r w:rsidRPr="00B23046">
        <w:rPr>
          <w:sz w:val="24"/>
          <w:szCs w:val="24"/>
          <w:lang w:eastAsia="lt-LT"/>
        </w:rPr>
        <w:t>nutraukiama kitais Lietuvos Respublikos civilinio kodekso ir kitų įstatymų, reglamentuojančių nuomos sutarčių nutraukimą, nustatytais atvejais.</w:t>
      </w:r>
    </w:p>
    <w:p w14:paraId="0FF21D1F" w14:textId="24146F47" w:rsidR="00DE1BDE" w:rsidRPr="00B23046" w:rsidRDefault="00DE1BDE" w:rsidP="00A50AB5">
      <w:pPr>
        <w:tabs>
          <w:tab w:val="left" w:pos="851"/>
        </w:tabs>
        <w:jc w:val="both"/>
        <w:rPr>
          <w:sz w:val="24"/>
          <w:szCs w:val="24"/>
        </w:rPr>
      </w:pPr>
      <w:r w:rsidRPr="00B23046">
        <w:rPr>
          <w:sz w:val="24"/>
          <w:szCs w:val="24"/>
        </w:rPr>
        <w:tab/>
        <w:t>2</w:t>
      </w:r>
      <w:r w:rsidR="004A0E08" w:rsidRPr="00B23046">
        <w:rPr>
          <w:sz w:val="24"/>
          <w:szCs w:val="24"/>
        </w:rPr>
        <w:t>4</w:t>
      </w:r>
      <w:r w:rsidRPr="00B23046">
        <w:rPr>
          <w:sz w:val="24"/>
          <w:szCs w:val="24"/>
        </w:rPr>
        <w:t>. Nuomotojui inicijavus sutarties nutraukimą prieš terminą šios sutarties 2</w:t>
      </w:r>
      <w:r w:rsidR="004A0E08" w:rsidRPr="00B23046">
        <w:rPr>
          <w:sz w:val="24"/>
          <w:szCs w:val="24"/>
        </w:rPr>
        <w:t>3</w:t>
      </w:r>
      <w:r w:rsidRPr="00B23046">
        <w:rPr>
          <w:sz w:val="24"/>
          <w:szCs w:val="24"/>
        </w:rPr>
        <w:t>.3, 2</w:t>
      </w:r>
      <w:r w:rsidR="004A0E08" w:rsidRPr="00B23046">
        <w:rPr>
          <w:sz w:val="24"/>
          <w:szCs w:val="24"/>
        </w:rPr>
        <w:t>3</w:t>
      </w:r>
      <w:r w:rsidRPr="00B23046">
        <w:rPr>
          <w:sz w:val="24"/>
          <w:szCs w:val="24"/>
        </w:rPr>
        <w:t>.4, 2</w:t>
      </w:r>
      <w:r w:rsidR="004A0E08" w:rsidRPr="00B23046">
        <w:rPr>
          <w:sz w:val="24"/>
          <w:szCs w:val="24"/>
        </w:rPr>
        <w:t>3</w:t>
      </w:r>
      <w:r w:rsidRPr="00B23046">
        <w:rPr>
          <w:sz w:val="24"/>
          <w:szCs w:val="24"/>
        </w:rPr>
        <w:t>.5 ir 2</w:t>
      </w:r>
      <w:r w:rsidR="004A0E08" w:rsidRPr="00B23046">
        <w:rPr>
          <w:sz w:val="24"/>
          <w:szCs w:val="24"/>
        </w:rPr>
        <w:t>3</w:t>
      </w:r>
      <w:r w:rsidRPr="00B23046">
        <w:rPr>
          <w:sz w:val="24"/>
          <w:szCs w:val="24"/>
        </w:rPr>
        <w:t>.6 pap</w:t>
      </w:r>
      <w:r w:rsidR="003F69C5" w:rsidRPr="00B23046">
        <w:rPr>
          <w:sz w:val="24"/>
          <w:szCs w:val="24"/>
        </w:rPr>
        <w:t>unkčiuose nurodytais atvejais, n</w:t>
      </w:r>
      <w:r w:rsidRPr="00B23046">
        <w:rPr>
          <w:sz w:val="24"/>
          <w:szCs w:val="24"/>
        </w:rPr>
        <w:t>uomininkas moka padidintą valstybinės žemės nuomos mokestį, kuris taikomas nuo valstybinės žemės patikėtinio įspėjimo apie sutarties nutrauk</w:t>
      </w:r>
      <w:r w:rsidR="003F69C5" w:rsidRPr="00B23046">
        <w:rPr>
          <w:sz w:val="24"/>
          <w:szCs w:val="24"/>
        </w:rPr>
        <w:t>imą dienos, iki nustatoma, kad n</w:t>
      </w:r>
      <w:r w:rsidRPr="00B23046">
        <w:rPr>
          <w:sz w:val="24"/>
          <w:szCs w:val="24"/>
        </w:rPr>
        <w:t>uomininkas pašalina pažeidimus, nurodytus šios  sutarties 2</w:t>
      </w:r>
      <w:r w:rsidR="004A0E08" w:rsidRPr="00B23046">
        <w:rPr>
          <w:sz w:val="24"/>
          <w:szCs w:val="24"/>
        </w:rPr>
        <w:t>3</w:t>
      </w:r>
      <w:r w:rsidRPr="00B23046">
        <w:rPr>
          <w:sz w:val="24"/>
          <w:szCs w:val="24"/>
        </w:rPr>
        <w:t>.3, 2</w:t>
      </w:r>
      <w:r w:rsidR="004A0E08" w:rsidRPr="00B23046">
        <w:rPr>
          <w:sz w:val="24"/>
          <w:szCs w:val="24"/>
        </w:rPr>
        <w:t>3</w:t>
      </w:r>
      <w:r w:rsidRPr="00B23046">
        <w:rPr>
          <w:sz w:val="24"/>
          <w:szCs w:val="24"/>
        </w:rPr>
        <w:t>.4, 2</w:t>
      </w:r>
      <w:r w:rsidR="004A0E08" w:rsidRPr="00B23046">
        <w:rPr>
          <w:sz w:val="24"/>
          <w:szCs w:val="24"/>
        </w:rPr>
        <w:t>3</w:t>
      </w:r>
      <w:r w:rsidRPr="00B23046">
        <w:rPr>
          <w:sz w:val="24"/>
          <w:szCs w:val="24"/>
        </w:rPr>
        <w:t>.5 ir 2</w:t>
      </w:r>
      <w:r w:rsidR="004A0E08" w:rsidRPr="00B23046">
        <w:rPr>
          <w:sz w:val="24"/>
          <w:szCs w:val="24"/>
        </w:rPr>
        <w:t>3</w:t>
      </w:r>
      <w:r w:rsidRPr="00B23046">
        <w:rPr>
          <w:sz w:val="24"/>
          <w:szCs w:val="24"/>
        </w:rPr>
        <w:t>.6 papunkčiuose. Padidintas mokestis apskaičiuojamas pagal nekilnojamojo turto vertę, nustatytą taikant individualų turto vertinimą Turto ir verslo vertinimo pagrindų įstatyme nustatyta tvarka, ir didinamas 10 procentų. Individualus valstybinės žemės sklypo vertinimas atliekamas, kai jis nebuvo atliktas arba buvo atliktas anksčiau kaip prieš 3 metus. Individualus valstybinės žemės sklypo vertinimas atliekamas nuomotojo lėšomis, inicijavus sutarties nutraukimą. Nuomininkui perleidus valstybiniame žemės sklype (jo dalyje) esančius statinius ir (ar) įrenginius, naujasis statinių ir (ar) įrenginių savininkas moka šame punkte nurodytą padidintą nuomos mokestį, kol nepašalinami pažeidimai, nurodyti šios sutarties 2</w:t>
      </w:r>
      <w:r w:rsidR="004A0E08" w:rsidRPr="00B23046">
        <w:rPr>
          <w:sz w:val="24"/>
          <w:szCs w:val="24"/>
        </w:rPr>
        <w:t>3</w:t>
      </w:r>
      <w:r w:rsidRPr="00B23046">
        <w:rPr>
          <w:sz w:val="24"/>
          <w:szCs w:val="24"/>
        </w:rPr>
        <w:t>.3, 2</w:t>
      </w:r>
      <w:r w:rsidR="004A0E08" w:rsidRPr="00B23046">
        <w:rPr>
          <w:sz w:val="24"/>
          <w:szCs w:val="24"/>
        </w:rPr>
        <w:t>3</w:t>
      </w:r>
      <w:r w:rsidRPr="00B23046">
        <w:rPr>
          <w:sz w:val="24"/>
          <w:szCs w:val="24"/>
        </w:rPr>
        <w:t>.4, 2</w:t>
      </w:r>
      <w:r w:rsidR="004A0E08" w:rsidRPr="00B23046">
        <w:rPr>
          <w:sz w:val="24"/>
          <w:szCs w:val="24"/>
        </w:rPr>
        <w:t>3</w:t>
      </w:r>
      <w:r w:rsidRPr="00B23046">
        <w:rPr>
          <w:sz w:val="24"/>
          <w:szCs w:val="24"/>
        </w:rPr>
        <w:t>.5 ir 2</w:t>
      </w:r>
      <w:r w:rsidR="004A0E08" w:rsidRPr="00B23046">
        <w:rPr>
          <w:sz w:val="24"/>
          <w:szCs w:val="24"/>
        </w:rPr>
        <w:t>3</w:t>
      </w:r>
      <w:r w:rsidRPr="00B23046">
        <w:rPr>
          <w:sz w:val="24"/>
          <w:szCs w:val="24"/>
        </w:rPr>
        <w:t>.6 papun</w:t>
      </w:r>
      <w:r w:rsidR="003F69C5" w:rsidRPr="00B23046">
        <w:rPr>
          <w:sz w:val="24"/>
          <w:szCs w:val="24"/>
        </w:rPr>
        <w:t>kčiuose. Pašalinus pažeidimus, nuomininkas turi kreiptis į n</w:t>
      </w:r>
      <w:r w:rsidRPr="00B23046">
        <w:rPr>
          <w:sz w:val="24"/>
          <w:szCs w:val="24"/>
        </w:rPr>
        <w:t>uomotoją dėl nuomos sutarties pakeitimo.</w:t>
      </w:r>
    </w:p>
    <w:p w14:paraId="5653F837" w14:textId="300DC2DC" w:rsidR="00DE1BDE" w:rsidRPr="00B23046" w:rsidRDefault="00DE1BDE" w:rsidP="00A50AB5">
      <w:pPr>
        <w:tabs>
          <w:tab w:val="left" w:pos="851"/>
        </w:tabs>
        <w:jc w:val="both"/>
        <w:rPr>
          <w:sz w:val="24"/>
          <w:szCs w:val="24"/>
        </w:rPr>
      </w:pPr>
      <w:r w:rsidRPr="00B23046">
        <w:rPr>
          <w:sz w:val="24"/>
          <w:szCs w:val="24"/>
        </w:rPr>
        <w:tab/>
        <w:t>2</w:t>
      </w:r>
      <w:r w:rsidR="004A0E08" w:rsidRPr="00B23046">
        <w:rPr>
          <w:sz w:val="24"/>
          <w:szCs w:val="24"/>
        </w:rPr>
        <w:t>5</w:t>
      </w:r>
      <w:r w:rsidRPr="00B23046">
        <w:rPr>
          <w:sz w:val="24"/>
          <w:szCs w:val="24"/>
        </w:rPr>
        <w:t>. Jeigu, pasibaigus valstybinės žemės sklypo (jo dal</w:t>
      </w:r>
      <w:r w:rsidR="003F69C5" w:rsidRPr="00B23046">
        <w:rPr>
          <w:sz w:val="24"/>
          <w:szCs w:val="24"/>
        </w:rPr>
        <w:t>ies) nuomos terminui, n</w:t>
      </w:r>
      <w:r w:rsidRPr="00B23046">
        <w:rPr>
          <w:sz w:val="24"/>
          <w:szCs w:val="24"/>
        </w:rPr>
        <w:t>u</w:t>
      </w:r>
      <w:r w:rsidR="003F69C5" w:rsidRPr="00B23046">
        <w:rPr>
          <w:sz w:val="24"/>
          <w:szCs w:val="24"/>
        </w:rPr>
        <w:t>omininkas neprašo jo pratęsti, nuomotojas kreipiasi į n</w:t>
      </w:r>
      <w:r w:rsidRPr="00B23046">
        <w:rPr>
          <w:sz w:val="24"/>
          <w:szCs w:val="24"/>
        </w:rPr>
        <w:t>uomininką dėl valstybinės žemės sklype (jo dalyje) esančių statinių ir (ar) įrenginių nugriovimo (nukėlimo ar pašalinimo) ar naujos valstybinės žemės sklypo (jo dalies) nuomos sutarties sudarymo. Kol nesudaryta nauja nuomos sutartis ir statiniai ir (ar) įrenginiai nėra nugriauti (nukelti ar pašalinti), mokamas padidintas valstybinės žemės nuomos mokestis, kuris apskaičiuojamas šios sutarties 2</w:t>
      </w:r>
      <w:r w:rsidR="008E1186" w:rsidRPr="00B23046">
        <w:rPr>
          <w:sz w:val="24"/>
          <w:szCs w:val="24"/>
        </w:rPr>
        <w:t>4</w:t>
      </w:r>
      <w:r w:rsidRPr="00B23046">
        <w:rPr>
          <w:sz w:val="24"/>
          <w:szCs w:val="24"/>
        </w:rPr>
        <w:t> punkte nustatyta tvarka. Individualus valstybinės žemės sklypo vertinimas atliekamas, kai jis nebuvo atliktas arba buvo atliktas anksčiau kaip prieš 3 metus. Individualus valstybinės žemė</w:t>
      </w:r>
      <w:r w:rsidR="003F69C5" w:rsidRPr="00B23046">
        <w:rPr>
          <w:sz w:val="24"/>
          <w:szCs w:val="24"/>
        </w:rPr>
        <w:t>s sklypo vertinimas atliekamas n</w:t>
      </w:r>
      <w:r w:rsidRPr="00B23046">
        <w:rPr>
          <w:sz w:val="24"/>
          <w:szCs w:val="24"/>
        </w:rPr>
        <w:t>uomotojo lėšomis.</w:t>
      </w:r>
    </w:p>
    <w:p w14:paraId="6E663A88" w14:textId="3C016DB0" w:rsidR="00DE1BDE" w:rsidRPr="00B23046" w:rsidRDefault="00DE1BDE" w:rsidP="00A50AB5">
      <w:pPr>
        <w:tabs>
          <w:tab w:val="left" w:pos="851"/>
        </w:tabs>
        <w:jc w:val="both"/>
        <w:rPr>
          <w:sz w:val="24"/>
          <w:szCs w:val="24"/>
        </w:rPr>
      </w:pPr>
      <w:r w:rsidRPr="00B23046">
        <w:rPr>
          <w:sz w:val="24"/>
          <w:szCs w:val="24"/>
        </w:rPr>
        <w:tab/>
        <w:t>2</w:t>
      </w:r>
      <w:r w:rsidR="004A0E08" w:rsidRPr="00B23046">
        <w:rPr>
          <w:sz w:val="24"/>
          <w:szCs w:val="24"/>
        </w:rPr>
        <w:t>6</w:t>
      </w:r>
      <w:r w:rsidRPr="00B23046">
        <w:rPr>
          <w:sz w:val="24"/>
          <w:szCs w:val="24"/>
        </w:rPr>
        <w:t>. Pagal šią sutartį pakeitus žemės sklypo pagrindinę žemės naudojimo pa</w:t>
      </w:r>
      <w:r w:rsidR="003F69C5" w:rsidRPr="00B23046">
        <w:rPr>
          <w:sz w:val="24"/>
          <w:szCs w:val="24"/>
        </w:rPr>
        <w:t>skirtį ir (ar) naudojimo būdą, n</w:t>
      </w:r>
      <w:r w:rsidRPr="00B23046">
        <w:rPr>
          <w:sz w:val="24"/>
          <w:szCs w:val="24"/>
        </w:rPr>
        <w:t xml:space="preserve">uomotojas, vadovaudamasis parengtu ir patvirtintu teritorijų planavimo </w:t>
      </w:r>
      <w:r w:rsidRPr="00B23046">
        <w:rPr>
          <w:sz w:val="24"/>
          <w:szCs w:val="24"/>
        </w:rPr>
        <w:lastRenderedPageBreak/>
        <w:t>dokumentu ar žemės valdos projektu, turi patikslinti išnuomoto žemės sklypo kadastro duomenis Lietuvos Respublikos nekilnojamojo turto kadastre. Kadastro duomenys keičiami šalies, inicijavusios paskirties ir (ar) būdo keitimą, lėšomis.</w:t>
      </w:r>
    </w:p>
    <w:p w14:paraId="62E06A77" w14:textId="761CDE57" w:rsidR="00DE1BDE" w:rsidRPr="00B23046" w:rsidRDefault="00DE1BDE" w:rsidP="00A50AB5">
      <w:pPr>
        <w:tabs>
          <w:tab w:val="left" w:pos="851"/>
        </w:tabs>
        <w:jc w:val="both"/>
        <w:rPr>
          <w:sz w:val="24"/>
          <w:szCs w:val="24"/>
        </w:rPr>
      </w:pPr>
      <w:r w:rsidRPr="00B23046">
        <w:rPr>
          <w:sz w:val="24"/>
          <w:szCs w:val="24"/>
        </w:rPr>
        <w:tab/>
        <w:t>2</w:t>
      </w:r>
      <w:r w:rsidR="004A0E08" w:rsidRPr="00B23046">
        <w:rPr>
          <w:sz w:val="24"/>
          <w:szCs w:val="24"/>
        </w:rPr>
        <w:t>7</w:t>
      </w:r>
      <w:r w:rsidRPr="00B23046">
        <w:rPr>
          <w:sz w:val="24"/>
          <w:szCs w:val="24"/>
        </w:rPr>
        <w:t>. Savivaldybė, išnuomojusi valstybinės žemės sklypą ar jo dalį, g</w:t>
      </w:r>
      <w:r w:rsidR="003F69C5" w:rsidRPr="00B23046">
        <w:rPr>
          <w:sz w:val="24"/>
          <w:szCs w:val="24"/>
        </w:rPr>
        <w:t>ali atleisti valstybinės žemės n</w:t>
      </w:r>
      <w:r w:rsidRPr="00B23046">
        <w:rPr>
          <w:sz w:val="24"/>
          <w:szCs w:val="24"/>
        </w:rPr>
        <w:t>uomininką nuo nuomos mokesčio mokėjimo.</w:t>
      </w:r>
    </w:p>
    <w:p w14:paraId="191F63A6" w14:textId="777E3C21" w:rsidR="00DE1BDE" w:rsidRPr="00B23046" w:rsidRDefault="00DE1BDE" w:rsidP="00A50AB5">
      <w:pPr>
        <w:ind w:firstLine="851"/>
        <w:jc w:val="both"/>
        <w:rPr>
          <w:sz w:val="24"/>
          <w:szCs w:val="24"/>
        </w:rPr>
      </w:pPr>
      <w:r w:rsidRPr="00B23046">
        <w:rPr>
          <w:sz w:val="24"/>
          <w:szCs w:val="24"/>
        </w:rPr>
        <w:tab/>
        <w:t>2</w:t>
      </w:r>
      <w:r w:rsidR="009E2C4C" w:rsidRPr="00B23046">
        <w:rPr>
          <w:sz w:val="24"/>
          <w:szCs w:val="24"/>
        </w:rPr>
        <w:t>8</w:t>
      </w:r>
      <w:r w:rsidRPr="00B23046">
        <w:rPr>
          <w:sz w:val="24"/>
          <w:szCs w:val="24"/>
        </w:rPr>
        <w:t>. Kiekvienam statinio ar įrenginio savininkui, jeigu statinys ar įrenginys priklauso keliems asmenims, – kiekvienam statinio ar įrenginio bendraturčiui įgyvendinus galimybę statyti naujus ir (ar) rekonstruoti esamus statinius ir (ar) įrenginius, be aukciono išnuomotos valstybinės žemės nuomos sutartis nekeičiama, išnuomoto žemės sklypo dalies dydis neperskaičiuojamas.</w:t>
      </w:r>
    </w:p>
    <w:p w14:paraId="1E45DAF4" w14:textId="380A7462" w:rsidR="00DE1BDE" w:rsidRPr="00B23046" w:rsidRDefault="00DE1BDE" w:rsidP="00A50AB5">
      <w:pPr>
        <w:tabs>
          <w:tab w:val="left" w:pos="851"/>
        </w:tabs>
        <w:jc w:val="both"/>
        <w:rPr>
          <w:sz w:val="24"/>
          <w:szCs w:val="24"/>
        </w:rPr>
      </w:pPr>
      <w:r w:rsidRPr="00B23046">
        <w:rPr>
          <w:sz w:val="24"/>
          <w:szCs w:val="24"/>
        </w:rPr>
        <w:tab/>
        <w:t>2</w:t>
      </w:r>
      <w:r w:rsidR="009E2C4C" w:rsidRPr="00B23046">
        <w:rPr>
          <w:sz w:val="24"/>
          <w:szCs w:val="24"/>
        </w:rPr>
        <w:t>9</w:t>
      </w:r>
      <w:r w:rsidRPr="00B23046">
        <w:rPr>
          <w:sz w:val="24"/>
          <w:szCs w:val="24"/>
        </w:rPr>
        <w:t>. Prie šios sutarties pridedamas išnuo</w:t>
      </w:r>
      <w:r w:rsidR="009E2C4C" w:rsidRPr="00B23046">
        <w:rPr>
          <w:sz w:val="24"/>
          <w:szCs w:val="24"/>
        </w:rPr>
        <w:t>mojamo žemės sklypo planas M 1:2</w:t>
      </w:r>
      <w:r w:rsidRPr="00B23046">
        <w:rPr>
          <w:sz w:val="24"/>
          <w:szCs w:val="24"/>
        </w:rPr>
        <w:t>000, kaip neatskiriama sudedamoji šios sutarties dalis.</w:t>
      </w:r>
    </w:p>
    <w:p w14:paraId="78ED7224" w14:textId="4D0C4DE0" w:rsidR="00DE1BDE" w:rsidRPr="00B23046" w:rsidRDefault="00DE1BDE" w:rsidP="00A50AB5">
      <w:pPr>
        <w:tabs>
          <w:tab w:val="left" w:pos="851"/>
        </w:tabs>
        <w:jc w:val="both"/>
        <w:rPr>
          <w:sz w:val="24"/>
          <w:szCs w:val="24"/>
        </w:rPr>
      </w:pPr>
      <w:r w:rsidRPr="00B23046">
        <w:rPr>
          <w:sz w:val="24"/>
          <w:szCs w:val="24"/>
        </w:rPr>
        <w:tab/>
      </w:r>
      <w:r w:rsidR="009E2C4C" w:rsidRPr="00B23046">
        <w:rPr>
          <w:sz w:val="24"/>
          <w:szCs w:val="24"/>
        </w:rPr>
        <w:t>30</w:t>
      </w:r>
      <w:r w:rsidRPr="00B23046">
        <w:rPr>
          <w:sz w:val="24"/>
          <w:szCs w:val="24"/>
        </w:rPr>
        <w:t xml:space="preserve">. Juridinį faktą apie sudarytą sutartį </w:t>
      </w:r>
      <w:r w:rsidR="003F69C5" w:rsidRPr="00B23046">
        <w:rPr>
          <w:sz w:val="24"/>
          <w:szCs w:val="24"/>
        </w:rPr>
        <w:t>n</w:t>
      </w:r>
      <w:r w:rsidRPr="00B23046">
        <w:rPr>
          <w:sz w:val="24"/>
          <w:szCs w:val="24"/>
        </w:rPr>
        <w:t>uomininkas savo lėšomis per 3 mėnesius įregistruoja Nekilnojamojo turto registre.</w:t>
      </w:r>
    </w:p>
    <w:p w14:paraId="4840D56D" w14:textId="7EEA30E1" w:rsidR="00DE1BDE" w:rsidRPr="00B23046" w:rsidRDefault="00DE1BDE" w:rsidP="00A50AB5">
      <w:pPr>
        <w:tabs>
          <w:tab w:val="left" w:pos="851"/>
        </w:tabs>
        <w:jc w:val="both"/>
        <w:rPr>
          <w:sz w:val="24"/>
          <w:szCs w:val="24"/>
        </w:rPr>
      </w:pPr>
      <w:r w:rsidRPr="00B23046">
        <w:rPr>
          <w:sz w:val="24"/>
          <w:szCs w:val="24"/>
        </w:rPr>
        <w:t xml:space="preserve">              </w:t>
      </w:r>
      <w:r w:rsidR="009E2C4C" w:rsidRPr="00B23046">
        <w:rPr>
          <w:sz w:val="24"/>
          <w:szCs w:val="24"/>
        </w:rPr>
        <w:t>31</w:t>
      </w:r>
      <w:r w:rsidRPr="00B23046">
        <w:rPr>
          <w:sz w:val="24"/>
          <w:szCs w:val="24"/>
        </w:rPr>
        <w:t>. Ginčai dėl šios sutarties sprendžiami Lietuvos Respublikos įstatymų nustatyta tvarka.</w:t>
      </w:r>
    </w:p>
    <w:p w14:paraId="7A48844C" w14:textId="2B3A1D47" w:rsidR="00DE1BDE" w:rsidRPr="00B23046" w:rsidRDefault="00DE1BDE" w:rsidP="00A50AB5">
      <w:pPr>
        <w:tabs>
          <w:tab w:val="left" w:pos="851"/>
        </w:tabs>
        <w:jc w:val="both"/>
        <w:rPr>
          <w:sz w:val="24"/>
          <w:szCs w:val="24"/>
        </w:rPr>
      </w:pPr>
      <w:r w:rsidRPr="00B23046">
        <w:rPr>
          <w:sz w:val="24"/>
          <w:szCs w:val="24"/>
        </w:rPr>
        <w:t xml:space="preserve">              3</w:t>
      </w:r>
      <w:r w:rsidR="009E2C4C" w:rsidRPr="00B23046">
        <w:rPr>
          <w:sz w:val="24"/>
          <w:szCs w:val="24"/>
        </w:rPr>
        <w:t>2</w:t>
      </w:r>
      <w:r w:rsidRPr="00B23046">
        <w:rPr>
          <w:sz w:val="24"/>
          <w:szCs w:val="24"/>
        </w:rPr>
        <w:t>. Ši sutartis įsigalioja nuo jos pasirašymo momento.</w:t>
      </w:r>
    </w:p>
    <w:p w14:paraId="599C5603" w14:textId="2D5EAD4B" w:rsidR="00F20307" w:rsidRPr="00B23046" w:rsidRDefault="00DE1BDE" w:rsidP="00A50AB5">
      <w:pPr>
        <w:ind w:firstLine="851"/>
        <w:jc w:val="both"/>
        <w:rPr>
          <w:sz w:val="24"/>
          <w:szCs w:val="24"/>
        </w:rPr>
      </w:pPr>
      <w:r w:rsidRPr="00B23046">
        <w:rPr>
          <w:sz w:val="24"/>
          <w:szCs w:val="24"/>
        </w:rPr>
        <w:tab/>
        <w:t>3</w:t>
      </w:r>
      <w:r w:rsidR="009E2C4C" w:rsidRPr="00B23046">
        <w:rPr>
          <w:sz w:val="24"/>
          <w:szCs w:val="24"/>
        </w:rPr>
        <w:t>3</w:t>
      </w:r>
      <w:r w:rsidRPr="00B23046">
        <w:rPr>
          <w:sz w:val="24"/>
          <w:szCs w:val="24"/>
        </w:rPr>
        <w:t xml:space="preserve">. Sutartis sudaryta 2 (dviem) egzemplioriais, vienas paliekamas </w:t>
      </w:r>
      <w:r w:rsidR="003F69C5" w:rsidRPr="00B23046">
        <w:rPr>
          <w:sz w:val="24"/>
          <w:szCs w:val="24"/>
        </w:rPr>
        <w:t>n</w:t>
      </w:r>
      <w:r w:rsidRPr="00B23046">
        <w:rPr>
          <w:sz w:val="24"/>
          <w:szCs w:val="24"/>
        </w:rPr>
        <w:t xml:space="preserve">uomotojui, kitas  įteikiamas </w:t>
      </w:r>
      <w:r w:rsidR="003F69C5" w:rsidRPr="00B23046">
        <w:rPr>
          <w:sz w:val="24"/>
          <w:szCs w:val="24"/>
        </w:rPr>
        <w:t>n</w:t>
      </w:r>
      <w:r w:rsidRPr="00B23046">
        <w:rPr>
          <w:sz w:val="24"/>
          <w:szCs w:val="24"/>
        </w:rPr>
        <w:t>uomininkui. Jei sutartį šalys pasirašo kvalifikuotais elektroniniais parašais, pasirašomas 1 (vienas) elektroninis sutarties egzempliorius, kuriuo šalys pasidalina elektroninių ryšių priemonėmis.</w:t>
      </w:r>
    </w:p>
    <w:bookmarkEnd w:id="6"/>
    <w:p w14:paraId="0914EA02" w14:textId="513F5F1F" w:rsidR="00F81A8B" w:rsidRPr="00B23046" w:rsidRDefault="00F81A8B" w:rsidP="00A50AB5">
      <w:pPr>
        <w:rPr>
          <w:sz w:val="24"/>
          <w:szCs w:val="24"/>
        </w:rPr>
      </w:pPr>
    </w:p>
    <w:p w14:paraId="6454326C" w14:textId="2CFCD1F1" w:rsidR="00F81A8B" w:rsidRPr="00B23046" w:rsidRDefault="00F81A8B" w:rsidP="00A50AB5">
      <w:pPr>
        <w:rPr>
          <w:sz w:val="24"/>
          <w:szCs w:val="24"/>
        </w:rPr>
      </w:pPr>
      <w:r w:rsidRPr="00B23046">
        <w:rPr>
          <w:sz w:val="24"/>
        </w:rPr>
        <w:t>Nuomotojas</w:t>
      </w:r>
      <w:r w:rsidRPr="00B23046">
        <w:rPr>
          <w:sz w:val="24"/>
        </w:rPr>
        <w:tab/>
      </w:r>
      <w:r w:rsidRPr="00B23046">
        <w:rPr>
          <w:sz w:val="24"/>
        </w:rPr>
        <w:tab/>
      </w:r>
      <w:r w:rsidRPr="00B23046">
        <w:rPr>
          <w:sz w:val="24"/>
        </w:rPr>
        <w:tab/>
      </w:r>
      <w:r w:rsidRPr="00B23046">
        <w:rPr>
          <w:sz w:val="24"/>
        </w:rPr>
        <w:tab/>
      </w:r>
      <w:r w:rsidRPr="00B23046">
        <w:rPr>
          <w:sz w:val="24"/>
        </w:rPr>
        <w:tab/>
      </w:r>
      <w:r w:rsidRPr="00B23046">
        <w:rPr>
          <w:sz w:val="24"/>
        </w:rPr>
        <w:tab/>
      </w:r>
      <w:r w:rsidRPr="00B23046">
        <w:rPr>
          <w:sz w:val="24"/>
        </w:rPr>
        <w:tab/>
      </w:r>
      <w:r w:rsidRPr="00B23046">
        <w:rPr>
          <w:sz w:val="24"/>
        </w:rPr>
        <w:tab/>
      </w:r>
      <w:r w:rsidRPr="00B23046">
        <w:rPr>
          <w:sz w:val="24"/>
        </w:rPr>
        <w:tab/>
      </w:r>
      <w:r w:rsidRPr="00B23046">
        <w:rPr>
          <w:sz w:val="24"/>
        </w:rPr>
        <w:tab/>
      </w:r>
      <w:r w:rsidRPr="00B23046">
        <w:rPr>
          <w:sz w:val="12"/>
        </w:rPr>
        <w:t>__________________________________</w:t>
      </w:r>
      <w:r w:rsidRPr="00B23046">
        <w:rPr>
          <w:sz w:val="12"/>
        </w:rPr>
        <w:tab/>
      </w:r>
      <w:r w:rsidRPr="00B23046">
        <w:rPr>
          <w:sz w:val="12"/>
        </w:rPr>
        <w:tab/>
        <w:t xml:space="preserve">                             </w:t>
      </w:r>
      <w:r w:rsidRPr="00B23046">
        <w:rPr>
          <w:sz w:val="24"/>
        </w:rPr>
        <w:t>Antanas Kalnius</w:t>
      </w:r>
    </w:p>
    <w:p w14:paraId="0D1F4C8D" w14:textId="512B2C29" w:rsidR="00F81A8B" w:rsidRPr="00B23046" w:rsidRDefault="00F81A8B" w:rsidP="00A50AB5">
      <w:pPr>
        <w:ind w:left="3005"/>
        <w:rPr>
          <w:sz w:val="18"/>
        </w:rPr>
      </w:pPr>
      <w:r w:rsidRPr="00B23046">
        <w:rPr>
          <w:sz w:val="18"/>
        </w:rPr>
        <w:t xml:space="preserve">                                     (</w:t>
      </w:r>
      <w:r w:rsidR="00384937" w:rsidRPr="00B23046">
        <w:rPr>
          <w:sz w:val="18"/>
        </w:rPr>
        <w:t>P</w:t>
      </w:r>
      <w:r w:rsidRPr="00B23046">
        <w:rPr>
          <w:sz w:val="18"/>
        </w:rPr>
        <w:t>arašas)</w:t>
      </w:r>
      <w:r w:rsidRPr="00B23046">
        <w:rPr>
          <w:sz w:val="18"/>
        </w:rPr>
        <w:tab/>
      </w:r>
      <w:r w:rsidRPr="00B23046">
        <w:rPr>
          <w:sz w:val="18"/>
        </w:rPr>
        <w:tab/>
      </w:r>
      <w:r w:rsidRPr="00B23046">
        <w:rPr>
          <w:sz w:val="18"/>
        </w:rPr>
        <w:tab/>
      </w:r>
      <w:r w:rsidRPr="00B23046">
        <w:rPr>
          <w:sz w:val="18"/>
        </w:rPr>
        <w:tab/>
      </w:r>
      <w:r w:rsidRPr="00B23046">
        <w:rPr>
          <w:sz w:val="18"/>
        </w:rPr>
        <w:tab/>
      </w:r>
      <w:r w:rsidRPr="00B23046">
        <w:rPr>
          <w:sz w:val="18"/>
        </w:rPr>
        <w:tab/>
      </w:r>
      <w:r w:rsidRPr="00B23046">
        <w:rPr>
          <w:sz w:val="18"/>
        </w:rPr>
        <w:tab/>
      </w:r>
      <w:r w:rsidRPr="00B23046">
        <w:rPr>
          <w:sz w:val="18"/>
        </w:rPr>
        <w:tab/>
      </w:r>
      <w:r w:rsidRPr="00B23046">
        <w:rPr>
          <w:sz w:val="18"/>
        </w:rPr>
        <w:tab/>
        <w:t xml:space="preserve">  </w:t>
      </w:r>
    </w:p>
    <w:p w14:paraId="04C8859B" w14:textId="77777777" w:rsidR="00F81A8B" w:rsidRPr="00B23046" w:rsidRDefault="00F81A8B" w:rsidP="00A50AB5">
      <w:pPr>
        <w:ind w:left="680"/>
        <w:rPr>
          <w:sz w:val="24"/>
        </w:rPr>
      </w:pPr>
      <w:r w:rsidRPr="00B23046">
        <w:rPr>
          <w:sz w:val="24"/>
        </w:rPr>
        <w:t>A. V.</w:t>
      </w:r>
    </w:p>
    <w:p w14:paraId="55B397E9" w14:textId="77777777" w:rsidR="00F81A8B" w:rsidRPr="00B23046" w:rsidRDefault="00F81A8B" w:rsidP="00A50AB5">
      <w:pPr>
        <w:suppressAutoHyphens w:val="0"/>
        <w:overflowPunct w:val="0"/>
        <w:autoSpaceDE w:val="0"/>
        <w:autoSpaceDN w:val="0"/>
        <w:adjustRightInd w:val="0"/>
        <w:jc w:val="both"/>
        <w:textAlignment w:val="baseline"/>
        <w:rPr>
          <w:sz w:val="24"/>
          <w:lang w:eastAsia="zh-CN"/>
        </w:rPr>
      </w:pPr>
    </w:p>
    <w:p w14:paraId="608244D6" w14:textId="77777777" w:rsidR="00596CEF" w:rsidRPr="00B23046" w:rsidRDefault="00596CEF" w:rsidP="00596CEF">
      <w:pPr>
        <w:overflowPunct w:val="0"/>
        <w:autoSpaceDE w:val="0"/>
        <w:autoSpaceDN w:val="0"/>
        <w:adjustRightInd w:val="0"/>
        <w:jc w:val="both"/>
        <w:textAlignment w:val="baseline"/>
        <w:rPr>
          <w:sz w:val="24"/>
          <w:lang w:eastAsia="zh-CN"/>
        </w:rPr>
      </w:pPr>
      <w:r w:rsidRPr="00B23046">
        <w:rPr>
          <w:sz w:val="24"/>
          <w:lang w:eastAsia="zh-CN"/>
        </w:rPr>
        <w:t>Sutinku su valstybinės žemės nuomos sutarties projekte išdėstytomis žemės nuomos sąlygomis:</w:t>
      </w:r>
    </w:p>
    <w:p w14:paraId="0097A282" w14:textId="77777777" w:rsidR="00596CEF" w:rsidRPr="00B23046" w:rsidRDefault="00596CEF" w:rsidP="00596CEF">
      <w:pPr>
        <w:overflowPunct w:val="0"/>
        <w:autoSpaceDE w:val="0"/>
        <w:autoSpaceDN w:val="0"/>
        <w:adjustRightInd w:val="0"/>
        <w:jc w:val="both"/>
        <w:textAlignment w:val="baseline"/>
        <w:rPr>
          <w:sz w:val="24"/>
          <w:lang w:eastAsia="zh-CN"/>
        </w:rPr>
      </w:pPr>
    </w:p>
    <w:p w14:paraId="544203C2" w14:textId="696C1E56" w:rsidR="00596CEF" w:rsidRPr="00B23046" w:rsidRDefault="00596CEF" w:rsidP="00596CEF">
      <w:pPr>
        <w:overflowPunct w:val="0"/>
        <w:autoSpaceDE w:val="0"/>
        <w:autoSpaceDN w:val="0"/>
        <w:adjustRightInd w:val="0"/>
        <w:jc w:val="both"/>
        <w:textAlignment w:val="baseline"/>
        <w:rPr>
          <w:sz w:val="18"/>
          <w:lang w:eastAsia="zh-CN"/>
        </w:rPr>
      </w:pPr>
      <w:r w:rsidRPr="00B23046">
        <w:rPr>
          <w:sz w:val="24"/>
          <w:lang w:eastAsia="zh-CN"/>
        </w:rPr>
        <w:t>Nuomininkas</w:t>
      </w:r>
      <w:r w:rsidRPr="00B23046">
        <w:rPr>
          <w:sz w:val="24"/>
          <w:lang w:eastAsia="zh-CN"/>
        </w:rPr>
        <w:tab/>
      </w:r>
      <w:r w:rsidRPr="00B23046">
        <w:rPr>
          <w:sz w:val="24"/>
          <w:lang w:eastAsia="zh-CN"/>
        </w:rPr>
        <w:tab/>
      </w:r>
      <w:r w:rsidRPr="00B23046">
        <w:rPr>
          <w:sz w:val="24"/>
          <w:lang w:eastAsia="zh-CN"/>
        </w:rPr>
        <w:tab/>
      </w:r>
      <w:r w:rsidRPr="00B23046">
        <w:rPr>
          <w:sz w:val="24"/>
          <w:lang w:eastAsia="zh-CN"/>
        </w:rPr>
        <w:tab/>
      </w:r>
      <w:r w:rsidR="002D62F1" w:rsidRPr="00B23046">
        <w:rPr>
          <w:sz w:val="24"/>
          <w:lang w:eastAsia="zh-CN"/>
        </w:rPr>
        <w:tab/>
      </w:r>
      <w:r w:rsidR="002D62F1" w:rsidRPr="00B23046">
        <w:rPr>
          <w:sz w:val="24"/>
          <w:lang w:eastAsia="zh-CN"/>
        </w:rPr>
        <w:tab/>
      </w:r>
      <w:r w:rsidR="002D62F1" w:rsidRPr="00B23046">
        <w:rPr>
          <w:sz w:val="24"/>
          <w:lang w:eastAsia="zh-CN"/>
        </w:rPr>
        <w:tab/>
      </w:r>
      <w:r w:rsidR="002D62F1" w:rsidRPr="00B23046">
        <w:rPr>
          <w:sz w:val="24"/>
          <w:lang w:eastAsia="zh-CN"/>
        </w:rPr>
        <w:tab/>
      </w:r>
      <w:r w:rsidR="002D62F1" w:rsidRPr="00B23046">
        <w:rPr>
          <w:sz w:val="24"/>
          <w:lang w:eastAsia="zh-CN"/>
        </w:rPr>
        <w:tab/>
      </w:r>
      <w:r w:rsidR="002D62F1" w:rsidRPr="00B23046">
        <w:rPr>
          <w:sz w:val="24"/>
          <w:lang w:eastAsia="zh-CN"/>
        </w:rPr>
        <w:tab/>
      </w:r>
      <w:r w:rsidRPr="00B23046">
        <w:rPr>
          <w:sz w:val="12"/>
        </w:rPr>
        <w:t>__________________________________</w:t>
      </w:r>
      <w:r w:rsidRPr="00B23046">
        <w:rPr>
          <w:sz w:val="12"/>
          <w:lang w:eastAsia="zh-CN"/>
        </w:rPr>
        <w:t xml:space="preserve">                          </w:t>
      </w:r>
      <w:r w:rsidR="002D62F1" w:rsidRPr="00B23046">
        <w:rPr>
          <w:sz w:val="12"/>
          <w:lang w:eastAsia="zh-CN"/>
        </w:rPr>
        <w:tab/>
      </w:r>
      <w:r w:rsidR="002D62F1" w:rsidRPr="00B23046">
        <w:rPr>
          <w:sz w:val="12"/>
          <w:lang w:eastAsia="zh-CN"/>
        </w:rPr>
        <w:tab/>
      </w:r>
      <w:r w:rsidR="002D62F1" w:rsidRPr="00B23046">
        <w:rPr>
          <w:sz w:val="12"/>
          <w:lang w:eastAsia="zh-CN"/>
        </w:rPr>
        <w:tab/>
      </w:r>
      <w:r w:rsidR="009E2C4C" w:rsidRPr="00B23046">
        <w:rPr>
          <w:sz w:val="24"/>
          <w:szCs w:val="24"/>
        </w:rPr>
        <w:t>Artūras Petrukaitis</w:t>
      </w:r>
    </w:p>
    <w:p w14:paraId="0396FB9A" w14:textId="30B794E2" w:rsidR="00596CEF" w:rsidRPr="00B23046" w:rsidRDefault="00596CEF" w:rsidP="00596CEF">
      <w:pPr>
        <w:overflowPunct w:val="0"/>
        <w:autoSpaceDE w:val="0"/>
        <w:autoSpaceDN w:val="0"/>
        <w:adjustRightInd w:val="0"/>
        <w:ind w:left="2880" w:hanging="2160"/>
        <w:jc w:val="both"/>
        <w:textAlignment w:val="baseline"/>
        <w:rPr>
          <w:sz w:val="18"/>
          <w:lang w:eastAsia="zh-CN"/>
        </w:rPr>
      </w:pPr>
      <w:r w:rsidRPr="00B23046">
        <w:rPr>
          <w:sz w:val="18"/>
          <w:lang w:eastAsia="zh-CN"/>
        </w:rPr>
        <w:t xml:space="preserve">                                          </w:t>
      </w:r>
      <w:r w:rsidRPr="00B23046">
        <w:rPr>
          <w:sz w:val="18"/>
          <w:lang w:eastAsia="zh-CN"/>
        </w:rPr>
        <w:tab/>
      </w:r>
      <w:r w:rsidRPr="00B23046">
        <w:rPr>
          <w:sz w:val="18"/>
          <w:lang w:eastAsia="zh-CN"/>
        </w:rPr>
        <w:tab/>
      </w:r>
      <w:r w:rsidRPr="00B23046">
        <w:rPr>
          <w:sz w:val="18"/>
          <w:lang w:eastAsia="zh-CN"/>
        </w:rPr>
        <w:tab/>
        <w:t xml:space="preserve"> </w:t>
      </w:r>
      <w:r w:rsidR="002D62F1" w:rsidRPr="00B23046">
        <w:rPr>
          <w:sz w:val="18"/>
          <w:lang w:eastAsia="zh-CN"/>
        </w:rPr>
        <w:tab/>
      </w:r>
      <w:r w:rsidR="002D62F1" w:rsidRPr="00B23046">
        <w:rPr>
          <w:sz w:val="18"/>
          <w:lang w:eastAsia="zh-CN"/>
        </w:rPr>
        <w:tab/>
      </w:r>
      <w:r w:rsidR="002D62F1" w:rsidRPr="00B23046">
        <w:rPr>
          <w:sz w:val="18"/>
          <w:lang w:eastAsia="zh-CN"/>
        </w:rPr>
        <w:tab/>
      </w:r>
      <w:r w:rsidR="002D62F1" w:rsidRPr="00B23046">
        <w:rPr>
          <w:sz w:val="18"/>
          <w:lang w:eastAsia="zh-CN"/>
        </w:rPr>
        <w:tab/>
      </w:r>
      <w:r w:rsidR="002D62F1" w:rsidRPr="00B23046">
        <w:rPr>
          <w:sz w:val="18"/>
          <w:lang w:eastAsia="zh-CN"/>
        </w:rPr>
        <w:tab/>
      </w:r>
      <w:r w:rsidRPr="00B23046">
        <w:rPr>
          <w:sz w:val="18"/>
          <w:lang w:eastAsia="zh-CN"/>
        </w:rPr>
        <w:t>(</w:t>
      </w:r>
      <w:r w:rsidR="00384937" w:rsidRPr="00B23046">
        <w:rPr>
          <w:sz w:val="18"/>
          <w:lang w:eastAsia="zh-CN"/>
        </w:rPr>
        <w:t>P</w:t>
      </w:r>
      <w:r w:rsidRPr="00B23046">
        <w:rPr>
          <w:sz w:val="18"/>
          <w:lang w:eastAsia="zh-CN"/>
        </w:rPr>
        <w:t>arašas)</w:t>
      </w:r>
      <w:r w:rsidRPr="00B23046">
        <w:rPr>
          <w:sz w:val="18"/>
          <w:lang w:eastAsia="zh-CN"/>
        </w:rPr>
        <w:tab/>
      </w:r>
    </w:p>
    <w:p w14:paraId="369A9998" w14:textId="7190D1EA" w:rsidR="00EB0DB9" w:rsidRPr="00B23046" w:rsidRDefault="0019468C" w:rsidP="00EB0DB9">
      <w:pPr>
        <w:tabs>
          <w:tab w:val="left" w:pos="567"/>
        </w:tabs>
        <w:overflowPunct w:val="0"/>
        <w:autoSpaceDE w:val="0"/>
        <w:autoSpaceDN w:val="0"/>
        <w:adjustRightInd w:val="0"/>
        <w:ind w:left="284"/>
        <w:jc w:val="both"/>
        <w:textAlignment w:val="baseline"/>
        <w:rPr>
          <w:sz w:val="24"/>
          <w:szCs w:val="24"/>
          <w:lang w:eastAsia="zh-CN"/>
        </w:rPr>
      </w:pPr>
      <w:r w:rsidRPr="00B23046">
        <w:rPr>
          <w:sz w:val="24"/>
        </w:rPr>
        <w:t xml:space="preserve">     </w:t>
      </w:r>
      <w:r w:rsidR="00EB0DB9" w:rsidRPr="00B23046">
        <w:rPr>
          <w:sz w:val="24"/>
        </w:rPr>
        <w:t xml:space="preserve"> A. V.</w:t>
      </w:r>
      <w:r w:rsidR="00EB0DB9" w:rsidRPr="00B23046">
        <w:rPr>
          <w:sz w:val="24"/>
          <w:szCs w:val="24"/>
          <w:lang w:eastAsia="zh-CN"/>
        </w:rPr>
        <w:t xml:space="preserve">     </w:t>
      </w:r>
    </w:p>
    <w:p w14:paraId="64032499" w14:textId="1F2227F5" w:rsidR="00EB0DB9" w:rsidRPr="00B23046" w:rsidRDefault="00EB0DB9" w:rsidP="00EB0DB9">
      <w:pPr>
        <w:overflowPunct w:val="0"/>
        <w:autoSpaceDE w:val="0"/>
        <w:autoSpaceDN w:val="0"/>
        <w:adjustRightInd w:val="0"/>
        <w:jc w:val="both"/>
        <w:textAlignment w:val="baseline"/>
        <w:rPr>
          <w:sz w:val="18"/>
          <w:szCs w:val="18"/>
          <w:lang w:eastAsia="zh-CN"/>
        </w:rPr>
      </w:pPr>
      <w:r w:rsidRPr="00B23046">
        <w:rPr>
          <w:sz w:val="18"/>
          <w:szCs w:val="18"/>
          <w:lang w:eastAsia="zh-CN"/>
        </w:rPr>
        <w:t>(</w:t>
      </w:r>
      <w:r w:rsidR="00384937" w:rsidRPr="00B23046">
        <w:rPr>
          <w:sz w:val="18"/>
          <w:szCs w:val="18"/>
          <w:lang w:eastAsia="zh-CN"/>
        </w:rPr>
        <w:t>J</w:t>
      </w:r>
      <w:r w:rsidRPr="00B23046">
        <w:rPr>
          <w:sz w:val="18"/>
          <w:szCs w:val="18"/>
          <w:lang w:eastAsia="zh-CN"/>
        </w:rPr>
        <w:t xml:space="preserve">eigu reikalavimas turėti antspaudą </w:t>
      </w:r>
      <w:r w:rsidRPr="00B23046">
        <w:rPr>
          <w:sz w:val="18"/>
          <w:szCs w:val="18"/>
          <w:lang w:eastAsia="zh-CN"/>
        </w:rPr>
        <w:tab/>
        <w:t xml:space="preserve">                </w:t>
      </w:r>
    </w:p>
    <w:p w14:paraId="679FED40" w14:textId="77777777" w:rsidR="00EB0DB9" w:rsidRPr="00B23046" w:rsidRDefault="00EB0DB9" w:rsidP="00EB0DB9">
      <w:pPr>
        <w:overflowPunct w:val="0"/>
        <w:autoSpaceDE w:val="0"/>
        <w:autoSpaceDN w:val="0"/>
        <w:adjustRightInd w:val="0"/>
        <w:jc w:val="both"/>
        <w:textAlignment w:val="baseline"/>
        <w:rPr>
          <w:sz w:val="18"/>
          <w:szCs w:val="18"/>
          <w:lang w:eastAsia="zh-CN"/>
        </w:rPr>
      </w:pPr>
      <w:r w:rsidRPr="00B23046">
        <w:rPr>
          <w:sz w:val="18"/>
          <w:szCs w:val="18"/>
          <w:lang w:eastAsia="zh-CN"/>
        </w:rPr>
        <w:t>numatytas įstatymuose ar juridinio</w:t>
      </w:r>
    </w:p>
    <w:p w14:paraId="7D5DB120" w14:textId="77777777" w:rsidR="00EB0DB9" w:rsidRPr="004C24E4" w:rsidRDefault="00EB0DB9" w:rsidP="00EB0DB9">
      <w:pPr>
        <w:overflowPunct w:val="0"/>
        <w:autoSpaceDE w:val="0"/>
        <w:autoSpaceDN w:val="0"/>
        <w:adjustRightInd w:val="0"/>
        <w:jc w:val="both"/>
        <w:textAlignment w:val="baseline"/>
        <w:rPr>
          <w:sz w:val="24"/>
          <w:szCs w:val="24"/>
        </w:rPr>
      </w:pPr>
      <w:r w:rsidRPr="00B23046">
        <w:rPr>
          <w:sz w:val="18"/>
          <w:szCs w:val="18"/>
          <w:lang w:eastAsia="zh-CN"/>
        </w:rPr>
        <w:t>asmens steigimo dokumentuose)</w:t>
      </w:r>
    </w:p>
    <w:p w14:paraId="07311403" w14:textId="0E6102A7" w:rsidR="00F81A8B" w:rsidRPr="00211A07" w:rsidRDefault="00F81A8B" w:rsidP="00596CEF">
      <w:pPr>
        <w:tabs>
          <w:tab w:val="left" w:pos="567"/>
        </w:tabs>
        <w:suppressAutoHyphens w:val="0"/>
        <w:overflowPunct w:val="0"/>
        <w:autoSpaceDE w:val="0"/>
        <w:autoSpaceDN w:val="0"/>
        <w:adjustRightInd w:val="0"/>
        <w:jc w:val="both"/>
        <w:textAlignment w:val="baseline"/>
        <w:rPr>
          <w:sz w:val="24"/>
          <w:szCs w:val="24"/>
        </w:rPr>
      </w:pPr>
    </w:p>
    <w:sectPr w:rsidR="00F81A8B" w:rsidRPr="00211A07" w:rsidSect="00A50AB5">
      <w:headerReference w:type="default" r:id="rId11"/>
      <w:footnotePr>
        <w:pos w:val="beneathText"/>
      </w:footnotePr>
      <w:pgSz w:w="11905" w:h="16837" w:code="9"/>
      <w:pgMar w:top="1134" w:right="567" w:bottom="1134" w:left="1701" w:header="567" w:footer="567" w:gutter="0"/>
      <w:pgNumType w:start="1"/>
      <w:cols w:space="1296"/>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7BA10B" w14:textId="77777777" w:rsidR="00E17C02" w:rsidRDefault="00E17C02">
      <w:r>
        <w:separator/>
      </w:r>
    </w:p>
  </w:endnote>
  <w:endnote w:type="continuationSeparator" w:id="0">
    <w:p w14:paraId="41B1D2F6" w14:textId="77777777" w:rsidR="00E17C02" w:rsidRDefault="00E17C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E9BA91" w14:textId="77777777" w:rsidR="00E17C02" w:rsidRDefault="00E17C02">
      <w:r>
        <w:separator/>
      </w:r>
    </w:p>
  </w:footnote>
  <w:footnote w:type="continuationSeparator" w:id="0">
    <w:p w14:paraId="55C26485" w14:textId="77777777" w:rsidR="00E17C02" w:rsidRDefault="00E17C0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98F78" w14:textId="04F12BB1" w:rsidR="00E17C02" w:rsidRPr="00246E21" w:rsidRDefault="00E17C02">
    <w:pPr>
      <w:pStyle w:val="Antrats"/>
      <w:jc w:val="center"/>
      <w:rPr>
        <w:sz w:val="24"/>
        <w:szCs w:val="24"/>
      </w:rPr>
    </w:pPr>
    <w:r w:rsidRPr="00246E21">
      <w:rPr>
        <w:sz w:val="24"/>
        <w:szCs w:val="24"/>
      </w:rPr>
      <w:fldChar w:fldCharType="begin"/>
    </w:r>
    <w:r w:rsidRPr="00246E21">
      <w:rPr>
        <w:sz w:val="24"/>
        <w:szCs w:val="24"/>
      </w:rPr>
      <w:instrText xml:space="preserve"> PAGE </w:instrText>
    </w:r>
    <w:r w:rsidRPr="00246E21">
      <w:rPr>
        <w:sz w:val="24"/>
        <w:szCs w:val="24"/>
      </w:rPr>
      <w:fldChar w:fldCharType="separate"/>
    </w:r>
    <w:r w:rsidR="00B23046">
      <w:rPr>
        <w:noProof/>
        <w:sz w:val="24"/>
        <w:szCs w:val="24"/>
      </w:rPr>
      <w:t>2</w:t>
    </w:r>
    <w:r w:rsidRPr="00246E21">
      <w:rPr>
        <w:sz w:val="24"/>
        <w:szCs w:val="24"/>
      </w:rPr>
      <w:fldChar w:fldCharType="end"/>
    </w:r>
  </w:p>
  <w:p w14:paraId="3701C0B7" w14:textId="77777777" w:rsidR="00E17C02" w:rsidRDefault="00E17C02">
    <w:pPr>
      <w:pStyle w:val="Antrat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FC17A9"/>
    <w:multiLevelType w:val="hybridMultilevel"/>
    <w:tmpl w:val="315053D0"/>
    <w:lvl w:ilvl="0" w:tplc="65749D2C">
      <w:start w:val="1"/>
      <w:numFmt w:val="upperLetter"/>
      <w:lvlText w:val="%1."/>
      <w:lvlJc w:val="left"/>
      <w:pPr>
        <w:ind w:left="644" w:hanging="360"/>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1" w15:restartNumberingAfterBreak="0">
    <w:nsid w:val="430C6D09"/>
    <w:multiLevelType w:val="hybridMultilevel"/>
    <w:tmpl w:val="944EF8E0"/>
    <w:lvl w:ilvl="0" w:tplc="D27692AE">
      <w:start w:val="1"/>
      <w:numFmt w:val="upperLetter"/>
      <w:lvlText w:val="%1."/>
      <w:lvlJc w:val="left"/>
      <w:pPr>
        <w:ind w:left="1040" w:hanging="360"/>
      </w:pPr>
      <w:rPr>
        <w:rFonts w:hint="default"/>
      </w:rPr>
    </w:lvl>
    <w:lvl w:ilvl="1" w:tplc="04270019" w:tentative="1">
      <w:start w:val="1"/>
      <w:numFmt w:val="lowerLetter"/>
      <w:lvlText w:val="%2."/>
      <w:lvlJc w:val="left"/>
      <w:pPr>
        <w:ind w:left="1760" w:hanging="360"/>
      </w:pPr>
    </w:lvl>
    <w:lvl w:ilvl="2" w:tplc="0427001B" w:tentative="1">
      <w:start w:val="1"/>
      <w:numFmt w:val="lowerRoman"/>
      <w:lvlText w:val="%3."/>
      <w:lvlJc w:val="right"/>
      <w:pPr>
        <w:ind w:left="2480" w:hanging="180"/>
      </w:pPr>
    </w:lvl>
    <w:lvl w:ilvl="3" w:tplc="0427000F" w:tentative="1">
      <w:start w:val="1"/>
      <w:numFmt w:val="decimal"/>
      <w:lvlText w:val="%4."/>
      <w:lvlJc w:val="left"/>
      <w:pPr>
        <w:ind w:left="3200" w:hanging="360"/>
      </w:pPr>
    </w:lvl>
    <w:lvl w:ilvl="4" w:tplc="04270019" w:tentative="1">
      <w:start w:val="1"/>
      <w:numFmt w:val="lowerLetter"/>
      <w:lvlText w:val="%5."/>
      <w:lvlJc w:val="left"/>
      <w:pPr>
        <w:ind w:left="3920" w:hanging="360"/>
      </w:pPr>
    </w:lvl>
    <w:lvl w:ilvl="5" w:tplc="0427001B" w:tentative="1">
      <w:start w:val="1"/>
      <w:numFmt w:val="lowerRoman"/>
      <w:lvlText w:val="%6."/>
      <w:lvlJc w:val="right"/>
      <w:pPr>
        <w:ind w:left="4640" w:hanging="180"/>
      </w:pPr>
    </w:lvl>
    <w:lvl w:ilvl="6" w:tplc="0427000F" w:tentative="1">
      <w:start w:val="1"/>
      <w:numFmt w:val="decimal"/>
      <w:lvlText w:val="%7."/>
      <w:lvlJc w:val="left"/>
      <w:pPr>
        <w:ind w:left="5360" w:hanging="360"/>
      </w:pPr>
    </w:lvl>
    <w:lvl w:ilvl="7" w:tplc="04270019" w:tentative="1">
      <w:start w:val="1"/>
      <w:numFmt w:val="lowerLetter"/>
      <w:lvlText w:val="%8."/>
      <w:lvlJc w:val="left"/>
      <w:pPr>
        <w:ind w:left="6080" w:hanging="360"/>
      </w:pPr>
    </w:lvl>
    <w:lvl w:ilvl="8" w:tplc="0427001B" w:tentative="1">
      <w:start w:val="1"/>
      <w:numFmt w:val="lowerRoman"/>
      <w:lvlText w:val="%9."/>
      <w:lvlJc w:val="right"/>
      <w:pPr>
        <w:ind w:left="6800" w:hanging="180"/>
      </w:pPr>
    </w:lvl>
  </w:abstractNum>
  <w:abstractNum w:abstractNumId="2" w15:restartNumberingAfterBreak="0">
    <w:nsid w:val="78CB5238"/>
    <w:multiLevelType w:val="hybridMultilevel"/>
    <w:tmpl w:val="CD9A2DC0"/>
    <w:lvl w:ilvl="0" w:tplc="89E0E460">
      <w:start w:val="1"/>
      <w:numFmt w:val="upperLetter"/>
      <w:lvlText w:val="%1."/>
      <w:lvlJc w:val="left"/>
      <w:pPr>
        <w:ind w:left="1095" w:hanging="360"/>
      </w:pPr>
      <w:rPr>
        <w:rFonts w:hint="default"/>
      </w:rPr>
    </w:lvl>
    <w:lvl w:ilvl="1" w:tplc="04270019" w:tentative="1">
      <w:start w:val="1"/>
      <w:numFmt w:val="lowerLetter"/>
      <w:lvlText w:val="%2."/>
      <w:lvlJc w:val="left"/>
      <w:pPr>
        <w:ind w:left="1815" w:hanging="360"/>
      </w:pPr>
    </w:lvl>
    <w:lvl w:ilvl="2" w:tplc="0427001B" w:tentative="1">
      <w:start w:val="1"/>
      <w:numFmt w:val="lowerRoman"/>
      <w:lvlText w:val="%3."/>
      <w:lvlJc w:val="right"/>
      <w:pPr>
        <w:ind w:left="2535" w:hanging="180"/>
      </w:pPr>
    </w:lvl>
    <w:lvl w:ilvl="3" w:tplc="0427000F" w:tentative="1">
      <w:start w:val="1"/>
      <w:numFmt w:val="decimal"/>
      <w:lvlText w:val="%4."/>
      <w:lvlJc w:val="left"/>
      <w:pPr>
        <w:ind w:left="3255" w:hanging="360"/>
      </w:pPr>
    </w:lvl>
    <w:lvl w:ilvl="4" w:tplc="04270019" w:tentative="1">
      <w:start w:val="1"/>
      <w:numFmt w:val="lowerLetter"/>
      <w:lvlText w:val="%5."/>
      <w:lvlJc w:val="left"/>
      <w:pPr>
        <w:ind w:left="3975" w:hanging="360"/>
      </w:pPr>
    </w:lvl>
    <w:lvl w:ilvl="5" w:tplc="0427001B" w:tentative="1">
      <w:start w:val="1"/>
      <w:numFmt w:val="lowerRoman"/>
      <w:lvlText w:val="%6."/>
      <w:lvlJc w:val="right"/>
      <w:pPr>
        <w:ind w:left="4695" w:hanging="180"/>
      </w:pPr>
    </w:lvl>
    <w:lvl w:ilvl="6" w:tplc="0427000F" w:tentative="1">
      <w:start w:val="1"/>
      <w:numFmt w:val="decimal"/>
      <w:lvlText w:val="%7."/>
      <w:lvlJc w:val="left"/>
      <w:pPr>
        <w:ind w:left="5415" w:hanging="360"/>
      </w:pPr>
    </w:lvl>
    <w:lvl w:ilvl="7" w:tplc="04270019" w:tentative="1">
      <w:start w:val="1"/>
      <w:numFmt w:val="lowerLetter"/>
      <w:lvlText w:val="%8."/>
      <w:lvlJc w:val="left"/>
      <w:pPr>
        <w:ind w:left="6135" w:hanging="360"/>
      </w:pPr>
    </w:lvl>
    <w:lvl w:ilvl="8" w:tplc="0427001B" w:tentative="1">
      <w:start w:val="1"/>
      <w:numFmt w:val="lowerRoman"/>
      <w:lvlText w:val="%9."/>
      <w:lvlJc w:val="right"/>
      <w:pPr>
        <w:ind w:left="6855"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isplayBackgroundShape/>
  <w:proofState w:spelling="clean" w:grammar="clean"/>
  <w:defaultTabStop w:val="284"/>
  <w:hyphenationZone w:val="396"/>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57E"/>
    <w:rsid w:val="00000C06"/>
    <w:rsid w:val="000015F5"/>
    <w:rsid w:val="00003668"/>
    <w:rsid w:val="000053CD"/>
    <w:rsid w:val="0000565C"/>
    <w:rsid w:val="000059C1"/>
    <w:rsid w:val="000068EC"/>
    <w:rsid w:val="00006B31"/>
    <w:rsid w:val="00007DE8"/>
    <w:rsid w:val="00011D53"/>
    <w:rsid w:val="00012520"/>
    <w:rsid w:val="00014A74"/>
    <w:rsid w:val="00015D5C"/>
    <w:rsid w:val="00016A9E"/>
    <w:rsid w:val="00017453"/>
    <w:rsid w:val="00020B38"/>
    <w:rsid w:val="00021D63"/>
    <w:rsid w:val="0002593B"/>
    <w:rsid w:val="000266D5"/>
    <w:rsid w:val="000269DE"/>
    <w:rsid w:val="000274E6"/>
    <w:rsid w:val="00027D59"/>
    <w:rsid w:val="00035421"/>
    <w:rsid w:val="000362F4"/>
    <w:rsid w:val="00040593"/>
    <w:rsid w:val="0004199D"/>
    <w:rsid w:val="00042811"/>
    <w:rsid w:val="000436CC"/>
    <w:rsid w:val="00044F7F"/>
    <w:rsid w:val="00046E6A"/>
    <w:rsid w:val="0004711E"/>
    <w:rsid w:val="00053F95"/>
    <w:rsid w:val="00054349"/>
    <w:rsid w:val="0005485D"/>
    <w:rsid w:val="00056211"/>
    <w:rsid w:val="00056709"/>
    <w:rsid w:val="00061637"/>
    <w:rsid w:val="000632E3"/>
    <w:rsid w:val="00063E94"/>
    <w:rsid w:val="000642ED"/>
    <w:rsid w:val="00064A0A"/>
    <w:rsid w:val="00072D4A"/>
    <w:rsid w:val="00075247"/>
    <w:rsid w:val="00081EBA"/>
    <w:rsid w:val="0008339B"/>
    <w:rsid w:val="000906FE"/>
    <w:rsid w:val="00091262"/>
    <w:rsid w:val="000913B9"/>
    <w:rsid w:val="00092A4F"/>
    <w:rsid w:val="00093C56"/>
    <w:rsid w:val="00093D47"/>
    <w:rsid w:val="000943E1"/>
    <w:rsid w:val="000955C6"/>
    <w:rsid w:val="000A0D3E"/>
    <w:rsid w:val="000A2976"/>
    <w:rsid w:val="000A6675"/>
    <w:rsid w:val="000B1C2C"/>
    <w:rsid w:val="000B27EB"/>
    <w:rsid w:val="000B4775"/>
    <w:rsid w:val="000B56B9"/>
    <w:rsid w:val="000B7C40"/>
    <w:rsid w:val="000C0167"/>
    <w:rsid w:val="000C11CA"/>
    <w:rsid w:val="000C1263"/>
    <w:rsid w:val="000C3C98"/>
    <w:rsid w:val="000C495E"/>
    <w:rsid w:val="000C5E53"/>
    <w:rsid w:val="000C6046"/>
    <w:rsid w:val="000C6527"/>
    <w:rsid w:val="000C6AE1"/>
    <w:rsid w:val="000C70A6"/>
    <w:rsid w:val="000D0497"/>
    <w:rsid w:val="000D330C"/>
    <w:rsid w:val="000D401D"/>
    <w:rsid w:val="000D4FCA"/>
    <w:rsid w:val="000D60EC"/>
    <w:rsid w:val="000D782B"/>
    <w:rsid w:val="000E2E09"/>
    <w:rsid w:val="000E6297"/>
    <w:rsid w:val="000F2994"/>
    <w:rsid w:val="000F3A77"/>
    <w:rsid w:val="000F54AA"/>
    <w:rsid w:val="000F5F5A"/>
    <w:rsid w:val="000F6B72"/>
    <w:rsid w:val="00100906"/>
    <w:rsid w:val="00101857"/>
    <w:rsid w:val="00106A89"/>
    <w:rsid w:val="00107935"/>
    <w:rsid w:val="00107F07"/>
    <w:rsid w:val="00110A52"/>
    <w:rsid w:val="00110F5E"/>
    <w:rsid w:val="00113CFC"/>
    <w:rsid w:val="00114529"/>
    <w:rsid w:val="001147FC"/>
    <w:rsid w:val="00114BA6"/>
    <w:rsid w:val="00115190"/>
    <w:rsid w:val="00115FFD"/>
    <w:rsid w:val="00116840"/>
    <w:rsid w:val="0011686E"/>
    <w:rsid w:val="00120D7D"/>
    <w:rsid w:val="00121786"/>
    <w:rsid w:val="001255F0"/>
    <w:rsid w:val="00125A7E"/>
    <w:rsid w:val="001318E7"/>
    <w:rsid w:val="0013397A"/>
    <w:rsid w:val="00134099"/>
    <w:rsid w:val="00134661"/>
    <w:rsid w:val="00144820"/>
    <w:rsid w:val="00145F6A"/>
    <w:rsid w:val="00153979"/>
    <w:rsid w:val="00154830"/>
    <w:rsid w:val="00154AC3"/>
    <w:rsid w:val="001558C9"/>
    <w:rsid w:val="00156E38"/>
    <w:rsid w:val="0016120D"/>
    <w:rsid w:val="001613D4"/>
    <w:rsid w:val="00161DAE"/>
    <w:rsid w:val="00161F03"/>
    <w:rsid w:val="00162B9B"/>
    <w:rsid w:val="00166D64"/>
    <w:rsid w:val="00170A47"/>
    <w:rsid w:val="0017155A"/>
    <w:rsid w:val="0017796E"/>
    <w:rsid w:val="0018191C"/>
    <w:rsid w:val="00182EAE"/>
    <w:rsid w:val="00187DE1"/>
    <w:rsid w:val="00191397"/>
    <w:rsid w:val="00192109"/>
    <w:rsid w:val="00193C92"/>
    <w:rsid w:val="0019468C"/>
    <w:rsid w:val="00196173"/>
    <w:rsid w:val="00197CAE"/>
    <w:rsid w:val="001A0AF2"/>
    <w:rsid w:val="001A4BD8"/>
    <w:rsid w:val="001A79B8"/>
    <w:rsid w:val="001B1915"/>
    <w:rsid w:val="001B357E"/>
    <w:rsid w:val="001B66D7"/>
    <w:rsid w:val="001C4885"/>
    <w:rsid w:val="001C6E08"/>
    <w:rsid w:val="001D214E"/>
    <w:rsid w:val="001E14ED"/>
    <w:rsid w:val="001E152C"/>
    <w:rsid w:val="001E1EEA"/>
    <w:rsid w:val="001E3540"/>
    <w:rsid w:val="001F04A8"/>
    <w:rsid w:val="001F15DB"/>
    <w:rsid w:val="001F3B19"/>
    <w:rsid w:val="001F4287"/>
    <w:rsid w:val="001F4636"/>
    <w:rsid w:val="001F7505"/>
    <w:rsid w:val="0020006E"/>
    <w:rsid w:val="00202A1B"/>
    <w:rsid w:val="00202EA8"/>
    <w:rsid w:val="00204941"/>
    <w:rsid w:val="00205999"/>
    <w:rsid w:val="00207718"/>
    <w:rsid w:val="002079E6"/>
    <w:rsid w:val="00210F66"/>
    <w:rsid w:val="002112B6"/>
    <w:rsid w:val="00211301"/>
    <w:rsid w:val="00211A07"/>
    <w:rsid w:val="00214403"/>
    <w:rsid w:val="002155FD"/>
    <w:rsid w:val="0022068F"/>
    <w:rsid w:val="00222CD2"/>
    <w:rsid w:val="002243AE"/>
    <w:rsid w:val="00230844"/>
    <w:rsid w:val="00230C0C"/>
    <w:rsid w:val="00232967"/>
    <w:rsid w:val="00232FAE"/>
    <w:rsid w:val="00234D42"/>
    <w:rsid w:val="0023612A"/>
    <w:rsid w:val="00236B3F"/>
    <w:rsid w:val="002370A7"/>
    <w:rsid w:val="00241963"/>
    <w:rsid w:val="00243543"/>
    <w:rsid w:val="00243C11"/>
    <w:rsid w:val="00244AB7"/>
    <w:rsid w:val="0024613A"/>
    <w:rsid w:val="00246856"/>
    <w:rsid w:val="00246E21"/>
    <w:rsid w:val="00246FAD"/>
    <w:rsid w:val="00256231"/>
    <w:rsid w:val="0025679B"/>
    <w:rsid w:val="00257EF1"/>
    <w:rsid w:val="00265ABF"/>
    <w:rsid w:val="00265B6C"/>
    <w:rsid w:val="00265DDA"/>
    <w:rsid w:val="002663B0"/>
    <w:rsid w:val="00270C22"/>
    <w:rsid w:val="00272775"/>
    <w:rsid w:val="00276621"/>
    <w:rsid w:val="00276F11"/>
    <w:rsid w:val="002803F1"/>
    <w:rsid w:val="00284DE1"/>
    <w:rsid w:val="00285D27"/>
    <w:rsid w:val="002869EA"/>
    <w:rsid w:val="00296713"/>
    <w:rsid w:val="002968E4"/>
    <w:rsid w:val="002B0330"/>
    <w:rsid w:val="002B0724"/>
    <w:rsid w:val="002B0A97"/>
    <w:rsid w:val="002B314A"/>
    <w:rsid w:val="002C23A5"/>
    <w:rsid w:val="002C34E1"/>
    <w:rsid w:val="002C4BEC"/>
    <w:rsid w:val="002C6271"/>
    <w:rsid w:val="002C6896"/>
    <w:rsid w:val="002D19C7"/>
    <w:rsid w:val="002D211C"/>
    <w:rsid w:val="002D3341"/>
    <w:rsid w:val="002D568E"/>
    <w:rsid w:val="002D5B80"/>
    <w:rsid w:val="002D62F1"/>
    <w:rsid w:val="002D7788"/>
    <w:rsid w:val="002E05EE"/>
    <w:rsid w:val="002E122E"/>
    <w:rsid w:val="002E2336"/>
    <w:rsid w:val="002E33C8"/>
    <w:rsid w:val="002E3B96"/>
    <w:rsid w:val="002E478B"/>
    <w:rsid w:val="002E5484"/>
    <w:rsid w:val="002E79FF"/>
    <w:rsid w:val="002F00AE"/>
    <w:rsid w:val="002F07EE"/>
    <w:rsid w:val="002F23FE"/>
    <w:rsid w:val="002F3BA7"/>
    <w:rsid w:val="0030147D"/>
    <w:rsid w:val="0030450B"/>
    <w:rsid w:val="00304D5D"/>
    <w:rsid w:val="003147A2"/>
    <w:rsid w:val="00314968"/>
    <w:rsid w:val="0031534F"/>
    <w:rsid w:val="003157C4"/>
    <w:rsid w:val="00315D78"/>
    <w:rsid w:val="00316FD5"/>
    <w:rsid w:val="00317DAA"/>
    <w:rsid w:val="003210F7"/>
    <w:rsid w:val="00323B19"/>
    <w:rsid w:val="003264B9"/>
    <w:rsid w:val="00327D61"/>
    <w:rsid w:val="00332490"/>
    <w:rsid w:val="00332E4D"/>
    <w:rsid w:val="00334231"/>
    <w:rsid w:val="00335FCC"/>
    <w:rsid w:val="003377F7"/>
    <w:rsid w:val="00346082"/>
    <w:rsid w:val="003474B6"/>
    <w:rsid w:val="003477F7"/>
    <w:rsid w:val="003510CB"/>
    <w:rsid w:val="00351637"/>
    <w:rsid w:val="00353B22"/>
    <w:rsid w:val="0035561B"/>
    <w:rsid w:val="00356A06"/>
    <w:rsid w:val="00361DE2"/>
    <w:rsid w:val="00363DE7"/>
    <w:rsid w:val="00363F80"/>
    <w:rsid w:val="00365593"/>
    <w:rsid w:val="0036649E"/>
    <w:rsid w:val="00366797"/>
    <w:rsid w:val="003667BC"/>
    <w:rsid w:val="00367D3E"/>
    <w:rsid w:val="00374850"/>
    <w:rsid w:val="00375B7B"/>
    <w:rsid w:val="00376FB1"/>
    <w:rsid w:val="003800F3"/>
    <w:rsid w:val="00380DA9"/>
    <w:rsid w:val="00383950"/>
    <w:rsid w:val="00384553"/>
    <w:rsid w:val="00384937"/>
    <w:rsid w:val="00390508"/>
    <w:rsid w:val="0039212B"/>
    <w:rsid w:val="00397DA5"/>
    <w:rsid w:val="003B52D8"/>
    <w:rsid w:val="003B6913"/>
    <w:rsid w:val="003B7204"/>
    <w:rsid w:val="003B7A14"/>
    <w:rsid w:val="003C5BEB"/>
    <w:rsid w:val="003D09F6"/>
    <w:rsid w:val="003D1011"/>
    <w:rsid w:val="003D1191"/>
    <w:rsid w:val="003D2BBA"/>
    <w:rsid w:val="003D413D"/>
    <w:rsid w:val="003D62B3"/>
    <w:rsid w:val="003D6F81"/>
    <w:rsid w:val="003D787F"/>
    <w:rsid w:val="003E174E"/>
    <w:rsid w:val="003E3BE3"/>
    <w:rsid w:val="003E3D47"/>
    <w:rsid w:val="003E46A8"/>
    <w:rsid w:val="003E550C"/>
    <w:rsid w:val="003E7D04"/>
    <w:rsid w:val="003F0464"/>
    <w:rsid w:val="003F0C8C"/>
    <w:rsid w:val="003F5634"/>
    <w:rsid w:val="003F5DAD"/>
    <w:rsid w:val="003F6665"/>
    <w:rsid w:val="003F69C5"/>
    <w:rsid w:val="003F7933"/>
    <w:rsid w:val="0040061F"/>
    <w:rsid w:val="00401830"/>
    <w:rsid w:val="00402992"/>
    <w:rsid w:val="004059FC"/>
    <w:rsid w:val="0040747C"/>
    <w:rsid w:val="00407982"/>
    <w:rsid w:val="00411267"/>
    <w:rsid w:val="00411C2E"/>
    <w:rsid w:val="00412712"/>
    <w:rsid w:val="00413A7F"/>
    <w:rsid w:val="00417056"/>
    <w:rsid w:val="004171A4"/>
    <w:rsid w:val="00417DCF"/>
    <w:rsid w:val="00417FA0"/>
    <w:rsid w:val="00422DC1"/>
    <w:rsid w:val="0042623D"/>
    <w:rsid w:val="00426665"/>
    <w:rsid w:val="004269FA"/>
    <w:rsid w:val="0042797A"/>
    <w:rsid w:val="004338FB"/>
    <w:rsid w:val="00433C3A"/>
    <w:rsid w:val="00434DD8"/>
    <w:rsid w:val="00437035"/>
    <w:rsid w:val="00437BA3"/>
    <w:rsid w:val="00440107"/>
    <w:rsid w:val="0044058A"/>
    <w:rsid w:val="004416BC"/>
    <w:rsid w:val="00442C6D"/>
    <w:rsid w:val="0044566F"/>
    <w:rsid w:val="00447E9C"/>
    <w:rsid w:val="00453116"/>
    <w:rsid w:val="00456BD8"/>
    <w:rsid w:val="00462298"/>
    <w:rsid w:val="00465431"/>
    <w:rsid w:val="00465459"/>
    <w:rsid w:val="00466352"/>
    <w:rsid w:val="00467E11"/>
    <w:rsid w:val="0047194D"/>
    <w:rsid w:val="00472619"/>
    <w:rsid w:val="00472E7C"/>
    <w:rsid w:val="00474290"/>
    <w:rsid w:val="0047549B"/>
    <w:rsid w:val="004754E8"/>
    <w:rsid w:val="00475C70"/>
    <w:rsid w:val="00475E03"/>
    <w:rsid w:val="004817DD"/>
    <w:rsid w:val="004819A8"/>
    <w:rsid w:val="00484C88"/>
    <w:rsid w:val="004902BD"/>
    <w:rsid w:val="00491E27"/>
    <w:rsid w:val="00492331"/>
    <w:rsid w:val="00492E62"/>
    <w:rsid w:val="004953AE"/>
    <w:rsid w:val="00496A2E"/>
    <w:rsid w:val="00497591"/>
    <w:rsid w:val="004A0E08"/>
    <w:rsid w:val="004A3B14"/>
    <w:rsid w:val="004A431F"/>
    <w:rsid w:val="004A50F3"/>
    <w:rsid w:val="004B0C22"/>
    <w:rsid w:val="004B2C58"/>
    <w:rsid w:val="004B39D6"/>
    <w:rsid w:val="004B42A8"/>
    <w:rsid w:val="004C0B5C"/>
    <w:rsid w:val="004C0DF6"/>
    <w:rsid w:val="004C2C74"/>
    <w:rsid w:val="004C3084"/>
    <w:rsid w:val="004C4D18"/>
    <w:rsid w:val="004C500F"/>
    <w:rsid w:val="004C6DAE"/>
    <w:rsid w:val="004C7725"/>
    <w:rsid w:val="004C7EC0"/>
    <w:rsid w:val="004D4F93"/>
    <w:rsid w:val="004D68F7"/>
    <w:rsid w:val="004D740D"/>
    <w:rsid w:val="004E2144"/>
    <w:rsid w:val="004E46EF"/>
    <w:rsid w:val="004F0925"/>
    <w:rsid w:val="004F337D"/>
    <w:rsid w:val="004F6E75"/>
    <w:rsid w:val="00500110"/>
    <w:rsid w:val="00505EA1"/>
    <w:rsid w:val="005071DE"/>
    <w:rsid w:val="00507A2F"/>
    <w:rsid w:val="00512DA7"/>
    <w:rsid w:val="0051355A"/>
    <w:rsid w:val="00513EB5"/>
    <w:rsid w:val="00515881"/>
    <w:rsid w:val="00516CA7"/>
    <w:rsid w:val="0051742F"/>
    <w:rsid w:val="0052283B"/>
    <w:rsid w:val="0052537D"/>
    <w:rsid w:val="00532E57"/>
    <w:rsid w:val="00533183"/>
    <w:rsid w:val="005340F4"/>
    <w:rsid w:val="0053588B"/>
    <w:rsid w:val="00540D1C"/>
    <w:rsid w:val="00541474"/>
    <w:rsid w:val="00542F6C"/>
    <w:rsid w:val="005430EB"/>
    <w:rsid w:val="005450D2"/>
    <w:rsid w:val="005458A3"/>
    <w:rsid w:val="005468CB"/>
    <w:rsid w:val="005505EA"/>
    <w:rsid w:val="005512F9"/>
    <w:rsid w:val="005515A8"/>
    <w:rsid w:val="00553596"/>
    <w:rsid w:val="00557291"/>
    <w:rsid w:val="0056331F"/>
    <w:rsid w:val="00563938"/>
    <w:rsid w:val="00565165"/>
    <w:rsid w:val="00565C08"/>
    <w:rsid w:val="005703F5"/>
    <w:rsid w:val="005707E6"/>
    <w:rsid w:val="00570E95"/>
    <w:rsid w:val="00571FA3"/>
    <w:rsid w:val="00573ADB"/>
    <w:rsid w:val="00573D8F"/>
    <w:rsid w:val="00574EC8"/>
    <w:rsid w:val="0058041E"/>
    <w:rsid w:val="005827CF"/>
    <w:rsid w:val="00583DEA"/>
    <w:rsid w:val="00585E83"/>
    <w:rsid w:val="0058723A"/>
    <w:rsid w:val="00590F3B"/>
    <w:rsid w:val="005940FB"/>
    <w:rsid w:val="00595E2E"/>
    <w:rsid w:val="005966C4"/>
    <w:rsid w:val="00596CEF"/>
    <w:rsid w:val="005A48E9"/>
    <w:rsid w:val="005B2BE5"/>
    <w:rsid w:val="005B5882"/>
    <w:rsid w:val="005B59BB"/>
    <w:rsid w:val="005B6D87"/>
    <w:rsid w:val="005C1B2A"/>
    <w:rsid w:val="005C33A3"/>
    <w:rsid w:val="005C440B"/>
    <w:rsid w:val="005C73CC"/>
    <w:rsid w:val="005E07FB"/>
    <w:rsid w:val="005E2427"/>
    <w:rsid w:val="005E27E6"/>
    <w:rsid w:val="005E4098"/>
    <w:rsid w:val="005E581E"/>
    <w:rsid w:val="005E6E4A"/>
    <w:rsid w:val="005E71B8"/>
    <w:rsid w:val="005F006A"/>
    <w:rsid w:val="005F012C"/>
    <w:rsid w:val="005F2B4C"/>
    <w:rsid w:val="005F2B95"/>
    <w:rsid w:val="005F3374"/>
    <w:rsid w:val="005F380B"/>
    <w:rsid w:val="005F5390"/>
    <w:rsid w:val="00600856"/>
    <w:rsid w:val="00601129"/>
    <w:rsid w:val="00607A0A"/>
    <w:rsid w:val="00611C6A"/>
    <w:rsid w:val="0062568B"/>
    <w:rsid w:val="00631C8C"/>
    <w:rsid w:val="00633FB0"/>
    <w:rsid w:val="00636660"/>
    <w:rsid w:val="00643258"/>
    <w:rsid w:val="00643FBE"/>
    <w:rsid w:val="00645569"/>
    <w:rsid w:val="00650E56"/>
    <w:rsid w:val="006538E5"/>
    <w:rsid w:val="0065486E"/>
    <w:rsid w:val="00655E67"/>
    <w:rsid w:val="00656D69"/>
    <w:rsid w:val="00662F92"/>
    <w:rsid w:val="00667A1B"/>
    <w:rsid w:val="006702EC"/>
    <w:rsid w:val="00672EC2"/>
    <w:rsid w:val="00675E4A"/>
    <w:rsid w:val="00676660"/>
    <w:rsid w:val="006771C9"/>
    <w:rsid w:val="00681FA1"/>
    <w:rsid w:val="0068222E"/>
    <w:rsid w:val="00682AD1"/>
    <w:rsid w:val="006844D2"/>
    <w:rsid w:val="006848F4"/>
    <w:rsid w:val="006874DB"/>
    <w:rsid w:val="006906A5"/>
    <w:rsid w:val="00691BDF"/>
    <w:rsid w:val="00692712"/>
    <w:rsid w:val="006940B1"/>
    <w:rsid w:val="00694B3F"/>
    <w:rsid w:val="00695BFF"/>
    <w:rsid w:val="006A4EC7"/>
    <w:rsid w:val="006B135C"/>
    <w:rsid w:val="006B1F2E"/>
    <w:rsid w:val="006B310E"/>
    <w:rsid w:val="006B36F4"/>
    <w:rsid w:val="006B482B"/>
    <w:rsid w:val="006C024E"/>
    <w:rsid w:val="006C1042"/>
    <w:rsid w:val="006C1AED"/>
    <w:rsid w:val="006C4CE4"/>
    <w:rsid w:val="006C75E8"/>
    <w:rsid w:val="006C764D"/>
    <w:rsid w:val="006C7C45"/>
    <w:rsid w:val="006D633F"/>
    <w:rsid w:val="006D7347"/>
    <w:rsid w:val="006E2FD0"/>
    <w:rsid w:val="006E3B0D"/>
    <w:rsid w:val="006E4666"/>
    <w:rsid w:val="006E4CE3"/>
    <w:rsid w:val="006E6B70"/>
    <w:rsid w:val="006F200B"/>
    <w:rsid w:val="006F2BF0"/>
    <w:rsid w:val="006F3144"/>
    <w:rsid w:val="007002E1"/>
    <w:rsid w:val="00700A7C"/>
    <w:rsid w:val="00702FDA"/>
    <w:rsid w:val="00703E38"/>
    <w:rsid w:val="007067AC"/>
    <w:rsid w:val="00710079"/>
    <w:rsid w:val="0071062D"/>
    <w:rsid w:val="00712333"/>
    <w:rsid w:val="00712BF4"/>
    <w:rsid w:val="00714F8A"/>
    <w:rsid w:val="00715AE3"/>
    <w:rsid w:val="00716C3B"/>
    <w:rsid w:val="007203DA"/>
    <w:rsid w:val="00722BC2"/>
    <w:rsid w:val="00726159"/>
    <w:rsid w:val="0073275D"/>
    <w:rsid w:val="007362C5"/>
    <w:rsid w:val="0073747C"/>
    <w:rsid w:val="007449A3"/>
    <w:rsid w:val="007460C6"/>
    <w:rsid w:val="00747EAC"/>
    <w:rsid w:val="00754D28"/>
    <w:rsid w:val="00755A3D"/>
    <w:rsid w:val="00755FE9"/>
    <w:rsid w:val="00756338"/>
    <w:rsid w:val="0076149A"/>
    <w:rsid w:val="0076254A"/>
    <w:rsid w:val="00763A72"/>
    <w:rsid w:val="00763F67"/>
    <w:rsid w:val="00764587"/>
    <w:rsid w:val="00764D23"/>
    <w:rsid w:val="00765FF3"/>
    <w:rsid w:val="0077012E"/>
    <w:rsid w:val="00770E80"/>
    <w:rsid w:val="00772641"/>
    <w:rsid w:val="00781586"/>
    <w:rsid w:val="00783D27"/>
    <w:rsid w:val="00784252"/>
    <w:rsid w:val="00784BD0"/>
    <w:rsid w:val="00785FEE"/>
    <w:rsid w:val="00793807"/>
    <w:rsid w:val="007962E2"/>
    <w:rsid w:val="00797870"/>
    <w:rsid w:val="007A2717"/>
    <w:rsid w:val="007B32CE"/>
    <w:rsid w:val="007B67A4"/>
    <w:rsid w:val="007B7383"/>
    <w:rsid w:val="007B7870"/>
    <w:rsid w:val="007C2619"/>
    <w:rsid w:val="007C27D4"/>
    <w:rsid w:val="007C4458"/>
    <w:rsid w:val="007C6405"/>
    <w:rsid w:val="007D05C4"/>
    <w:rsid w:val="007D0DA2"/>
    <w:rsid w:val="007D2ACD"/>
    <w:rsid w:val="007D5152"/>
    <w:rsid w:val="007D5294"/>
    <w:rsid w:val="007E0057"/>
    <w:rsid w:val="007E2E65"/>
    <w:rsid w:val="007E53B8"/>
    <w:rsid w:val="007E56F8"/>
    <w:rsid w:val="007E5D08"/>
    <w:rsid w:val="007E660B"/>
    <w:rsid w:val="007E7CD2"/>
    <w:rsid w:val="007F05DC"/>
    <w:rsid w:val="007F0C70"/>
    <w:rsid w:val="007F146E"/>
    <w:rsid w:val="007F176F"/>
    <w:rsid w:val="007F4F27"/>
    <w:rsid w:val="007F690D"/>
    <w:rsid w:val="00802C7E"/>
    <w:rsid w:val="0080343C"/>
    <w:rsid w:val="008076EC"/>
    <w:rsid w:val="00807CBA"/>
    <w:rsid w:val="00822DCE"/>
    <w:rsid w:val="008232C9"/>
    <w:rsid w:val="00826CE9"/>
    <w:rsid w:val="00830ABB"/>
    <w:rsid w:val="00831CA6"/>
    <w:rsid w:val="00833891"/>
    <w:rsid w:val="008364D4"/>
    <w:rsid w:val="008402D6"/>
    <w:rsid w:val="00842367"/>
    <w:rsid w:val="008443E7"/>
    <w:rsid w:val="008471E2"/>
    <w:rsid w:val="008479E3"/>
    <w:rsid w:val="00850F50"/>
    <w:rsid w:val="00853FB6"/>
    <w:rsid w:val="00854CE0"/>
    <w:rsid w:val="00863510"/>
    <w:rsid w:val="008650AD"/>
    <w:rsid w:val="00867A77"/>
    <w:rsid w:val="00872DCA"/>
    <w:rsid w:val="008750CD"/>
    <w:rsid w:val="008829E0"/>
    <w:rsid w:val="00883582"/>
    <w:rsid w:val="00885402"/>
    <w:rsid w:val="008854EC"/>
    <w:rsid w:val="00890106"/>
    <w:rsid w:val="00890495"/>
    <w:rsid w:val="0089770E"/>
    <w:rsid w:val="008A003D"/>
    <w:rsid w:val="008A0810"/>
    <w:rsid w:val="008A2AB5"/>
    <w:rsid w:val="008A3833"/>
    <w:rsid w:val="008A4E12"/>
    <w:rsid w:val="008A6220"/>
    <w:rsid w:val="008B0372"/>
    <w:rsid w:val="008B0679"/>
    <w:rsid w:val="008B1204"/>
    <w:rsid w:val="008B223B"/>
    <w:rsid w:val="008B2377"/>
    <w:rsid w:val="008B3BF3"/>
    <w:rsid w:val="008B543B"/>
    <w:rsid w:val="008B56EB"/>
    <w:rsid w:val="008B7C71"/>
    <w:rsid w:val="008C1DF5"/>
    <w:rsid w:val="008C453F"/>
    <w:rsid w:val="008C5324"/>
    <w:rsid w:val="008C5BD4"/>
    <w:rsid w:val="008D030E"/>
    <w:rsid w:val="008D1B30"/>
    <w:rsid w:val="008D3226"/>
    <w:rsid w:val="008D6738"/>
    <w:rsid w:val="008E1186"/>
    <w:rsid w:val="008E2B86"/>
    <w:rsid w:val="008E308F"/>
    <w:rsid w:val="008E45FF"/>
    <w:rsid w:val="008E49AE"/>
    <w:rsid w:val="008E6671"/>
    <w:rsid w:val="008E7D10"/>
    <w:rsid w:val="008F09E9"/>
    <w:rsid w:val="008F14C7"/>
    <w:rsid w:val="008F3C98"/>
    <w:rsid w:val="008F5779"/>
    <w:rsid w:val="008F6C16"/>
    <w:rsid w:val="00901C5B"/>
    <w:rsid w:val="00906774"/>
    <w:rsid w:val="009067FB"/>
    <w:rsid w:val="00907011"/>
    <w:rsid w:val="00911D34"/>
    <w:rsid w:val="009129A5"/>
    <w:rsid w:val="00913A53"/>
    <w:rsid w:val="00916210"/>
    <w:rsid w:val="00916677"/>
    <w:rsid w:val="00920111"/>
    <w:rsid w:val="0092056D"/>
    <w:rsid w:val="009229ED"/>
    <w:rsid w:val="009230CB"/>
    <w:rsid w:val="00924BDE"/>
    <w:rsid w:val="00930E9F"/>
    <w:rsid w:val="00934C6B"/>
    <w:rsid w:val="00940D89"/>
    <w:rsid w:val="009447A0"/>
    <w:rsid w:val="009466A1"/>
    <w:rsid w:val="00946DE7"/>
    <w:rsid w:val="0094757D"/>
    <w:rsid w:val="009529E8"/>
    <w:rsid w:val="00954578"/>
    <w:rsid w:val="009550CE"/>
    <w:rsid w:val="00955FCA"/>
    <w:rsid w:val="0095732D"/>
    <w:rsid w:val="0096133C"/>
    <w:rsid w:val="009678A1"/>
    <w:rsid w:val="009742CB"/>
    <w:rsid w:val="00975221"/>
    <w:rsid w:val="00977DEA"/>
    <w:rsid w:val="0098003E"/>
    <w:rsid w:val="00984F0E"/>
    <w:rsid w:val="009905A7"/>
    <w:rsid w:val="00991687"/>
    <w:rsid w:val="00994C61"/>
    <w:rsid w:val="00997388"/>
    <w:rsid w:val="009A40F0"/>
    <w:rsid w:val="009A47A6"/>
    <w:rsid w:val="009A6BB1"/>
    <w:rsid w:val="009A6F6E"/>
    <w:rsid w:val="009B46F5"/>
    <w:rsid w:val="009B5296"/>
    <w:rsid w:val="009B5D84"/>
    <w:rsid w:val="009B6075"/>
    <w:rsid w:val="009B60C7"/>
    <w:rsid w:val="009B631B"/>
    <w:rsid w:val="009B6FDD"/>
    <w:rsid w:val="009B7B82"/>
    <w:rsid w:val="009B7D99"/>
    <w:rsid w:val="009C1F89"/>
    <w:rsid w:val="009C2E77"/>
    <w:rsid w:val="009C34EF"/>
    <w:rsid w:val="009C431C"/>
    <w:rsid w:val="009C59B8"/>
    <w:rsid w:val="009D1AAF"/>
    <w:rsid w:val="009D30D6"/>
    <w:rsid w:val="009D46E2"/>
    <w:rsid w:val="009D7F32"/>
    <w:rsid w:val="009E102D"/>
    <w:rsid w:val="009E11C9"/>
    <w:rsid w:val="009E1DC2"/>
    <w:rsid w:val="009E2C4C"/>
    <w:rsid w:val="009E50ED"/>
    <w:rsid w:val="009E58A1"/>
    <w:rsid w:val="009F4CF6"/>
    <w:rsid w:val="009F5B4C"/>
    <w:rsid w:val="009F6353"/>
    <w:rsid w:val="009F7370"/>
    <w:rsid w:val="00A02D6F"/>
    <w:rsid w:val="00A03D8D"/>
    <w:rsid w:val="00A048DE"/>
    <w:rsid w:val="00A05440"/>
    <w:rsid w:val="00A05F44"/>
    <w:rsid w:val="00A1024B"/>
    <w:rsid w:val="00A1087D"/>
    <w:rsid w:val="00A13315"/>
    <w:rsid w:val="00A146A1"/>
    <w:rsid w:val="00A17867"/>
    <w:rsid w:val="00A21269"/>
    <w:rsid w:val="00A222C4"/>
    <w:rsid w:val="00A2281D"/>
    <w:rsid w:val="00A239EE"/>
    <w:rsid w:val="00A24957"/>
    <w:rsid w:val="00A258E5"/>
    <w:rsid w:val="00A261B3"/>
    <w:rsid w:val="00A26AE9"/>
    <w:rsid w:val="00A27F9D"/>
    <w:rsid w:val="00A30210"/>
    <w:rsid w:val="00A30C27"/>
    <w:rsid w:val="00A36C47"/>
    <w:rsid w:val="00A429A2"/>
    <w:rsid w:val="00A42F20"/>
    <w:rsid w:val="00A4340D"/>
    <w:rsid w:val="00A444C1"/>
    <w:rsid w:val="00A47B85"/>
    <w:rsid w:val="00A50AB5"/>
    <w:rsid w:val="00A51BA0"/>
    <w:rsid w:val="00A560AF"/>
    <w:rsid w:val="00A56BA9"/>
    <w:rsid w:val="00A61CBB"/>
    <w:rsid w:val="00A62609"/>
    <w:rsid w:val="00A63F06"/>
    <w:rsid w:val="00A66537"/>
    <w:rsid w:val="00A66746"/>
    <w:rsid w:val="00A6706F"/>
    <w:rsid w:val="00A670C7"/>
    <w:rsid w:val="00A7702A"/>
    <w:rsid w:val="00A80705"/>
    <w:rsid w:val="00A8330F"/>
    <w:rsid w:val="00A83C11"/>
    <w:rsid w:val="00A869D8"/>
    <w:rsid w:val="00A90DCE"/>
    <w:rsid w:val="00A9475E"/>
    <w:rsid w:val="00A9499D"/>
    <w:rsid w:val="00A9551B"/>
    <w:rsid w:val="00AA18DB"/>
    <w:rsid w:val="00AA46D3"/>
    <w:rsid w:val="00AA4E82"/>
    <w:rsid w:val="00AA60BB"/>
    <w:rsid w:val="00AB7C93"/>
    <w:rsid w:val="00AB7D77"/>
    <w:rsid w:val="00AC32E1"/>
    <w:rsid w:val="00AD20D7"/>
    <w:rsid w:val="00AE2638"/>
    <w:rsid w:val="00AE3472"/>
    <w:rsid w:val="00AE4CAB"/>
    <w:rsid w:val="00AE6EFC"/>
    <w:rsid w:val="00AE7008"/>
    <w:rsid w:val="00AF15AD"/>
    <w:rsid w:val="00AF174F"/>
    <w:rsid w:val="00AF2B7D"/>
    <w:rsid w:val="00AF3F0C"/>
    <w:rsid w:val="00AF43B5"/>
    <w:rsid w:val="00AF4AFD"/>
    <w:rsid w:val="00AF7A85"/>
    <w:rsid w:val="00B053C2"/>
    <w:rsid w:val="00B10971"/>
    <w:rsid w:val="00B109BF"/>
    <w:rsid w:val="00B11903"/>
    <w:rsid w:val="00B142F8"/>
    <w:rsid w:val="00B14E57"/>
    <w:rsid w:val="00B1513A"/>
    <w:rsid w:val="00B17722"/>
    <w:rsid w:val="00B205AD"/>
    <w:rsid w:val="00B21DC1"/>
    <w:rsid w:val="00B23046"/>
    <w:rsid w:val="00B2362F"/>
    <w:rsid w:val="00B2384C"/>
    <w:rsid w:val="00B25222"/>
    <w:rsid w:val="00B266F5"/>
    <w:rsid w:val="00B26E4B"/>
    <w:rsid w:val="00B27ED0"/>
    <w:rsid w:val="00B3230C"/>
    <w:rsid w:val="00B32EAF"/>
    <w:rsid w:val="00B3733D"/>
    <w:rsid w:val="00B424AC"/>
    <w:rsid w:val="00B44320"/>
    <w:rsid w:val="00B46AC0"/>
    <w:rsid w:val="00B46C22"/>
    <w:rsid w:val="00B4767E"/>
    <w:rsid w:val="00B4783B"/>
    <w:rsid w:val="00B51115"/>
    <w:rsid w:val="00B5625D"/>
    <w:rsid w:val="00B602CF"/>
    <w:rsid w:val="00B61D44"/>
    <w:rsid w:val="00B6257E"/>
    <w:rsid w:val="00B64C21"/>
    <w:rsid w:val="00B64EBF"/>
    <w:rsid w:val="00B726E8"/>
    <w:rsid w:val="00B75382"/>
    <w:rsid w:val="00B77122"/>
    <w:rsid w:val="00B777A5"/>
    <w:rsid w:val="00B77DA6"/>
    <w:rsid w:val="00B83514"/>
    <w:rsid w:val="00B85549"/>
    <w:rsid w:val="00B85C1E"/>
    <w:rsid w:val="00B907C2"/>
    <w:rsid w:val="00B9216A"/>
    <w:rsid w:val="00B934FD"/>
    <w:rsid w:val="00B95856"/>
    <w:rsid w:val="00BA0269"/>
    <w:rsid w:val="00BA3080"/>
    <w:rsid w:val="00BA652E"/>
    <w:rsid w:val="00BB32A2"/>
    <w:rsid w:val="00BB617C"/>
    <w:rsid w:val="00BB61B8"/>
    <w:rsid w:val="00BB73E3"/>
    <w:rsid w:val="00BB7C23"/>
    <w:rsid w:val="00BC09A8"/>
    <w:rsid w:val="00BC3AAD"/>
    <w:rsid w:val="00BC3ED5"/>
    <w:rsid w:val="00BC6729"/>
    <w:rsid w:val="00BC79EF"/>
    <w:rsid w:val="00BC7CC6"/>
    <w:rsid w:val="00BC7FD4"/>
    <w:rsid w:val="00BD1632"/>
    <w:rsid w:val="00BD3F39"/>
    <w:rsid w:val="00BD4767"/>
    <w:rsid w:val="00BD61F9"/>
    <w:rsid w:val="00BE476B"/>
    <w:rsid w:val="00BE4E9E"/>
    <w:rsid w:val="00BF0A27"/>
    <w:rsid w:val="00BF0CB2"/>
    <w:rsid w:val="00BF0EC9"/>
    <w:rsid w:val="00BF13AC"/>
    <w:rsid w:val="00BF1408"/>
    <w:rsid w:val="00BF2C8C"/>
    <w:rsid w:val="00BF6B99"/>
    <w:rsid w:val="00BF6C46"/>
    <w:rsid w:val="00C05290"/>
    <w:rsid w:val="00C07559"/>
    <w:rsid w:val="00C11B29"/>
    <w:rsid w:val="00C13FEF"/>
    <w:rsid w:val="00C168BD"/>
    <w:rsid w:val="00C2214B"/>
    <w:rsid w:val="00C2326C"/>
    <w:rsid w:val="00C251A7"/>
    <w:rsid w:val="00C27ABC"/>
    <w:rsid w:val="00C27B38"/>
    <w:rsid w:val="00C3225C"/>
    <w:rsid w:val="00C333E0"/>
    <w:rsid w:val="00C358F9"/>
    <w:rsid w:val="00C36AB3"/>
    <w:rsid w:val="00C436E6"/>
    <w:rsid w:val="00C451D8"/>
    <w:rsid w:val="00C463E9"/>
    <w:rsid w:val="00C46A2A"/>
    <w:rsid w:val="00C50252"/>
    <w:rsid w:val="00C51013"/>
    <w:rsid w:val="00C53500"/>
    <w:rsid w:val="00C55229"/>
    <w:rsid w:val="00C5574E"/>
    <w:rsid w:val="00C572C3"/>
    <w:rsid w:val="00C636D9"/>
    <w:rsid w:val="00C67667"/>
    <w:rsid w:val="00C728EA"/>
    <w:rsid w:val="00C72F08"/>
    <w:rsid w:val="00C73808"/>
    <w:rsid w:val="00C74241"/>
    <w:rsid w:val="00C75639"/>
    <w:rsid w:val="00C80057"/>
    <w:rsid w:val="00C804E7"/>
    <w:rsid w:val="00C817D9"/>
    <w:rsid w:val="00C82206"/>
    <w:rsid w:val="00C82340"/>
    <w:rsid w:val="00C83456"/>
    <w:rsid w:val="00C83611"/>
    <w:rsid w:val="00C83BDF"/>
    <w:rsid w:val="00C8541F"/>
    <w:rsid w:val="00C85EFA"/>
    <w:rsid w:val="00C864A9"/>
    <w:rsid w:val="00C86D57"/>
    <w:rsid w:val="00C86F27"/>
    <w:rsid w:val="00C90B6D"/>
    <w:rsid w:val="00C925F2"/>
    <w:rsid w:val="00CA0C09"/>
    <w:rsid w:val="00CA0DDA"/>
    <w:rsid w:val="00CA302C"/>
    <w:rsid w:val="00CA411A"/>
    <w:rsid w:val="00CA77D4"/>
    <w:rsid w:val="00CB00A1"/>
    <w:rsid w:val="00CB160F"/>
    <w:rsid w:val="00CB2F96"/>
    <w:rsid w:val="00CB76C1"/>
    <w:rsid w:val="00CC1897"/>
    <w:rsid w:val="00CC4F3A"/>
    <w:rsid w:val="00CC5A35"/>
    <w:rsid w:val="00CC6BB4"/>
    <w:rsid w:val="00CC7AAB"/>
    <w:rsid w:val="00CD07DE"/>
    <w:rsid w:val="00CD2318"/>
    <w:rsid w:val="00CD2364"/>
    <w:rsid w:val="00CD4B3E"/>
    <w:rsid w:val="00CD5E9D"/>
    <w:rsid w:val="00CD6CA6"/>
    <w:rsid w:val="00CE000D"/>
    <w:rsid w:val="00CE0934"/>
    <w:rsid w:val="00CE2B16"/>
    <w:rsid w:val="00CE2DFA"/>
    <w:rsid w:val="00CE447F"/>
    <w:rsid w:val="00CE509B"/>
    <w:rsid w:val="00CE5DCE"/>
    <w:rsid w:val="00CE6B64"/>
    <w:rsid w:val="00CF203D"/>
    <w:rsid w:val="00CF5CEE"/>
    <w:rsid w:val="00CF645A"/>
    <w:rsid w:val="00D01ECF"/>
    <w:rsid w:val="00D05E42"/>
    <w:rsid w:val="00D06E37"/>
    <w:rsid w:val="00D10318"/>
    <w:rsid w:val="00D1158E"/>
    <w:rsid w:val="00D132C7"/>
    <w:rsid w:val="00D14181"/>
    <w:rsid w:val="00D15339"/>
    <w:rsid w:val="00D214DD"/>
    <w:rsid w:val="00D232D6"/>
    <w:rsid w:val="00D25BFC"/>
    <w:rsid w:val="00D30312"/>
    <w:rsid w:val="00D30485"/>
    <w:rsid w:val="00D34EAC"/>
    <w:rsid w:val="00D35745"/>
    <w:rsid w:val="00D36A8E"/>
    <w:rsid w:val="00D4051E"/>
    <w:rsid w:val="00D445EB"/>
    <w:rsid w:val="00D454BD"/>
    <w:rsid w:val="00D45AE4"/>
    <w:rsid w:val="00D50BA1"/>
    <w:rsid w:val="00D52A1D"/>
    <w:rsid w:val="00D54143"/>
    <w:rsid w:val="00D568A2"/>
    <w:rsid w:val="00D56A59"/>
    <w:rsid w:val="00D600F2"/>
    <w:rsid w:val="00D61778"/>
    <w:rsid w:val="00D61C67"/>
    <w:rsid w:val="00D61DAE"/>
    <w:rsid w:val="00D62B86"/>
    <w:rsid w:val="00D6390B"/>
    <w:rsid w:val="00D648B0"/>
    <w:rsid w:val="00D73E6B"/>
    <w:rsid w:val="00D76FFC"/>
    <w:rsid w:val="00D770FD"/>
    <w:rsid w:val="00D772FF"/>
    <w:rsid w:val="00D82668"/>
    <w:rsid w:val="00D87FED"/>
    <w:rsid w:val="00D90F10"/>
    <w:rsid w:val="00D91BB1"/>
    <w:rsid w:val="00D94A56"/>
    <w:rsid w:val="00D95E34"/>
    <w:rsid w:val="00DA03FE"/>
    <w:rsid w:val="00DA38F4"/>
    <w:rsid w:val="00DA5E8E"/>
    <w:rsid w:val="00DA6301"/>
    <w:rsid w:val="00DA792B"/>
    <w:rsid w:val="00DC0185"/>
    <w:rsid w:val="00DC327F"/>
    <w:rsid w:val="00DC3691"/>
    <w:rsid w:val="00DC49CF"/>
    <w:rsid w:val="00DC4C8F"/>
    <w:rsid w:val="00DC627F"/>
    <w:rsid w:val="00DD2504"/>
    <w:rsid w:val="00DD3D8B"/>
    <w:rsid w:val="00DD477D"/>
    <w:rsid w:val="00DD4ADD"/>
    <w:rsid w:val="00DD50CE"/>
    <w:rsid w:val="00DD5BD1"/>
    <w:rsid w:val="00DD614F"/>
    <w:rsid w:val="00DE1BDE"/>
    <w:rsid w:val="00DE38B7"/>
    <w:rsid w:val="00DE409A"/>
    <w:rsid w:val="00DE69D4"/>
    <w:rsid w:val="00DE6D94"/>
    <w:rsid w:val="00DF19FA"/>
    <w:rsid w:val="00DF2665"/>
    <w:rsid w:val="00DF28EE"/>
    <w:rsid w:val="00DF2E20"/>
    <w:rsid w:val="00DF4858"/>
    <w:rsid w:val="00DF550E"/>
    <w:rsid w:val="00DF7E48"/>
    <w:rsid w:val="00DF7ED8"/>
    <w:rsid w:val="00E04313"/>
    <w:rsid w:val="00E06536"/>
    <w:rsid w:val="00E115A1"/>
    <w:rsid w:val="00E1223C"/>
    <w:rsid w:val="00E14033"/>
    <w:rsid w:val="00E150FF"/>
    <w:rsid w:val="00E15497"/>
    <w:rsid w:val="00E1591A"/>
    <w:rsid w:val="00E17C02"/>
    <w:rsid w:val="00E24CA9"/>
    <w:rsid w:val="00E27020"/>
    <w:rsid w:val="00E33687"/>
    <w:rsid w:val="00E33CA3"/>
    <w:rsid w:val="00E369B5"/>
    <w:rsid w:val="00E377C4"/>
    <w:rsid w:val="00E37ABF"/>
    <w:rsid w:val="00E41403"/>
    <w:rsid w:val="00E41C18"/>
    <w:rsid w:val="00E467FF"/>
    <w:rsid w:val="00E469B8"/>
    <w:rsid w:val="00E46FFA"/>
    <w:rsid w:val="00E508F3"/>
    <w:rsid w:val="00E53EFE"/>
    <w:rsid w:val="00E574F7"/>
    <w:rsid w:val="00E61070"/>
    <w:rsid w:val="00E63591"/>
    <w:rsid w:val="00E657A7"/>
    <w:rsid w:val="00E661BC"/>
    <w:rsid w:val="00E708FB"/>
    <w:rsid w:val="00E71823"/>
    <w:rsid w:val="00E74556"/>
    <w:rsid w:val="00E826B8"/>
    <w:rsid w:val="00E8374D"/>
    <w:rsid w:val="00E86D82"/>
    <w:rsid w:val="00E878CF"/>
    <w:rsid w:val="00E90086"/>
    <w:rsid w:val="00E913AD"/>
    <w:rsid w:val="00E92427"/>
    <w:rsid w:val="00E9334D"/>
    <w:rsid w:val="00E9603F"/>
    <w:rsid w:val="00EA33F9"/>
    <w:rsid w:val="00EA78F5"/>
    <w:rsid w:val="00EB0610"/>
    <w:rsid w:val="00EB07E3"/>
    <w:rsid w:val="00EB0DB9"/>
    <w:rsid w:val="00EB21DF"/>
    <w:rsid w:val="00EB5057"/>
    <w:rsid w:val="00EB5754"/>
    <w:rsid w:val="00EB5D72"/>
    <w:rsid w:val="00EC3E6D"/>
    <w:rsid w:val="00EC5634"/>
    <w:rsid w:val="00EC6221"/>
    <w:rsid w:val="00EC6738"/>
    <w:rsid w:val="00EC725C"/>
    <w:rsid w:val="00ED07B4"/>
    <w:rsid w:val="00ED12DF"/>
    <w:rsid w:val="00ED29D5"/>
    <w:rsid w:val="00ED2BA7"/>
    <w:rsid w:val="00ED2FF3"/>
    <w:rsid w:val="00ED3546"/>
    <w:rsid w:val="00ED460E"/>
    <w:rsid w:val="00ED5B5A"/>
    <w:rsid w:val="00ED5FB1"/>
    <w:rsid w:val="00ED6CAA"/>
    <w:rsid w:val="00EE090B"/>
    <w:rsid w:val="00EE14E7"/>
    <w:rsid w:val="00EE1BE4"/>
    <w:rsid w:val="00EE2CFF"/>
    <w:rsid w:val="00EE39C7"/>
    <w:rsid w:val="00EE511A"/>
    <w:rsid w:val="00EE7FA6"/>
    <w:rsid w:val="00EF106E"/>
    <w:rsid w:val="00EF1CFC"/>
    <w:rsid w:val="00EF3D5E"/>
    <w:rsid w:val="00EF4073"/>
    <w:rsid w:val="00F01D57"/>
    <w:rsid w:val="00F07280"/>
    <w:rsid w:val="00F07D90"/>
    <w:rsid w:val="00F122E6"/>
    <w:rsid w:val="00F164C4"/>
    <w:rsid w:val="00F1775E"/>
    <w:rsid w:val="00F20307"/>
    <w:rsid w:val="00F20F1F"/>
    <w:rsid w:val="00F2438C"/>
    <w:rsid w:val="00F3068F"/>
    <w:rsid w:val="00F31FE5"/>
    <w:rsid w:val="00F32902"/>
    <w:rsid w:val="00F35F10"/>
    <w:rsid w:val="00F37EFA"/>
    <w:rsid w:val="00F43411"/>
    <w:rsid w:val="00F44FAB"/>
    <w:rsid w:val="00F46264"/>
    <w:rsid w:val="00F51C89"/>
    <w:rsid w:val="00F51D6A"/>
    <w:rsid w:val="00F520A0"/>
    <w:rsid w:val="00F52780"/>
    <w:rsid w:val="00F54FE3"/>
    <w:rsid w:val="00F55ABA"/>
    <w:rsid w:val="00F56123"/>
    <w:rsid w:val="00F56478"/>
    <w:rsid w:val="00F56C64"/>
    <w:rsid w:val="00F634A1"/>
    <w:rsid w:val="00F63900"/>
    <w:rsid w:val="00F73CAB"/>
    <w:rsid w:val="00F74183"/>
    <w:rsid w:val="00F81A8B"/>
    <w:rsid w:val="00F81F35"/>
    <w:rsid w:val="00F832A9"/>
    <w:rsid w:val="00F836FB"/>
    <w:rsid w:val="00F84398"/>
    <w:rsid w:val="00F84608"/>
    <w:rsid w:val="00F865A7"/>
    <w:rsid w:val="00F879B9"/>
    <w:rsid w:val="00F93CA3"/>
    <w:rsid w:val="00F97F9F"/>
    <w:rsid w:val="00FA315C"/>
    <w:rsid w:val="00FA3C01"/>
    <w:rsid w:val="00FA3C30"/>
    <w:rsid w:val="00FA4332"/>
    <w:rsid w:val="00FA72BE"/>
    <w:rsid w:val="00FB03AC"/>
    <w:rsid w:val="00FB150D"/>
    <w:rsid w:val="00FC4DD4"/>
    <w:rsid w:val="00FD333E"/>
    <w:rsid w:val="00FD60BE"/>
    <w:rsid w:val="00FE05C2"/>
    <w:rsid w:val="00FE3609"/>
    <w:rsid w:val="00FE441D"/>
    <w:rsid w:val="00FE4A9E"/>
    <w:rsid w:val="00FE53BC"/>
    <w:rsid w:val="00FE6132"/>
    <w:rsid w:val="00FE6CE2"/>
    <w:rsid w:val="00FF0B19"/>
    <w:rsid w:val="00FF4445"/>
    <w:rsid w:val="00FF4F1B"/>
    <w:rsid w:val="00FF5E62"/>
    <w:rsid w:val="00FF6B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2A812"/>
  <w15:chartTrackingRefBased/>
  <w15:docId w15:val="{50CCE8B5-75A9-4C1E-B6F6-D63B2BBA0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807CBA"/>
    <w:pPr>
      <w:suppressAutoHyphens/>
    </w:pPr>
    <w:rPr>
      <w:lang w:val="lt-LT"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z0">
    <w:name w:val="WW8Num1z0"/>
    <w:rPr>
      <w:rFonts w:ascii="Symbol" w:hAnsi="Symbol"/>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BodyTextIndentChar">
    <w:name w:val="Body Text Indent Char"/>
    <w:rPr>
      <w:sz w:val="24"/>
      <w:lang w:val="en-US"/>
    </w:rPr>
  </w:style>
  <w:style w:type="character" w:customStyle="1" w:styleId="BodyTextChar">
    <w:name w:val="Body Text Char"/>
    <w:rPr>
      <w:sz w:val="24"/>
      <w:lang w:val="en-US"/>
    </w:rPr>
  </w:style>
  <w:style w:type="character" w:customStyle="1" w:styleId="FooterChar">
    <w:name w:val="Footer Char"/>
    <w:rPr>
      <w:lang w:val="en-GB"/>
    </w:rPr>
  </w:style>
  <w:style w:type="character" w:customStyle="1" w:styleId="HeaderChar">
    <w:name w:val="Header Char"/>
    <w:uiPriority w:val="99"/>
    <w:rPr>
      <w:lang w:val="en-US"/>
    </w:rPr>
  </w:style>
  <w:style w:type="character" w:customStyle="1" w:styleId="TitleChar">
    <w:name w:val="Title Char"/>
    <w:rPr>
      <w:b/>
      <w:sz w:val="24"/>
      <w:lang w:val="en-US"/>
    </w:rPr>
  </w:style>
  <w:style w:type="paragraph" w:customStyle="1" w:styleId="Antrat1">
    <w:name w:val="Antraštė1"/>
    <w:basedOn w:val="prastasis"/>
    <w:next w:val="Pagrindinistekstas"/>
    <w:pPr>
      <w:keepNext/>
      <w:spacing w:before="240" w:after="120"/>
    </w:pPr>
    <w:rPr>
      <w:rFonts w:ascii="Arial" w:eastAsia="Lucida Sans Unicode" w:hAnsi="Arial" w:cs="Tahoma"/>
      <w:sz w:val="28"/>
      <w:szCs w:val="28"/>
    </w:rPr>
  </w:style>
  <w:style w:type="paragraph" w:styleId="Pagrindinistekstas">
    <w:name w:val="Body Text"/>
    <w:basedOn w:val="prastasis"/>
    <w:semiHidden/>
    <w:pPr>
      <w:spacing w:after="80"/>
      <w:jc w:val="both"/>
    </w:pPr>
    <w:rPr>
      <w:sz w:val="24"/>
    </w:rPr>
  </w:style>
  <w:style w:type="paragraph" w:styleId="Sraas">
    <w:name w:val="List"/>
    <w:basedOn w:val="Pagrindinistekstas"/>
    <w:semiHidden/>
    <w:rPr>
      <w:rFonts w:cs="Tahoma"/>
    </w:rPr>
  </w:style>
  <w:style w:type="paragraph" w:customStyle="1" w:styleId="Pavadinimas1">
    <w:name w:val="Pavadinimas1"/>
    <w:basedOn w:val="prastasis"/>
    <w:pPr>
      <w:suppressLineNumbers/>
      <w:spacing w:before="120" w:after="120"/>
    </w:pPr>
    <w:rPr>
      <w:rFonts w:cs="Tahoma"/>
      <w:i/>
      <w:iCs/>
      <w:sz w:val="24"/>
      <w:szCs w:val="24"/>
    </w:rPr>
  </w:style>
  <w:style w:type="paragraph" w:customStyle="1" w:styleId="Rodykl">
    <w:name w:val="Rodyklė"/>
    <w:basedOn w:val="prastasis"/>
    <w:pPr>
      <w:suppressLineNumbers/>
    </w:pPr>
    <w:rPr>
      <w:rFonts w:cs="Tahoma"/>
    </w:rPr>
  </w:style>
  <w:style w:type="paragraph" w:styleId="Pagrindiniotekstotrauka">
    <w:name w:val="Body Text Indent"/>
    <w:basedOn w:val="prastasis"/>
    <w:pPr>
      <w:ind w:firstLine="1134"/>
      <w:jc w:val="both"/>
    </w:pPr>
    <w:rPr>
      <w:sz w:val="24"/>
    </w:rPr>
  </w:style>
  <w:style w:type="paragraph" w:styleId="Pavadinimas">
    <w:name w:val="Title"/>
    <w:basedOn w:val="prastasis"/>
    <w:next w:val="Paantrat"/>
    <w:qFormat/>
    <w:pPr>
      <w:tabs>
        <w:tab w:val="left" w:pos="6521"/>
      </w:tabs>
      <w:jc w:val="center"/>
    </w:pPr>
    <w:rPr>
      <w:b/>
      <w:sz w:val="24"/>
    </w:rPr>
  </w:style>
  <w:style w:type="paragraph" w:styleId="Paantrat">
    <w:name w:val="Subtitle"/>
    <w:basedOn w:val="Antrat1"/>
    <w:next w:val="Pagrindinistekstas"/>
    <w:qFormat/>
    <w:pPr>
      <w:jc w:val="center"/>
    </w:pPr>
    <w:rPr>
      <w:i/>
      <w:iCs/>
    </w:rPr>
  </w:style>
  <w:style w:type="paragraph" w:styleId="Pagrindiniotekstotrauka2">
    <w:name w:val="Body Text Indent 2"/>
    <w:basedOn w:val="prastasis"/>
    <w:pPr>
      <w:spacing w:after="80"/>
      <w:ind w:firstLine="1077"/>
      <w:jc w:val="both"/>
    </w:pPr>
    <w:rPr>
      <w:sz w:val="24"/>
    </w:rPr>
  </w:style>
  <w:style w:type="paragraph" w:styleId="Debesliotekstas">
    <w:name w:val="Balloon Text"/>
    <w:basedOn w:val="prastasis"/>
    <w:rPr>
      <w:rFonts w:ascii="Tahoma" w:hAnsi="Tahoma" w:cs="Tahoma"/>
      <w:sz w:val="16"/>
      <w:szCs w:val="16"/>
    </w:rPr>
  </w:style>
  <w:style w:type="paragraph" w:styleId="Porat">
    <w:name w:val="footer"/>
    <w:basedOn w:val="prastasis"/>
    <w:semiHidden/>
    <w:pPr>
      <w:tabs>
        <w:tab w:val="center" w:pos="4153"/>
        <w:tab w:val="right" w:pos="8306"/>
      </w:tabs>
    </w:pPr>
    <w:rPr>
      <w:lang w:val="en-GB"/>
    </w:rPr>
  </w:style>
  <w:style w:type="paragraph" w:styleId="Antrats">
    <w:name w:val="header"/>
    <w:basedOn w:val="prastasis"/>
    <w:uiPriority w:val="99"/>
    <w:pPr>
      <w:tabs>
        <w:tab w:val="center" w:pos="4819"/>
        <w:tab w:val="right" w:pos="9638"/>
      </w:tabs>
    </w:pPr>
  </w:style>
  <w:style w:type="paragraph" w:styleId="Betarp">
    <w:name w:val="No Spacing"/>
    <w:uiPriority w:val="1"/>
    <w:qFormat/>
    <w:pPr>
      <w:suppressAutoHyphens/>
    </w:pPr>
    <w:rPr>
      <w:rFonts w:eastAsia="Arial"/>
      <w:caps/>
      <w:sz w:val="24"/>
      <w:lang w:val="lt-LT" w:eastAsia="ar-SA"/>
    </w:rPr>
  </w:style>
  <w:style w:type="paragraph" w:styleId="Pataisymai">
    <w:name w:val="Revision"/>
    <w:hidden/>
    <w:uiPriority w:val="99"/>
    <w:semiHidden/>
    <w:rsid w:val="00F84608"/>
    <w:rPr>
      <w:lang w:val="lt-LT" w:eastAsia="ar-SA"/>
    </w:rPr>
  </w:style>
  <w:style w:type="character" w:styleId="Komentaronuoroda">
    <w:name w:val="annotation reference"/>
    <w:basedOn w:val="Numatytasispastraiposriftas"/>
    <w:uiPriority w:val="99"/>
    <w:semiHidden/>
    <w:unhideWhenUsed/>
    <w:rsid w:val="00655E67"/>
    <w:rPr>
      <w:sz w:val="16"/>
      <w:szCs w:val="16"/>
    </w:rPr>
  </w:style>
  <w:style w:type="paragraph" w:styleId="Komentarotekstas">
    <w:name w:val="annotation text"/>
    <w:basedOn w:val="prastasis"/>
    <w:link w:val="KomentarotekstasDiagrama"/>
    <w:uiPriority w:val="99"/>
    <w:semiHidden/>
    <w:unhideWhenUsed/>
    <w:rsid w:val="00655E67"/>
  </w:style>
  <w:style w:type="character" w:customStyle="1" w:styleId="KomentarotekstasDiagrama">
    <w:name w:val="Komentaro tekstas Diagrama"/>
    <w:basedOn w:val="Numatytasispastraiposriftas"/>
    <w:link w:val="Komentarotekstas"/>
    <w:uiPriority w:val="99"/>
    <w:semiHidden/>
    <w:rsid w:val="00655E67"/>
    <w:rPr>
      <w:lang w:val="lt-LT" w:eastAsia="ar-SA"/>
    </w:rPr>
  </w:style>
  <w:style w:type="paragraph" w:styleId="Komentarotema">
    <w:name w:val="annotation subject"/>
    <w:basedOn w:val="Komentarotekstas"/>
    <w:next w:val="Komentarotekstas"/>
    <w:link w:val="KomentarotemaDiagrama"/>
    <w:uiPriority w:val="99"/>
    <w:semiHidden/>
    <w:unhideWhenUsed/>
    <w:rsid w:val="00655E67"/>
    <w:rPr>
      <w:b/>
      <w:bCs/>
    </w:rPr>
  </w:style>
  <w:style w:type="character" w:customStyle="1" w:styleId="KomentarotemaDiagrama">
    <w:name w:val="Komentaro tema Diagrama"/>
    <w:basedOn w:val="KomentarotekstasDiagrama"/>
    <w:link w:val="Komentarotema"/>
    <w:uiPriority w:val="99"/>
    <w:semiHidden/>
    <w:rsid w:val="00655E67"/>
    <w:rPr>
      <w:b/>
      <w:bCs/>
      <w:lang w:val="lt-LT" w:eastAsia="ar-SA"/>
    </w:rPr>
  </w:style>
  <w:style w:type="paragraph" w:styleId="Sraopastraipa">
    <w:name w:val="List Paragraph"/>
    <w:basedOn w:val="prastasis"/>
    <w:uiPriority w:val="34"/>
    <w:qFormat/>
    <w:rsid w:val="00655E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4657750">
      <w:bodyDiv w:val="1"/>
      <w:marLeft w:val="0"/>
      <w:marRight w:val="0"/>
      <w:marTop w:val="0"/>
      <w:marBottom w:val="0"/>
      <w:divBdr>
        <w:top w:val="none" w:sz="0" w:space="0" w:color="auto"/>
        <w:left w:val="none" w:sz="0" w:space="0" w:color="auto"/>
        <w:bottom w:val="none" w:sz="0" w:space="0" w:color="auto"/>
        <w:right w:val="none" w:sz="0" w:space="0" w:color="auto"/>
      </w:divBdr>
    </w:div>
    <w:div w:id="589578906">
      <w:bodyDiv w:val="1"/>
      <w:marLeft w:val="0"/>
      <w:marRight w:val="0"/>
      <w:marTop w:val="0"/>
      <w:marBottom w:val="0"/>
      <w:divBdr>
        <w:top w:val="none" w:sz="0" w:space="0" w:color="auto"/>
        <w:left w:val="none" w:sz="0" w:space="0" w:color="auto"/>
        <w:bottom w:val="none" w:sz="0" w:space="0" w:color="auto"/>
        <w:right w:val="none" w:sz="0" w:space="0" w:color="auto"/>
      </w:divBdr>
    </w:div>
    <w:div w:id="664168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1DC6248817D324092CB8CCC7E156554" ma:contentTypeVersion="12" ma:contentTypeDescription="Create a new document." ma:contentTypeScope="" ma:versionID="f639d5c3d3426e58c2975e68357429a6">
  <xsd:schema xmlns:xsd="http://www.w3.org/2001/XMLSchema" xmlns:xs="http://www.w3.org/2001/XMLSchema" xmlns:p="http://schemas.microsoft.com/office/2006/metadata/properties" xmlns:ns3="2d4b52e3-d30b-44a0-a8e1-1efde94fc7cd" xmlns:ns4="e847d82d-b97e-4716-b8cd-9ca8cf006b80" targetNamespace="http://schemas.microsoft.com/office/2006/metadata/properties" ma:root="true" ma:fieldsID="2772e087769ff496a13cd2068f6befd7" ns3:_="" ns4:_="">
    <xsd:import namespace="2d4b52e3-d30b-44a0-a8e1-1efde94fc7cd"/>
    <xsd:import namespace="e847d82d-b97e-4716-b8cd-9ca8cf006b8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4b52e3-d30b-44a0-a8e1-1efde94fc7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47d82d-b97e-4716-b8cd-9ca8cf006b8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A86AF7-B060-4D5D-8206-FEDD7E56912E}">
  <ds:schemaRefs>
    <ds:schemaRef ds:uri="http://schemas.microsoft.com/sharepoint/v3/contenttype/forms"/>
  </ds:schemaRefs>
</ds:datastoreItem>
</file>

<file path=customXml/itemProps2.xml><?xml version="1.0" encoding="utf-8"?>
<ds:datastoreItem xmlns:ds="http://schemas.openxmlformats.org/officeDocument/2006/customXml" ds:itemID="{FB1E87C2-F058-4D8B-9906-DBBA6E4842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4b52e3-d30b-44a0-a8e1-1efde94fc7cd"/>
    <ds:schemaRef ds:uri="e847d82d-b97e-4716-b8cd-9ca8cf006b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76425-2937-4DF3-B26E-229FEAC5A4B7}">
  <ds:schemaRefs>
    <ds:schemaRef ds:uri="http://schemas.microsoft.com/office/infopath/2007/PartnerControls"/>
    <ds:schemaRef ds:uri="http://purl.org/dc/elements/1.1/"/>
    <ds:schemaRef ds:uri="http://schemas.microsoft.com/office/2006/metadata/properties"/>
    <ds:schemaRef ds:uri="2d4b52e3-d30b-44a0-a8e1-1efde94fc7cd"/>
    <ds:schemaRef ds:uri="http://purl.org/dc/terms/"/>
    <ds:schemaRef ds:uri="http://schemas.openxmlformats.org/package/2006/metadata/core-properties"/>
    <ds:schemaRef ds:uri="http://schemas.microsoft.com/office/2006/documentManagement/types"/>
    <ds:schemaRef ds:uri="e847d82d-b97e-4716-b8cd-9ca8cf006b80"/>
    <ds:schemaRef ds:uri="http://www.w3.org/XML/1998/namespace"/>
    <ds:schemaRef ds:uri="http://purl.org/dc/dcmitype/"/>
  </ds:schemaRefs>
</ds:datastoreItem>
</file>

<file path=customXml/itemProps4.xml><?xml version="1.0" encoding="utf-8"?>
<ds:datastoreItem xmlns:ds="http://schemas.openxmlformats.org/officeDocument/2006/customXml" ds:itemID="{6A166903-D590-4644-8F54-985C9FDB1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AB712AD6</Template>
  <TotalTime>31</TotalTime>
  <Pages>5</Pages>
  <Words>2885</Words>
  <Characters>16449</Characters>
  <Application>Microsoft Office Word</Application>
  <DocSecurity>0</DocSecurity>
  <Lines>137</Lines>
  <Paragraphs>38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projektas	S U T A R T I S</vt:lpstr>
      <vt:lpstr>projektas	S U T A R T I S</vt:lpstr>
    </vt:vector>
  </TitlesOfParts>
  <Company>SNAPE</Company>
  <LinksUpToDate>false</LinksUpToDate>
  <CharactersWithSpaces>19296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projektas	S U T A R T I S</dc:title>
  <dc:creator>Zemetvarka</dc:creator>
  <cp:lastModifiedBy>Daiva Paškevičienė</cp:lastModifiedBy>
  <cp:revision>4</cp:revision>
  <cp:lastPrinted>2025-08-19T07:14:00Z</cp:lastPrinted>
  <dcterms:created xsi:type="dcterms:W3CDTF">2026-08-04T10:23:00Z</dcterms:created>
  <dcterms:modified xsi:type="dcterms:W3CDTF">2026-08-04T12:00:00Z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0x010100C1DC6248817D324092CB8CCC7E156554</vt:lpwstr>
  </property>
</Properties>
</file>