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BE92B5" w14:textId="77777777" w:rsidR="00316DC7" w:rsidRPr="00832D25" w:rsidRDefault="00316DC7" w:rsidP="00316DC7">
      <w:pPr>
        <w:suppressAutoHyphens/>
        <w:snapToGrid w:val="0"/>
        <w:spacing w:after="120"/>
        <w:jc w:val="center"/>
        <w:rPr>
          <w:caps/>
          <w:szCs w:val="24"/>
          <w:lang w:eastAsia="ar-SA"/>
        </w:rPr>
      </w:pPr>
      <w:r w:rsidRPr="00832D25">
        <w:rPr>
          <w:noProof/>
          <w:szCs w:val="24"/>
          <w:lang w:eastAsia="lt-LT"/>
        </w:rPr>
        <w:drawing>
          <wp:inline distT="0" distB="0" distL="0" distR="0" wp14:anchorId="7937ABCA" wp14:editId="67C6578C">
            <wp:extent cx="540385" cy="647065"/>
            <wp:effectExtent l="0" t="0" r="0" b="635"/>
            <wp:docPr id="22" name="Paveikslėlis 22" descr="Kretingos_sav_logo_RGB_BW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retingos_sav_logo_RGB_BW - Copy"/>
                    <pic:cNvPicPr>
                      <a:picLocks noChangeAspect="1" noChangeArrowheads="1"/>
                    </pic:cNvPicPr>
                  </pic:nvPicPr>
                  <pic:blipFill>
                    <a:blip r:embed="rId8" cstate="print">
                      <a:extLst>
                        <a:ext uri="{28A0092B-C50C-407E-A947-70E740481C1C}">
                          <a14:useLocalDpi xmlns:a14="http://schemas.microsoft.com/office/drawing/2010/main" val="0"/>
                        </a:ext>
                      </a:extLst>
                    </a:blip>
                    <a:srcRect l="14270" t="4828" r="25790" b="19037"/>
                    <a:stretch>
                      <a:fillRect/>
                    </a:stretch>
                  </pic:blipFill>
                  <pic:spPr bwMode="auto">
                    <a:xfrm>
                      <a:off x="0" y="0"/>
                      <a:ext cx="540385" cy="647065"/>
                    </a:xfrm>
                    <a:prstGeom prst="rect">
                      <a:avLst/>
                    </a:prstGeom>
                    <a:noFill/>
                    <a:ln>
                      <a:noFill/>
                    </a:ln>
                  </pic:spPr>
                </pic:pic>
              </a:graphicData>
            </a:graphic>
          </wp:inline>
        </w:drawing>
      </w:r>
    </w:p>
    <w:p w14:paraId="4C0ECE18" w14:textId="77777777" w:rsidR="00417F76" w:rsidRPr="00832D25" w:rsidRDefault="00417F76" w:rsidP="00394711">
      <w:pPr>
        <w:suppressAutoHyphens/>
        <w:jc w:val="center"/>
        <w:rPr>
          <w:b/>
          <w:caps/>
          <w:sz w:val="28"/>
          <w:lang w:eastAsia="ar-SA"/>
        </w:rPr>
      </w:pPr>
      <w:r w:rsidRPr="00832D25">
        <w:rPr>
          <w:b/>
          <w:caps/>
          <w:sz w:val="28"/>
          <w:lang w:eastAsia="ar-SA"/>
        </w:rPr>
        <w:t xml:space="preserve">Kretingos rajono savivaldybės </w:t>
      </w:r>
      <w:r w:rsidR="00EA439D">
        <w:rPr>
          <w:b/>
          <w:caps/>
          <w:sz w:val="28"/>
          <w:lang w:eastAsia="ar-SA"/>
        </w:rPr>
        <w:t>MERAS</w:t>
      </w:r>
    </w:p>
    <w:p w14:paraId="6F054C3A" w14:textId="77777777" w:rsidR="00316DC5" w:rsidRPr="00832D25" w:rsidRDefault="00316DC5" w:rsidP="00550E0E">
      <w:pPr>
        <w:rPr>
          <w:caps/>
          <w:szCs w:val="24"/>
        </w:rPr>
      </w:pPr>
    </w:p>
    <w:p w14:paraId="394A4149" w14:textId="741C0F67" w:rsidR="00417F76" w:rsidRPr="00832D25" w:rsidRDefault="00073869" w:rsidP="00417F76">
      <w:pPr>
        <w:jc w:val="center"/>
        <w:rPr>
          <w:b/>
        </w:rPr>
      </w:pPr>
      <w:r>
        <w:rPr>
          <w:b/>
        </w:rPr>
        <w:t>POTVARKIS</w:t>
      </w:r>
    </w:p>
    <w:p w14:paraId="6B46099A" w14:textId="4FA992D4" w:rsidR="003E4A16" w:rsidRPr="00832D25" w:rsidRDefault="0011636F" w:rsidP="003E4A16">
      <w:pPr>
        <w:jc w:val="center"/>
        <w:rPr>
          <w:b/>
        </w:rPr>
      </w:pPr>
      <w:r w:rsidRPr="00832D25">
        <w:rPr>
          <w:b/>
        </w:rPr>
        <w:t>DĖL</w:t>
      </w:r>
      <w:r>
        <w:rPr>
          <w:b/>
        </w:rPr>
        <w:t xml:space="preserve"> DAUGIABUČIO NAMO, </w:t>
      </w:r>
      <w:r w:rsidR="00651C6C">
        <w:rPr>
          <w:b/>
        </w:rPr>
        <w:t>VYTAUTO G. 25</w:t>
      </w:r>
      <w:r w:rsidR="00547DC6">
        <w:rPr>
          <w:b/>
        </w:rPr>
        <w:t xml:space="preserve">, </w:t>
      </w:r>
      <w:r w:rsidR="00862FD7">
        <w:rPr>
          <w:b/>
        </w:rPr>
        <w:t xml:space="preserve">KRETINGOS M., </w:t>
      </w:r>
      <w:r>
        <w:rPr>
          <w:b/>
        </w:rPr>
        <w:t>BENDROJO NAUDOJIMO OBJEKTŲ ADMINISTRATORIAUS SKYRIMO PRATĘSIMO</w:t>
      </w:r>
    </w:p>
    <w:p w14:paraId="45729833" w14:textId="77777777" w:rsidR="00417F76" w:rsidRPr="00832D25" w:rsidRDefault="00417F76" w:rsidP="00550E0E">
      <w:pPr>
        <w:rPr>
          <w:szCs w:val="24"/>
        </w:rPr>
      </w:pPr>
    </w:p>
    <w:p w14:paraId="5845B790" w14:textId="3EA22DCF" w:rsidR="008D59AF" w:rsidRPr="00832D25" w:rsidRDefault="008D59AF" w:rsidP="008D59AF">
      <w:pPr>
        <w:jc w:val="center"/>
        <w:rPr>
          <w:szCs w:val="24"/>
        </w:rPr>
      </w:pPr>
      <w:r w:rsidRPr="00832D25">
        <w:rPr>
          <w:szCs w:val="24"/>
        </w:rPr>
        <w:t>20</w:t>
      </w:r>
      <w:r w:rsidR="00973478">
        <w:rPr>
          <w:szCs w:val="24"/>
        </w:rPr>
        <w:t>2</w:t>
      </w:r>
      <w:r w:rsidR="00484210">
        <w:rPr>
          <w:szCs w:val="24"/>
        </w:rPr>
        <w:t>6</w:t>
      </w:r>
      <w:r w:rsidR="00043FA6">
        <w:rPr>
          <w:szCs w:val="24"/>
        </w:rPr>
        <w:t xml:space="preserve"> </w:t>
      </w:r>
      <w:r w:rsidRPr="00832D25">
        <w:rPr>
          <w:szCs w:val="24"/>
        </w:rPr>
        <w:t xml:space="preserve">m. </w:t>
      </w:r>
      <w:r w:rsidR="00862FD7">
        <w:rPr>
          <w:szCs w:val="24"/>
        </w:rPr>
        <w:t xml:space="preserve">         </w:t>
      </w:r>
      <w:r w:rsidR="00EA439D">
        <w:rPr>
          <w:szCs w:val="24"/>
        </w:rPr>
        <w:t xml:space="preserve">   d. Nr.</w:t>
      </w:r>
    </w:p>
    <w:p w14:paraId="05A003C1" w14:textId="77777777" w:rsidR="008D59AF" w:rsidRPr="00832D25" w:rsidRDefault="008D59AF" w:rsidP="008D59AF">
      <w:pPr>
        <w:jc w:val="center"/>
        <w:rPr>
          <w:szCs w:val="24"/>
        </w:rPr>
      </w:pPr>
      <w:r w:rsidRPr="00832D25">
        <w:rPr>
          <w:szCs w:val="24"/>
        </w:rPr>
        <w:t>Kretinga</w:t>
      </w:r>
    </w:p>
    <w:p w14:paraId="66BCC0ED" w14:textId="77777777" w:rsidR="00417F76" w:rsidRPr="00832D25" w:rsidRDefault="00417F76" w:rsidP="00E0248F">
      <w:pPr>
        <w:ind w:firstLine="851"/>
        <w:jc w:val="both"/>
        <w:rPr>
          <w:szCs w:val="24"/>
        </w:rPr>
      </w:pPr>
    </w:p>
    <w:p w14:paraId="72423EAD" w14:textId="2797CF7F" w:rsidR="00EA439D" w:rsidRPr="00EA439D" w:rsidRDefault="00EA439D" w:rsidP="00E0248F">
      <w:pPr>
        <w:tabs>
          <w:tab w:val="left" w:pos="1134"/>
        </w:tabs>
        <w:ind w:firstLine="851"/>
        <w:jc w:val="both"/>
        <w:rPr>
          <w:szCs w:val="24"/>
        </w:rPr>
      </w:pPr>
      <w:r w:rsidRPr="00EA439D">
        <w:rPr>
          <w:szCs w:val="24"/>
        </w:rPr>
        <w:t xml:space="preserve">Vadovaudamasi Lietuvos Respublikos civilinio kodekso 4.84 straipsnio 4 dalimi, Lietuvos Respublikos vietos savivaldos įstatymo 25 straipsnio 5 dalimi, atsižvelgdama į Kretingos rajono savivaldybės administracijos direktoriaus </w:t>
      </w:r>
      <w:r w:rsidR="00C102C5">
        <w:rPr>
          <w:szCs w:val="24"/>
        </w:rPr>
        <w:t>202</w:t>
      </w:r>
      <w:r w:rsidR="00484210">
        <w:rPr>
          <w:szCs w:val="24"/>
        </w:rPr>
        <w:t>1</w:t>
      </w:r>
      <w:r w:rsidR="00D523C3" w:rsidRPr="00D523C3">
        <w:rPr>
          <w:szCs w:val="24"/>
        </w:rPr>
        <w:t xml:space="preserve"> m. </w:t>
      </w:r>
      <w:r w:rsidR="00651C6C">
        <w:rPr>
          <w:szCs w:val="24"/>
        </w:rPr>
        <w:t>liepos</w:t>
      </w:r>
      <w:r w:rsidR="00547DC6">
        <w:rPr>
          <w:szCs w:val="24"/>
        </w:rPr>
        <w:t xml:space="preserve"> </w:t>
      </w:r>
      <w:r w:rsidR="00651C6C">
        <w:rPr>
          <w:szCs w:val="24"/>
        </w:rPr>
        <w:t xml:space="preserve">8 </w:t>
      </w:r>
      <w:r w:rsidR="00D523C3" w:rsidRPr="00D523C3">
        <w:rPr>
          <w:szCs w:val="24"/>
        </w:rPr>
        <w:t>d. įsak</w:t>
      </w:r>
      <w:r w:rsidR="00C102C5">
        <w:rPr>
          <w:szCs w:val="24"/>
        </w:rPr>
        <w:t>ymą N</w:t>
      </w:r>
      <w:r w:rsidR="00484210">
        <w:rPr>
          <w:szCs w:val="24"/>
        </w:rPr>
        <w:t>r. A1-</w:t>
      </w:r>
      <w:r w:rsidR="00651C6C">
        <w:rPr>
          <w:szCs w:val="24"/>
        </w:rPr>
        <w:t>827</w:t>
      </w:r>
      <w:r w:rsidR="00862FD7">
        <w:rPr>
          <w:szCs w:val="24"/>
        </w:rPr>
        <w:t xml:space="preserve"> </w:t>
      </w:r>
      <w:r w:rsidR="00D523C3" w:rsidRPr="00D523C3">
        <w:rPr>
          <w:szCs w:val="24"/>
        </w:rPr>
        <w:t xml:space="preserve">„Dėl daugiabučio namo, </w:t>
      </w:r>
      <w:r w:rsidR="00651C6C">
        <w:rPr>
          <w:szCs w:val="24"/>
        </w:rPr>
        <w:t>Vytauto g. 25</w:t>
      </w:r>
      <w:r w:rsidR="00547DC6">
        <w:rPr>
          <w:szCs w:val="24"/>
        </w:rPr>
        <w:t>,</w:t>
      </w:r>
      <w:r w:rsidR="00651C6C">
        <w:rPr>
          <w:szCs w:val="24"/>
        </w:rPr>
        <w:t xml:space="preserve"> Kretingos m., </w:t>
      </w:r>
      <w:r w:rsidR="00D523C3" w:rsidRPr="00D523C3">
        <w:rPr>
          <w:szCs w:val="24"/>
        </w:rPr>
        <w:t>bendrojo naudojimo objektų administratoriaus skyrimo</w:t>
      </w:r>
      <w:r w:rsidR="00484210">
        <w:rPr>
          <w:szCs w:val="24"/>
        </w:rPr>
        <w:t xml:space="preserve"> pratęsimo</w:t>
      </w:r>
      <w:r w:rsidR="0011636F">
        <w:rPr>
          <w:szCs w:val="24"/>
        </w:rPr>
        <w:t xml:space="preserve">“ </w:t>
      </w:r>
      <w:r w:rsidRPr="00EA439D">
        <w:rPr>
          <w:szCs w:val="24"/>
        </w:rPr>
        <w:t>ir Kretingos rajono savivaldybės administracijos direktoriaus 2022 m. rugpjūčio 31 d. įsakymo Nr. A1-888 „Dėl reorganizuoto UAB „Kretingos būstas“ daugiabučių namų bendrojo naudojimo objektų administratoriaus teisių ir pareigų perėmimo“ 1 punktą:</w:t>
      </w:r>
    </w:p>
    <w:p w14:paraId="726B7957" w14:textId="34D3E08D" w:rsidR="001868BE" w:rsidRDefault="00DF06B3" w:rsidP="00E0248F">
      <w:pPr>
        <w:tabs>
          <w:tab w:val="left" w:pos="1134"/>
        </w:tabs>
        <w:ind w:firstLine="851"/>
        <w:jc w:val="both"/>
        <w:rPr>
          <w:szCs w:val="24"/>
        </w:rPr>
      </w:pPr>
      <w:r w:rsidRPr="00DF06B3">
        <w:rPr>
          <w:szCs w:val="24"/>
        </w:rPr>
        <w:t>1.</w:t>
      </w:r>
      <w:r w:rsidR="00284A2B">
        <w:rPr>
          <w:szCs w:val="24"/>
        </w:rPr>
        <w:t xml:space="preserve"> </w:t>
      </w:r>
      <w:r w:rsidRPr="000D0075">
        <w:rPr>
          <w:spacing w:val="40"/>
          <w:szCs w:val="24"/>
        </w:rPr>
        <w:t>Pratęsiu</w:t>
      </w:r>
      <w:r>
        <w:rPr>
          <w:szCs w:val="24"/>
        </w:rPr>
        <w:t xml:space="preserve"> </w:t>
      </w:r>
      <w:r w:rsidR="004E27C4" w:rsidRPr="00D523C3">
        <w:rPr>
          <w:szCs w:val="24"/>
        </w:rPr>
        <w:t xml:space="preserve">daugiabučio gyvenamojo namo, </w:t>
      </w:r>
      <w:r w:rsidR="00FC4251">
        <w:rPr>
          <w:szCs w:val="24"/>
        </w:rPr>
        <w:t xml:space="preserve">esančio </w:t>
      </w:r>
      <w:r w:rsidR="00651C6C">
        <w:rPr>
          <w:szCs w:val="24"/>
        </w:rPr>
        <w:t>Vytauto g. 25</w:t>
      </w:r>
      <w:r w:rsidR="00862FD7">
        <w:rPr>
          <w:szCs w:val="24"/>
        </w:rPr>
        <w:t>, Kretingos m.</w:t>
      </w:r>
      <w:r w:rsidR="00A53950">
        <w:rPr>
          <w:szCs w:val="24"/>
        </w:rPr>
        <w:t xml:space="preserve"> </w:t>
      </w:r>
      <w:r w:rsidR="004E27C4" w:rsidRPr="00D523C3">
        <w:rPr>
          <w:szCs w:val="24"/>
        </w:rPr>
        <w:t>(unikalus Nr.</w:t>
      </w:r>
      <w:r w:rsidR="0011636F" w:rsidRPr="0011636F">
        <w:t xml:space="preserve"> </w:t>
      </w:r>
      <w:r w:rsidR="00651C6C">
        <w:t>5693-5004-0016</w:t>
      </w:r>
      <w:r w:rsidR="004E27C4" w:rsidRPr="00FC4251">
        <w:rPr>
          <w:bCs/>
          <w:szCs w:val="24"/>
        </w:rPr>
        <w:t>,</w:t>
      </w:r>
      <w:r w:rsidR="004E27C4" w:rsidRPr="00D523C3">
        <w:rPr>
          <w:b/>
          <w:bCs/>
          <w:szCs w:val="24"/>
        </w:rPr>
        <w:t xml:space="preserve"> </w:t>
      </w:r>
      <w:r w:rsidR="00073869">
        <w:rPr>
          <w:szCs w:val="24"/>
        </w:rPr>
        <w:t xml:space="preserve">naudingas plotas – </w:t>
      </w:r>
      <w:r w:rsidR="00651C6C">
        <w:rPr>
          <w:szCs w:val="24"/>
        </w:rPr>
        <w:t>130,95</w:t>
      </w:r>
      <w:r w:rsidR="00CD2149">
        <w:rPr>
          <w:szCs w:val="24"/>
        </w:rPr>
        <w:t xml:space="preserve"> </w:t>
      </w:r>
      <w:r w:rsidR="004E27C4" w:rsidRPr="00D523C3">
        <w:rPr>
          <w:szCs w:val="24"/>
        </w:rPr>
        <w:t>m</w:t>
      </w:r>
      <w:r w:rsidR="004E27C4" w:rsidRPr="00D523C3">
        <w:rPr>
          <w:szCs w:val="24"/>
          <w:vertAlign w:val="superscript"/>
        </w:rPr>
        <w:t>2</w:t>
      </w:r>
      <w:r w:rsidR="004E27C4" w:rsidRPr="00D523C3">
        <w:rPr>
          <w:szCs w:val="24"/>
        </w:rPr>
        <w:t>, gyvenamosios</w:t>
      </w:r>
      <w:r w:rsidR="0011636F">
        <w:rPr>
          <w:szCs w:val="24"/>
        </w:rPr>
        <w:t xml:space="preserve"> paskirties patalpų skaičius – </w:t>
      </w:r>
      <w:r w:rsidR="00651C6C">
        <w:rPr>
          <w:szCs w:val="24"/>
        </w:rPr>
        <w:t>3</w:t>
      </w:r>
      <w:r w:rsidR="004E27C4" w:rsidRPr="00D523C3">
        <w:rPr>
          <w:szCs w:val="24"/>
        </w:rPr>
        <w:t>, negyvenamosios</w:t>
      </w:r>
      <w:r w:rsidR="00497280">
        <w:rPr>
          <w:szCs w:val="24"/>
        </w:rPr>
        <w:t xml:space="preserve"> paskirties patalpų</w:t>
      </w:r>
      <w:r w:rsidR="00CD2149">
        <w:rPr>
          <w:szCs w:val="24"/>
        </w:rPr>
        <w:t xml:space="preserve"> </w:t>
      </w:r>
      <w:r w:rsidR="00651C6C">
        <w:rPr>
          <w:szCs w:val="24"/>
        </w:rPr>
        <w:t>skaičius – 1</w:t>
      </w:r>
      <w:r w:rsidR="004E27C4" w:rsidRPr="00D523C3">
        <w:rPr>
          <w:szCs w:val="24"/>
        </w:rPr>
        <w:t>)</w:t>
      </w:r>
      <w:r w:rsidR="004E27C4">
        <w:rPr>
          <w:szCs w:val="24"/>
        </w:rPr>
        <w:t xml:space="preserve">, </w:t>
      </w:r>
      <w:r w:rsidR="004E27C4" w:rsidRPr="004E27C4">
        <w:rPr>
          <w:szCs w:val="24"/>
        </w:rPr>
        <w:t>bendrojo naudojimo objektų administratoriaus</w:t>
      </w:r>
      <w:r w:rsidR="004E27C4">
        <w:rPr>
          <w:szCs w:val="24"/>
        </w:rPr>
        <w:t xml:space="preserve"> </w:t>
      </w:r>
      <w:r w:rsidR="00D523C3" w:rsidRPr="00D523C3">
        <w:rPr>
          <w:szCs w:val="24"/>
        </w:rPr>
        <w:t>UAB „</w:t>
      </w:r>
      <w:proofErr w:type="spellStart"/>
      <w:r w:rsidR="00D523C3" w:rsidRPr="00D523C3">
        <w:rPr>
          <w:szCs w:val="24"/>
        </w:rPr>
        <w:t>Civinity</w:t>
      </w:r>
      <w:proofErr w:type="spellEnd"/>
      <w:r w:rsidR="004E27C4">
        <w:rPr>
          <w:szCs w:val="24"/>
        </w:rPr>
        <w:t xml:space="preserve"> namai Klaipėda“ (</w:t>
      </w:r>
      <w:r w:rsidR="004E27C4" w:rsidRPr="004E27C4">
        <w:rPr>
          <w:szCs w:val="24"/>
        </w:rPr>
        <w:t xml:space="preserve">buveinė Danės g. 5-41, Klaipėdos m., </w:t>
      </w:r>
      <w:r w:rsidR="00D523C3" w:rsidRPr="00D523C3">
        <w:rPr>
          <w:szCs w:val="24"/>
        </w:rPr>
        <w:t>įmonės kodas 140336910, PVM mo</w:t>
      </w:r>
      <w:r w:rsidR="00CD2149">
        <w:rPr>
          <w:szCs w:val="24"/>
        </w:rPr>
        <w:t>kėtojo kodas LT403369113, tel. +370</w:t>
      </w:r>
      <w:r w:rsidR="00D523C3" w:rsidRPr="00D523C3">
        <w:rPr>
          <w:szCs w:val="24"/>
        </w:rPr>
        <w:t xml:space="preserve"> 700 5</w:t>
      </w:r>
      <w:r w:rsidR="004E27C4">
        <w:rPr>
          <w:szCs w:val="24"/>
        </w:rPr>
        <w:t>5</w:t>
      </w:r>
      <w:r w:rsidR="004D5E76">
        <w:rPr>
          <w:szCs w:val="24"/>
        </w:rPr>
        <w:t xml:space="preserve"> </w:t>
      </w:r>
      <w:bookmarkStart w:id="0" w:name="_GoBack"/>
      <w:bookmarkEnd w:id="0"/>
      <w:r w:rsidR="004E27C4">
        <w:rPr>
          <w:szCs w:val="24"/>
        </w:rPr>
        <w:t xml:space="preserve">188, el. p. </w:t>
      </w:r>
      <w:proofErr w:type="spellStart"/>
      <w:r w:rsidR="004E27C4">
        <w:rPr>
          <w:szCs w:val="24"/>
        </w:rPr>
        <w:t>namai@civinity.lt</w:t>
      </w:r>
      <w:proofErr w:type="spellEnd"/>
      <w:r w:rsidR="004E27C4">
        <w:rPr>
          <w:szCs w:val="24"/>
        </w:rPr>
        <w:t>)</w:t>
      </w:r>
      <w:r w:rsidR="00D523C3" w:rsidRPr="00D523C3">
        <w:rPr>
          <w:szCs w:val="24"/>
        </w:rPr>
        <w:t xml:space="preserve"> paskyrimą administratoriumi </w:t>
      </w:r>
      <w:r w:rsidR="004E27C4">
        <w:rPr>
          <w:szCs w:val="24"/>
        </w:rPr>
        <w:t xml:space="preserve">kitų penkerių metų laikotarpiui </w:t>
      </w:r>
      <w:r w:rsidR="00D523C3" w:rsidRPr="00D523C3">
        <w:rPr>
          <w:szCs w:val="24"/>
        </w:rPr>
        <w:t>nuo 202</w:t>
      </w:r>
      <w:r w:rsidR="00497280">
        <w:rPr>
          <w:szCs w:val="24"/>
        </w:rPr>
        <w:t xml:space="preserve">6 m. </w:t>
      </w:r>
      <w:r w:rsidR="00803785">
        <w:rPr>
          <w:szCs w:val="24"/>
        </w:rPr>
        <w:t>liepos 1</w:t>
      </w:r>
      <w:r w:rsidR="00651C6C">
        <w:rPr>
          <w:szCs w:val="24"/>
        </w:rPr>
        <w:t>1</w:t>
      </w:r>
      <w:r w:rsidR="00484210">
        <w:rPr>
          <w:szCs w:val="24"/>
        </w:rPr>
        <w:t xml:space="preserve"> </w:t>
      </w:r>
      <w:r w:rsidR="00D523C3" w:rsidRPr="00D523C3">
        <w:rPr>
          <w:szCs w:val="24"/>
        </w:rPr>
        <w:t xml:space="preserve">d. </w:t>
      </w:r>
    </w:p>
    <w:p w14:paraId="5DE98914" w14:textId="5D8D6E4C" w:rsidR="000941B6" w:rsidRDefault="000941B6" w:rsidP="00E0248F">
      <w:pPr>
        <w:tabs>
          <w:tab w:val="left" w:pos="1134"/>
        </w:tabs>
        <w:ind w:firstLine="851"/>
        <w:jc w:val="both"/>
        <w:rPr>
          <w:szCs w:val="24"/>
        </w:rPr>
      </w:pPr>
      <w:r>
        <w:rPr>
          <w:szCs w:val="24"/>
        </w:rPr>
        <w:t>2</w:t>
      </w:r>
      <w:r w:rsidRPr="000941B6">
        <w:rPr>
          <w:szCs w:val="24"/>
        </w:rPr>
        <w:t>. N u r o d a u:</w:t>
      </w:r>
    </w:p>
    <w:p w14:paraId="14775567" w14:textId="5B4FD89B" w:rsidR="000941B6" w:rsidRPr="000941B6" w:rsidRDefault="000941B6" w:rsidP="00E0248F">
      <w:pPr>
        <w:tabs>
          <w:tab w:val="left" w:pos="1134"/>
        </w:tabs>
        <w:ind w:firstLine="851"/>
        <w:jc w:val="both"/>
        <w:rPr>
          <w:szCs w:val="24"/>
        </w:rPr>
      </w:pPr>
      <w:r>
        <w:rPr>
          <w:szCs w:val="24"/>
        </w:rPr>
        <w:t xml:space="preserve">2.1. </w:t>
      </w:r>
      <w:r w:rsidRPr="000941B6">
        <w:rPr>
          <w:szCs w:val="24"/>
        </w:rPr>
        <w:t>UAB „</w:t>
      </w:r>
      <w:proofErr w:type="spellStart"/>
      <w:r w:rsidRPr="000941B6">
        <w:rPr>
          <w:szCs w:val="24"/>
        </w:rPr>
        <w:t>Civinity</w:t>
      </w:r>
      <w:proofErr w:type="spellEnd"/>
      <w:r w:rsidRPr="000941B6">
        <w:rPr>
          <w:szCs w:val="24"/>
        </w:rPr>
        <w:t xml:space="preserve"> namai Klaipėda“</w:t>
      </w:r>
      <w:r>
        <w:rPr>
          <w:szCs w:val="24"/>
        </w:rPr>
        <w:t xml:space="preserve"> </w:t>
      </w:r>
      <w:r w:rsidR="00E158BF">
        <w:rPr>
          <w:szCs w:val="24"/>
        </w:rPr>
        <w:t>1</w:t>
      </w:r>
      <w:r w:rsidR="001955F7">
        <w:rPr>
          <w:szCs w:val="24"/>
        </w:rPr>
        <w:t xml:space="preserve"> </w:t>
      </w:r>
      <w:r w:rsidR="00E158BF">
        <w:rPr>
          <w:szCs w:val="24"/>
        </w:rPr>
        <w:t>punkte nurodytam</w:t>
      </w:r>
      <w:r w:rsidR="00E158BF" w:rsidRPr="00E158BF">
        <w:rPr>
          <w:szCs w:val="24"/>
        </w:rPr>
        <w:t xml:space="preserve"> </w:t>
      </w:r>
      <w:r w:rsidR="00E158BF">
        <w:rPr>
          <w:szCs w:val="24"/>
        </w:rPr>
        <w:t>daugiabuči</w:t>
      </w:r>
      <w:r w:rsidR="003248A6">
        <w:rPr>
          <w:szCs w:val="24"/>
        </w:rPr>
        <w:t xml:space="preserve">ui </w:t>
      </w:r>
      <w:r w:rsidR="00E158BF">
        <w:rPr>
          <w:szCs w:val="24"/>
        </w:rPr>
        <w:t xml:space="preserve">namui </w:t>
      </w:r>
      <w:r w:rsidRPr="000941B6">
        <w:rPr>
          <w:szCs w:val="24"/>
        </w:rPr>
        <w:t>taikyti bendrojo naudojimo objektų administravimo tarifą</w:t>
      </w:r>
      <w:r>
        <w:rPr>
          <w:szCs w:val="24"/>
        </w:rPr>
        <w:t xml:space="preserve"> </w:t>
      </w:r>
      <w:r w:rsidRPr="000941B6">
        <w:rPr>
          <w:szCs w:val="24"/>
        </w:rPr>
        <w:t>0,0</w:t>
      </w:r>
      <w:r w:rsidR="00970E1C">
        <w:rPr>
          <w:szCs w:val="24"/>
        </w:rPr>
        <w:t>356</w:t>
      </w:r>
      <w:r w:rsidR="003707A3">
        <w:rPr>
          <w:szCs w:val="24"/>
        </w:rPr>
        <w:t xml:space="preserve"> už m²/mėn. (be PVM);</w:t>
      </w:r>
    </w:p>
    <w:p w14:paraId="633CAE23" w14:textId="5515F29F" w:rsidR="000941B6" w:rsidRPr="000941B6" w:rsidRDefault="000941B6" w:rsidP="00E0248F">
      <w:pPr>
        <w:tabs>
          <w:tab w:val="left" w:pos="1134"/>
        </w:tabs>
        <w:ind w:firstLine="851"/>
        <w:jc w:val="both"/>
        <w:rPr>
          <w:szCs w:val="24"/>
        </w:rPr>
      </w:pPr>
      <w:r>
        <w:rPr>
          <w:szCs w:val="24"/>
        </w:rPr>
        <w:t>2</w:t>
      </w:r>
      <w:r w:rsidRPr="000941B6">
        <w:rPr>
          <w:szCs w:val="24"/>
        </w:rPr>
        <w:t>.</w:t>
      </w:r>
      <w:r>
        <w:rPr>
          <w:szCs w:val="24"/>
        </w:rPr>
        <w:t>2</w:t>
      </w:r>
      <w:r w:rsidRPr="000941B6">
        <w:rPr>
          <w:szCs w:val="24"/>
        </w:rPr>
        <w:t>. kad UAB „</w:t>
      </w:r>
      <w:proofErr w:type="spellStart"/>
      <w:r w:rsidRPr="000941B6">
        <w:rPr>
          <w:szCs w:val="24"/>
        </w:rPr>
        <w:t>Civinity</w:t>
      </w:r>
      <w:proofErr w:type="spellEnd"/>
      <w:r w:rsidRPr="000941B6">
        <w:rPr>
          <w:szCs w:val="24"/>
        </w:rPr>
        <w:t xml:space="preserve"> namai Klaipėda“ bendrojo naudojimo objektų administravimo įgaliojimai 1 punkte paskirtam daugiabučiui namui pasibaigia Lietuvos Respublikos civilinio kodekso 4.250 straipsnyje nustatytais pagrindais, taip pat </w:t>
      </w:r>
      <w:r w:rsidR="00571AE8">
        <w:rPr>
          <w:szCs w:val="24"/>
        </w:rPr>
        <w:t xml:space="preserve">– </w:t>
      </w:r>
      <w:r w:rsidRPr="000941B6">
        <w:rPr>
          <w:szCs w:val="24"/>
        </w:rPr>
        <w:t>įsteigus gyvenamojo namo butų ir kitų patalpų savininkų bendriją arba sudarius jungtinės veiklos sutartį;</w:t>
      </w:r>
    </w:p>
    <w:p w14:paraId="29F167CE" w14:textId="6BEF5406" w:rsidR="000941B6" w:rsidRPr="000941B6" w:rsidRDefault="000941B6" w:rsidP="00E0248F">
      <w:pPr>
        <w:tabs>
          <w:tab w:val="left" w:pos="1134"/>
        </w:tabs>
        <w:ind w:firstLine="851"/>
        <w:jc w:val="both"/>
        <w:rPr>
          <w:szCs w:val="24"/>
        </w:rPr>
      </w:pPr>
      <w:r>
        <w:rPr>
          <w:szCs w:val="24"/>
        </w:rPr>
        <w:t>2.3</w:t>
      </w:r>
      <w:r w:rsidRPr="000941B6">
        <w:rPr>
          <w:szCs w:val="24"/>
        </w:rPr>
        <w:t>. likus šešiems mėnesiams iki administratoriaus paskyrimo termino pabaigos, jeigu bus gauta bent 1/5 daugiabučio namo butų ir kitų patalpų savininkų pageidavimų raštu spręsti bendrojo naudojimo objektų administratoriaus paskyrimo klausimą iš naujo, arba Savivaldybės administracija gaus namo gyventojų pagrįstų nusiskundimų dėl administratoriaus veiklos, bendrojo naudojimo objektų administratoriaus skyrimo procedūra bus pradedama iš naujo;</w:t>
      </w:r>
    </w:p>
    <w:p w14:paraId="2D2823AD" w14:textId="32331E97" w:rsidR="000941B6" w:rsidRPr="000941B6" w:rsidRDefault="000941B6" w:rsidP="00E0248F">
      <w:pPr>
        <w:tabs>
          <w:tab w:val="left" w:pos="1134"/>
        </w:tabs>
        <w:ind w:firstLine="851"/>
        <w:jc w:val="both"/>
        <w:rPr>
          <w:szCs w:val="24"/>
        </w:rPr>
      </w:pPr>
      <w:r>
        <w:rPr>
          <w:szCs w:val="24"/>
        </w:rPr>
        <w:t>2.4</w:t>
      </w:r>
      <w:r w:rsidRPr="000941B6">
        <w:rPr>
          <w:szCs w:val="24"/>
        </w:rPr>
        <w:t xml:space="preserve">. nesant šio potvarkio </w:t>
      </w:r>
      <w:r>
        <w:rPr>
          <w:szCs w:val="24"/>
        </w:rPr>
        <w:t>2.3</w:t>
      </w:r>
      <w:r w:rsidRPr="000941B6">
        <w:rPr>
          <w:szCs w:val="24"/>
        </w:rPr>
        <w:t xml:space="preserve"> papunktyje nurodytų pageidavimų ir nusiskundimų, bendrojo naudojimo objektų administratoriaus paskyrimas pratęsiamas kitų penkerių metų laikotarpiui.</w:t>
      </w:r>
    </w:p>
    <w:p w14:paraId="201B009C" w14:textId="42461FBF" w:rsidR="00EC2BCE" w:rsidRPr="00EC2BCE" w:rsidRDefault="000941B6" w:rsidP="00E0248F">
      <w:pPr>
        <w:tabs>
          <w:tab w:val="left" w:pos="1134"/>
        </w:tabs>
        <w:ind w:firstLine="851"/>
        <w:jc w:val="both"/>
        <w:rPr>
          <w:szCs w:val="24"/>
        </w:rPr>
      </w:pPr>
      <w:r>
        <w:rPr>
          <w:szCs w:val="24"/>
        </w:rPr>
        <w:t>3</w:t>
      </w:r>
      <w:r w:rsidR="00EC2BCE" w:rsidRPr="00EC2BCE">
        <w:rPr>
          <w:szCs w:val="24"/>
        </w:rPr>
        <w:t>. P</w:t>
      </w:r>
      <w:r w:rsidR="00DF2289">
        <w:rPr>
          <w:szCs w:val="24"/>
        </w:rPr>
        <w:t xml:space="preserve"> </w:t>
      </w:r>
      <w:r w:rsidR="00EC2BCE" w:rsidRPr="00EC2BCE">
        <w:rPr>
          <w:szCs w:val="24"/>
        </w:rPr>
        <w:t>a</w:t>
      </w:r>
      <w:r w:rsidR="00DF2289">
        <w:rPr>
          <w:szCs w:val="24"/>
        </w:rPr>
        <w:t xml:space="preserve"> </w:t>
      </w:r>
      <w:r w:rsidR="00EC2BCE" w:rsidRPr="00EC2BCE">
        <w:rPr>
          <w:szCs w:val="24"/>
        </w:rPr>
        <w:t>v</w:t>
      </w:r>
      <w:r w:rsidR="00DF2289">
        <w:rPr>
          <w:szCs w:val="24"/>
        </w:rPr>
        <w:t xml:space="preserve"> </w:t>
      </w:r>
      <w:r w:rsidR="00EC2BCE" w:rsidRPr="00EC2BCE">
        <w:rPr>
          <w:szCs w:val="24"/>
        </w:rPr>
        <w:t>e</w:t>
      </w:r>
      <w:r w:rsidR="00DF2289">
        <w:rPr>
          <w:szCs w:val="24"/>
        </w:rPr>
        <w:t xml:space="preserve"> </w:t>
      </w:r>
      <w:r w:rsidR="00EC2BCE" w:rsidRPr="00EC2BCE">
        <w:rPr>
          <w:szCs w:val="24"/>
        </w:rPr>
        <w:t>d</w:t>
      </w:r>
      <w:r w:rsidR="00DF2289">
        <w:rPr>
          <w:szCs w:val="24"/>
        </w:rPr>
        <w:t xml:space="preserve"> </w:t>
      </w:r>
      <w:r w:rsidR="00EC2BCE" w:rsidRPr="00EC2BCE">
        <w:rPr>
          <w:szCs w:val="24"/>
        </w:rPr>
        <w:t>u:</w:t>
      </w:r>
    </w:p>
    <w:p w14:paraId="46F319D8" w14:textId="68A72455" w:rsidR="00DF2289" w:rsidRPr="00DF2289" w:rsidRDefault="000941B6" w:rsidP="00E0248F">
      <w:pPr>
        <w:tabs>
          <w:tab w:val="left" w:pos="1134"/>
        </w:tabs>
        <w:ind w:firstLine="851"/>
        <w:jc w:val="both"/>
        <w:rPr>
          <w:szCs w:val="24"/>
        </w:rPr>
      </w:pPr>
      <w:r>
        <w:rPr>
          <w:szCs w:val="24"/>
        </w:rPr>
        <w:t>3</w:t>
      </w:r>
      <w:r w:rsidR="00EC2BCE" w:rsidRPr="00EC2BCE">
        <w:rPr>
          <w:szCs w:val="24"/>
        </w:rPr>
        <w:t xml:space="preserve">.1. </w:t>
      </w:r>
      <w:r w:rsidR="00DF2289" w:rsidRPr="00DF2289">
        <w:rPr>
          <w:szCs w:val="24"/>
        </w:rPr>
        <w:t>bendrojo naudojimo objektų administratoriui UAB „</w:t>
      </w:r>
      <w:proofErr w:type="spellStart"/>
      <w:r w:rsidR="00DF2289" w:rsidRPr="00DF2289">
        <w:rPr>
          <w:szCs w:val="24"/>
        </w:rPr>
        <w:t>Civinity</w:t>
      </w:r>
      <w:proofErr w:type="spellEnd"/>
      <w:r w:rsidR="00675DC5">
        <w:rPr>
          <w:szCs w:val="24"/>
        </w:rPr>
        <w:t xml:space="preserve"> namai Klaipėda“ </w:t>
      </w:r>
      <w:r w:rsidR="00DF2289" w:rsidRPr="00DF2289">
        <w:rPr>
          <w:szCs w:val="24"/>
        </w:rPr>
        <w:t xml:space="preserve"> bendrojo naudojimo </w:t>
      </w:r>
      <w:r w:rsidR="00426B1D">
        <w:rPr>
          <w:szCs w:val="24"/>
        </w:rPr>
        <w:t>objektų administravimo faktą šia</w:t>
      </w:r>
      <w:r w:rsidR="00DF2289" w:rsidRPr="00DF2289">
        <w:rPr>
          <w:szCs w:val="24"/>
        </w:rPr>
        <w:t>m daugiabuči</w:t>
      </w:r>
      <w:r w:rsidR="00426B1D">
        <w:rPr>
          <w:szCs w:val="24"/>
        </w:rPr>
        <w:t>ui</w:t>
      </w:r>
      <w:r w:rsidR="00DF2289" w:rsidRPr="00DF2289">
        <w:rPr>
          <w:szCs w:val="24"/>
        </w:rPr>
        <w:t xml:space="preserve"> nam</w:t>
      </w:r>
      <w:r w:rsidR="00426B1D">
        <w:rPr>
          <w:szCs w:val="24"/>
        </w:rPr>
        <w:t>ui</w:t>
      </w:r>
      <w:r w:rsidR="00DF2289" w:rsidRPr="00DF2289">
        <w:rPr>
          <w:szCs w:val="24"/>
        </w:rPr>
        <w:t xml:space="preserve"> per 30 dienų nuo </w:t>
      </w:r>
      <w:r w:rsidR="00571AE8">
        <w:rPr>
          <w:szCs w:val="24"/>
        </w:rPr>
        <w:t xml:space="preserve">šio </w:t>
      </w:r>
      <w:r w:rsidR="00DF2289" w:rsidRPr="00DF2289">
        <w:rPr>
          <w:szCs w:val="24"/>
        </w:rPr>
        <w:t>potvarkio įsigaliojimo dienos įregistruoti Nekilnojamojo turto registre ir apie administratoriaus paskyrimą paskelbti savo interneto svetainėje ir daugiabuči</w:t>
      </w:r>
      <w:r w:rsidR="00426B1D">
        <w:rPr>
          <w:szCs w:val="24"/>
        </w:rPr>
        <w:t>o</w:t>
      </w:r>
      <w:r w:rsidR="00DF2289" w:rsidRPr="00DF2289">
        <w:rPr>
          <w:szCs w:val="24"/>
        </w:rPr>
        <w:t xml:space="preserve"> nam</w:t>
      </w:r>
      <w:r w:rsidR="00426B1D">
        <w:rPr>
          <w:szCs w:val="24"/>
        </w:rPr>
        <w:t>o</w:t>
      </w:r>
      <w:r w:rsidR="00DF2289" w:rsidRPr="00DF2289">
        <w:rPr>
          <w:szCs w:val="24"/>
        </w:rPr>
        <w:t xml:space="preserve"> skelbimų lentoje; </w:t>
      </w:r>
    </w:p>
    <w:p w14:paraId="2115D9E1" w14:textId="77777777" w:rsidR="00ED3D97" w:rsidRDefault="000941B6" w:rsidP="00E0248F">
      <w:pPr>
        <w:tabs>
          <w:tab w:val="left" w:pos="1134"/>
        </w:tabs>
        <w:ind w:firstLine="851"/>
        <w:jc w:val="both"/>
        <w:rPr>
          <w:szCs w:val="24"/>
        </w:rPr>
      </w:pPr>
      <w:r>
        <w:rPr>
          <w:szCs w:val="24"/>
        </w:rPr>
        <w:t>3</w:t>
      </w:r>
      <w:r w:rsidR="00EC2BCE" w:rsidRPr="00EC2BCE">
        <w:rPr>
          <w:szCs w:val="24"/>
        </w:rPr>
        <w:t xml:space="preserve">.2. </w:t>
      </w:r>
      <w:r w:rsidR="00EC2BCE" w:rsidRPr="00EC2BCE">
        <w:rPr>
          <w:iCs/>
          <w:szCs w:val="24"/>
        </w:rPr>
        <w:t xml:space="preserve">Kretingos rajono savivaldybės administracijos Informacinių technologijų skyriui apie administratoriaus skyrimo pratesimą paskelbti </w:t>
      </w:r>
      <w:r w:rsidR="00EC2BCE" w:rsidRPr="00EC2BCE">
        <w:rPr>
          <w:bCs/>
          <w:szCs w:val="24"/>
        </w:rPr>
        <w:t>savivaldybės interneto svetainėje.</w:t>
      </w:r>
    </w:p>
    <w:p w14:paraId="27639BEC" w14:textId="2BAFF4BB" w:rsidR="00032B0D" w:rsidRDefault="00EC2BCE" w:rsidP="00E0248F">
      <w:pPr>
        <w:tabs>
          <w:tab w:val="left" w:pos="1134"/>
        </w:tabs>
        <w:ind w:firstLine="851"/>
        <w:jc w:val="both"/>
        <w:rPr>
          <w:szCs w:val="24"/>
        </w:rPr>
      </w:pPr>
      <w:r w:rsidRPr="00EC2BCE">
        <w:rPr>
          <w:szCs w:val="24"/>
        </w:rPr>
        <w:t xml:space="preserve">4. </w:t>
      </w:r>
      <w:r w:rsidR="00A47F0E">
        <w:rPr>
          <w:szCs w:val="24"/>
        </w:rPr>
        <w:t>N u s t a t a u, kad š</w:t>
      </w:r>
      <w:r w:rsidRPr="00EC2BCE">
        <w:rPr>
          <w:szCs w:val="24"/>
        </w:rPr>
        <w:t xml:space="preserve">is potvarkis </w:t>
      </w:r>
      <w:r w:rsidR="004C319C" w:rsidRPr="004C319C">
        <w:rPr>
          <w:szCs w:val="24"/>
        </w:rPr>
        <w:t xml:space="preserve">gali būti skundžiamas Lietuvos Respublikos ikiteisminio administracinių ginčų nagrinėjimo tvarkos įstatymo nustatyta tvarka Lietuvos administracinių ginčų komisijos Klaipėdos apygardos skyriui (J. Janonio g. 24,  Klaipėda) arba Lietuvos Respublikos administracinių bylų teisenos įstatymo nustatyta tvarka Regionų administracinio teismo Klaipėdos </w:t>
      </w:r>
      <w:r w:rsidR="004C319C" w:rsidRPr="004C319C">
        <w:rPr>
          <w:szCs w:val="24"/>
        </w:rPr>
        <w:lastRenderedPageBreak/>
        <w:t>rūmams (Galinio Pylimo g. 9, Klai</w:t>
      </w:r>
      <w:r w:rsidR="004C319C">
        <w:rPr>
          <w:szCs w:val="24"/>
        </w:rPr>
        <w:t>pėda) per vieną mėnesį nuo šio potvarkio</w:t>
      </w:r>
      <w:r w:rsidR="004C319C" w:rsidRPr="004C319C">
        <w:rPr>
          <w:szCs w:val="24"/>
        </w:rPr>
        <w:t xml:space="preserve"> paskelbimo arba įteikimo suinteresuotam asmeniui dienos.</w:t>
      </w:r>
    </w:p>
    <w:p w14:paraId="4BB14513" w14:textId="77777777" w:rsidR="004C319C" w:rsidRPr="00832D25" w:rsidRDefault="004C319C" w:rsidP="00550E0E">
      <w:pPr>
        <w:tabs>
          <w:tab w:val="left" w:pos="851"/>
          <w:tab w:val="left" w:pos="1134"/>
        </w:tabs>
        <w:jc w:val="both"/>
        <w:rPr>
          <w:szCs w:val="24"/>
        </w:rPr>
      </w:pPr>
    </w:p>
    <w:p w14:paraId="3ECD1E72" w14:textId="77777777" w:rsidR="00803785" w:rsidRDefault="00803785" w:rsidP="00803785">
      <w:r>
        <w:t xml:space="preserve">Vicemerė, </w:t>
      </w:r>
    </w:p>
    <w:p w14:paraId="3A897FB8" w14:textId="0DE5C920" w:rsidR="00EC2BCE" w:rsidRDefault="00803785" w:rsidP="00803785">
      <w:pPr>
        <w:rPr>
          <w:szCs w:val="24"/>
        </w:rPr>
      </w:pPr>
      <w:r>
        <w:t xml:space="preserve">pavaduojanti savivaldybės merą                                                                               Vaida </w:t>
      </w:r>
      <w:proofErr w:type="spellStart"/>
      <w:r>
        <w:t>Jakumienė</w:t>
      </w:r>
      <w:proofErr w:type="spellEnd"/>
    </w:p>
    <w:p w14:paraId="47F5912E" w14:textId="77777777" w:rsidR="00EC2BCE" w:rsidRDefault="00EC2BCE" w:rsidP="00EC2BCE">
      <w:pPr>
        <w:rPr>
          <w:szCs w:val="24"/>
        </w:rPr>
      </w:pPr>
    </w:p>
    <w:p w14:paraId="32CF7BA9" w14:textId="77777777" w:rsidR="00426B1D" w:rsidRDefault="00426B1D" w:rsidP="00EC2BCE">
      <w:pPr>
        <w:rPr>
          <w:szCs w:val="24"/>
        </w:rPr>
      </w:pPr>
    </w:p>
    <w:p w14:paraId="5CC7D617" w14:textId="77777777" w:rsidR="00426B1D" w:rsidRDefault="00426B1D" w:rsidP="00EC2BCE">
      <w:pPr>
        <w:rPr>
          <w:szCs w:val="24"/>
        </w:rPr>
      </w:pPr>
    </w:p>
    <w:p w14:paraId="796D0612" w14:textId="77777777" w:rsidR="00426B1D" w:rsidRDefault="00426B1D" w:rsidP="00EC2BCE">
      <w:pPr>
        <w:rPr>
          <w:szCs w:val="24"/>
        </w:rPr>
      </w:pPr>
    </w:p>
    <w:p w14:paraId="668ED8F2" w14:textId="77777777" w:rsidR="00426B1D" w:rsidRDefault="00426B1D" w:rsidP="00EC2BCE">
      <w:pPr>
        <w:rPr>
          <w:szCs w:val="24"/>
        </w:rPr>
      </w:pPr>
    </w:p>
    <w:p w14:paraId="1125B839" w14:textId="77777777" w:rsidR="00426B1D" w:rsidRDefault="00426B1D" w:rsidP="00EC2BCE">
      <w:pPr>
        <w:rPr>
          <w:szCs w:val="24"/>
        </w:rPr>
      </w:pPr>
    </w:p>
    <w:p w14:paraId="6F19234B" w14:textId="77777777" w:rsidR="00426B1D" w:rsidRDefault="00426B1D" w:rsidP="00EC2BCE">
      <w:pPr>
        <w:rPr>
          <w:szCs w:val="24"/>
        </w:rPr>
      </w:pPr>
    </w:p>
    <w:p w14:paraId="326BE41D" w14:textId="77777777" w:rsidR="00426B1D" w:rsidRDefault="00426B1D" w:rsidP="00EC2BCE">
      <w:pPr>
        <w:rPr>
          <w:szCs w:val="24"/>
        </w:rPr>
      </w:pPr>
    </w:p>
    <w:p w14:paraId="701B0DB7" w14:textId="77777777" w:rsidR="00426B1D" w:rsidRDefault="00426B1D" w:rsidP="00EC2BCE">
      <w:pPr>
        <w:rPr>
          <w:szCs w:val="24"/>
        </w:rPr>
      </w:pPr>
    </w:p>
    <w:p w14:paraId="58EA15DF" w14:textId="77777777" w:rsidR="00426B1D" w:rsidRDefault="00426B1D" w:rsidP="00EC2BCE">
      <w:pPr>
        <w:rPr>
          <w:szCs w:val="24"/>
        </w:rPr>
      </w:pPr>
    </w:p>
    <w:p w14:paraId="2755F789" w14:textId="77777777" w:rsidR="00426B1D" w:rsidRDefault="00426B1D" w:rsidP="00EC2BCE">
      <w:pPr>
        <w:rPr>
          <w:szCs w:val="24"/>
        </w:rPr>
      </w:pPr>
    </w:p>
    <w:p w14:paraId="28060F59" w14:textId="77777777" w:rsidR="00426B1D" w:rsidRDefault="00426B1D" w:rsidP="00EC2BCE">
      <w:pPr>
        <w:rPr>
          <w:szCs w:val="24"/>
        </w:rPr>
      </w:pPr>
    </w:p>
    <w:p w14:paraId="0B87953D" w14:textId="77777777" w:rsidR="00426B1D" w:rsidRDefault="00426B1D" w:rsidP="00EC2BCE">
      <w:pPr>
        <w:rPr>
          <w:szCs w:val="24"/>
        </w:rPr>
      </w:pPr>
    </w:p>
    <w:p w14:paraId="6B74F8B5" w14:textId="77777777" w:rsidR="00426B1D" w:rsidRDefault="00426B1D" w:rsidP="00EC2BCE">
      <w:pPr>
        <w:rPr>
          <w:szCs w:val="24"/>
        </w:rPr>
      </w:pPr>
    </w:p>
    <w:p w14:paraId="017636C3" w14:textId="77777777" w:rsidR="00426B1D" w:rsidRDefault="00426B1D" w:rsidP="00EC2BCE">
      <w:pPr>
        <w:rPr>
          <w:szCs w:val="24"/>
        </w:rPr>
      </w:pPr>
    </w:p>
    <w:p w14:paraId="2F1F85D2" w14:textId="77777777" w:rsidR="00426B1D" w:rsidRDefault="00426B1D" w:rsidP="00EC2BCE">
      <w:pPr>
        <w:rPr>
          <w:szCs w:val="24"/>
        </w:rPr>
      </w:pPr>
    </w:p>
    <w:p w14:paraId="675D9EDB" w14:textId="77777777" w:rsidR="00426B1D" w:rsidRDefault="00426B1D" w:rsidP="00EC2BCE">
      <w:pPr>
        <w:rPr>
          <w:szCs w:val="24"/>
        </w:rPr>
      </w:pPr>
    </w:p>
    <w:p w14:paraId="0DA42D89" w14:textId="77777777" w:rsidR="00426B1D" w:rsidRDefault="00426B1D" w:rsidP="00EC2BCE">
      <w:pPr>
        <w:rPr>
          <w:szCs w:val="24"/>
        </w:rPr>
      </w:pPr>
    </w:p>
    <w:p w14:paraId="6E73A733" w14:textId="77777777" w:rsidR="00426B1D" w:rsidRDefault="00426B1D" w:rsidP="00EC2BCE">
      <w:pPr>
        <w:rPr>
          <w:szCs w:val="24"/>
        </w:rPr>
      </w:pPr>
    </w:p>
    <w:p w14:paraId="65E245D6" w14:textId="77777777" w:rsidR="00426B1D" w:rsidRDefault="00426B1D" w:rsidP="00EC2BCE">
      <w:pPr>
        <w:rPr>
          <w:szCs w:val="24"/>
        </w:rPr>
      </w:pPr>
    </w:p>
    <w:p w14:paraId="349E1BC1" w14:textId="77777777" w:rsidR="00426B1D" w:rsidRDefault="00426B1D" w:rsidP="00EC2BCE">
      <w:pPr>
        <w:rPr>
          <w:szCs w:val="24"/>
        </w:rPr>
      </w:pPr>
    </w:p>
    <w:p w14:paraId="309B7C01" w14:textId="77777777" w:rsidR="00426B1D" w:rsidRDefault="00426B1D" w:rsidP="00EC2BCE">
      <w:pPr>
        <w:rPr>
          <w:szCs w:val="24"/>
        </w:rPr>
      </w:pPr>
    </w:p>
    <w:p w14:paraId="57F0F160" w14:textId="77777777" w:rsidR="00426B1D" w:rsidRDefault="00426B1D" w:rsidP="00EC2BCE">
      <w:pPr>
        <w:rPr>
          <w:szCs w:val="24"/>
        </w:rPr>
      </w:pPr>
    </w:p>
    <w:p w14:paraId="5168E6DC" w14:textId="77777777" w:rsidR="00426B1D" w:rsidRDefault="00426B1D" w:rsidP="00EC2BCE">
      <w:pPr>
        <w:rPr>
          <w:szCs w:val="24"/>
        </w:rPr>
      </w:pPr>
    </w:p>
    <w:p w14:paraId="406D70D8" w14:textId="77777777" w:rsidR="00426B1D" w:rsidRDefault="00426B1D" w:rsidP="00EC2BCE">
      <w:pPr>
        <w:rPr>
          <w:szCs w:val="24"/>
        </w:rPr>
      </w:pPr>
    </w:p>
    <w:p w14:paraId="418EF007" w14:textId="77777777" w:rsidR="00426B1D" w:rsidRDefault="00426B1D" w:rsidP="00EC2BCE">
      <w:pPr>
        <w:rPr>
          <w:szCs w:val="24"/>
        </w:rPr>
      </w:pPr>
    </w:p>
    <w:p w14:paraId="239B030D" w14:textId="77777777" w:rsidR="00426B1D" w:rsidRDefault="00426B1D" w:rsidP="00EC2BCE">
      <w:pPr>
        <w:rPr>
          <w:szCs w:val="24"/>
        </w:rPr>
      </w:pPr>
    </w:p>
    <w:p w14:paraId="0CD0E0A5" w14:textId="77777777" w:rsidR="00426B1D" w:rsidRDefault="00426B1D" w:rsidP="00EC2BCE">
      <w:pPr>
        <w:rPr>
          <w:szCs w:val="24"/>
        </w:rPr>
      </w:pPr>
    </w:p>
    <w:p w14:paraId="4446C207" w14:textId="77777777" w:rsidR="00426B1D" w:rsidRDefault="00426B1D" w:rsidP="00EC2BCE">
      <w:pPr>
        <w:rPr>
          <w:szCs w:val="24"/>
        </w:rPr>
      </w:pPr>
    </w:p>
    <w:p w14:paraId="698E6733" w14:textId="77777777" w:rsidR="00426B1D" w:rsidRDefault="00426B1D" w:rsidP="00EC2BCE">
      <w:pPr>
        <w:rPr>
          <w:szCs w:val="24"/>
        </w:rPr>
      </w:pPr>
    </w:p>
    <w:p w14:paraId="1719F582" w14:textId="77777777" w:rsidR="00426B1D" w:rsidRDefault="00426B1D" w:rsidP="00EC2BCE">
      <w:pPr>
        <w:rPr>
          <w:szCs w:val="24"/>
        </w:rPr>
      </w:pPr>
    </w:p>
    <w:p w14:paraId="59EC37DE" w14:textId="0862D869" w:rsidR="00426B1D" w:rsidRDefault="00426B1D" w:rsidP="00EC2BCE">
      <w:pPr>
        <w:rPr>
          <w:szCs w:val="24"/>
        </w:rPr>
      </w:pPr>
    </w:p>
    <w:p w14:paraId="5314E991" w14:textId="4943F2D9" w:rsidR="00460B40" w:rsidRDefault="00460B40" w:rsidP="00EC2BCE">
      <w:pPr>
        <w:rPr>
          <w:szCs w:val="24"/>
        </w:rPr>
      </w:pPr>
    </w:p>
    <w:p w14:paraId="4EC83AA9" w14:textId="6CE78083" w:rsidR="00460B40" w:rsidRDefault="00460B40" w:rsidP="00EC2BCE">
      <w:pPr>
        <w:rPr>
          <w:szCs w:val="24"/>
        </w:rPr>
      </w:pPr>
    </w:p>
    <w:p w14:paraId="083A2491" w14:textId="77777777" w:rsidR="00460B40" w:rsidRDefault="00460B40" w:rsidP="00EC2BCE">
      <w:pPr>
        <w:rPr>
          <w:szCs w:val="24"/>
        </w:rPr>
      </w:pPr>
    </w:p>
    <w:p w14:paraId="56282FF7" w14:textId="40C0886E" w:rsidR="00426B1D" w:rsidRDefault="00426B1D" w:rsidP="00EC2BCE">
      <w:pPr>
        <w:rPr>
          <w:szCs w:val="24"/>
        </w:rPr>
      </w:pPr>
    </w:p>
    <w:p w14:paraId="353EB8B5" w14:textId="0F007228" w:rsidR="00E65C5D" w:rsidRDefault="00E65C5D" w:rsidP="00EC2BCE">
      <w:pPr>
        <w:rPr>
          <w:szCs w:val="24"/>
        </w:rPr>
      </w:pPr>
    </w:p>
    <w:p w14:paraId="1F2816EA" w14:textId="77777777" w:rsidR="00E65C5D" w:rsidRDefault="00E65C5D" w:rsidP="00EC2BCE">
      <w:pPr>
        <w:rPr>
          <w:szCs w:val="24"/>
        </w:rPr>
      </w:pPr>
    </w:p>
    <w:p w14:paraId="03EECB74" w14:textId="77777777" w:rsidR="00426B1D" w:rsidRDefault="00426B1D" w:rsidP="00EC2BCE">
      <w:pPr>
        <w:rPr>
          <w:szCs w:val="24"/>
        </w:rPr>
      </w:pPr>
    </w:p>
    <w:p w14:paraId="40B543CA" w14:textId="77777777" w:rsidR="00426B1D" w:rsidRDefault="00426B1D" w:rsidP="00EC2BCE">
      <w:pPr>
        <w:rPr>
          <w:szCs w:val="24"/>
        </w:rPr>
      </w:pPr>
    </w:p>
    <w:p w14:paraId="7F196F41" w14:textId="77777777" w:rsidR="00426B1D" w:rsidRDefault="00426B1D" w:rsidP="00EC2BCE">
      <w:pPr>
        <w:rPr>
          <w:szCs w:val="24"/>
        </w:rPr>
      </w:pPr>
    </w:p>
    <w:p w14:paraId="33F8043A" w14:textId="77777777" w:rsidR="00426B1D" w:rsidRDefault="00426B1D" w:rsidP="00EC2BCE">
      <w:pPr>
        <w:rPr>
          <w:szCs w:val="24"/>
        </w:rPr>
      </w:pPr>
    </w:p>
    <w:p w14:paraId="4CC6FBD6" w14:textId="77777777" w:rsidR="00426B1D" w:rsidRDefault="00426B1D" w:rsidP="00EC2BCE">
      <w:pPr>
        <w:rPr>
          <w:szCs w:val="24"/>
        </w:rPr>
      </w:pPr>
    </w:p>
    <w:p w14:paraId="4D619550" w14:textId="77777777" w:rsidR="00460B40" w:rsidRDefault="00460B40" w:rsidP="00426B1D">
      <w:pPr>
        <w:rPr>
          <w:szCs w:val="24"/>
        </w:rPr>
      </w:pPr>
    </w:p>
    <w:p w14:paraId="4C0865D6" w14:textId="41D2C1CC" w:rsidR="00417F76" w:rsidRPr="00832D25" w:rsidRDefault="00426B1D" w:rsidP="00426B1D">
      <w:pPr>
        <w:rPr>
          <w:szCs w:val="24"/>
        </w:rPr>
      </w:pPr>
      <w:r>
        <w:rPr>
          <w:szCs w:val="24"/>
        </w:rPr>
        <w:t>R</w:t>
      </w:r>
      <w:r w:rsidR="00460B40">
        <w:rPr>
          <w:szCs w:val="24"/>
        </w:rPr>
        <w:t>.</w:t>
      </w:r>
      <w:r>
        <w:rPr>
          <w:szCs w:val="24"/>
        </w:rPr>
        <w:t xml:space="preserve"> Šerputienė</w:t>
      </w:r>
    </w:p>
    <w:sectPr w:rsidR="00417F76" w:rsidRPr="00832D25" w:rsidSect="00E0248F">
      <w:headerReference w:type="even" r:id="rId9"/>
      <w:headerReference w:type="default" r:id="rId10"/>
      <w:pgSz w:w="11906" w:h="16838" w:code="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484EF1" w14:textId="77777777" w:rsidR="00587990" w:rsidRDefault="00587990" w:rsidP="00494D76">
      <w:r>
        <w:separator/>
      </w:r>
    </w:p>
  </w:endnote>
  <w:endnote w:type="continuationSeparator" w:id="0">
    <w:p w14:paraId="7624C6F1" w14:textId="77777777" w:rsidR="00587990" w:rsidRDefault="00587990" w:rsidP="00494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742226" w14:textId="77777777" w:rsidR="00587990" w:rsidRDefault="00587990" w:rsidP="00494D76">
      <w:r>
        <w:separator/>
      </w:r>
    </w:p>
  </w:footnote>
  <w:footnote w:type="continuationSeparator" w:id="0">
    <w:p w14:paraId="79679E9B" w14:textId="77777777" w:rsidR="00587990" w:rsidRDefault="00587990" w:rsidP="00494D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uslapionumeris"/>
      </w:rPr>
      <w:id w:val="1847601997"/>
      <w:docPartObj>
        <w:docPartGallery w:val="Page Numbers (Top of Page)"/>
        <w:docPartUnique/>
      </w:docPartObj>
    </w:sdtPr>
    <w:sdtEndPr>
      <w:rPr>
        <w:rStyle w:val="Puslapionumeris"/>
      </w:rPr>
    </w:sdtEndPr>
    <w:sdtContent>
      <w:p w14:paraId="16752A3F" w14:textId="36DC28A9" w:rsidR="00547DC6" w:rsidRDefault="00547DC6" w:rsidP="005A6D88">
        <w:pPr>
          <w:pStyle w:val="Antrats"/>
          <w:framePr w:wrap="none" w:vAnchor="text" w:hAnchor="margin" w:xAlign="center" w:y="1"/>
          <w:rPr>
            <w:rStyle w:val="Puslapionumeris"/>
          </w:rPr>
        </w:pPr>
        <w:r>
          <w:rPr>
            <w:rStyle w:val="Puslapionumeris"/>
          </w:rPr>
          <w:fldChar w:fldCharType="begin"/>
        </w:r>
        <w:r>
          <w:rPr>
            <w:rStyle w:val="Puslapionumeris"/>
          </w:rPr>
          <w:instrText xml:space="preserve"> PAGE </w:instrText>
        </w:r>
        <w:r>
          <w:rPr>
            <w:rStyle w:val="Puslapionumeris"/>
          </w:rPr>
          <w:fldChar w:fldCharType="end"/>
        </w:r>
      </w:p>
    </w:sdtContent>
  </w:sdt>
  <w:p w14:paraId="65C6CB61" w14:textId="77777777" w:rsidR="00547DC6" w:rsidRDefault="00547DC6">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uslapionumeris"/>
      </w:rPr>
      <w:id w:val="-175660005"/>
      <w:docPartObj>
        <w:docPartGallery w:val="Page Numbers (Top of Page)"/>
        <w:docPartUnique/>
      </w:docPartObj>
    </w:sdtPr>
    <w:sdtEndPr>
      <w:rPr>
        <w:rStyle w:val="Puslapionumeris"/>
      </w:rPr>
    </w:sdtEndPr>
    <w:sdtContent>
      <w:p w14:paraId="0ABCC5AB" w14:textId="067DB61C" w:rsidR="00547DC6" w:rsidRDefault="00547DC6" w:rsidP="005A6D88">
        <w:pPr>
          <w:pStyle w:val="Antrats"/>
          <w:framePr w:wrap="none" w:vAnchor="text" w:hAnchor="margin" w:xAlign="center" w:y="1"/>
          <w:rPr>
            <w:rStyle w:val="Puslapionumeris"/>
          </w:rPr>
        </w:pPr>
        <w:r>
          <w:rPr>
            <w:rStyle w:val="Puslapionumeris"/>
          </w:rPr>
          <w:fldChar w:fldCharType="begin"/>
        </w:r>
        <w:r>
          <w:rPr>
            <w:rStyle w:val="Puslapionumeris"/>
          </w:rPr>
          <w:instrText xml:space="preserve"> PAGE </w:instrText>
        </w:r>
        <w:r>
          <w:rPr>
            <w:rStyle w:val="Puslapionumeris"/>
          </w:rPr>
          <w:fldChar w:fldCharType="separate"/>
        </w:r>
        <w:r w:rsidR="00E0248F">
          <w:rPr>
            <w:rStyle w:val="Puslapionumeris"/>
            <w:noProof/>
          </w:rPr>
          <w:t>2</w:t>
        </w:r>
        <w:r>
          <w:rPr>
            <w:rStyle w:val="Puslapionumeris"/>
          </w:rPr>
          <w:fldChar w:fldCharType="end"/>
        </w:r>
      </w:p>
    </w:sdtContent>
  </w:sdt>
  <w:p w14:paraId="152D6D0A" w14:textId="77777777" w:rsidR="00547DC6" w:rsidRDefault="00547DC6">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5EC8416"/>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193B2E85"/>
    <w:multiLevelType w:val="multilevel"/>
    <w:tmpl w:val="F0CE97EE"/>
    <w:lvl w:ilvl="0">
      <w:start w:val="1"/>
      <w:numFmt w:val="decimal"/>
      <w:lvlText w:val="%1."/>
      <w:lvlJc w:val="left"/>
      <w:pPr>
        <w:ind w:left="840" w:hanging="360"/>
      </w:pPr>
      <w:rPr>
        <w:rFonts w:hint="default"/>
        <w:strike w:val="0"/>
      </w:rPr>
    </w:lvl>
    <w:lvl w:ilvl="1">
      <w:start w:val="1"/>
      <w:numFmt w:val="decimal"/>
      <w:lvlText w:val="%1.%2."/>
      <w:lvlJc w:val="left"/>
      <w:pPr>
        <w:ind w:left="91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45C31FAA"/>
    <w:multiLevelType w:val="hybridMultilevel"/>
    <w:tmpl w:val="0C5C76A6"/>
    <w:lvl w:ilvl="0" w:tplc="68ECA1C8">
      <w:start w:val="1"/>
      <w:numFmt w:val="decimal"/>
      <w:lvlText w:val="%1)"/>
      <w:lvlJc w:val="left"/>
      <w:pPr>
        <w:tabs>
          <w:tab w:val="num" w:pos="1728"/>
        </w:tabs>
        <w:ind w:left="1728" w:hanging="432"/>
      </w:pPr>
      <w:rPr>
        <w:rFonts w:hint="default"/>
      </w:rPr>
    </w:lvl>
    <w:lvl w:ilvl="1" w:tplc="04270019" w:tentative="1">
      <w:start w:val="1"/>
      <w:numFmt w:val="lowerLetter"/>
      <w:lvlText w:val="%2."/>
      <w:lvlJc w:val="left"/>
      <w:pPr>
        <w:tabs>
          <w:tab w:val="num" w:pos="2376"/>
        </w:tabs>
        <w:ind w:left="2376" w:hanging="360"/>
      </w:pPr>
    </w:lvl>
    <w:lvl w:ilvl="2" w:tplc="0427001B" w:tentative="1">
      <w:start w:val="1"/>
      <w:numFmt w:val="lowerRoman"/>
      <w:lvlText w:val="%3."/>
      <w:lvlJc w:val="right"/>
      <w:pPr>
        <w:tabs>
          <w:tab w:val="num" w:pos="3096"/>
        </w:tabs>
        <w:ind w:left="3096" w:hanging="180"/>
      </w:pPr>
    </w:lvl>
    <w:lvl w:ilvl="3" w:tplc="0427000F" w:tentative="1">
      <w:start w:val="1"/>
      <w:numFmt w:val="decimal"/>
      <w:lvlText w:val="%4."/>
      <w:lvlJc w:val="left"/>
      <w:pPr>
        <w:tabs>
          <w:tab w:val="num" w:pos="3816"/>
        </w:tabs>
        <w:ind w:left="3816" w:hanging="360"/>
      </w:pPr>
    </w:lvl>
    <w:lvl w:ilvl="4" w:tplc="04270019" w:tentative="1">
      <w:start w:val="1"/>
      <w:numFmt w:val="lowerLetter"/>
      <w:lvlText w:val="%5."/>
      <w:lvlJc w:val="left"/>
      <w:pPr>
        <w:tabs>
          <w:tab w:val="num" w:pos="4536"/>
        </w:tabs>
        <w:ind w:left="4536" w:hanging="360"/>
      </w:pPr>
    </w:lvl>
    <w:lvl w:ilvl="5" w:tplc="0427001B" w:tentative="1">
      <w:start w:val="1"/>
      <w:numFmt w:val="lowerRoman"/>
      <w:lvlText w:val="%6."/>
      <w:lvlJc w:val="right"/>
      <w:pPr>
        <w:tabs>
          <w:tab w:val="num" w:pos="5256"/>
        </w:tabs>
        <w:ind w:left="5256" w:hanging="180"/>
      </w:pPr>
    </w:lvl>
    <w:lvl w:ilvl="6" w:tplc="0427000F" w:tentative="1">
      <w:start w:val="1"/>
      <w:numFmt w:val="decimal"/>
      <w:lvlText w:val="%7."/>
      <w:lvlJc w:val="left"/>
      <w:pPr>
        <w:tabs>
          <w:tab w:val="num" w:pos="5976"/>
        </w:tabs>
        <w:ind w:left="5976" w:hanging="360"/>
      </w:pPr>
    </w:lvl>
    <w:lvl w:ilvl="7" w:tplc="04270019" w:tentative="1">
      <w:start w:val="1"/>
      <w:numFmt w:val="lowerLetter"/>
      <w:lvlText w:val="%8."/>
      <w:lvlJc w:val="left"/>
      <w:pPr>
        <w:tabs>
          <w:tab w:val="num" w:pos="6696"/>
        </w:tabs>
        <w:ind w:left="6696" w:hanging="360"/>
      </w:pPr>
    </w:lvl>
    <w:lvl w:ilvl="8" w:tplc="0427001B" w:tentative="1">
      <w:start w:val="1"/>
      <w:numFmt w:val="lowerRoman"/>
      <w:lvlText w:val="%9."/>
      <w:lvlJc w:val="right"/>
      <w:pPr>
        <w:tabs>
          <w:tab w:val="num" w:pos="7416"/>
        </w:tabs>
        <w:ind w:left="7416" w:hanging="180"/>
      </w:pPr>
    </w:lvl>
  </w:abstractNum>
  <w:abstractNum w:abstractNumId="3" w15:restartNumberingAfterBreak="0">
    <w:nsid w:val="482742E2"/>
    <w:multiLevelType w:val="hybridMultilevel"/>
    <w:tmpl w:val="7F90166E"/>
    <w:lvl w:ilvl="0" w:tplc="840A0170">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4" w15:restartNumberingAfterBreak="0">
    <w:nsid w:val="4C034D7A"/>
    <w:multiLevelType w:val="hybridMultilevel"/>
    <w:tmpl w:val="92FEB6B4"/>
    <w:lvl w:ilvl="0" w:tplc="510248C2">
      <w:start w:val="2"/>
      <w:numFmt w:val="decimal"/>
      <w:lvlText w:val="%1."/>
      <w:lvlJc w:val="left"/>
      <w:pPr>
        <w:tabs>
          <w:tab w:val="num" w:pos="1440"/>
        </w:tabs>
        <w:ind w:left="1440" w:hanging="360"/>
      </w:pPr>
      <w:rPr>
        <w:rFonts w:hint="default"/>
      </w:rPr>
    </w:lvl>
    <w:lvl w:ilvl="1" w:tplc="04270019" w:tentative="1">
      <w:start w:val="1"/>
      <w:numFmt w:val="lowerLetter"/>
      <w:lvlText w:val="%2."/>
      <w:lvlJc w:val="left"/>
      <w:pPr>
        <w:tabs>
          <w:tab w:val="num" w:pos="2160"/>
        </w:tabs>
        <w:ind w:left="2160" w:hanging="360"/>
      </w:pPr>
    </w:lvl>
    <w:lvl w:ilvl="2" w:tplc="0427001B" w:tentative="1">
      <w:start w:val="1"/>
      <w:numFmt w:val="lowerRoman"/>
      <w:lvlText w:val="%3."/>
      <w:lvlJc w:val="right"/>
      <w:pPr>
        <w:tabs>
          <w:tab w:val="num" w:pos="2880"/>
        </w:tabs>
        <w:ind w:left="2880" w:hanging="180"/>
      </w:pPr>
    </w:lvl>
    <w:lvl w:ilvl="3" w:tplc="0427000F" w:tentative="1">
      <w:start w:val="1"/>
      <w:numFmt w:val="decimal"/>
      <w:lvlText w:val="%4."/>
      <w:lvlJc w:val="left"/>
      <w:pPr>
        <w:tabs>
          <w:tab w:val="num" w:pos="3600"/>
        </w:tabs>
        <w:ind w:left="3600" w:hanging="360"/>
      </w:pPr>
    </w:lvl>
    <w:lvl w:ilvl="4" w:tplc="04270019" w:tentative="1">
      <w:start w:val="1"/>
      <w:numFmt w:val="lowerLetter"/>
      <w:lvlText w:val="%5."/>
      <w:lvlJc w:val="left"/>
      <w:pPr>
        <w:tabs>
          <w:tab w:val="num" w:pos="4320"/>
        </w:tabs>
        <w:ind w:left="4320" w:hanging="360"/>
      </w:pPr>
    </w:lvl>
    <w:lvl w:ilvl="5" w:tplc="0427001B" w:tentative="1">
      <w:start w:val="1"/>
      <w:numFmt w:val="lowerRoman"/>
      <w:lvlText w:val="%6."/>
      <w:lvlJc w:val="right"/>
      <w:pPr>
        <w:tabs>
          <w:tab w:val="num" w:pos="5040"/>
        </w:tabs>
        <w:ind w:left="5040" w:hanging="180"/>
      </w:pPr>
    </w:lvl>
    <w:lvl w:ilvl="6" w:tplc="0427000F" w:tentative="1">
      <w:start w:val="1"/>
      <w:numFmt w:val="decimal"/>
      <w:lvlText w:val="%7."/>
      <w:lvlJc w:val="left"/>
      <w:pPr>
        <w:tabs>
          <w:tab w:val="num" w:pos="5760"/>
        </w:tabs>
        <w:ind w:left="5760" w:hanging="360"/>
      </w:pPr>
    </w:lvl>
    <w:lvl w:ilvl="7" w:tplc="04270019" w:tentative="1">
      <w:start w:val="1"/>
      <w:numFmt w:val="lowerLetter"/>
      <w:lvlText w:val="%8."/>
      <w:lvlJc w:val="left"/>
      <w:pPr>
        <w:tabs>
          <w:tab w:val="num" w:pos="6480"/>
        </w:tabs>
        <w:ind w:left="6480" w:hanging="360"/>
      </w:pPr>
    </w:lvl>
    <w:lvl w:ilvl="8" w:tplc="0427001B" w:tentative="1">
      <w:start w:val="1"/>
      <w:numFmt w:val="lowerRoman"/>
      <w:lvlText w:val="%9."/>
      <w:lvlJc w:val="right"/>
      <w:pPr>
        <w:tabs>
          <w:tab w:val="num" w:pos="7200"/>
        </w:tabs>
        <w:ind w:left="7200" w:hanging="180"/>
      </w:pPr>
    </w:lvl>
  </w:abstractNum>
  <w:abstractNum w:abstractNumId="5" w15:restartNumberingAfterBreak="0">
    <w:nsid w:val="678361BD"/>
    <w:multiLevelType w:val="hybridMultilevel"/>
    <w:tmpl w:val="C5E0D746"/>
    <w:lvl w:ilvl="0" w:tplc="4EEAE940">
      <w:start w:val="1"/>
      <w:numFmt w:val="decimal"/>
      <w:lvlText w:val="%1."/>
      <w:lvlJc w:val="left"/>
      <w:pPr>
        <w:tabs>
          <w:tab w:val="num" w:pos="1656"/>
        </w:tabs>
        <w:ind w:left="1656" w:hanging="360"/>
      </w:pPr>
      <w:rPr>
        <w:rFonts w:hint="default"/>
      </w:rPr>
    </w:lvl>
    <w:lvl w:ilvl="1" w:tplc="04270019">
      <w:start w:val="1"/>
      <w:numFmt w:val="lowerLetter"/>
      <w:lvlText w:val="%2."/>
      <w:lvlJc w:val="left"/>
      <w:pPr>
        <w:tabs>
          <w:tab w:val="num" w:pos="2376"/>
        </w:tabs>
        <w:ind w:left="2376" w:hanging="360"/>
      </w:pPr>
    </w:lvl>
    <w:lvl w:ilvl="2" w:tplc="0427001B" w:tentative="1">
      <w:start w:val="1"/>
      <w:numFmt w:val="lowerRoman"/>
      <w:lvlText w:val="%3."/>
      <w:lvlJc w:val="right"/>
      <w:pPr>
        <w:tabs>
          <w:tab w:val="num" w:pos="3096"/>
        </w:tabs>
        <w:ind w:left="3096" w:hanging="180"/>
      </w:pPr>
    </w:lvl>
    <w:lvl w:ilvl="3" w:tplc="0427000F" w:tentative="1">
      <w:start w:val="1"/>
      <w:numFmt w:val="decimal"/>
      <w:lvlText w:val="%4."/>
      <w:lvlJc w:val="left"/>
      <w:pPr>
        <w:tabs>
          <w:tab w:val="num" w:pos="3816"/>
        </w:tabs>
        <w:ind w:left="3816" w:hanging="360"/>
      </w:pPr>
    </w:lvl>
    <w:lvl w:ilvl="4" w:tplc="04270019" w:tentative="1">
      <w:start w:val="1"/>
      <w:numFmt w:val="lowerLetter"/>
      <w:lvlText w:val="%5."/>
      <w:lvlJc w:val="left"/>
      <w:pPr>
        <w:tabs>
          <w:tab w:val="num" w:pos="4536"/>
        </w:tabs>
        <w:ind w:left="4536" w:hanging="360"/>
      </w:pPr>
    </w:lvl>
    <w:lvl w:ilvl="5" w:tplc="0427001B" w:tentative="1">
      <w:start w:val="1"/>
      <w:numFmt w:val="lowerRoman"/>
      <w:lvlText w:val="%6."/>
      <w:lvlJc w:val="right"/>
      <w:pPr>
        <w:tabs>
          <w:tab w:val="num" w:pos="5256"/>
        </w:tabs>
        <w:ind w:left="5256" w:hanging="180"/>
      </w:pPr>
    </w:lvl>
    <w:lvl w:ilvl="6" w:tplc="0427000F" w:tentative="1">
      <w:start w:val="1"/>
      <w:numFmt w:val="decimal"/>
      <w:lvlText w:val="%7."/>
      <w:lvlJc w:val="left"/>
      <w:pPr>
        <w:tabs>
          <w:tab w:val="num" w:pos="5976"/>
        </w:tabs>
        <w:ind w:left="5976" w:hanging="360"/>
      </w:pPr>
    </w:lvl>
    <w:lvl w:ilvl="7" w:tplc="04270019" w:tentative="1">
      <w:start w:val="1"/>
      <w:numFmt w:val="lowerLetter"/>
      <w:lvlText w:val="%8."/>
      <w:lvlJc w:val="left"/>
      <w:pPr>
        <w:tabs>
          <w:tab w:val="num" w:pos="6696"/>
        </w:tabs>
        <w:ind w:left="6696" w:hanging="360"/>
      </w:pPr>
    </w:lvl>
    <w:lvl w:ilvl="8" w:tplc="0427001B" w:tentative="1">
      <w:start w:val="1"/>
      <w:numFmt w:val="lowerRoman"/>
      <w:lvlText w:val="%9."/>
      <w:lvlJc w:val="right"/>
      <w:pPr>
        <w:tabs>
          <w:tab w:val="num" w:pos="7416"/>
        </w:tabs>
        <w:ind w:left="7416" w:hanging="180"/>
      </w:pPr>
    </w:lvl>
  </w:abstractNum>
  <w:abstractNum w:abstractNumId="6" w15:restartNumberingAfterBreak="0">
    <w:nsid w:val="6BB008CE"/>
    <w:multiLevelType w:val="hybridMultilevel"/>
    <w:tmpl w:val="ACA8309A"/>
    <w:lvl w:ilvl="0" w:tplc="51BAC0C4">
      <w:start w:val="1"/>
      <w:numFmt w:val="decimal"/>
      <w:lvlText w:val="%1."/>
      <w:lvlJc w:val="left"/>
      <w:pPr>
        <w:ind w:left="1765" w:hanging="360"/>
      </w:pPr>
      <w:rPr>
        <w:rFonts w:hint="default"/>
      </w:rPr>
    </w:lvl>
    <w:lvl w:ilvl="1" w:tplc="04270019" w:tentative="1">
      <w:start w:val="1"/>
      <w:numFmt w:val="lowerLetter"/>
      <w:lvlText w:val="%2."/>
      <w:lvlJc w:val="left"/>
      <w:pPr>
        <w:ind w:left="2485" w:hanging="360"/>
      </w:pPr>
    </w:lvl>
    <w:lvl w:ilvl="2" w:tplc="0427001B" w:tentative="1">
      <w:start w:val="1"/>
      <w:numFmt w:val="lowerRoman"/>
      <w:lvlText w:val="%3."/>
      <w:lvlJc w:val="right"/>
      <w:pPr>
        <w:ind w:left="3205" w:hanging="180"/>
      </w:pPr>
    </w:lvl>
    <w:lvl w:ilvl="3" w:tplc="0427000F" w:tentative="1">
      <w:start w:val="1"/>
      <w:numFmt w:val="decimal"/>
      <w:lvlText w:val="%4."/>
      <w:lvlJc w:val="left"/>
      <w:pPr>
        <w:ind w:left="3925" w:hanging="360"/>
      </w:pPr>
    </w:lvl>
    <w:lvl w:ilvl="4" w:tplc="04270019" w:tentative="1">
      <w:start w:val="1"/>
      <w:numFmt w:val="lowerLetter"/>
      <w:lvlText w:val="%5."/>
      <w:lvlJc w:val="left"/>
      <w:pPr>
        <w:ind w:left="4645" w:hanging="360"/>
      </w:pPr>
    </w:lvl>
    <w:lvl w:ilvl="5" w:tplc="0427001B" w:tentative="1">
      <w:start w:val="1"/>
      <w:numFmt w:val="lowerRoman"/>
      <w:lvlText w:val="%6."/>
      <w:lvlJc w:val="right"/>
      <w:pPr>
        <w:ind w:left="5365" w:hanging="180"/>
      </w:pPr>
    </w:lvl>
    <w:lvl w:ilvl="6" w:tplc="0427000F" w:tentative="1">
      <w:start w:val="1"/>
      <w:numFmt w:val="decimal"/>
      <w:lvlText w:val="%7."/>
      <w:lvlJc w:val="left"/>
      <w:pPr>
        <w:ind w:left="6085" w:hanging="360"/>
      </w:pPr>
    </w:lvl>
    <w:lvl w:ilvl="7" w:tplc="04270019" w:tentative="1">
      <w:start w:val="1"/>
      <w:numFmt w:val="lowerLetter"/>
      <w:lvlText w:val="%8."/>
      <w:lvlJc w:val="left"/>
      <w:pPr>
        <w:ind w:left="6805" w:hanging="360"/>
      </w:pPr>
    </w:lvl>
    <w:lvl w:ilvl="8" w:tplc="0427001B" w:tentative="1">
      <w:start w:val="1"/>
      <w:numFmt w:val="lowerRoman"/>
      <w:lvlText w:val="%9."/>
      <w:lvlJc w:val="right"/>
      <w:pPr>
        <w:ind w:left="7525" w:hanging="180"/>
      </w:pPr>
    </w:lvl>
  </w:abstractNum>
  <w:num w:numId="1">
    <w:abstractNumId w:val="5"/>
  </w:num>
  <w:num w:numId="2">
    <w:abstractNumId w:val="2"/>
  </w:num>
  <w:num w:numId="3">
    <w:abstractNumId w:val="4"/>
  </w:num>
  <w:num w:numId="4">
    <w:abstractNumId w:val="0"/>
  </w:num>
  <w:num w:numId="5">
    <w:abstractNumId w:val="1"/>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8"/>
  <w:hyphenationZone w:val="396"/>
  <w:drawingGridHorizontalSpacing w:val="187"/>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5FB9"/>
    <w:rsid w:val="00003A70"/>
    <w:rsid w:val="0001394A"/>
    <w:rsid w:val="00026CD7"/>
    <w:rsid w:val="00032B0D"/>
    <w:rsid w:val="00037ECD"/>
    <w:rsid w:val="00043FA6"/>
    <w:rsid w:val="00063C17"/>
    <w:rsid w:val="000653FC"/>
    <w:rsid w:val="00073869"/>
    <w:rsid w:val="00076D54"/>
    <w:rsid w:val="000800AC"/>
    <w:rsid w:val="0008544F"/>
    <w:rsid w:val="000941B6"/>
    <w:rsid w:val="000A55A7"/>
    <w:rsid w:val="000B7F74"/>
    <w:rsid w:val="000D0075"/>
    <w:rsid w:val="000E2DFD"/>
    <w:rsid w:val="000E746C"/>
    <w:rsid w:val="000F0B6E"/>
    <w:rsid w:val="000F3089"/>
    <w:rsid w:val="0010671D"/>
    <w:rsid w:val="00110268"/>
    <w:rsid w:val="00110B71"/>
    <w:rsid w:val="0011636F"/>
    <w:rsid w:val="00122606"/>
    <w:rsid w:val="001316E3"/>
    <w:rsid w:val="00142C0A"/>
    <w:rsid w:val="00147A5E"/>
    <w:rsid w:val="00147EEA"/>
    <w:rsid w:val="001506CC"/>
    <w:rsid w:val="00153650"/>
    <w:rsid w:val="001557DB"/>
    <w:rsid w:val="00160B8E"/>
    <w:rsid w:val="00165F06"/>
    <w:rsid w:val="00167A95"/>
    <w:rsid w:val="00172681"/>
    <w:rsid w:val="00172EF1"/>
    <w:rsid w:val="00175D00"/>
    <w:rsid w:val="00181866"/>
    <w:rsid w:val="001868BE"/>
    <w:rsid w:val="001955F7"/>
    <w:rsid w:val="001A03EE"/>
    <w:rsid w:val="001A09C4"/>
    <w:rsid w:val="001B7B14"/>
    <w:rsid w:val="001C308D"/>
    <w:rsid w:val="001C4449"/>
    <w:rsid w:val="001C4DF7"/>
    <w:rsid w:val="001D7B7A"/>
    <w:rsid w:val="001E56DF"/>
    <w:rsid w:val="001F4192"/>
    <w:rsid w:val="00200B38"/>
    <w:rsid w:val="002176B4"/>
    <w:rsid w:val="0024305A"/>
    <w:rsid w:val="0025381A"/>
    <w:rsid w:val="00260C76"/>
    <w:rsid w:val="00263754"/>
    <w:rsid w:val="00271D92"/>
    <w:rsid w:val="00284A2B"/>
    <w:rsid w:val="00294D04"/>
    <w:rsid w:val="0029589A"/>
    <w:rsid w:val="002974F8"/>
    <w:rsid w:val="002A1B56"/>
    <w:rsid w:val="002A4B82"/>
    <w:rsid w:val="002B275E"/>
    <w:rsid w:val="002D1C2B"/>
    <w:rsid w:val="002E4A37"/>
    <w:rsid w:val="002F4CEC"/>
    <w:rsid w:val="00307F68"/>
    <w:rsid w:val="00316DC5"/>
    <w:rsid w:val="00316DC7"/>
    <w:rsid w:val="00317AF9"/>
    <w:rsid w:val="003248A6"/>
    <w:rsid w:val="003268C5"/>
    <w:rsid w:val="00330BB2"/>
    <w:rsid w:val="0033256E"/>
    <w:rsid w:val="00332853"/>
    <w:rsid w:val="00334B3A"/>
    <w:rsid w:val="00336800"/>
    <w:rsid w:val="00341212"/>
    <w:rsid w:val="00342761"/>
    <w:rsid w:val="003505D4"/>
    <w:rsid w:val="00356E71"/>
    <w:rsid w:val="003707A3"/>
    <w:rsid w:val="0037590D"/>
    <w:rsid w:val="00394711"/>
    <w:rsid w:val="003A79D1"/>
    <w:rsid w:val="003B65BD"/>
    <w:rsid w:val="003C0C69"/>
    <w:rsid w:val="003C32A0"/>
    <w:rsid w:val="003E4A16"/>
    <w:rsid w:val="003E774B"/>
    <w:rsid w:val="003F2793"/>
    <w:rsid w:val="003F3419"/>
    <w:rsid w:val="003F3ACD"/>
    <w:rsid w:val="00404575"/>
    <w:rsid w:val="00417F76"/>
    <w:rsid w:val="00420F97"/>
    <w:rsid w:val="00426B1D"/>
    <w:rsid w:val="00434197"/>
    <w:rsid w:val="00437B81"/>
    <w:rsid w:val="00437C6C"/>
    <w:rsid w:val="00460B40"/>
    <w:rsid w:val="0046406A"/>
    <w:rsid w:val="00471879"/>
    <w:rsid w:val="00484210"/>
    <w:rsid w:val="004867D0"/>
    <w:rsid w:val="00491F9D"/>
    <w:rsid w:val="00494D76"/>
    <w:rsid w:val="00497280"/>
    <w:rsid w:val="004C005F"/>
    <w:rsid w:val="004C319C"/>
    <w:rsid w:val="004D0546"/>
    <w:rsid w:val="004D3E59"/>
    <w:rsid w:val="004D5E76"/>
    <w:rsid w:val="004D7645"/>
    <w:rsid w:val="004E27C4"/>
    <w:rsid w:val="004E67CE"/>
    <w:rsid w:val="004F4F1F"/>
    <w:rsid w:val="0050509B"/>
    <w:rsid w:val="00505B80"/>
    <w:rsid w:val="0051616D"/>
    <w:rsid w:val="005245D5"/>
    <w:rsid w:val="005271F1"/>
    <w:rsid w:val="00527AE4"/>
    <w:rsid w:val="00530F9D"/>
    <w:rsid w:val="00531127"/>
    <w:rsid w:val="005357CB"/>
    <w:rsid w:val="00547DC6"/>
    <w:rsid w:val="00550E0E"/>
    <w:rsid w:val="00555544"/>
    <w:rsid w:val="00555FB9"/>
    <w:rsid w:val="005565A1"/>
    <w:rsid w:val="00567549"/>
    <w:rsid w:val="0057027E"/>
    <w:rsid w:val="00570A11"/>
    <w:rsid w:val="00571AE8"/>
    <w:rsid w:val="00573E9C"/>
    <w:rsid w:val="005761AA"/>
    <w:rsid w:val="00587990"/>
    <w:rsid w:val="00592032"/>
    <w:rsid w:val="00593E5E"/>
    <w:rsid w:val="00596989"/>
    <w:rsid w:val="005A3497"/>
    <w:rsid w:val="005A6D88"/>
    <w:rsid w:val="005B5B98"/>
    <w:rsid w:val="005C1899"/>
    <w:rsid w:val="005C4DA9"/>
    <w:rsid w:val="00604194"/>
    <w:rsid w:val="00611482"/>
    <w:rsid w:val="00616B92"/>
    <w:rsid w:val="006265C1"/>
    <w:rsid w:val="00627480"/>
    <w:rsid w:val="0063030B"/>
    <w:rsid w:val="00633F6D"/>
    <w:rsid w:val="006356D7"/>
    <w:rsid w:val="00651B64"/>
    <w:rsid w:val="00651C6C"/>
    <w:rsid w:val="0065292D"/>
    <w:rsid w:val="006546CE"/>
    <w:rsid w:val="00670C87"/>
    <w:rsid w:val="00675DC5"/>
    <w:rsid w:val="006869C1"/>
    <w:rsid w:val="0068707A"/>
    <w:rsid w:val="00687709"/>
    <w:rsid w:val="006B096E"/>
    <w:rsid w:val="006D6C14"/>
    <w:rsid w:val="006D762C"/>
    <w:rsid w:val="006E2CDC"/>
    <w:rsid w:val="006E5B94"/>
    <w:rsid w:val="006E7364"/>
    <w:rsid w:val="006F2DC8"/>
    <w:rsid w:val="006F39D6"/>
    <w:rsid w:val="006F3FC8"/>
    <w:rsid w:val="007012B7"/>
    <w:rsid w:val="00705655"/>
    <w:rsid w:val="007141BF"/>
    <w:rsid w:val="00721A16"/>
    <w:rsid w:val="00733EC7"/>
    <w:rsid w:val="0073611B"/>
    <w:rsid w:val="00737C7B"/>
    <w:rsid w:val="007401FF"/>
    <w:rsid w:val="00775A81"/>
    <w:rsid w:val="00793DDB"/>
    <w:rsid w:val="007966F9"/>
    <w:rsid w:val="00796D6E"/>
    <w:rsid w:val="007A15D2"/>
    <w:rsid w:val="007A3F58"/>
    <w:rsid w:val="007B60A0"/>
    <w:rsid w:val="007D3CD5"/>
    <w:rsid w:val="007E296E"/>
    <w:rsid w:val="007E3DB6"/>
    <w:rsid w:val="007E54D5"/>
    <w:rsid w:val="007E697F"/>
    <w:rsid w:val="007F27A5"/>
    <w:rsid w:val="00803785"/>
    <w:rsid w:val="0081055E"/>
    <w:rsid w:val="00832D25"/>
    <w:rsid w:val="00835629"/>
    <w:rsid w:val="00835D2F"/>
    <w:rsid w:val="008456A9"/>
    <w:rsid w:val="00856042"/>
    <w:rsid w:val="00861679"/>
    <w:rsid w:val="00862FD7"/>
    <w:rsid w:val="00863B3F"/>
    <w:rsid w:val="008666C4"/>
    <w:rsid w:val="00867098"/>
    <w:rsid w:val="00874D41"/>
    <w:rsid w:val="008775CE"/>
    <w:rsid w:val="00895C1D"/>
    <w:rsid w:val="008A05E6"/>
    <w:rsid w:val="008A0B58"/>
    <w:rsid w:val="008B2EEC"/>
    <w:rsid w:val="008C68A2"/>
    <w:rsid w:val="008D5659"/>
    <w:rsid w:val="008D59AF"/>
    <w:rsid w:val="008E1C4E"/>
    <w:rsid w:val="008E3072"/>
    <w:rsid w:val="008E62BF"/>
    <w:rsid w:val="008F714F"/>
    <w:rsid w:val="00910BE1"/>
    <w:rsid w:val="009111D8"/>
    <w:rsid w:val="009140ED"/>
    <w:rsid w:val="00920307"/>
    <w:rsid w:val="0092579F"/>
    <w:rsid w:val="009432BA"/>
    <w:rsid w:val="0094338F"/>
    <w:rsid w:val="0095121F"/>
    <w:rsid w:val="00967CE5"/>
    <w:rsid w:val="009709E9"/>
    <w:rsid w:val="00970E1C"/>
    <w:rsid w:val="00973478"/>
    <w:rsid w:val="00973D07"/>
    <w:rsid w:val="009A4DA1"/>
    <w:rsid w:val="009C7C79"/>
    <w:rsid w:val="009D5E7E"/>
    <w:rsid w:val="009E4D56"/>
    <w:rsid w:val="009F3B66"/>
    <w:rsid w:val="00A0213A"/>
    <w:rsid w:val="00A16C74"/>
    <w:rsid w:val="00A213D6"/>
    <w:rsid w:val="00A26BD2"/>
    <w:rsid w:val="00A415CC"/>
    <w:rsid w:val="00A44045"/>
    <w:rsid w:val="00A44243"/>
    <w:rsid w:val="00A455EA"/>
    <w:rsid w:val="00A47F0E"/>
    <w:rsid w:val="00A5074A"/>
    <w:rsid w:val="00A519DB"/>
    <w:rsid w:val="00A53950"/>
    <w:rsid w:val="00A9583C"/>
    <w:rsid w:val="00AA47FF"/>
    <w:rsid w:val="00AB7A63"/>
    <w:rsid w:val="00AC6786"/>
    <w:rsid w:val="00AD7CDB"/>
    <w:rsid w:val="00AE4195"/>
    <w:rsid w:val="00AF7765"/>
    <w:rsid w:val="00B26182"/>
    <w:rsid w:val="00B4614E"/>
    <w:rsid w:val="00B679F6"/>
    <w:rsid w:val="00B75C0E"/>
    <w:rsid w:val="00B855EC"/>
    <w:rsid w:val="00B91CCE"/>
    <w:rsid w:val="00B94E2F"/>
    <w:rsid w:val="00BA71E4"/>
    <w:rsid w:val="00BB248F"/>
    <w:rsid w:val="00BC0897"/>
    <w:rsid w:val="00BD29E7"/>
    <w:rsid w:val="00BE166F"/>
    <w:rsid w:val="00BE39C4"/>
    <w:rsid w:val="00BF6923"/>
    <w:rsid w:val="00C07EAB"/>
    <w:rsid w:val="00C102C5"/>
    <w:rsid w:val="00C1049B"/>
    <w:rsid w:val="00C142E6"/>
    <w:rsid w:val="00C151C8"/>
    <w:rsid w:val="00C23664"/>
    <w:rsid w:val="00C23C0A"/>
    <w:rsid w:val="00C31CE6"/>
    <w:rsid w:val="00C47DA2"/>
    <w:rsid w:val="00C523AA"/>
    <w:rsid w:val="00C705CA"/>
    <w:rsid w:val="00C75034"/>
    <w:rsid w:val="00C76A55"/>
    <w:rsid w:val="00C820E2"/>
    <w:rsid w:val="00C877B3"/>
    <w:rsid w:val="00CA6255"/>
    <w:rsid w:val="00CB3793"/>
    <w:rsid w:val="00CB577A"/>
    <w:rsid w:val="00CC2E3D"/>
    <w:rsid w:val="00CC724C"/>
    <w:rsid w:val="00CD1418"/>
    <w:rsid w:val="00CD2149"/>
    <w:rsid w:val="00CD41FC"/>
    <w:rsid w:val="00CE068C"/>
    <w:rsid w:val="00CF11FE"/>
    <w:rsid w:val="00CF5BE7"/>
    <w:rsid w:val="00CF6300"/>
    <w:rsid w:val="00D108E8"/>
    <w:rsid w:val="00D1227E"/>
    <w:rsid w:val="00D16B62"/>
    <w:rsid w:val="00D174D6"/>
    <w:rsid w:val="00D330C5"/>
    <w:rsid w:val="00D463E7"/>
    <w:rsid w:val="00D523C3"/>
    <w:rsid w:val="00D55E6D"/>
    <w:rsid w:val="00D6019A"/>
    <w:rsid w:val="00D649C4"/>
    <w:rsid w:val="00D6759F"/>
    <w:rsid w:val="00D70CE7"/>
    <w:rsid w:val="00D76301"/>
    <w:rsid w:val="00DA0CE1"/>
    <w:rsid w:val="00DA38B2"/>
    <w:rsid w:val="00DB2C69"/>
    <w:rsid w:val="00DB6241"/>
    <w:rsid w:val="00DC3D7F"/>
    <w:rsid w:val="00DC67F0"/>
    <w:rsid w:val="00DC7F58"/>
    <w:rsid w:val="00DD3162"/>
    <w:rsid w:val="00DD4F4F"/>
    <w:rsid w:val="00DD7E04"/>
    <w:rsid w:val="00DF06B3"/>
    <w:rsid w:val="00DF0AF2"/>
    <w:rsid w:val="00DF102C"/>
    <w:rsid w:val="00DF2289"/>
    <w:rsid w:val="00E0248F"/>
    <w:rsid w:val="00E03F17"/>
    <w:rsid w:val="00E13A68"/>
    <w:rsid w:val="00E158BF"/>
    <w:rsid w:val="00E23111"/>
    <w:rsid w:val="00E306EF"/>
    <w:rsid w:val="00E33E6A"/>
    <w:rsid w:val="00E5147D"/>
    <w:rsid w:val="00E65C5D"/>
    <w:rsid w:val="00E702AB"/>
    <w:rsid w:val="00E77526"/>
    <w:rsid w:val="00E9498D"/>
    <w:rsid w:val="00EA439D"/>
    <w:rsid w:val="00EB09C3"/>
    <w:rsid w:val="00EB4046"/>
    <w:rsid w:val="00EC2BCE"/>
    <w:rsid w:val="00EC325B"/>
    <w:rsid w:val="00ED0F12"/>
    <w:rsid w:val="00ED3D97"/>
    <w:rsid w:val="00EE1887"/>
    <w:rsid w:val="00F13403"/>
    <w:rsid w:val="00F17CE7"/>
    <w:rsid w:val="00F2090C"/>
    <w:rsid w:val="00F22ED7"/>
    <w:rsid w:val="00F2591C"/>
    <w:rsid w:val="00F55A87"/>
    <w:rsid w:val="00F56550"/>
    <w:rsid w:val="00F61EFA"/>
    <w:rsid w:val="00F64640"/>
    <w:rsid w:val="00F7080E"/>
    <w:rsid w:val="00F71066"/>
    <w:rsid w:val="00F74D09"/>
    <w:rsid w:val="00F81E51"/>
    <w:rsid w:val="00F9641F"/>
    <w:rsid w:val="00FB5676"/>
    <w:rsid w:val="00FB5772"/>
    <w:rsid w:val="00FB6083"/>
    <w:rsid w:val="00FB7003"/>
    <w:rsid w:val="00FC4251"/>
    <w:rsid w:val="00FC510F"/>
    <w:rsid w:val="00FC700F"/>
    <w:rsid w:val="00FC7A0A"/>
    <w:rsid w:val="00FE48B5"/>
    <w:rsid w:val="00FE5399"/>
    <w:rsid w:val="00FE5622"/>
    <w:rsid w:val="00FE6196"/>
    <w:rsid w:val="00FF7FB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AE30C9"/>
  <w15:docId w15:val="{559F0939-538E-410A-B37D-C10D61329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9E4D56"/>
    <w:rPr>
      <w:sz w:val="24"/>
      <w:lang w:eastAsia="en-US"/>
    </w:rPr>
  </w:style>
  <w:style w:type="paragraph" w:styleId="Antrat1">
    <w:name w:val="heading 1"/>
    <w:basedOn w:val="prastasis"/>
    <w:next w:val="prastasis"/>
    <w:qFormat/>
    <w:rsid w:val="009E4D56"/>
    <w:pPr>
      <w:keepNext/>
      <w:suppressAutoHyphens/>
      <w:spacing w:before="240" w:after="60"/>
      <w:outlineLvl w:val="0"/>
    </w:pPr>
    <w:rPr>
      <w:rFonts w:ascii="Arial" w:hAnsi="Arial" w:cs="Arial"/>
      <w:b/>
      <w:bCs/>
      <w:kern w:val="32"/>
      <w:sz w:val="32"/>
      <w:szCs w:val="32"/>
      <w:lang w:eastAsia="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CharChar">
    <w:name w:val="Char Char"/>
    <w:basedOn w:val="prastasis"/>
    <w:rsid w:val="009E4D56"/>
    <w:pPr>
      <w:spacing w:after="160" w:line="240" w:lineRule="exact"/>
    </w:pPr>
    <w:rPr>
      <w:rFonts w:ascii="Tahoma" w:hAnsi="Tahoma"/>
      <w:sz w:val="20"/>
      <w:lang w:val="en-US"/>
    </w:rPr>
  </w:style>
  <w:style w:type="paragraph" w:styleId="HTMLiankstoformatuotas">
    <w:name w:val="HTML Preformatted"/>
    <w:basedOn w:val="prastasis"/>
    <w:rsid w:val="009E4D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lt-LT"/>
    </w:rPr>
  </w:style>
  <w:style w:type="paragraph" w:styleId="Pagrindinistekstas">
    <w:name w:val="Body Text"/>
    <w:basedOn w:val="prastasis"/>
    <w:rsid w:val="009E4D56"/>
    <w:pPr>
      <w:spacing w:after="120"/>
    </w:pPr>
  </w:style>
  <w:style w:type="paragraph" w:customStyle="1" w:styleId="prastasiniatinklio1">
    <w:name w:val="Įprastas (žiniatinklio)1"/>
    <w:basedOn w:val="prastasis"/>
    <w:uiPriority w:val="99"/>
    <w:rsid w:val="009E4D56"/>
    <w:pPr>
      <w:spacing w:before="100" w:beforeAutospacing="1" w:after="100" w:afterAutospacing="1"/>
    </w:pPr>
    <w:rPr>
      <w:szCs w:val="24"/>
      <w:lang w:eastAsia="lt-LT"/>
    </w:rPr>
  </w:style>
  <w:style w:type="paragraph" w:styleId="Pagrindiniotekstotrauka2">
    <w:name w:val="Body Text Indent 2"/>
    <w:basedOn w:val="prastasis"/>
    <w:rsid w:val="009E4D56"/>
    <w:pPr>
      <w:spacing w:after="120" w:line="480" w:lineRule="auto"/>
      <w:ind w:left="283"/>
    </w:pPr>
  </w:style>
  <w:style w:type="paragraph" w:styleId="Pagrindiniotekstotrauka">
    <w:name w:val="Body Text Indent"/>
    <w:basedOn w:val="prastasis"/>
    <w:link w:val="PagrindiniotekstotraukaDiagrama"/>
    <w:rsid w:val="009E4D56"/>
    <w:pPr>
      <w:spacing w:after="120"/>
      <w:ind w:left="283"/>
    </w:pPr>
    <w:rPr>
      <w:lang w:val="x-none"/>
    </w:rPr>
  </w:style>
  <w:style w:type="paragraph" w:styleId="Sraassuenkleliais">
    <w:name w:val="List Bullet"/>
    <w:basedOn w:val="prastasis"/>
    <w:rsid w:val="00A44045"/>
    <w:pPr>
      <w:numPr>
        <w:numId w:val="4"/>
      </w:numPr>
    </w:pPr>
  </w:style>
  <w:style w:type="paragraph" w:styleId="Debesliotekstas">
    <w:name w:val="Balloon Text"/>
    <w:basedOn w:val="prastasis"/>
    <w:link w:val="DebesliotekstasDiagrama"/>
    <w:rsid w:val="00334B3A"/>
    <w:rPr>
      <w:rFonts w:ascii="Tahoma" w:hAnsi="Tahoma"/>
      <w:sz w:val="16"/>
      <w:szCs w:val="16"/>
      <w:lang w:val="x-none"/>
    </w:rPr>
  </w:style>
  <w:style w:type="character" w:customStyle="1" w:styleId="DebesliotekstasDiagrama">
    <w:name w:val="Debesėlio tekstas Diagrama"/>
    <w:link w:val="Debesliotekstas"/>
    <w:rsid w:val="00334B3A"/>
    <w:rPr>
      <w:rFonts w:ascii="Tahoma" w:hAnsi="Tahoma" w:cs="Tahoma"/>
      <w:sz w:val="16"/>
      <w:szCs w:val="16"/>
      <w:lang w:eastAsia="en-US"/>
    </w:rPr>
  </w:style>
  <w:style w:type="paragraph" w:styleId="Antrats">
    <w:name w:val="header"/>
    <w:basedOn w:val="prastasis"/>
    <w:link w:val="AntratsDiagrama"/>
    <w:uiPriority w:val="99"/>
    <w:rsid w:val="00494D76"/>
    <w:pPr>
      <w:tabs>
        <w:tab w:val="center" w:pos="4819"/>
        <w:tab w:val="right" w:pos="9638"/>
      </w:tabs>
    </w:pPr>
    <w:rPr>
      <w:lang w:val="x-none"/>
    </w:rPr>
  </w:style>
  <w:style w:type="character" w:customStyle="1" w:styleId="AntratsDiagrama">
    <w:name w:val="Antraštės Diagrama"/>
    <w:link w:val="Antrats"/>
    <w:uiPriority w:val="99"/>
    <w:rsid w:val="00494D76"/>
    <w:rPr>
      <w:sz w:val="24"/>
      <w:lang w:eastAsia="en-US"/>
    </w:rPr>
  </w:style>
  <w:style w:type="paragraph" w:styleId="Porat">
    <w:name w:val="footer"/>
    <w:basedOn w:val="prastasis"/>
    <w:link w:val="PoratDiagrama"/>
    <w:rsid w:val="00494D76"/>
    <w:pPr>
      <w:tabs>
        <w:tab w:val="center" w:pos="4819"/>
        <w:tab w:val="right" w:pos="9638"/>
      </w:tabs>
    </w:pPr>
    <w:rPr>
      <w:lang w:val="x-none"/>
    </w:rPr>
  </w:style>
  <w:style w:type="character" w:customStyle="1" w:styleId="PoratDiagrama">
    <w:name w:val="Poraštė Diagrama"/>
    <w:link w:val="Porat"/>
    <w:rsid w:val="00494D76"/>
    <w:rPr>
      <w:sz w:val="24"/>
      <w:lang w:eastAsia="en-US"/>
    </w:rPr>
  </w:style>
  <w:style w:type="character" w:customStyle="1" w:styleId="PagrindiniotekstotraukaDiagrama">
    <w:name w:val="Pagrindinio teksto įtrauka Diagrama"/>
    <w:link w:val="Pagrindiniotekstotrauka"/>
    <w:rsid w:val="007E3DB6"/>
    <w:rPr>
      <w:sz w:val="24"/>
      <w:lang w:eastAsia="en-US"/>
    </w:rPr>
  </w:style>
  <w:style w:type="character" w:customStyle="1" w:styleId="st1">
    <w:name w:val="st1"/>
    <w:rsid w:val="007E697F"/>
  </w:style>
  <w:style w:type="character" w:styleId="Hipersaitas">
    <w:name w:val="Hyperlink"/>
    <w:uiPriority w:val="99"/>
    <w:unhideWhenUsed/>
    <w:rsid w:val="00CB3793"/>
    <w:rPr>
      <w:strike w:val="0"/>
      <w:dstrike w:val="0"/>
      <w:color w:val="0000FF"/>
      <w:u w:val="none"/>
      <w:effect w:val="none"/>
    </w:rPr>
  </w:style>
  <w:style w:type="paragraph" w:styleId="Sraopastraipa">
    <w:name w:val="List Paragraph"/>
    <w:basedOn w:val="prastasis"/>
    <w:uiPriority w:val="34"/>
    <w:qFormat/>
    <w:rsid w:val="003A79D1"/>
    <w:pPr>
      <w:ind w:left="720"/>
      <w:contextualSpacing/>
    </w:pPr>
  </w:style>
  <w:style w:type="table" w:styleId="Lentelstinklelis">
    <w:name w:val="Table Grid"/>
    <w:basedOn w:val="prastojilentel"/>
    <w:rsid w:val="000D00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uslapionumeris">
    <w:name w:val="page number"/>
    <w:basedOn w:val="Numatytasispastraiposriftas"/>
    <w:semiHidden/>
    <w:unhideWhenUsed/>
    <w:rsid w:val="00FC7A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028209">
      <w:bodyDiv w:val="1"/>
      <w:marLeft w:val="0"/>
      <w:marRight w:val="0"/>
      <w:marTop w:val="0"/>
      <w:marBottom w:val="0"/>
      <w:divBdr>
        <w:top w:val="none" w:sz="0" w:space="0" w:color="auto"/>
        <w:left w:val="none" w:sz="0" w:space="0" w:color="auto"/>
        <w:bottom w:val="none" w:sz="0" w:space="0" w:color="auto"/>
        <w:right w:val="none" w:sz="0" w:space="0" w:color="auto"/>
      </w:divBdr>
    </w:div>
    <w:div w:id="99958838">
      <w:bodyDiv w:val="1"/>
      <w:marLeft w:val="0"/>
      <w:marRight w:val="0"/>
      <w:marTop w:val="0"/>
      <w:marBottom w:val="0"/>
      <w:divBdr>
        <w:top w:val="none" w:sz="0" w:space="0" w:color="auto"/>
        <w:left w:val="none" w:sz="0" w:space="0" w:color="auto"/>
        <w:bottom w:val="none" w:sz="0" w:space="0" w:color="auto"/>
        <w:right w:val="none" w:sz="0" w:space="0" w:color="auto"/>
      </w:divBdr>
      <w:divsChild>
        <w:div w:id="369305828">
          <w:marLeft w:val="0"/>
          <w:marRight w:val="0"/>
          <w:marTop w:val="0"/>
          <w:marBottom w:val="0"/>
          <w:divBdr>
            <w:top w:val="none" w:sz="0" w:space="0" w:color="auto"/>
            <w:left w:val="none" w:sz="0" w:space="0" w:color="auto"/>
            <w:bottom w:val="none" w:sz="0" w:space="0" w:color="auto"/>
            <w:right w:val="none" w:sz="0" w:space="0" w:color="auto"/>
          </w:divBdr>
        </w:div>
        <w:div w:id="1014765249">
          <w:marLeft w:val="0"/>
          <w:marRight w:val="0"/>
          <w:marTop w:val="0"/>
          <w:marBottom w:val="0"/>
          <w:divBdr>
            <w:top w:val="none" w:sz="0" w:space="0" w:color="auto"/>
            <w:left w:val="none" w:sz="0" w:space="0" w:color="auto"/>
            <w:bottom w:val="none" w:sz="0" w:space="0" w:color="auto"/>
            <w:right w:val="none" w:sz="0" w:space="0" w:color="auto"/>
          </w:divBdr>
        </w:div>
      </w:divsChild>
    </w:div>
    <w:div w:id="1417092819">
      <w:bodyDiv w:val="1"/>
      <w:marLeft w:val="0"/>
      <w:marRight w:val="0"/>
      <w:marTop w:val="0"/>
      <w:marBottom w:val="0"/>
      <w:divBdr>
        <w:top w:val="none" w:sz="0" w:space="0" w:color="auto"/>
        <w:left w:val="none" w:sz="0" w:space="0" w:color="auto"/>
        <w:bottom w:val="none" w:sz="0" w:space="0" w:color="auto"/>
        <w:right w:val="none" w:sz="0" w:space="0" w:color="auto"/>
      </w:divBdr>
    </w:div>
    <w:div w:id="1422917958">
      <w:bodyDiv w:val="1"/>
      <w:marLeft w:val="0"/>
      <w:marRight w:val="0"/>
      <w:marTop w:val="0"/>
      <w:marBottom w:val="0"/>
      <w:divBdr>
        <w:top w:val="none" w:sz="0" w:space="0" w:color="auto"/>
        <w:left w:val="none" w:sz="0" w:space="0" w:color="auto"/>
        <w:bottom w:val="none" w:sz="0" w:space="0" w:color="auto"/>
        <w:right w:val="none" w:sz="0" w:space="0" w:color="auto"/>
      </w:divBdr>
    </w:div>
    <w:div w:id="1480607029">
      <w:bodyDiv w:val="1"/>
      <w:marLeft w:val="0"/>
      <w:marRight w:val="0"/>
      <w:marTop w:val="0"/>
      <w:marBottom w:val="0"/>
      <w:divBdr>
        <w:top w:val="none" w:sz="0" w:space="0" w:color="auto"/>
        <w:left w:val="none" w:sz="0" w:space="0" w:color="auto"/>
        <w:bottom w:val="none" w:sz="0" w:space="0" w:color="auto"/>
        <w:right w:val="none" w:sz="0" w:space="0" w:color="auto"/>
      </w:divBdr>
      <w:divsChild>
        <w:div w:id="679282254">
          <w:marLeft w:val="0"/>
          <w:marRight w:val="0"/>
          <w:marTop w:val="0"/>
          <w:marBottom w:val="0"/>
          <w:divBdr>
            <w:top w:val="none" w:sz="0" w:space="0" w:color="auto"/>
            <w:left w:val="none" w:sz="0" w:space="0" w:color="auto"/>
            <w:bottom w:val="none" w:sz="0" w:space="0" w:color="auto"/>
            <w:right w:val="none" w:sz="0" w:space="0" w:color="auto"/>
          </w:divBdr>
        </w:div>
      </w:divsChild>
    </w:div>
    <w:div w:id="1576669393">
      <w:bodyDiv w:val="1"/>
      <w:marLeft w:val="0"/>
      <w:marRight w:val="0"/>
      <w:marTop w:val="0"/>
      <w:marBottom w:val="0"/>
      <w:divBdr>
        <w:top w:val="none" w:sz="0" w:space="0" w:color="auto"/>
        <w:left w:val="none" w:sz="0" w:space="0" w:color="auto"/>
        <w:bottom w:val="none" w:sz="0" w:space="0" w:color="auto"/>
        <w:right w:val="none" w:sz="0" w:space="0" w:color="auto"/>
      </w:divBdr>
    </w:div>
    <w:div w:id="1578831275">
      <w:bodyDiv w:val="1"/>
      <w:marLeft w:val="0"/>
      <w:marRight w:val="0"/>
      <w:marTop w:val="0"/>
      <w:marBottom w:val="0"/>
      <w:divBdr>
        <w:top w:val="none" w:sz="0" w:space="0" w:color="auto"/>
        <w:left w:val="none" w:sz="0" w:space="0" w:color="auto"/>
        <w:bottom w:val="none" w:sz="0" w:space="0" w:color="auto"/>
        <w:right w:val="none" w:sz="0" w:space="0" w:color="auto"/>
      </w:divBdr>
    </w:div>
    <w:div w:id="1876851180">
      <w:bodyDiv w:val="1"/>
      <w:marLeft w:val="0"/>
      <w:marRight w:val="0"/>
      <w:marTop w:val="300"/>
      <w:marBottom w:val="300"/>
      <w:divBdr>
        <w:top w:val="none" w:sz="0" w:space="0" w:color="auto"/>
        <w:left w:val="none" w:sz="0" w:space="0" w:color="auto"/>
        <w:bottom w:val="none" w:sz="0" w:space="0" w:color="auto"/>
        <w:right w:val="none" w:sz="0" w:space="0" w:color="auto"/>
      </w:divBdr>
      <w:divsChild>
        <w:div w:id="360128544">
          <w:marLeft w:val="0"/>
          <w:marRight w:val="0"/>
          <w:marTop w:val="0"/>
          <w:marBottom w:val="0"/>
          <w:divBdr>
            <w:top w:val="single" w:sz="12" w:space="0" w:color="AACDED"/>
            <w:left w:val="single" w:sz="12" w:space="0" w:color="AACDED"/>
            <w:bottom w:val="single" w:sz="12" w:space="0" w:color="AACDED"/>
            <w:right w:val="single" w:sz="12" w:space="0" w:color="AACDED"/>
          </w:divBdr>
          <w:divsChild>
            <w:div w:id="2095083528">
              <w:marLeft w:val="150"/>
              <w:marRight w:val="150"/>
              <w:marTop w:val="0"/>
              <w:marBottom w:val="0"/>
              <w:divBdr>
                <w:top w:val="none" w:sz="0" w:space="0" w:color="auto"/>
                <w:left w:val="none" w:sz="0" w:space="0" w:color="auto"/>
                <w:bottom w:val="none" w:sz="0" w:space="0" w:color="auto"/>
                <w:right w:val="none" w:sz="0" w:space="0" w:color="auto"/>
              </w:divBdr>
              <w:divsChild>
                <w:div w:id="1378168622">
                  <w:marLeft w:val="0"/>
                  <w:marRight w:val="0"/>
                  <w:marTop w:val="0"/>
                  <w:marBottom w:val="0"/>
                  <w:divBdr>
                    <w:top w:val="none" w:sz="0" w:space="0" w:color="auto"/>
                    <w:left w:val="none" w:sz="0" w:space="0" w:color="auto"/>
                    <w:bottom w:val="none" w:sz="0" w:space="0" w:color="auto"/>
                    <w:right w:val="none" w:sz="0" w:space="0" w:color="auto"/>
                  </w:divBdr>
                  <w:divsChild>
                    <w:div w:id="155924752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2\Downloads\9%20direktoriaus%20isakymas.dotx"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CA2C4E0-914C-4D66-ACB6-0AA304DC06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9 direktoriaus isakymas</Template>
  <TotalTime>10</TotalTime>
  <Pages>2</Pages>
  <Words>2393</Words>
  <Characters>1365</Characters>
  <Application>Microsoft Office Word</Application>
  <DocSecurity>0</DocSecurity>
  <Lines>11</Lines>
  <Paragraphs>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lpstr>
    </vt:vector>
  </TitlesOfParts>
  <Company/>
  <LinksUpToDate>false</LinksUpToDate>
  <CharactersWithSpaces>3751</CharactersWithSpaces>
  <SharedDoc>false</SharedDoc>
  <HLinks>
    <vt:vector size="6" baseType="variant">
      <vt:variant>
        <vt:i4>3866624</vt:i4>
      </vt:variant>
      <vt:variant>
        <vt:i4>0</vt:i4>
      </vt:variant>
      <vt:variant>
        <vt:i4>0</vt:i4>
      </vt:variant>
      <vt:variant>
        <vt:i4>5</vt:i4>
      </vt:variant>
      <vt:variant>
        <vt:lpwstr>mailto:savivaldybe@kretinga.lt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Rimvydas</dc:creator>
  <cp:lastModifiedBy>Audra Podienė</cp:lastModifiedBy>
  <cp:revision>7</cp:revision>
  <cp:lastPrinted>2025-07-21T11:28:00Z</cp:lastPrinted>
  <dcterms:created xsi:type="dcterms:W3CDTF">2026-07-16T12:43:00Z</dcterms:created>
  <dcterms:modified xsi:type="dcterms:W3CDTF">2026-07-16T13:31:00Z</dcterms:modified>
</cp:coreProperties>
</file>