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71CDB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2FEE2333" w14:textId="77777777" w:rsidR="00316DC5" w:rsidRPr="00832D25" w:rsidRDefault="00316DC5" w:rsidP="00FA0DB8">
      <w:pPr>
        <w:rPr>
          <w:caps/>
          <w:szCs w:val="24"/>
        </w:rPr>
      </w:pPr>
    </w:p>
    <w:p w14:paraId="5DC93211" w14:textId="77777777" w:rsidR="00417F76" w:rsidRPr="00832D25" w:rsidRDefault="001A03EE" w:rsidP="004D76B7">
      <w:pPr>
        <w:jc w:val="center"/>
        <w:rPr>
          <w:b/>
        </w:rPr>
      </w:pPr>
      <w:r w:rsidRPr="00832D25">
        <w:rPr>
          <w:b/>
        </w:rPr>
        <w:t>POTVARKIS</w:t>
      </w:r>
    </w:p>
    <w:p w14:paraId="0681048B" w14:textId="45162A94" w:rsidR="00334540" w:rsidRPr="004749CE" w:rsidRDefault="006858CF" w:rsidP="004749CE">
      <w:pPr>
        <w:jc w:val="center"/>
        <w:rPr>
          <w:b/>
          <w:bCs/>
        </w:rPr>
      </w:pPr>
      <w:r w:rsidRPr="00832D25">
        <w:rPr>
          <w:b/>
        </w:rPr>
        <w:t xml:space="preserve">DĖL </w:t>
      </w:r>
      <w:r>
        <w:rPr>
          <w:b/>
          <w:szCs w:val="24"/>
        </w:rPr>
        <w:t xml:space="preserve">DAUGIABUČIO NAMO, </w:t>
      </w:r>
      <w:r w:rsidR="00D44BAF" w:rsidRPr="00D44BAF">
        <w:rPr>
          <w:b/>
          <w:szCs w:val="24"/>
        </w:rPr>
        <w:t>JAUNYSTĖS G. 13, KRETING</w:t>
      </w:r>
      <w:r w:rsidR="00D44BAF">
        <w:rPr>
          <w:b/>
          <w:szCs w:val="24"/>
        </w:rPr>
        <w:t>OS M.</w:t>
      </w:r>
      <w:r w:rsidR="00D44BAF" w:rsidRPr="00D44BAF">
        <w:rPr>
          <w:b/>
          <w:szCs w:val="24"/>
        </w:rPr>
        <w:t xml:space="preserve">, </w:t>
      </w:r>
      <w:r>
        <w:rPr>
          <w:b/>
          <w:szCs w:val="24"/>
        </w:rPr>
        <w:t>BENDROJO NAUDOJIMO OBJEKTŲ ADMINISTRATORIAUS SKYRIMO</w:t>
      </w:r>
    </w:p>
    <w:p w14:paraId="1329CD46" w14:textId="77777777" w:rsidR="00FA0DB8" w:rsidRPr="00FA0DB8" w:rsidRDefault="00FA0DB8" w:rsidP="00FA0DB8">
      <w:pPr>
        <w:pStyle w:val="Pagrindinistekstas2"/>
        <w:jc w:val="left"/>
        <w:rPr>
          <w:sz w:val="24"/>
          <w:szCs w:val="24"/>
        </w:rPr>
      </w:pPr>
    </w:p>
    <w:p w14:paraId="3028ED84" w14:textId="23699D2D" w:rsidR="008D59AF" w:rsidRPr="00832D25" w:rsidRDefault="008D59AF" w:rsidP="008D59AF">
      <w:pPr>
        <w:jc w:val="center"/>
        <w:rPr>
          <w:szCs w:val="24"/>
        </w:rPr>
      </w:pPr>
      <w:r w:rsidRPr="00832D25">
        <w:rPr>
          <w:szCs w:val="24"/>
        </w:rPr>
        <w:t>20</w:t>
      </w:r>
      <w:r w:rsidR="001D2AA6">
        <w:rPr>
          <w:szCs w:val="24"/>
        </w:rPr>
        <w:t>2</w:t>
      </w:r>
      <w:r w:rsidR="004749CE">
        <w:rPr>
          <w:szCs w:val="24"/>
        </w:rPr>
        <w:t>6</w:t>
      </w:r>
      <w:r w:rsidR="001E7ED0">
        <w:rPr>
          <w:szCs w:val="24"/>
        </w:rPr>
        <w:t xml:space="preserve"> </w:t>
      </w:r>
      <w:r w:rsidRPr="00832D25">
        <w:rPr>
          <w:szCs w:val="24"/>
        </w:rPr>
        <w:t xml:space="preserve">m. </w:t>
      </w:r>
      <w:r w:rsidR="00D44BAF">
        <w:rPr>
          <w:szCs w:val="24"/>
        </w:rPr>
        <w:t>birželio</w:t>
      </w:r>
      <w:r w:rsidR="006B55C2">
        <w:rPr>
          <w:szCs w:val="24"/>
        </w:rPr>
        <w:t xml:space="preserve">    </w:t>
      </w:r>
      <w:r w:rsidRPr="00832D25">
        <w:rPr>
          <w:szCs w:val="24"/>
        </w:rPr>
        <w:t xml:space="preserve">d. Nr. </w:t>
      </w:r>
    </w:p>
    <w:p w14:paraId="2D2CAE35" w14:textId="003272DC" w:rsidR="008D59AF" w:rsidRDefault="008D59AF" w:rsidP="008D59AF">
      <w:pPr>
        <w:jc w:val="center"/>
        <w:rPr>
          <w:szCs w:val="24"/>
        </w:rPr>
      </w:pPr>
      <w:r w:rsidRPr="00832D25">
        <w:rPr>
          <w:szCs w:val="24"/>
        </w:rPr>
        <w:t>Kretinga</w:t>
      </w:r>
    </w:p>
    <w:p w14:paraId="2A6D1E51" w14:textId="77777777" w:rsidR="007511C3" w:rsidRPr="00832D25" w:rsidRDefault="007511C3" w:rsidP="00900E3E">
      <w:pPr>
        <w:rPr>
          <w:szCs w:val="24"/>
        </w:rPr>
      </w:pPr>
    </w:p>
    <w:p w14:paraId="0A6BB300" w14:textId="488A55CF" w:rsidR="007511C3" w:rsidRDefault="00F946F0" w:rsidP="007511C3">
      <w:pPr>
        <w:tabs>
          <w:tab w:val="left" w:pos="851"/>
        </w:tabs>
        <w:ind w:firstLine="851"/>
        <w:jc w:val="both"/>
        <w:rPr>
          <w:szCs w:val="24"/>
          <w:lang w:eastAsia="lt-LT" w:bidi="en-US"/>
        </w:rPr>
      </w:pPr>
      <w:r w:rsidRPr="00F946F0">
        <w:rPr>
          <w:rFonts w:eastAsia="Calibri"/>
          <w:iCs/>
          <w:lang w:eastAsia="lt-LT" w:bidi="en-US"/>
        </w:rPr>
        <w:t>Vadovaudamasis Lietuvos Respublikos civilinio kodekso 4.84 straipsnio 2 dalimi, Lietuvos Respublikos vietos savivaldos įstatymo 25 straipsnio 5 dalimi, Bendrojo naudojimo objektų administratoriaus atrankos, skyrimo ir atšaukimo tvarkos aprašo, patvirtinto Lietuv</w:t>
      </w:r>
      <w:r w:rsidR="004A5974">
        <w:rPr>
          <w:rFonts w:eastAsia="Calibri"/>
          <w:iCs/>
          <w:lang w:eastAsia="lt-LT" w:bidi="en-US"/>
        </w:rPr>
        <w:t>os Respublikos aplinkos ministro</w:t>
      </w:r>
      <w:r w:rsidRPr="00F946F0">
        <w:rPr>
          <w:rFonts w:eastAsia="Calibri"/>
          <w:iCs/>
          <w:lang w:eastAsia="lt-LT" w:bidi="en-US"/>
        </w:rPr>
        <w:t xml:space="preserve"> 2025 m. vasario 10 d. įsakymu Nr. D1-16 „Dėl bendrojo naudojimo objektų administratoriaus atrankos, skyrimo ir atšaukimo</w:t>
      </w:r>
      <w:r w:rsidR="0084435F">
        <w:rPr>
          <w:rFonts w:eastAsia="Calibri"/>
          <w:iCs/>
          <w:lang w:eastAsia="lt-LT" w:bidi="en-US"/>
        </w:rPr>
        <w:t xml:space="preserve"> tvarkos aprašo patvirtinimo“, </w:t>
      </w:r>
      <w:r w:rsidRPr="00F946F0">
        <w:rPr>
          <w:rFonts w:eastAsia="Calibri"/>
          <w:iCs/>
          <w:lang w:eastAsia="lt-LT" w:bidi="en-US"/>
        </w:rPr>
        <w:t xml:space="preserve">21, 22 ir 23 punktais </w:t>
      </w:r>
      <w:r w:rsidR="0084435F" w:rsidRPr="0084435F">
        <w:rPr>
          <w:rFonts w:eastAsia="Calibri"/>
          <w:iCs/>
          <w:lang w:eastAsia="lt-LT" w:bidi="en-US"/>
        </w:rPr>
        <w:t>bei atsižvelgdamas į daugiabučio gyvenamojo namo</w:t>
      </w:r>
      <w:r w:rsidR="00835C73">
        <w:rPr>
          <w:rFonts w:eastAsia="Calibri"/>
          <w:iCs/>
          <w:lang w:eastAsia="lt-LT" w:bidi="en-US"/>
        </w:rPr>
        <w:t>,</w:t>
      </w:r>
      <w:r w:rsidR="0084435F" w:rsidRPr="0084435F">
        <w:rPr>
          <w:rFonts w:eastAsia="Calibri"/>
          <w:iCs/>
          <w:lang w:eastAsia="lt-LT" w:bidi="en-US"/>
        </w:rPr>
        <w:t xml:space="preserve"> </w:t>
      </w:r>
      <w:r w:rsidR="0084435F">
        <w:rPr>
          <w:rFonts w:eastAsia="Calibri"/>
          <w:iCs/>
          <w:lang w:eastAsia="lt-LT" w:bidi="en-US"/>
        </w:rPr>
        <w:t>Jaunystės g. 13, Kretingoje,</w:t>
      </w:r>
      <w:r w:rsidR="0084435F" w:rsidRPr="0084435F">
        <w:rPr>
          <w:rFonts w:eastAsia="Calibri"/>
          <w:iCs/>
          <w:lang w:eastAsia="lt-LT" w:bidi="en-US"/>
        </w:rPr>
        <w:t xml:space="preserve"> gyventojų pateiktą</w:t>
      </w:r>
      <w:r w:rsidR="004A5974">
        <w:rPr>
          <w:rFonts w:eastAsia="Calibri"/>
          <w:iCs/>
          <w:lang w:eastAsia="lt-LT" w:bidi="en-US"/>
        </w:rPr>
        <w:t xml:space="preserve"> </w:t>
      </w:r>
      <w:r w:rsidR="004A5974" w:rsidRPr="004A5974">
        <w:rPr>
          <w:rFonts w:eastAsia="Calibri"/>
          <w:iCs/>
          <w:lang w:eastAsia="lt-LT" w:bidi="en-US"/>
        </w:rPr>
        <w:t>2026 m. gegužės 13 d.</w:t>
      </w:r>
      <w:bookmarkStart w:id="0" w:name="_GoBack"/>
      <w:bookmarkEnd w:id="0"/>
      <w:r w:rsidR="004A5974" w:rsidRPr="004A5974">
        <w:rPr>
          <w:rFonts w:eastAsia="Calibri"/>
          <w:iCs/>
          <w:lang w:eastAsia="lt-LT" w:bidi="en-US"/>
        </w:rPr>
        <w:t xml:space="preserve"> </w:t>
      </w:r>
      <w:r w:rsidR="0084435F" w:rsidRPr="0084435F">
        <w:rPr>
          <w:rFonts w:eastAsia="Calibri"/>
          <w:iCs/>
          <w:lang w:eastAsia="lt-LT" w:bidi="en-US"/>
        </w:rPr>
        <w:t xml:space="preserve"> prašymą (registruotą 2026 m. </w:t>
      </w:r>
      <w:r w:rsidR="0084435F">
        <w:rPr>
          <w:rFonts w:eastAsia="Calibri"/>
          <w:iCs/>
          <w:lang w:eastAsia="lt-LT" w:bidi="en-US"/>
        </w:rPr>
        <w:t>gegužės</w:t>
      </w:r>
      <w:r w:rsidR="0084435F" w:rsidRPr="0084435F">
        <w:rPr>
          <w:rFonts w:eastAsia="Calibri"/>
          <w:iCs/>
          <w:lang w:eastAsia="lt-LT" w:bidi="en-US"/>
        </w:rPr>
        <w:t xml:space="preserve"> 1</w:t>
      </w:r>
      <w:r w:rsidR="0084435F">
        <w:rPr>
          <w:rFonts w:eastAsia="Calibri"/>
          <w:iCs/>
          <w:lang w:eastAsia="lt-LT" w:bidi="en-US"/>
        </w:rPr>
        <w:t>3</w:t>
      </w:r>
      <w:r w:rsidR="0084435F" w:rsidRPr="0084435F">
        <w:rPr>
          <w:rFonts w:eastAsia="Calibri"/>
          <w:iCs/>
          <w:lang w:eastAsia="lt-LT" w:bidi="en-US"/>
        </w:rPr>
        <w:t xml:space="preserve"> d. Nr. (4.1.43 Mr) D21-4519):</w:t>
      </w:r>
    </w:p>
    <w:p w14:paraId="731348C3" w14:textId="5B7E5CA7" w:rsidR="00A87D3F" w:rsidRPr="0030656C" w:rsidRDefault="007511C3" w:rsidP="00E20724">
      <w:pPr>
        <w:pStyle w:val="Sraopastraipa"/>
        <w:numPr>
          <w:ilvl w:val="0"/>
          <w:numId w:val="14"/>
        </w:numPr>
        <w:ind w:left="0" w:firstLine="851"/>
        <w:jc w:val="both"/>
        <w:rPr>
          <w:iCs/>
          <w:szCs w:val="24"/>
        </w:rPr>
      </w:pPr>
      <w:r w:rsidRPr="0030656C">
        <w:rPr>
          <w:spacing w:val="40"/>
          <w:szCs w:val="24"/>
        </w:rPr>
        <w:t>Skiriu</w:t>
      </w:r>
      <w:r w:rsidR="009B1E5C" w:rsidRPr="0030656C">
        <w:rPr>
          <w:szCs w:val="24"/>
        </w:rPr>
        <w:t xml:space="preserve"> </w:t>
      </w:r>
      <w:r w:rsidR="0084435F" w:rsidRPr="0030656C">
        <w:rPr>
          <w:iCs/>
          <w:szCs w:val="24"/>
        </w:rPr>
        <w:t>UAB „Bonus Admin ir CO</w:t>
      </w:r>
      <w:r w:rsidR="0030656C" w:rsidRPr="0030656C">
        <w:rPr>
          <w:szCs w:val="24"/>
        </w:rPr>
        <w:t xml:space="preserve">“ </w:t>
      </w:r>
      <w:r w:rsidR="00D779D1" w:rsidRPr="0030656C">
        <w:rPr>
          <w:szCs w:val="24"/>
        </w:rPr>
        <w:t>(buveinė –</w:t>
      </w:r>
      <w:r w:rsidR="00A87D3F" w:rsidRPr="0030656C">
        <w:rPr>
          <w:szCs w:val="24"/>
        </w:rPr>
        <w:t xml:space="preserve"> </w:t>
      </w:r>
      <w:r w:rsidR="0030656C" w:rsidRPr="0030656C">
        <w:rPr>
          <w:iCs/>
          <w:szCs w:val="24"/>
        </w:rPr>
        <w:t>Tilžės g. 38, Klaipėdos m., tel. +370 685 56677, el. p.</w:t>
      </w:r>
      <w:r w:rsidR="0030656C" w:rsidRPr="0030656C">
        <w:rPr>
          <w:szCs w:val="24"/>
        </w:rPr>
        <w:t xml:space="preserve"> </w:t>
      </w:r>
      <w:hyperlink r:id="rId9" w:history="1">
        <w:r w:rsidR="0030656C" w:rsidRPr="0030656C">
          <w:rPr>
            <w:rStyle w:val="Hipersaitas"/>
            <w:iCs/>
            <w:color w:val="auto"/>
            <w:szCs w:val="24"/>
          </w:rPr>
          <w:t>info@bonusadmin.lt</w:t>
        </w:r>
      </w:hyperlink>
      <w:r w:rsidR="0030656C" w:rsidRPr="0030656C">
        <w:rPr>
          <w:iCs/>
          <w:szCs w:val="24"/>
        </w:rPr>
        <w:t>, įmonės kodas 302693182, PVM mokėtojo kodas LT100006595418</w:t>
      </w:r>
      <w:r w:rsidR="006C04DD">
        <w:rPr>
          <w:iCs/>
          <w:szCs w:val="24"/>
        </w:rPr>
        <w:t>,</w:t>
      </w:r>
      <w:r w:rsidR="00D779D1" w:rsidRPr="0030656C">
        <w:rPr>
          <w:szCs w:val="24"/>
        </w:rPr>
        <w:t xml:space="preserve"> </w:t>
      </w:r>
      <w:r w:rsidR="00D779D1" w:rsidRPr="0030656C">
        <w:rPr>
          <w:color w:val="000000"/>
        </w:rPr>
        <w:t>duomenys kaupiami ir saugomi Juridinių asmenų registre</w:t>
      </w:r>
      <w:r w:rsidR="00D779D1" w:rsidRPr="0030656C">
        <w:rPr>
          <w:szCs w:val="24"/>
        </w:rPr>
        <w:t>) penkeriems metams nuo 202</w:t>
      </w:r>
      <w:r w:rsidR="00C6440A" w:rsidRPr="0030656C">
        <w:rPr>
          <w:szCs w:val="24"/>
        </w:rPr>
        <w:t xml:space="preserve">6 m. </w:t>
      </w:r>
      <w:r w:rsidR="006C04DD">
        <w:rPr>
          <w:szCs w:val="24"/>
        </w:rPr>
        <w:t>birželio 5</w:t>
      </w:r>
      <w:r w:rsidR="00D779D1" w:rsidRPr="0030656C">
        <w:rPr>
          <w:szCs w:val="24"/>
        </w:rPr>
        <w:t xml:space="preserve"> d.</w:t>
      </w:r>
      <w:r w:rsidR="00D779D1" w:rsidRPr="00A87D3F">
        <w:t xml:space="preserve"> </w:t>
      </w:r>
      <w:r w:rsidR="00D779D1" w:rsidRPr="0030656C">
        <w:rPr>
          <w:szCs w:val="24"/>
        </w:rPr>
        <w:t>daugiabučio gyvenamojo namo,</w:t>
      </w:r>
      <w:r w:rsidR="00444CF5" w:rsidRPr="0030656C">
        <w:rPr>
          <w:szCs w:val="24"/>
        </w:rPr>
        <w:t xml:space="preserve"> </w:t>
      </w:r>
      <w:r w:rsidR="006C04DD">
        <w:rPr>
          <w:bCs/>
          <w:szCs w:val="24"/>
        </w:rPr>
        <w:t>Jaunystės g. 13</w:t>
      </w:r>
      <w:r w:rsidR="00A77258" w:rsidRPr="0030656C">
        <w:rPr>
          <w:bCs/>
          <w:szCs w:val="24"/>
        </w:rPr>
        <w:t>,</w:t>
      </w:r>
      <w:r w:rsidR="008111E1" w:rsidRPr="0030656C">
        <w:rPr>
          <w:b/>
          <w:bCs/>
          <w:szCs w:val="24"/>
        </w:rPr>
        <w:t xml:space="preserve"> </w:t>
      </w:r>
      <w:r w:rsidR="006C04DD" w:rsidRPr="006C04DD">
        <w:rPr>
          <w:bCs/>
          <w:szCs w:val="24"/>
        </w:rPr>
        <w:t>Kretingos m.,</w:t>
      </w:r>
      <w:r w:rsidR="006C04DD">
        <w:rPr>
          <w:b/>
          <w:bCs/>
          <w:szCs w:val="24"/>
        </w:rPr>
        <w:t xml:space="preserve"> </w:t>
      </w:r>
      <w:r w:rsidR="008111E1" w:rsidRPr="0030656C">
        <w:rPr>
          <w:szCs w:val="24"/>
        </w:rPr>
        <w:t xml:space="preserve">unikalus Nr. </w:t>
      </w:r>
      <w:r w:rsidR="00240C32">
        <w:rPr>
          <w:szCs w:val="24"/>
        </w:rPr>
        <w:t>4400-5334-4777</w:t>
      </w:r>
      <w:r w:rsidR="00444CF5" w:rsidRPr="0030656C">
        <w:rPr>
          <w:szCs w:val="24"/>
        </w:rPr>
        <w:t xml:space="preserve">, naudingas plotas – </w:t>
      </w:r>
      <w:r w:rsidR="00240C32">
        <w:rPr>
          <w:szCs w:val="24"/>
        </w:rPr>
        <w:t>686,38</w:t>
      </w:r>
      <w:r w:rsidR="00D779D1" w:rsidRPr="0030656C">
        <w:rPr>
          <w:szCs w:val="24"/>
        </w:rPr>
        <w:t xml:space="preserve"> m², gyvenamosios</w:t>
      </w:r>
      <w:r w:rsidR="00444CF5" w:rsidRPr="0030656C">
        <w:rPr>
          <w:szCs w:val="24"/>
        </w:rPr>
        <w:t xml:space="preserve"> paskirties patalpų skaičius – </w:t>
      </w:r>
      <w:r w:rsidR="00240C32">
        <w:rPr>
          <w:szCs w:val="24"/>
        </w:rPr>
        <w:t>12</w:t>
      </w:r>
      <w:r w:rsidR="00D779D1" w:rsidRPr="0030656C">
        <w:rPr>
          <w:szCs w:val="24"/>
        </w:rPr>
        <w:t xml:space="preserve">, </w:t>
      </w:r>
      <w:r w:rsidR="00444CF5" w:rsidRPr="0030656C">
        <w:rPr>
          <w:szCs w:val="24"/>
        </w:rPr>
        <w:t xml:space="preserve">negyvenamosios paskirties patalpų skaičius – </w:t>
      </w:r>
      <w:r w:rsidR="00240C32">
        <w:rPr>
          <w:szCs w:val="24"/>
        </w:rPr>
        <w:t>1</w:t>
      </w:r>
      <w:r w:rsidR="00444CF5" w:rsidRPr="0030656C">
        <w:rPr>
          <w:szCs w:val="24"/>
        </w:rPr>
        <w:t xml:space="preserve">, </w:t>
      </w:r>
      <w:r w:rsidR="00D779D1" w:rsidRPr="0030656C">
        <w:rPr>
          <w:szCs w:val="24"/>
        </w:rPr>
        <w:t>bendrojo naudojimo objektų administratoriumi. B</w:t>
      </w:r>
      <w:r w:rsidR="00A87D3F" w:rsidRPr="0030656C">
        <w:rPr>
          <w:iCs/>
          <w:szCs w:val="24"/>
        </w:rPr>
        <w:t>endrojo naudojimo objektų</w:t>
      </w:r>
      <w:r w:rsidR="006B4412" w:rsidRPr="0030656C">
        <w:rPr>
          <w:iCs/>
          <w:szCs w:val="24"/>
        </w:rPr>
        <w:t xml:space="preserve"> administravimo tarifas – </w:t>
      </w:r>
      <w:r w:rsidR="00DD3A60" w:rsidRPr="00DD3A60">
        <w:rPr>
          <w:iCs/>
          <w:szCs w:val="24"/>
        </w:rPr>
        <w:t xml:space="preserve">0,020 </w:t>
      </w:r>
      <w:r w:rsidR="00A87D3F" w:rsidRPr="0030656C">
        <w:rPr>
          <w:iCs/>
          <w:szCs w:val="24"/>
        </w:rPr>
        <w:t>Eur (be PVM) už 1 m² nuosavybės teise priklausančių patalpų naudingojo ploto per mėnesį.</w:t>
      </w:r>
    </w:p>
    <w:p w14:paraId="566EA622" w14:textId="77777777" w:rsidR="006B4412" w:rsidRPr="006B4412" w:rsidRDefault="006B4412" w:rsidP="006B4412">
      <w:pPr>
        <w:tabs>
          <w:tab w:val="left" w:pos="851"/>
        </w:tabs>
        <w:ind w:firstLine="851"/>
        <w:jc w:val="both"/>
        <w:rPr>
          <w:rFonts w:eastAsia="Calibri"/>
          <w:iCs/>
          <w:szCs w:val="24"/>
          <w:lang w:bidi="en-US"/>
        </w:rPr>
      </w:pPr>
      <w:bookmarkStart w:id="1" w:name="_Hlk503940889"/>
      <w:bookmarkStart w:id="2" w:name="_Hlk530385854"/>
      <w:bookmarkStart w:id="3" w:name="_Hlk514330669"/>
      <w:bookmarkStart w:id="4" w:name="_Hlk526161697"/>
      <w:bookmarkStart w:id="5" w:name="_Hlk529969431"/>
      <w:r w:rsidRPr="006B4412">
        <w:rPr>
          <w:rFonts w:eastAsia="Calibri"/>
          <w:iCs/>
          <w:szCs w:val="24"/>
          <w:lang w:bidi="en-US"/>
        </w:rPr>
        <w:t>2. P a v e d u:</w:t>
      </w:r>
    </w:p>
    <w:p w14:paraId="6DE85C10" w14:textId="12EA0792"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2.1. bendrojo naudojimo objektų administratoriui </w:t>
      </w:r>
      <w:r w:rsidR="00DD3A60" w:rsidRPr="00DD3A60">
        <w:rPr>
          <w:rFonts w:eastAsia="Calibri"/>
          <w:iCs/>
          <w:szCs w:val="24"/>
          <w:lang w:bidi="en-US"/>
        </w:rPr>
        <w:t>UAB „Bonus Admin ir CO“</w:t>
      </w:r>
      <w:r w:rsidRPr="006B4412">
        <w:rPr>
          <w:rFonts w:eastAsia="Calibri"/>
          <w:iCs/>
          <w:szCs w:val="24"/>
          <w:lang w:bidi="en-US"/>
        </w:rPr>
        <w:t>, bendrojo naudojimo objektų administravimo faktą š</w:t>
      </w:r>
      <w:r>
        <w:rPr>
          <w:rFonts w:eastAsia="Calibri"/>
          <w:iCs/>
          <w:szCs w:val="24"/>
          <w:lang w:bidi="en-US"/>
        </w:rPr>
        <w:t>iam</w:t>
      </w:r>
      <w:r w:rsidRPr="006B4412">
        <w:rPr>
          <w:rFonts w:eastAsia="Calibri"/>
          <w:iCs/>
          <w:szCs w:val="24"/>
          <w:lang w:bidi="en-US"/>
        </w:rPr>
        <w:t xml:space="preserve"> daugiabuči</w:t>
      </w:r>
      <w:r>
        <w:rPr>
          <w:rFonts w:eastAsia="Calibri"/>
          <w:iCs/>
          <w:szCs w:val="24"/>
          <w:lang w:bidi="en-US"/>
        </w:rPr>
        <w:t>ui</w:t>
      </w:r>
      <w:r w:rsidRPr="006B4412">
        <w:rPr>
          <w:rFonts w:eastAsia="Calibri"/>
          <w:iCs/>
          <w:szCs w:val="24"/>
          <w:lang w:bidi="en-US"/>
        </w:rPr>
        <w:t xml:space="preserve"> nam</w:t>
      </w:r>
      <w:r>
        <w:rPr>
          <w:rFonts w:eastAsia="Calibri"/>
          <w:iCs/>
          <w:szCs w:val="24"/>
          <w:lang w:bidi="en-US"/>
        </w:rPr>
        <w:t>ui</w:t>
      </w:r>
      <w:r w:rsidRPr="006B4412">
        <w:rPr>
          <w:rFonts w:eastAsia="Calibri"/>
          <w:iCs/>
          <w:szCs w:val="24"/>
          <w:lang w:bidi="en-US"/>
        </w:rPr>
        <w:t xml:space="preserve"> per 30 dienų nuo potvarkio įsigaliojimo dienos įregistruoti Nekilnojamojo turto registre ir apie administratoriaus paskyrimą paskelbti savo interneto svetainėje ir daugiabučio namo skelbimų lentoje;</w:t>
      </w:r>
    </w:p>
    <w:p w14:paraId="0620B95E"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2.2. Kretingos rajono savivaldybės administracijos Informacinių technologijų skyriui apie administratoriaus skyrimą paskelbti savivaldybės interneto svetainėje.</w:t>
      </w:r>
    </w:p>
    <w:p w14:paraId="3073FFD3"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3. N u r o d a u: </w:t>
      </w:r>
    </w:p>
    <w:p w14:paraId="6D2A0FBA" w14:textId="491AC42E"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3.1. kad </w:t>
      </w:r>
      <w:r w:rsidR="00DD3A60">
        <w:rPr>
          <w:rFonts w:eastAsia="Calibri"/>
          <w:iCs/>
          <w:szCs w:val="24"/>
          <w:lang w:bidi="en-US"/>
        </w:rPr>
        <w:t xml:space="preserve">UAB „Bonus Admin ir CO“, </w:t>
      </w:r>
      <w:r w:rsidRPr="006B4412">
        <w:rPr>
          <w:rFonts w:eastAsia="Calibri"/>
          <w:iCs/>
          <w:szCs w:val="24"/>
          <w:lang w:bidi="en-US"/>
        </w:rPr>
        <w:t>bendrojo naudojimo objektų administravimo įgaliojimai 1 punkte paskirt</w:t>
      </w:r>
      <w:r>
        <w:rPr>
          <w:rFonts w:eastAsia="Calibri"/>
          <w:iCs/>
          <w:szCs w:val="24"/>
          <w:lang w:bidi="en-US"/>
        </w:rPr>
        <w:t>am</w:t>
      </w:r>
      <w:r w:rsidRPr="006B4412">
        <w:rPr>
          <w:rFonts w:eastAsia="Calibri"/>
          <w:iCs/>
          <w:szCs w:val="24"/>
          <w:lang w:bidi="en-US"/>
        </w:rPr>
        <w:t xml:space="preserve"> daugiabuči</w:t>
      </w:r>
      <w:r>
        <w:rPr>
          <w:rFonts w:eastAsia="Calibri"/>
          <w:iCs/>
          <w:szCs w:val="24"/>
          <w:lang w:bidi="en-US"/>
        </w:rPr>
        <w:t>ui</w:t>
      </w:r>
      <w:r w:rsidRPr="006B4412">
        <w:rPr>
          <w:rFonts w:eastAsia="Calibri"/>
          <w:iCs/>
          <w:szCs w:val="24"/>
          <w:lang w:bidi="en-US"/>
        </w:rPr>
        <w:t xml:space="preserve"> nam</w:t>
      </w:r>
      <w:r>
        <w:rPr>
          <w:rFonts w:eastAsia="Calibri"/>
          <w:iCs/>
          <w:szCs w:val="24"/>
          <w:lang w:bidi="en-US"/>
        </w:rPr>
        <w:t>ui</w:t>
      </w:r>
      <w:r w:rsidRPr="006B4412">
        <w:rPr>
          <w:rFonts w:eastAsia="Calibri"/>
          <w:iCs/>
          <w:szCs w:val="24"/>
          <w:lang w:bidi="en-US"/>
        </w:rPr>
        <w:t xml:space="preserve"> pasibaigia Lietuvos Respublikos civilinio kodekso 4.250 straipsnyje nustatytais pagrindais, taip pat įsteigus gyvenamojo namo butų ir kitų patalpų savininkų bendriją arba sudarius jungtinės veiklos sutartį;</w:t>
      </w:r>
    </w:p>
    <w:p w14:paraId="01AA36C1"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3.2.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procedūra bus pradedama iš naujo.</w:t>
      </w:r>
    </w:p>
    <w:p w14:paraId="2AC990ED" w14:textId="6FC069BE" w:rsidR="00522DA7" w:rsidRDefault="006B4412" w:rsidP="006B4412">
      <w:pPr>
        <w:tabs>
          <w:tab w:val="left" w:pos="851"/>
        </w:tabs>
        <w:ind w:firstLine="851"/>
        <w:jc w:val="both"/>
        <w:rPr>
          <w:rFonts w:eastAsia="Calibri"/>
          <w:iCs/>
          <w:szCs w:val="24"/>
          <w:lang w:bidi="en-US"/>
        </w:rPr>
      </w:pPr>
      <w:r w:rsidRPr="006B4412">
        <w:rPr>
          <w:rFonts w:eastAsia="Calibri"/>
          <w:iCs/>
          <w:szCs w:val="24"/>
          <w:lang w:bidi="en-US"/>
        </w:rPr>
        <w:t>4. N u s t a t a u, kad šis potvarkis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potvarkio paskelbimo arba įteikimo suinteresuotam asmeniui dienos.</w:t>
      </w:r>
    </w:p>
    <w:p w14:paraId="43A58B0B" w14:textId="77777777" w:rsidR="00BF71BB" w:rsidRDefault="00BF71BB" w:rsidP="00900E3E">
      <w:pPr>
        <w:tabs>
          <w:tab w:val="left" w:pos="851"/>
        </w:tabs>
        <w:jc w:val="both"/>
        <w:rPr>
          <w:lang w:eastAsia="ar-SA"/>
        </w:rPr>
      </w:pPr>
    </w:p>
    <w:bookmarkEnd w:id="1"/>
    <w:bookmarkEnd w:id="2"/>
    <w:bookmarkEnd w:id="3"/>
    <w:bookmarkEnd w:id="4"/>
    <w:bookmarkEnd w:id="5"/>
    <w:p w14:paraId="44677CA1" w14:textId="082E1BF3" w:rsidR="005C7C0F" w:rsidRPr="005C7C0F" w:rsidRDefault="003A431B" w:rsidP="005C7C0F">
      <w:pPr>
        <w:shd w:val="clear" w:color="auto" w:fill="FFFFFF"/>
        <w:jc w:val="both"/>
        <w:rPr>
          <w:color w:val="000000"/>
          <w:szCs w:val="24"/>
          <w:lang w:eastAsia="lt-LT"/>
        </w:rPr>
      </w:pPr>
      <w:r>
        <w:rPr>
          <w:color w:val="000000"/>
          <w:szCs w:val="24"/>
          <w:lang w:eastAsia="lt-LT"/>
        </w:rPr>
        <w:t xml:space="preserve">Savivaldybės meras </w:t>
      </w:r>
      <w:r w:rsidR="00900E3E">
        <w:rPr>
          <w:color w:val="000000"/>
          <w:szCs w:val="24"/>
          <w:lang w:eastAsia="lt-LT"/>
        </w:rPr>
        <w:tab/>
      </w:r>
      <w:r w:rsidR="00900E3E">
        <w:rPr>
          <w:color w:val="000000"/>
          <w:szCs w:val="24"/>
          <w:lang w:eastAsia="lt-LT"/>
        </w:rPr>
        <w:tab/>
      </w:r>
      <w:r w:rsidR="00900E3E">
        <w:rPr>
          <w:color w:val="000000"/>
          <w:szCs w:val="24"/>
          <w:lang w:eastAsia="lt-LT"/>
        </w:rPr>
        <w:tab/>
      </w:r>
      <w:r w:rsidR="00900E3E">
        <w:rPr>
          <w:color w:val="000000"/>
          <w:szCs w:val="24"/>
          <w:lang w:eastAsia="lt-LT"/>
        </w:rPr>
        <w:tab/>
      </w:r>
      <w:r w:rsidR="00900E3E">
        <w:rPr>
          <w:color w:val="000000"/>
          <w:szCs w:val="24"/>
          <w:lang w:eastAsia="lt-LT"/>
        </w:rPr>
        <w:tab/>
      </w:r>
      <w:r>
        <w:rPr>
          <w:color w:val="000000"/>
          <w:szCs w:val="24"/>
          <w:lang w:eastAsia="lt-LT"/>
        </w:rPr>
        <w:t>Antanas Kalnius</w:t>
      </w:r>
    </w:p>
    <w:p w14:paraId="58D09589" w14:textId="77777777" w:rsidR="00240C32" w:rsidRDefault="00240C32" w:rsidP="00E2132F">
      <w:pPr>
        <w:tabs>
          <w:tab w:val="center" w:pos="4820"/>
          <w:tab w:val="right" w:pos="9639"/>
        </w:tabs>
        <w:jc w:val="both"/>
      </w:pPr>
    </w:p>
    <w:p w14:paraId="3EA21C9A" w14:textId="7F46C3C0" w:rsidR="004B49AC" w:rsidRDefault="00874E51" w:rsidP="00E2132F">
      <w:pPr>
        <w:tabs>
          <w:tab w:val="center" w:pos="4820"/>
          <w:tab w:val="right" w:pos="9639"/>
        </w:tabs>
        <w:jc w:val="both"/>
      </w:pPr>
      <w:r>
        <w:t>R</w:t>
      </w:r>
      <w:r w:rsidR="00D779D1">
        <w:t>.</w:t>
      </w:r>
      <w:r>
        <w:t xml:space="preserve"> Šerputienė</w:t>
      </w:r>
    </w:p>
    <w:sectPr w:rsidR="004B49AC" w:rsidSect="00240C32">
      <w:headerReference w:type="default" r:id="rId10"/>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998AA" w14:textId="77777777" w:rsidR="00EA14C3" w:rsidRDefault="00EA14C3" w:rsidP="00494D76">
      <w:r>
        <w:separator/>
      </w:r>
    </w:p>
  </w:endnote>
  <w:endnote w:type="continuationSeparator" w:id="0">
    <w:p w14:paraId="1A2A4CAF" w14:textId="77777777" w:rsidR="00EA14C3" w:rsidRDefault="00EA14C3"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72EB0" w14:textId="77777777" w:rsidR="00EA14C3" w:rsidRDefault="00EA14C3" w:rsidP="00494D76">
      <w:r>
        <w:separator/>
      </w:r>
    </w:p>
  </w:footnote>
  <w:footnote w:type="continuationSeparator" w:id="0">
    <w:p w14:paraId="57301041" w14:textId="77777777" w:rsidR="00EA14C3" w:rsidRDefault="00EA14C3"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01490"/>
      <w:docPartObj>
        <w:docPartGallery w:val="Page Numbers (Top of Page)"/>
        <w:docPartUnique/>
      </w:docPartObj>
    </w:sdtPr>
    <w:sdtEndPr/>
    <w:sdtContent>
      <w:p w14:paraId="728E7976" w14:textId="29449EBC" w:rsidR="004749CE" w:rsidRDefault="004749CE">
        <w:pPr>
          <w:pStyle w:val="Antrats"/>
          <w:jc w:val="center"/>
        </w:pPr>
        <w:r>
          <w:fldChar w:fldCharType="begin"/>
        </w:r>
        <w:r>
          <w:instrText>PAGE   \* MERGEFORMAT</w:instrText>
        </w:r>
        <w:r>
          <w:fldChar w:fldCharType="separate"/>
        </w:r>
        <w:r w:rsidR="004A5974" w:rsidRPr="004A5974">
          <w:rPr>
            <w:noProof/>
            <w:lang w:val="lt-LT"/>
          </w:rPr>
          <w:t>2</w:t>
        </w:r>
        <w:r>
          <w:fldChar w:fldCharType="end"/>
        </w:r>
      </w:p>
    </w:sdtContent>
  </w:sdt>
  <w:p w14:paraId="3926E044" w14:textId="77777777" w:rsidR="004749CE" w:rsidRDefault="004749C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2" w15:restartNumberingAfterBreak="0">
    <w:nsid w:val="71BB5944"/>
    <w:multiLevelType w:val="hybridMultilevel"/>
    <w:tmpl w:val="1E94873C"/>
    <w:lvl w:ilvl="0" w:tplc="53CA02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5"/>
  </w:num>
  <w:num w:numId="3">
    <w:abstractNumId w:val="7"/>
  </w:num>
  <w:num w:numId="4">
    <w:abstractNumId w:val="0"/>
  </w:num>
  <w:num w:numId="5">
    <w:abstractNumId w:val="2"/>
  </w:num>
  <w:num w:numId="6">
    <w:abstractNumId w:val="1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4"/>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2791"/>
    <w:rsid w:val="00003A70"/>
    <w:rsid w:val="00011593"/>
    <w:rsid w:val="0001394A"/>
    <w:rsid w:val="00026CD7"/>
    <w:rsid w:val="00032B0D"/>
    <w:rsid w:val="00037ECD"/>
    <w:rsid w:val="00042CF3"/>
    <w:rsid w:val="00051A7E"/>
    <w:rsid w:val="0005459D"/>
    <w:rsid w:val="00057E36"/>
    <w:rsid w:val="00063C17"/>
    <w:rsid w:val="00063DD2"/>
    <w:rsid w:val="00063DE2"/>
    <w:rsid w:val="000653FC"/>
    <w:rsid w:val="00076D54"/>
    <w:rsid w:val="000800AC"/>
    <w:rsid w:val="0008544F"/>
    <w:rsid w:val="00095760"/>
    <w:rsid w:val="000A55A7"/>
    <w:rsid w:val="000B33A5"/>
    <w:rsid w:val="000B7DE2"/>
    <w:rsid w:val="000C5263"/>
    <w:rsid w:val="000D6A92"/>
    <w:rsid w:val="000E1F7C"/>
    <w:rsid w:val="000E2DFD"/>
    <w:rsid w:val="000F06C8"/>
    <w:rsid w:val="000F0B6E"/>
    <w:rsid w:val="000F3B53"/>
    <w:rsid w:val="000F5BE6"/>
    <w:rsid w:val="00110268"/>
    <w:rsid w:val="00110B71"/>
    <w:rsid w:val="00110C27"/>
    <w:rsid w:val="00122606"/>
    <w:rsid w:val="001316E3"/>
    <w:rsid w:val="001340DF"/>
    <w:rsid w:val="00142C0A"/>
    <w:rsid w:val="00144C62"/>
    <w:rsid w:val="001506CC"/>
    <w:rsid w:val="001557DB"/>
    <w:rsid w:val="00160B8E"/>
    <w:rsid w:val="00167A95"/>
    <w:rsid w:val="00172681"/>
    <w:rsid w:val="00172EF1"/>
    <w:rsid w:val="001751FF"/>
    <w:rsid w:val="00175D00"/>
    <w:rsid w:val="00181866"/>
    <w:rsid w:val="0018628C"/>
    <w:rsid w:val="00194AFD"/>
    <w:rsid w:val="001A03EE"/>
    <w:rsid w:val="001A09C4"/>
    <w:rsid w:val="001A22F3"/>
    <w:rsid w:val="001B4A00"/>
    <w:rsid w:val="001B7B14"/>
    <w:rsid w:val="001C308D"/>
    <w:rsid w:val="001C397B"/>
    <w:rsid w:val="001C4449"/>
    <w:rsid w:val="001D2AA6"/>
    <w:rsid w:val="001E7ED0"/>
    <w:rsid w:val="001F4192"/>
    <w:rsid w:val="00200B38"/>
    <w:rsid w:val="002176B4"/>
    <w:rsid w:val="00233BA6"/>
    <w:rsid w:val="00240C32"/>
    <w:rsid w:val="00241C79"/>
    <w:rsid w:val="00246649"/>
    <w:rsid w:val="002527F5"/>
    <w:rsid w:val="00260C76"/>
    <w:rsid w:val="00263754"/>
    <w:rsid w:val="002678C2"/>
    <w:rsid w:val="00274FD4"/>
    <w:rsid w:val="00281975"/>
    <w:rsid w:val="00282B38"/>
    <w:rsid w:val="00284B04"/>
    <w:rsid w:val="0028632A"/>
    <w:rsid w:val="0029589A"/>
    <w:rsid w:val="00295F12"/>
    <w:rsid w:val="002974F8"/>
    <w:rsid w:val="002A05F9"/>
    <w:rsid w:val="002A12F7"/>
    <w:rsid w:val="002A1B56"/>
    <w:rsid w:val="002B275E"/>
    <w:rsid w:val="002C2A06"/>
    <w:rsid w:val="002C335F"/>
    <w:rsid w:val="002C463B"/>
    <w:rsid w:val="002D1C2B"/>
    <w:rsid w:val="002E4A37"/>
    <w:rsid w:val="002F2F8D"/>
    <w:rsid w:val="002F4CEC"/>
    <w:rsid w:val="0030656C"/>
    <w:rsid w:val="00310A0D"/>
    <w:rsid w:val="003127D0"/>
    <w:rsid w:val="00316DC5"/>
    <w:rsid w:val="00316DC7"/>
    <w:rsid w:val="00317AF9"/>
    <w:rsid w:val="003213DE"/>
    <w:rsid w:val="003268C5"/>
    <w:rsid w:val="00330BB2"/>
    <w:rsid w:val="0033256E"/>
    <w:rsid w:val="00332853"/>
    <w:rsid w:val="00332B9A"/>
    <w:rsid w:val="00334540"/>
    <w:rsid w:val="00334B3A"/>
    <w:rsid w:val="003408C6"/>
    <w:rsid w:val="00341212"/>
    <w:rsid w:val="00342761"/>
    <w:rsid w:val="0035054E"/>
    <w:rsid w:val="003505D4"/>
    <w:rsid w:val="003526C6"/>
    <w:rsid w:val="003556A8"/>
    <w:rsid w:val="00364DF3"/>
    <w:rsid w:val="00366F93"/>
    <w:rsid w:val="0037590D"/>
    <w:rsid w:val="00380CEB"/>
    <w:rsid w:val="00385349"/>
    <w:rsid w:val="00394711"/>
    <w:rsid w:val="003A431B"/>
    <w:rsid w:val="003A79D1"/>
    <w:rsid w:val="003B788B"/>
    <w:rsid w:val="003C0C69"/>
    <w:rsid w:val="003C32A0"/>
    <w:rsid w:val="003D290D"/>
    <w:rsid w:val="003E04D1"/>
    <w:rsid w:val="003E774B"/>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25340"/>
    <w:rsid w:val="004316CF"/>
    <w:rsid w:val="00434197"/>
    <w:rsid w:val="00436147"/>
    <w:rsid w:val="00437B81"/>
    <w:rsid w:val="00437C6C"/>
    <w:rsid w:val="004424E5"/>
    <w:rsid w:val="00444CF5"/>
    <w:rsid w:val="00446719"/>
    <w:rsid w:val="0045381C"/>
    <w:rsid w:val="0046406A"/>
    <w:rsid w:val="00470DCC"/>
    <w:rsid w:val="00471879"/>
    <w:rsid w:val="004725ED"/>
    <w:rsid w:val="004749CE"/>
    <w:rsid w:val="004867D0"/>
    <w:rsid w:val="00494D76"/>
    <w:rsid w:val="004A5974"/>
    <w:rsid w:val="004B174F"/>
    <w:rsid w:val="004B49AC"/>
    <w:rsid w:val="004C6440"/>
    <w:rsid w:val="004D0546"/>
    <w:rsid w:val="004D3E59"/>
    <w:rsid w:val="004D7430"/>
    <w:rsid w:val="004D76B7"/>
    <w:rsid w:val="004E67CE"/>
    <w:rsid w:val="004F02FA"/>
    <w:rsid w:val="004F4F1F"/>
    <w:rsid w:val="0050509B"/>
    <w:rsid w:val="00505B80"/>
    <w:rsid w:val="005115AD"/>
    <w:rsid w:val="0051616D"/>
    <w:rsid w:val="005213D6"/>
    <w:rsid w:val="00522DA7"/>
    <w:rsid w:val="00525AE6"/>
    <w:rsid w:val="005271F1"/>
    <w:rsid w:val="00527AE4"/>
    <w:rsid w:val="00530F9D"/>
    <w:rsid w:val="00531127"/>
    <w:rsid w:val="00534B47"/>
    <w:rsid w:val="005357CB"/>
    <w:rsid w:val="005369D7"/>
    <w:rsid w:val="005565A1"/>
    <w:rsid w:val="005654F5"/>
    <w:rsid w:val="00567549"/>
    <w:rsid w:val="0057027E"/>
    <w:rsid w:val="0057033D"/>
    <w:rsid w:val="00570A11"/>
    <w:rsid w:val="005719C4"/>
    <w:rsid w:val="00571F5B"/>
    <w:rsid w:val="00573E9C"/>
    <w:rsid w:val="005761AA"/>
    <w:rsid w:val="00584513"/>
    <w:rsid w:val="00592032"/>
    <w:rsid w:val="00593E5E"/>
    <w:rsid w:val="00596989"/>
    <w:rsid w:val="005B1DD6"/>
    <w:rsid w:val="005B5B98"/>
    <w:rsid w:val="005B6058"/>
    <w:rsid w:val="005B68BC"/>
    <w:rsid w:val="005C1899"/>
    <w:rsid w:val="005C776E"/>
    <w:rsid w:val="005C7C0F"/>
    <w:rsid w:val="005D48B9"/>
    <w:rsid w:val="005E6F56"/>
    <w:rsid w:val="0060359F"/>
    <w:rsid w:val="00604194"/>
    <w:rsid w:val="00606D9E"/>
    <w:rsid w:val="00611482"/>
    <w:rsid w:val="00616A1B"/>
    <w:rsid w:val="00616B92"/>
    <w:rsid w:val="006265C1"/>
    <w:rsid w:val="00627480"/>
    <w:rsid w:val="00627964"/>
    <w:rsid w:val="006356D7"/>
    <w:rsid w:val="006418EC"/>
    <w:rsid w:val="00642A7D"/>
    <w:rsid w:val="00651B64"/>
    <w:rsid w:val="0065292D"/>
    <w:rsid w:val="00670C87"/>
    <w:rsid w:val="00683101"/>
    <w:rsid w:val="006858CF"/>
    <w:rsid w:val="006869C1"/>
    <w:rsid w:val="00687709"/>
    <w:rsid w:val="006A12ED"/>
    <w:rsid w:val="006B096E"/>
    <w:rsid w:val="006B4412"/>
    <w:rsid w:val="006B4FEE"/>
    <w:rsid w:val="006B55C2"/>
    <w:rsid w:val="006C04DD"/>
    <w:rsid w:val="006C76F6"/>
    <w:rsid w:val="006D0BC3"/>
    <w:rsid w:val="006D6C14"/>
    <w:rsid w:val="006E0D90"/>
    <w:rsid w:val="006E1819"/>
    <w:rsid w:val="006E2CDC"/>
    <w:rsid w:val="006E5B94"/>
    <w:rsid w:val="006E7364"/>
    <w:rsid w:val="006F0363"/>
    <w:rsid w:val="006F18B0"/>
    <w:rsid w:val="006F2DC8"/>
    <w:rsid w:val="006F39D6"/>
    <w:rsid w:val="006F3FC8"/>
    <w:rsid w:val="006F454D"/>
    <w:rsid w:val="006F5A41"/>
    <w:rsid w:val="007012B7"/>
    <w:rsid w:val="00702071"/>
    <w:rsid w:val="00705655"/>
    <w:rsid w:val="00707AA7"/>
    <w:rsid w:val="00733EC7"/>
    <w:rsid w:val="0073611B"/>
    <w:rsid w:val="00736BC5"/>
    <w:rsid w:val="00737C7B"/>
    <w:rsid w:val="007401FF"/>
    <w:rsid w:val="007406F1"/>
    <w:rsid w:val="007511C3"/>
    <w:rsid w:val="00755A74"/>
    <w:rsid w:val="00775A81"/>
    <w:rsid w:val="00777426"/>
    <w:rsid w:val="0078154C"/>
    <w:rsid w:val="00782E57"/>
    <w:rsid w:val="00793081"/>
    <w:rsid w:val="00793DDB"/>
    <w:rsid w:val="00796D6E"/>
    <w:rsid w:val="007A15D2"/>
    <w:rsid w:val="007A3F58"/>
    <w:rsid w:val="007B0C50"/>
    <w:rsid w:val="007B4485"/>
    <w:rsid w:val="007B60A0"/>
    <w:rsid w:val="007C5FDD"/>
    <w:rsid w:val="007C79CC"/>
    <w:rsid w:val="007E296E"/>
    <w:rsid w:val="007E3DB6"/>
    <w:rsid w:val="007E697F"/>
    <w:rsid w:val="00802E02"/>
    <w:rsid w:val="0080562E"/>
    <w:rsid w:val="0081055E"/>
    <w:rsid w:val="008111E1"/>
    <w:rsid w:val="008136A0"/>
    <w:rsid w:val="0082375C"/>
    <w:rsid w:val="00832D25"/>
    <w:rsid w:val="00835629"/>
    <w:rsid w:val="00835C73"/>
    <w:rsid w:val="00835D2F"/>
    <w:rsid w:val="0084435F"/>
    <w:rsid w:val="00856042"/>
    <w:rsid w:val="00864C27"/>
    <w:rsid w:val="008666C4"/>
    <w:rsid w:val="00867098"/>
    <w:rsid w:val="00871938"/>
    <w:rsid w:val="00874D41"/>
    <w:rsid w:val="00874E51"/>
    <w:rsid w:val="008775CE"/>
    <w:rsid w:val="00880AA4"/>
    <w:rsid w:val="00892FCB"/>
    <w:rsid w:val="008A05E6"/>
    <w:rsid w:val="008A0B58"/>
    <w:rsid w:val="008B2EEC"/>
    <w:rsid w:val="008C148A"/>
    <w:rsid w:val="008C1EE0"/>
    <w:rsid w:val="008C68A2"/>
    <w:rsid w:val="008D59AF"/>
    <w:rsid w:val="008D7EE0"/>
    <w:rsid w:val="008E3072"/>
    <w:rsid w:val="00900E3E"/>
    <w:rsid w:val="009025EC"/>
    <w:rsid w:val="00910BE1"/>
    <w:rsid w:val="009111D8"/>
    <w:rsid w:val="00920307"/>
    <w:rsid w:val="0092579F"/>
    <w:rsid w:val="00935389"/>
    <w:rsid w:val="00936258"/>
    <w:rsid w:val="0094042B"/>
    <w:rsid w:val="00946B3B"/>
    <w:rsid w:val="0095121F"/>
    <w:rsid w:val="00962EF9"/>
    <w:rsid w:val="009709E9"/>
    <w:rsid w:val="00973D07"/>
    <w:rsid w:val="009743D7"/>
    <w:rsid w:val="009757DB"/>
    <w:rsid w:val="00982412"/>
    <w:rsid w:val="0098729B"/>
    <w:rsid w:val="009A1A75"/>
    <w:rsid w:val="009B1E5C"/>
    <w:rsid w:val="009C1F94"/>
    <w:rsid w:val="009C28F6"/>
    <w:rsid w:val="009D0CD2"/>
    <w:rsid w:val="009D5E7E"/>
    <w:rsid w:val="009E0D86"/>
    <w:rsid w:val="009E4105"/>
    <w:rsid w:val="009E4D56"/>
    <w:rsid w:val="009E5722"/>
    <w:rsid w:val="00A01300"/>
    <w:rsid w:val="00A0213A"/>
    <w:rsid w:val="00A036D9"/>
    <w:rsid w:val="00A16C74"/>
    <w:rsid w:val="00A17E09"/>
    <w:rsid w:val="00A17EFB"/>
    <w:rsid w:val="00A213D6"/>
    <w:rsid w:val="00A25F2C"/>
    <w:rsid w:val="00A26BD2"/>
    <w:rsid w:val="00A33198"/>
    <w:rsid w:val="00A44045"/>
    <w:rsid w:val="00A44243"/>
    <w:rsid w:val="00A44E23"/>
    <w:rsid w:val="00A519DB"/>
    <w:rsid w:val="00A6153E"/>
    <w:rsid w:val="00A64B44"/>
    <w:rsid w:val="00A71008"/>
    <w:rsid w:val="00A76387"/>
    <w:rsid w:val="00A77258"/>
    <w:rsid w:val="00A81EA8"/>
    <w:rsid w:val="00A85C02"/>
    <w:rsid w:val="00A87D3F"/>
    <w:rsid w:val="00A92F85"/>
    <w:rsid w:val="00A93974"/>
    <w:rsid w:val="00A93A59"/>
    <w:rsid w:val="00A9583C"/>
    <w:rsid w:val="00AA192F"/>
    <w:rsid w:val="00AA47FF"/>
    <w:rsid w:val="00AB0104"/>
    <w:rsid w:val="00AB07A6"/>
    <w:rsid w:val="00AC6786"/>
    <w:rsid w:val="00AD640B"/>
    <w:rsid w:val="00AD7CDB"/>
    <w:rsid w:val="00AE03C2"/>
    <w:rsid w:val="00AE5A28"/>
    <w:rsid w:val="00AF7765"/>
    <w:rsid w:val="00B11022"/>
    <w:rsid w:val="00B11409"/>
    <w:rsid w:val="00B143A1"/>
    <w:rsid w:val="00B21170"/>
    <w:rsid w:val="00B24F6D"/>
    <w:rsid w:val="00B26182"/>
    <w:rsid w:val="00B46117"/>
    <w:rsid w:val="00B4614E"/>
    <w:rsid w:val="00B57B90"/>
    <w:rsid w:val="00B67403"/>
    <w:rsid w:val="00B679F6"/>
    <w:rsid w:val="00B75C0E"/>
    <w:rsid w:val="00B764D4"/>
    <w:rsid w:val="00B839BA"/>
    <w:rsid w:val="00B855EC"/>
    <w:rsid w:val="00B87B64"/>
    <w:rsid w:val="00B91BBB"/>
    <w:rsid w:val="00B91CCE"/>
    <w:rsid w:val="00B94E2F"/>
    <w:rsid w:val="00BA71E4"/>
    <w:rsid w:val="00BB10FF"/>
    <w:rsid w:val="00BB248F"/>
    <w:rsid w:val="00BC0897"/>
    <w:rsid w:val="00BD3846"/>
    <w:rsid w:val="00BE166F"/>
    <w:rsid w:val="00BE1FC1"/>
    <w:rsid w:val="00BE5A77"/>
    <w:rsid w:val="00BF6923"/>
    <w:rsid w:val="00BF71BB"/>
    <w:rsid w:val="00C07EAB"/>
    <w:rsid w:val="00C1049B"/>
    <w:rsid w:val="00C142E6"/>
    <w:rsid w:val="00C151C8"/>
    <w:rsid w:val="00C213FA"/>
    <w:rsid w:val="00C23C0A"/>
    <w:rsid w:val="00C27194"/>
    <w:rsid w:val="00C31CE6"/>
    <w:rsid w:val="00C3350D"/>
    <w:rsid w:val="00C354A3"/>
    <w:rsid w:val="00C523AA"/>
    <w:rsid w:val="00C53386"/>
    <w:rsid w:val="00C6440A"/>
    <w:rsid w:val="00C6546A"/>
    <w:rsid w:val="00C705CA"/>
    <w:rsid w:val="00C72FAB"/>
    <w:rsid w:val="00C76A55"/>
    <w:rsid w:val="00C820E2"/>
    <w:rsid w:val="00C877B3"/>
    <w:rsid w:val="00CA6255"/>
    <w:rsid w:val="00CB3793"/>
    <w:rsid w:val="00CB577A"/>
    <w:rsid w:val="00CC2E3D"/>
    <w:rsid w:val="00CC578B"/>
    <w:rsid w:val="00CC724C"/>
    <w:rsid w:val="00CD1418"/>
    <w:rsid w:val="00CD16F0"/>
    <w:rsid w:val="00CD6165"/>
    <w:rsid w:val="00CF11FE"/>
    <w:rsid w:val="00CF5BE7"/>
    <w:rsid w:val="00D108E8"/>
    <w:rsid w:val="00D1227E"/>
    <w:rsid w:val="00D12E3A"/>
    <w:rsid w:val="00D16B62"/>
    <w:rsid w:val="00D174D6"/>
    <w:rsid w:val="00D330C5"/>
    <w:rsid w:val="00D44BAF"/>
    <w:rsid w:val="00D463E7"/>
    <w:rsid w:val="00D465E7"/>
    <w:rsid w:val="00D55E6D"/>
    <w:rsid w:val="00D649C4"/>
    <w:rsid w:val="00D6759F"/>
    <w:rsid w:val="00D70CE7"/>
    <w:rsid w:val="00D7163C"/>
    <w:rsid w:val="00D73C06"/>
    <w:rsid w:val="00D74313"/>
    <w:rsid w:val="00D76301"/>
    <w:rsid w:val="00D779D1"/>
    <w:rsid w:val="00D80020"/>
    <w:rsid w:val="00D816E7"/>
    <w:rsid w:val="00D835CF"/>
    <w:rsid w:val="00D92888"/>
    <w:rsid w:val="00D92E42"/>
    <w:rsid w:val="00DB6241"/>
    <w:rsid w:val="00DC12D4"/>
    <w:rsid w:val="00DC3D7F"/>
    <w:rsid w:val="00DC67F0"/>
    <w:rsid w:val="00DD3162"/>
    <w:rsid w:val="00DD3A60"/>
    <w:rsid w:val="00DD4F4F"/>
    <w:rsid w:val="00DD7E04"/>
    <w:rsid w:val="00DF0AF2"/>
    <w:rsid w:val="00E03F17"/>
    <w:rsid w:val="00E13A68"/>
    <w:rsid w:val="00E2132F"/>
    <w:rsid w:val="00E306EF"/>
    <w:rsid w:val="00E33E6A"/>
    <w:rsid w:val="00E4772B"/>
    <w:rsid w:val="00E5147D"/>
    <w:rsid w:val="00E52926"/>
    <w:rsid w:val="00E533FF"/>
    <w:rsid w:val="00E53B7C"/>
    <w:rsid w:val="00E6441C"/>
    <w:rsid w:val="00E702AB"/>
    <w:rsid w:val="00E77526"/>
    <w:rsid w:val="00E82BCE"/>
    <w:rsid w:val="00E82F1C"/>
    <w:rsid w:val="00E9498D"/>
    <w:rsid w:val="00E976FC"/>
    <w:rsid w:val="00EA14C3"/>
    <w:rsid w:val="00EA66A8"/>
    <w:rsid w:val="00EB765C"/>
    <w:rsid w:val="00EC325B"/>
    <w:rsid w:val="00EE1887"/>
    <w:rsid w:val="00EE1BE4"/>
    <w:rsid w:val="00EE28DA"/>
    <w:rsid w:val="00F01D9F"/>
    <w:rsid w:val="00F124A0"/>
    <w:rsid w:val="00F13403"/>
    <w:rsid w:val="00F1737E"/>
    <w:rsid w:val="00F17CE7"/>
    <w:rsid w:val="00F22ED7"/>
    <w:rsid w:val="00F27F64"/>
    <w:rsid w:val="00F30421"/>
    <w:rsid w:val="00F34577"/>
    <w:rsid w:val="00F37C75"/>
    <w:rsid w:val="00F56550"/>
    <w:rsid w:val="00F64640"/>
    <w:rsid w:val="00F659F2"/>
    <w:rsid w:val="00F67F40"/>
    <w:rsid w:val="00F71066"/>
    <w:rsid w:val="00F718B0"/>
    <w:rsid w:val="00F74D09"/>
    <w:rsid w:val="00F81E51"/>
    <w:rsid w:val="00F83043"/>
    <w:rsid w:val="00F946F0"/>
    <w:rsid w:val="00F9641F"/>
    <w:rsid w:val="00FA0DB8"/>
    <w:rsid w:val="00FB5676"/>
    <w:rsid w:val="00FB5772"/>
    <w:rsid w:val="00FB6083"/>
    <w:rsid w:val="00FC700F"/>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94653"/>
  <w15:docId w15:val="{52FEC4CC-6118-4559-BCE5-E7389784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02100833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onusad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142F-7A5C-4F7A-93F7-0F55E923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1</TotalTime>
  <Pages>1</Pages>
  <Words>442</Words>
  <Characters>3026</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Rasa Šerputienė</cp:lastModifiedBy>
  <cp:revision>3</cp:revision>
  <cp:lastPrinted>2023-06-22T07:16:00Z</cp:lastPrinted>
  <dcterms:created xsi:type="dcterms:W3CDTF">2026-06-02T11:50:00Z</dcterms:created>
  <dcterms:modified xsi:type="dcterms:W3CDTF">2026-06-02T11:55:00Z</dcterms:modified>
</cp:coreProperties>
</file>