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5EA1C8D8" w:rsidR="00377B28" w:rsidRPr="0019785C" w:rsidRDefault="00377B28" w:rsidP="00D96EF5">
      <w:pPr>
        <w:pStyle w:val="Pagrindinistekstas2"/>
        <w:spacing w:after="0" w:line="240" w:lineRule="auto"/>
        <w:jc w:val="center"/>
        <w:rPr>
          <w:b/>
          <w:szCs w:val="24"/>
        </w:rPr>
      </w:pPr>
      <w:r w:rsidRPr="002F3E91">
        <w:rPr>
          <w:b/>
        </w:rPr>
        <w:t xml:space="preserve">DĖL </w:t>
      </w:r>
      <w:r w:rsidR="00CE6953">
        <w:rPr>
          <w:b/>
        </w:rPr>
        <w:t>1</w:t>
      </w:r>
      <w:r w:rsidR="007A77B8">
        <w:rPr>
          <w:b/>
        </w:rPr>
        <w:t>8</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1014A951" w:rsidR="00CB7D8E" w:rsidRDefault="00776514" w:rsidP="00D96EF5">
      <w:pPr>
        <w:pStyle w:val="Pagrindinistekstas2"/>
        <w:spacing w:after="0" w:line="240" w:lineRule="auto"/>
        <w:jc w:val="center"/>
        <w:rPr>
          <w:szCs w:val="24"/>
        </w:rPr>
      </w:pPr>
      <w:r w:rsidRPr="0019785C">
        <w:rPr>
          <w:szCs w:val="24"/>
        </w:rPr>
        <w:t>202</w:t>
      </w:r>
      <w:r w:rsidR="008C5232">
        <w:rPr>
          <w:szCs w:val="24"/>
        </w:rPr>
        <w:t>4</w:t>
      </w:r>
      <w:r w:rsidRPr="0019785C">
        <w:rPr>
          <w:szCs w:val="24"/>
        </w:rPr>
        <w:t xml:space="preserve"> m</w:t>
      </w:r>
      <w:r w:rsidRPr="00CB7D8E">
        <w:rPr>
          <w:szCs w:val="24"/>
        </w:rPr>
        <w:t xml:space="preserve">. </w:t>
      </w:r>
      <w:r w:rsidR="007A77B8">
        <w:rPr>
          <w:szCs w:val="24"/>
        </w:rPr>
        <w:t>birželio 21</w:t>
      </w:r>
      <w:r w:rsidR="00B30F5B">
        <w:rPr>
          <w:szCs w:val="24"/>
        </w:rPr>
        <w:t xml:space="preserve"> </w:t>
      </w:r>
      <w:r w:rsidRPr="00B30F5B">
        <w:rPr>
          <w:szCs w:val="24"/>
        </w:rPr>
        <w:t>d.</w:t>
      </w:r>
      <w:r w:rsidRPr="00CB7D8E">
        <w:rPr>
          <w:szCs w:val="24"/>
        </w:rPr>
        <w:t xml:space="preserve">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1A76475E" w14:textId="77777777" w:rsidR="00FE5404" w:rsidRPr="00B30F5B" w:rsidRDefault="00FE5404" w:rsidP="00FE5404">
      <w:pPr>
        <w:ind w:firstLine="851"/>
        <w:jc w:val="both"/>
        <w:rPr>
          <w:szCs w:val="24"/>
        </w:rPr>
      </w:pPr>
      <w:r w:rsidRPr="00EE6416">
        <w:t>Vadovaudamasi Lietuvos Respublikos vietos savivaldos įstatymo 1</w:t>
      </w:r>
      <w:r>
        <w:t>7</w:t>
      </w:r>
      <w:r w:rsidRPr="002F3E91">
        <w:t xml:space="preserve"> straipsnio </w:t>
      </w:r>
      <w:r>
        <w:t>9</w:t>
      </w:r>
      <w:r w:rsidRPr="002F3E91">
        <w:t xml:space="preserve"> </w:t>
      </w:r>
      <w:r>
        <w:t>dalimi ir Kretingos rajono savivaldybės tarybos 2023 m. balandžio 13 d. sprendimu Nr. T2-115 „Dėl paskyrimo laikinai vykdyti Lietuvos Respublikos vietos savivaldos įstatymo 27 straipsnio 2 dalies 4, 5 ir 7 punktuose nustatytus mero įgaliojimus“,</w:t>
      </w:r>
    </w:p>
    <w:p w14:paraId="0CC0AB0A" w14:textId="667AB7A4" w:rsidR="00962AF1" w:rsidRPr="00402BBB" w:rsidRDefault="00B30F5B" w:rsidP="00962AF1">
      <w:pPr>
        <w:ind w:firstLine="851"/>
        <w:jc w:val="both"/>
      </w:pPr>
      <w:r w:rsidRPr="00B30F5B">
        <w:rPr>
          <w:spacing w:val="70"/>
          <w:lang w:eastAsia="ar-SA"/>
        </w:rPr>
        <w:t xml:space="preserve">šaukiu </w:t>
      </w:r>
      <w:r w:rsidR="00CE6953">
        <w:rPr>
          <w:lang w:eastAsia="ar-SA"/>
        </w:rPr>
        <w:t>1</w:t>
      </w:r>
      <w:r w:rsidR="007A77B8">
        <w:rPr>
          <w:lang w:eastAsia="ar-SA"/>
        </w:rPr>
        <w:t>8</w:t>
      </w:r>
      <w:r w:rsidR="00962AF1" w:rsidRPr="00402BBB">
        <w:rPr>
          <w:lang w:eastAsia="ar-SA"/>
        </w:rPr>
        <w:t>-ąjį</w:t>
      </w:r>
      <w:r w:rsidR="008970ED">
        <w:rPr>
          <w:lang w:eastAsia="ar-SA"/>
        </w:rPr>
        <w:t xml:space="preserve"> </w:t>
      </w:r>
      <w:r w:rsidR="00962AF1" w:rsidRPr="00402BBB">
        <w:rPr>
          <w:lang w:eastAsia="ar-SA"/>
        </w:rPr>
        <w:t xml:space="preserve">Kretingos rajono savivaldybės </w:t>
      </w:r>
      <w:r w:rsidR="007830E6" w:rsidRPr="00402BBB">
        <w:rPr>
          <w:lang w:eastAsia="ar-SA"/>
        </w:rPr>
        <w:t>t</w:t>
      </w:r>
      <w:r w:rsidR="00962AF1" w:rsidRPr="00402BBB">
        <w:rPr>
          <w:lang w:eastAsia="ar-SA"/>
        </w:rPr>
        <w:t>arybos posėdį 202</w:t>
      </w:r>
      <w:r w:rsidR="008C5232">
        <w:rPr>
          <w:lang w:eastAsia="ar-SA"/>
        </w:rPr>
        <w:t>4</w:t>
      </w:r>
      <w:r w:rsidR="00962AF1" w:rsidRPr="00402BBB">
        <w:rPr>
          <w:lang w:eastAsia="ar-SA"/>
        </w:rPr>
        <w:t xml:space="preserve"> m.</w:t>
      </w:r>
      <w:r w:rsidR="00166A55" w:rsidRPr="00402BBB">
        <w:rPr>
          <w:lang w:eastAsia="ar-SA"/>
        </w:rPr>
        <w:t xml:space="preserve"> </w:t>
      </w:r>
      <w:r w:rsidR="007A77B8">
        <w:rPr>
          <w:lang w:eastAsia="ar-SA"/>
        </w:rPr>
        <w:t>birželio 27</w:t>
      </w:r>
      <w:r w:rsidR="0023362B">
        <w:rPr>
          <w:lang w:eastAsia="ar-SA"/>
        </w:rPr>
        <w:t xml:space="preserve"> </w:t>
      </w:r>
      <w:r w:rsidR="00962AF1" w:rsidRPr="00402BBB">
        <w:rPr>
          <w:lang w:eastAsia="ar-SA"/>
        </w:rPr>
        <w:t>d. 10.00 val</w:t>
      </w:r>
      <w:r w:rsidR="00962AF1"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003A0BB4" w14:textId="580B42E6" w:rsidR="00EF1E11" w:rsidRDefault="00EF1E11" w:rsidP="00EF1E11">
      <w:pPr>
        <w:numPr>
          <w:ilvl w:val="0"/>
          <w:numId w:val="3"/>
        </w:numPr>
        <w:shd w:val="clear" w:color="auto" w:fill="FFFFFF"/>
        <w:ind w:left="0" w:firstLine="851"/>
        <w:jc w:val="both"/>
        <w:rPr>
          <w:szCs w:val="24"/>
          <w:lang w:eastAsia="lt-LT"/>
        </w:rPr>
      </w:pPr>
      <w:r w:rsidRPr="00FB61D2">
        <w:rPr>
          <w:szCs w:val="24"/>
          <w:lang w:eastAsia="lt-LT"/>
        </w:rPr>
        <w:t>Dėl 1</w:t>
      </w:r>
      <w:r w:rsidR="007A77B8">
        <w:rPr>
          <w:szCs w:val="24"/>
          <w:lang w:eastAsia="lt-LT"/>
        </w:rPr>
        <w:t>8</w:t>
      </w:r>
      <w:r w:rsidRPr="00FB61D2">
        <w:rPr>
          <w:szCs w:val="24"/>
          <w:lang w:eastAsia="lt-LT"/>
        </w:rPr>
        <w:t>-ojo rajon</w:t>
      </w:r>
      <w:r w:rsidR="00845DB2">
        <w:rPr>
          <w:szCs w:val="24"/>
          <w:lang w:eastAsia="lt-LT"/>
        </w:rPr>
        <w:t xml:space="preserve">o </w:t>
      </w:r>
      <w:r w:rsidRPr="00FB61D2">
        <w:rPr>
          <w:szCs w:val="24"/>
          <w:lang w:eastAsia="lt-LT"/>
        </w:rPr>
        <w:t>savivaldybės tarybos posėdžio darbotvarkės patvirtinimo.</w:t>
      </w:r>
    </w:p>
    <w:p w14:paraId="685F3BA4" w14:textId="55EA6D89" w:rsidR="002A6F49" w:rsidRPr="00B66327" w:rsidRDefault="002A6F49" w:rsidP="002A6F49">
      <w:pPr>
        <w:numPr>
          <w:ilvl w:val="0"/>
          <w:numId w:val="3"/>
        </w:numPr>
        <w:shd w:val="clear" w:color="auto" w:fill="FFFFFF"/>
        <w:ind w:left="0" w:firstLine="851"/>
        <w:jc w:val="both"/>
        <w:rPr>
          <w:szCs w:val="24"/>
          <w:lang w:eastAsia="lt-LT"/>
        </w:rPr>
      </w:pPr>
      <w:r w:rsidRPr="00E46F37">
        <w:rPr>
          <w:szCs w:val="24"/>
          <w:lang w:eastAsia="lt-LT"/>
        </w:rPr>
        <w:t xml:space="preserve">Dėl Kretingos rajono savivaldybės tarybos 2024 m. vasario 8 d. sprendimo Nr. T2-30 „Dėl Kretingos rajono savivaldybės 2024–2026 metų strateginio veiklos plano tvirtinimo“ </w:t>
      </w:r>
      <w:r w:rsidRPr="00566540">
        <w:rPr>
          <w:szCs w:val="24"/>
          <w:lang w:eastAsia="lt-LT"/>
        </w:rPr>
        <w:t>pakeitimo</w:t>
      </w:r>
      <w:r>
        <w:rPr>
          <w:szCs w:val="24"/>
          <w:lang w:eastAsia="lt-LT"/>
        </w:rPr>
        <w:t>.</w:t>
      </w:r>
    </w:p>
    <w:p w14:paraId="287FE4F6" w14:textId="5B1B49E1" w:rsidR="002A6F49" w:rsidRPr="00B6632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2024 m. sausio 25 d. sprendimo Nr. T2-3 „Dėl projekto „Sveikatos priežiūros paslaugų kokybės gerinimas Kretingos rajono savivaldybėje“ įgyvendinimo“ pakeitimo</w:t>
      </w:r>
      <w:r>
        <w:rPr>
          <w:szCs w:val="24"/>
          <w:lang w:eastAsia="lt-LT"/>
        </w:rPr>
        <w:t>.</w:t>
      </w:r>
    </w:p>
    <w:p w14:paraId="4D7F77CD" w14:textId="63659238" w:rsidR="002A6F49" w:rsidRPr="00B66327" w:rsidRDefault="002A6F49" w:rsidP="002A6F49">
      <w:pPr>
        <w:pStyle w:val="Sraopastraipa"/>
        <w:numPr>
          <w:ilvl w:val="0"/>
          <w:numId w:val="3"/>
        </w:numPr>
        <w:ind w:left="0" w:firstLine="851"/>
        <w:jc w:val="both"/>
        <w:rPr>
          <w:szCs w:val="24"/>
          <w:lang w:eastAsia="lt-LT"/>
        </w:rPr>
      </w:pPr>
      <w:r w:rsidRPr="00593514">
        <w:rPr>
          <w:szCs w:val="24"/>
          <w:lang w:eastAsia="lt-LT"/>
        </w:rPr>
        <w:t>Dėl pritarimo projekto „Kretingos dvaro sodybos grūdų sandėlio taikomųjų tyrimų, tvarkybos darbų ir kapitalinio remonto, pakeičiant paskirtį, projekto parengimas“ įgyvendinimui</w:t>
      </w:r>
      <w:r>
        <w:rPr>
          <w:szCs w:val="24"/>
          <w:lang w:eastAsia="lt-LT"/>
        </w:rPr>
        <w:t>.</w:t>
      </w:r>
    </w:p>
    <w:p w14:paraId="2E23C36C" w14:textId="0494B297"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pritarimo projekto „Inovacijų plėtra viešojo sektoriaus institucijose“ įgyvendinimui</w:t>
      </w:r>
      <w:r>
        <w:rPr>
          <w:szCs w:val="24"/>
          <w:lang w:eastAsia="lt-LT"/>
        </w:rPr>
        <w:t>.</w:t>
      </w:r>
    </w:p>
    <w:p w14:paraId="2D0CD8CF" w14:textId="3B759F07"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2024 m. vasario 8 d. sprendimo Nr. T2-31 „Dėl Kretingos rajono savivaldybės 2024 metų biudžeto tvirtinimo“ pakeitimo</w:t>
      </w:r>
      <w:r>
        <w:rPr>
          <w:szCs w:val="24"/>
          <w:lang w:eastAsia="lt-LT"/>
        </w:rPr>
        <w:t>.</w:t>
      </w:r>
    </w:p>
    <w:p w14:paraId="60E6371E" w14:textId="5E685B75" w:rsidR="002A6F49" w:rsidRPr="000D2288"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komitetų 2024 metų II-ojo pusmečio veiklos plano tvirtinimo</w:t>
      </w:r>
      <w:r>
        <w:rPr>
          <w:szCs w:val="24"/>
          <w:lang w:eastAsia="lt-LT"/>
        </w:rPr>
        <w:t>.</w:t>
      </w:r>
    </w:p>
    <w:p w14:paraId="7ADD6365" w14:textId="109A1BC0" w:rsidR="002A6F49" w:rsidRPr="000D2288" w:rsidRDefault="002A6F49" w:rsidP="002A6F49">
      <w:pPr>
        <w:numPr>
          <w:ilvl w:val="0"/>
          <w:numId w:val="3"/>
        </w:numPr>
        <w:shd w:val="clear" w:color="auto" w:fill="FFFFFF"/>
        <w:ind w:left="0" w:firstLine="851"/>
        <w:jc w:val="both"/>
        <w:rPr>
          <w:szCs w:val="24"/>
          <w:lang w:eastAsia="lt-LT"/>
        </w:rPr>
      </w:pPr>
      <w:r w:rsidRPr="00E46F37">
        <w:rPr>
          <w:szCs w:val="24"/>
          <w:lang w:eastAsia="lt-LT"/>
        </w:rPr>
        <w:t>Dėl pritarimo pasirašyti jungtinės veiklos sutartį įgyvendinant 2021–2030 m. plėtros programos valdytojos Lietuvos Respublikos švietimo, mokslo ir sporto ministerijos švietimo plėtros programos pažangos priemonės Nr. 12-003-03-01-04 „Užtikrinti visiems prieinamą ankstyvąjį ugdymą“ projektą „Ankstyvojo ugdymo užtikrinimas vaikams iš socialinę riziką patiriančių šeimų“</w:t>
      </w:r>
      <w:r>
        <w:rPr>
          <w:szCs w:val="24"/>
          <w:lang w:eastAsia="lt-LT"/>
        </w:rPr>
        <w:t>.</w:t>
      </w:r>
    </w:p>
    <w:p w14:paraId="1A3B104E" w14:textId="3B1EAF48"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2024 metų valstybės biudžeto lėšų, skirtų išlaidoms, susijusioms su Kretingos rajono savivaldybės mokyklų mokytojų, dirbančių pagal ikimokyklinio, priešmokyklinio, bendrojo ugdymo programas, personalo atnaujinimu, apmokėti, paskirstymo ir panaudojimo tvarkos aprašo tvirtinimo</w:t>
      </w:r>
      <w:r>
        <w:rPr>
          <w:szCs w:val="24"/>
          <w:lang w:eastAsia="lt-LT"/>
        </w:rPr>
        <w:t>.</w:t>
      </w:r>
    </w:p>
    <w:p w14:paraId="66ED487D" w14:textId="04D5AC5D"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2005 m. spalio 27 d. sprendimo Nr. T2-276 „Dėl darbuotojų maitinimosi Kretingos rajono ikimokyklinio ugdymo įstaigose, mokyklose-darželiuose tvarkos patvirtinimo“ pakeitimo</w:t>
      </w:r>
      <w:r>
        <w:rPr>
          <w:szCs w:val="24"/>
          <w:lang w:eastAsia="lt-LT"/>
        </w:rPr>
        <w:t>.</w:t>
      </w:r>
    </w:p>
    <w:p w14:paraId="3802E08B" w14:textId="2F21EC65"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2006 m. birželio 29 d. sprendimo Nr. T2-176 „Dėl mokinių maitinimosi Kretingos mokyklose-darželiuose, vaikų ugdymo centre tvarkos patvirtinimo“ pakeitimo</w:t>
      </w:r>
      <w:r>
        <w:rPr>
          <w:szCs w:val="24"/>
          <w:lang w:eastAsia="lt-LT"/>
        </w:rPr>
        <w:t>.</w:t>
      </w:r>
    </w:p>
    <w:p w14:paraId="616CF502" w14:textId="4E9A6E8B" w:rsidR="002A6F49" w:rsidRDefault="002A6F49" w:rsidP="002A6F49">
      <w:pPr>
        <w:pStyle w:val="Sraopastraipa"/>
        <w:numPr>
          <w:ilvl w:val="0"/>
          <w:numId w:val="3"/>
        </w:numPr>
        <w:ind w:left="0" w:firstLine="851"/>
        <w:jc w:val="both"/>
        <w:rPr>
          <w:szCs w:val="24"/>
          <w:lang w:eastAsia="lt-LT"/>
        </w:rPr>
      </w:pPr>
      <w:r w:rsidRPr="001106EF">
        <w:rPr>
          <w:color w:val="000000"/>
          <w:szCs w:val="24"/>
          <w:shd w:val="clear" w:color="auto" w:fill="FFFFFF"/>
        </w:rPr>
        <w:t>Dėl sutikimo reorganizuoti biudžetinę įstaigą Vyskupo Motiejaus Valančiaus gimtinės muziejų</w:t>
      </w:r>
      <w:r>
        <w:rPr>
          <w:color w:val="000000"/>
          <w:szCs w:val="24"/>
          <w:shd w:val="clear" w:color="auto" w:fill="FFFFFF"/>
        </w:rPr>
        <w:t>.</w:t>
      </w:r>
    </w:p>
    <w:p w14:paraId="2C0036A1" w14:textId="3204EFA5"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jaunimo reikalų tarybos 2023 m. veiklos ataskaitos patvirtinimo</w:t>
      </w:r>
      <w:r>
        <w:rPr>
          <w:szCs w:val="24"/>
          <w:lang w:eastAsia="lt-LT"/>
        </w:rPr>
        <w:t>.</w:t>
      </w:r>
    </w:p>
    <w:p w14:paraId="1F3C7D5B" w14:textId="1BAE8136"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pritarimo bendradarbiavimo sutarties pasirašymui</w:t>
      </w:r>
      <w:r>
        <w:rPr>
          <w:szCs w:val="24"/>
          <w:lang w:eastAsia="lt-LT"/>
        </w:rPr>
        <w:t>.</w:t>
      </w:r>
    </w:p>
    <w:p w14:paraId="6EA1CEBE" w14:textId="09ECE03B"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viešosios įstaigos Salantų pirminės sveikatos priežiūros centro 2024–2026 metų strateginio veiklos plano patvirtinimo</w:t>
      </w:r>
      <w:r w:rsidR="006F0116">
        <w:rPr>
          <w:szCs w:val="24"/>
          <w:lang w:eastAsia="lt-LT"/>
        </w:rPr>
        <w:t>.</w:t>
      </w:r>
    </w:p>
    <w:p w14:paraId="50854230" w14:textId="5266D737" w:rsidR="002A6F49" w:rsidRPr="00B53047" w:rsidRDefault="002A6F49" w:rsidP="002A6F49">
      <w:pPr>
        <w:numPr>
          <w:ilvl w:val="0"/>
          <w:numId w:val="3"/>
        </w:numPr>
        <w:shd w:val="clear" w:color="auto" w:fill="FFFFFF"/>
        <w:ind w:left="0" w:firstLine="851"/>
        <w:jc w:val="both"/>
        <w:rPr>
          <w:szCs w:val="24"/>
          <w:lang w:eastAsia="lt-LT"/>
        </w:rPr>
      </w:pPr>
      <w:r w:rsidRPr="00E46F37">
        <w:rPr>
          <w:szCs w:val="24"/>
          <w:lang w:eastAsia="lt-LT"/>
        </w:rPr>
        <w:lastRenderedPageBreak/>
        <w:t>Dėl Kretingos rajono savivaldybės tarybos 2017 m. vasario 23 d. sprendimo Nr. T2-52 „Dėl slaugos lovų skaičiaus Kretingos rajono sveikatos priežiūros įstaigose“ pakeitimo</w:t>
      </w:r>
      <w:r w:rsidR="006F0116">
        <w:rPr>
          <w:szCs w:val="24"/>
          <w:lang w:eastAsia="lt-LT"/>
        </w:rPr>
        <w:t>.</w:t>
      </w:r>
    </w:p>
    <w:p w14:paraId="23490C52" w14:textId="27C30AD3" w:rsidR="002A6F49" w:rsidRPr="00B53047" w:rsidRDefault="002A6F49" w:rsidP="002A6F49">
      <w:pPr>
        <w:pStyle w:val="Sraopastraipa"/>
        <w:numPr>
          <w:ilvl w:val="0"/>
          <w:numId w:val="3"/>
        </w:numPr>
        <w:ind w:left="0" w:firstLine="851"/>
        <w:jc w:val="both"/>
        <w:rPr>
          <w:szCs w:val="24"/>
          <w:lang w:eastAsia="lt-LT"/>
        </w:rPr>
      </w:pPr>
      <w:r w:rsidRPr="00566540">
        <w:rPr>
          <w:color w:val="000000"/>
          <w:szCs w:val="24"/>
          <w:shd w:val="clear" w:color="auto" w:fill="FFFFFF"/>
        </w:rPr>
        <w:t>Dėl Kretingos rajono savivaldybės asmens su negalia gerovės tarybos steigimo ir jos veiklos nuostatų patvirtinimo</w:t>
      </w:r>
      <w:r w:rsidR="006F0116">
        <w:rPr>
          <w:color w:val="000000"/>
          <w:szCs w:val="24"/>
          <w:shd w:val="clear" w:color="auto" w:fill="FFFFFF"/>
        </w:rPr>
        <w:t>.</w:t>
      </w:r>
    </w:p>
    <w:p w14:paraId="446A7A4F" w14:textId="728826C5"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būsto nuomos sąlygų pakeitimo</w:t>
      </w:r>
      <w:r w:rsidR="006F0116">
        <w:rPr>
          <w:szCs w:val="24"/>
          <w:lang w:eastAsia="lt-LT"/>
        </w:rPr>
        <w:t>.</w:t>
      </w:r>
    </w:p>
    <w:p w14:paraId="43E2FE58" w14:textId="386C1E5E" w:rsidR="002A6F49" w:rsidRPr="00B5304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2019 m. gruodžio 19 d. sprendimo Nr. T2-342 „Dėl Kretingos rajono savivaldybės būsto ir socialinio būsto nuomos mokesčio dydžio apskaičiavimo“ pakeitimo</w:t>
      </w:r>
      <w:r w:rsidR="006F0116">
        <w:rPr>
          <w:szCs w:val="24"/>
          <w:lang w:eastAsia="lt-LT"/>
        </w:rPr>
        <w:t>.</w:t>
      </w:r>
    </w:p>
    <w:p w14:paraId="7644410B" w14:textId="596FD794"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2022 m. rugsėjo 29 d. sprendimo Nr. T2-250 „Dėl Kretingos socialinių paslaugų centro paslaugų gavėjų maitinimo piniginių normų patvirtinimo“ pakeitimo</w:t>
      </w:r>
      <w:r w:rsidR="006F0116">
        <w:rPr>
          <w:szCs w:val="24"/>
          <w:lang w:eastAsia="lt-LT"/>
        </w:rPr>
        <w:t>.</w:t>
      </w:r>
    </w:p>
    <w:p w14:paraId="33804359" w14:textId="47D6FF27"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2022 m. sausio 27 d. sprendimo Nr. T2-18 „Dėl transporto paslaugų teikimo ir mokėjimo už paslaugas tvarkos aprašo patvirtinimo“ pakeitimo</w:t>
      </w:r>
      <w:r w:rsidR="006F0116">
        <w:rPr>
          <w:szCs w:val="24"/>
          <w:lang w:eastAsia="lt-LT"/>
        </w:rPr>
        <w:t>.</w:t>
      </w:r>
    </w:p>
    <w:p w14:paraId="5AA48D04" w14:textId="2AB4C58B"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gatvių pavadinimų Kretingos miesto seniūnijoje suteikimo</w:t>
      </w:r>
      <w:r w:rsidR="006F0116">
        <w:rPr>
          <w:szCs w:val="24"/>
          <w:lang w:eastAsia="lt-LT"/>
        </w:rPr>
        <w:t>.</w:t>
      </w:r>
    </w:p>
    <w:p w14:paraId="75C2AA91" w14:textId="3AC91AA4"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gatvių priskyrimo kitai gyvenamajai vietovei, gatvių geografinių charakteristikų pakeitimo, pavadinimų gatvėms suteikimo, pakeitimo ir panaikinimo</w:t>
      </w:r>
      <w:r w:rsidR="006F0116">
        <w:rPr>
          <w:szCs w:val="24"/>
          <w:lang w:eastAsia="lt-LT"/>
        </w:rPr>
        <w:t>.</w:t>
      </w:r>
    </w:p>
    <w:p w14:paraId="48166DE4" w14:textId="00CA5635"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Jakiškės gatvės geografinių charakteristikų pakeitimo Kretingos seniūnijoje</w:t>
      </w:r>
      <w:r w:rsidR="006F0116">
        <w:rPr>
          <w:szCs w:val="24"/>
          <w:lang w:eastAsia="lt-LT"/>
        </w:rPr>
        <w:t>.</w:t>
      </w:r>
    </w:p>
    <w:p w14:paraId="1F82AF5A" w14:textId="1FDBBDF3"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sprendimų dėl sandoriu nustatomų servitutų patikėjimo teise valdomuose valstybinės žemės sklypuose priėmimo tvarkos aprašo patvirtinimo</w:t>
      </w:r>
      <w:r w:rsidR="006F0116">
        <w:rPr>
          <w:szCs w:val="24"/>
          <w:lang w:eastAsia="lt-LT"/>
        </w:rPr>
        <w:t>.</w:t>
      </w:r>
    </w:p>
    <w:p w14:paraId="738DDC45" w14:textId="5EA13815"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kitos paskirties valstybinės žemės sklypo, esančio Pajūrio g. 27, Kretingos mieste, pardavimo atviro aukciono būdu</w:t>
      </w:r>
      <w:r w:rsidR="006F0116">
        <w:rPr>
          <w:szCs w:val="24"/>
          <w:lang w:eastAsia="lt-LT"/>
        </w:rPr>
        <w:t>.</w:t>
      </w:r>
    </w:p>
    <w:p w14:paraId="24483556" w14:textId="54885E60"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kitos paskirties valstybinės žemės sklypo, esančio Pasieniečių g. 40, Kretingos mieste, pardavimo atviro aukciono būdu</w:t>
      </w:r>
      <w:r w:rsidR="006F0116">
        <w:rPr>
          <w:szCs w:val="24"/>
          <w:lang w:eastAsia="lt-LT"/>
        </w:rPr>
        <w:t>.</w:t>
      </w:r>
    </w:p>
    <w:p w14:paraId="0132D7DF" w14:textId="3D02AA80"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kitos paskirties valstybinės žemės sklypo, esančio Žemdirbių g. 11 , Salantų m. Kretingos r. sav., pardavimo atviro aukciono būdu</w:t>
      </w:r>
      <w:r w:rsidR="006F0116">
        <w:rPr>
          <w:szCs w:val="24"/>
          <w:lang w:eastAsia="lt-LT"/>
        </w:rPr>
        <w:t>.</w:t>
      </w:r>
    </w:p>
    <w:p w14:paraId="16903F43" w14:textId="50D7C6F0" w:rsidR="002A6F49" w:rsidRPr="00291634" w:rsidRDefault="002A6F49" w:rsidP="002A6F49">
      <w:pPr>
        <w:numPr>
          <w:ilvl w:val="0"/>
          <w:numId w:val="3"/>
        </w:numPr>
        <w:shd w:val="clear" w:color="auto" w:fill="FFFFFF"/>
        <w:ind w:left="0" w:firstLine="851"/>
        <w:jc w:val="both"/>
        <w:rPr>
          <w:szCs w:val="24"/>
          <w:lang w:eastAsia="lt-LT"/>
        </w:rPr>
      </w:pPr>
      <w:r w:rsidRPr="00E46F37">
        <w:rPr>
          <w:szCs w:val="24"/>
          <w:lang w:eastAsia="lt-LT"/>
        </w:rPr>
        <w:t>Dėl kitos paskirties valstybinės žemės sklypo, esančio Jaunimo g. 12 , Salantų m. Kretingos r. sav., pardavimo atviro aukciono būdu</w:t>
      </w:r>
      <w:r w:rsidR="006F0116">
        <w:rPr>
          <w:szCs w:val="24"/>
          <w:lang w:eastAsia="lt-LT"/>
        </w:rPr>
        <w:t>.</w:t>
      </w:r>
    </w:p>
    <w:p w14:paraId="36D79820" w14:textId="1E7B513C" w:rsidR="002A6F49" w:rsidRPr="00291634" w:rsidRDefault="002A6F49" w:rsidP="002A6F49">
      <w:pPr>
        <w:numPr>
          <w:ilvl w:val="0"/>
          <w:numId w:val="3"/>
        </w:numPr>
        <w:shd w:val="clear" w:color="auto" w:fill="FFFFFF"/>
        <w:ind w:left="0" w:firstLine="851"/>
        <w:jc w:val="both"/>
        <w:rPr>
          <w:szCs w:val="24"/>
          <w:lang w:eastAsia="lt-LT"/>
        </w:rPr>
      </w:pPr>
      <w:r w:rsidRPr="00566540">
        <w:rPr>
          <w:szCs w:val="24"/>
          <w:lang w:eastAsia="lt-LT"/>
        </w:rPr>
        <w:t>Dėl valstybinės žemės sklypo, esančio Rotušės a. 1, Kretinga, dalių nustatymo</w:t>
      </w:r>
      <w:r w:rsidR="006F0116">
        <w:rPr>
          <w:szCs w:val="24"/>
          <w:lang w:eastAsia="lt-LT"/>
        </w:rPr>
        <w:t>.</w:t>
      </w:r>
    </w:p>
    <w:p w14:paraId="07F3DE1B" w14:textId="01ED6FF8" w:rsidR="002A6F49" w:rsidRPr="00291634" w:rsidRDefault="002A6F49" w:rsidP="002A6F49">
      <w:pPr>
        <w:pStyle w:val="Sraopastraipa"/>
        <w:numPr>
          <w:ilvl w:val="0"/>
          <w:numId w:val="3"/>
        </w:numPr>
        <w:ind w:left="0" w:firstLine="851"/>
        <w:jc w:val="both"/>
        <w:rPr>
          <w:szCs w:val="24"/>
          <w:lang w:eastAsia="lt-LT"/>
        </w:rPr>
      </w:pPr>
      <w:r w:rsidRPr="00593514">
        <w:rPr>
          <w:color w:val="000000"/>
          <w:szCs w:val="24"/>
          <w:shd w:val="clear" w:color="auto" w:fill="FFFFFF"/>
        </w:rPr>
        <w:t>Dėl valstybinės žemės sklypo, esančio Rotušės a. 1, Kretinga, dalies nuomos</w:t>
      </w:r>
      <w:r w:rsidR="006F0116">
        <w:rPr>
          <w:color w:val="000000"/>
          <w:szCs w:val="24"/>
          <w:shd w:val="clear" w:color="auto" w:fill="FFFFFF"/>
        </w:rPr>
        <w:t>.</w:t>
      </w:r>
    </w:p>
    <w:p w14:paraId="319C5EC4" w14:textId="2CA9AC6B" w:rsidR="002A6F49" w:rsidRPr="00593514" w:rsidRDefault="002A6F49" w:rsidP="002A6F49">
      <w:pPr>
        <w:pStyle w:val="Sraopastraipa"/>
        <w:numPr>
          <w:ilvl w:val="0"/>
          <w:numId w:val="3"/>
        </w:numPr>
        <w:ind w:left="0" w:firstLine="851"/>
        <w:jc w:val="both"/>
        <w:rPr>
          <w:szCs w:val="24"/>
          <w:lang w:eastAsia="lt-LT"/>
        </w:rPr>
      </w:pPr>
      <w:r w:rsidRPr="00593514">
        <w:rPr>
          <w:color w:val="000000"/>
          <w:szCs w:val="24"/>
          <w:shd w:val="clear" w:color="auto" w:fill="FFFFFF"/>
        </w:rPr>
        <w:t>Dėl valstybinės žemės sklypo, esančio Taikos g. 12, Kretinga, dalies nuomos</w:t>
      </w:r>
      <w:r w:rsidR="006F0116">
        <w:rPr>
          <w:color w:val="000000"/>
          <w:szCs w:val="24"/>
          <w:shd w:val="clear" w:color="auto" w:fill="FFFFFF"/>
        </w:rPr>
        <w:t>.</w:t>
      </w:r>
    </w:p>
    <w:p w14:paraId="56EC5E71" w14:textId="5E0F4BC0" w:rsidR="002A6F49" w:rsidRPr="00593514" w:rsidRDefault="002A6F49" w:rsidP="002A6F49">
      <w:pPr>
        <w:pStyle w:val="Sraopastraipa"/>
        <w:numPr>
          <w:ilvl w:val="0"/>
          <w:numId w:val="3"/>
        </w:numPr>
        <w:ind w:left="0" w:firstLine="851"/>
        <w:jc w:val="both"/>
        <w:rPr>
          <w:szCs w:val="24"/>
          <w:lang w:eastAsia="lt-LT"/>
        </w:rPr>
      </w:pPr>
      <w:r w:rsidRPr="00593514">
        <w:rPr>
          <w:color w:val="000000"/>
          <w:szCs w:val="24"/>
          <w:shd w:val="clear" w:color="auto" w:fill="FFFFFF"/>
        </w:rPr>
        <w:t>Dėl valstybinės žemės sklypo, esančio Taikos g. 12, Kretinga, dalies nuomos</w:t>
      </w:r>
      <w:r w:rsidR="006F0116">
        <w:rPr>
          <w:color w:val="000000"/>
          <w:szCs w:val="24"/>
          <w:shd w:val="clear" w:color="auto" w:fill="FFFFFF"/>
        </w:rPr>
        <w:t>.</w:t>
      </w:r>
    </w:p>
    <w:p w14:paraId="44EFFBB4" w14:textId="24EF92D4" w:rsidR="002A6F49" w:rsidRPr="000D2DB9" w:rsidRDefault="002A6F49" w:rsidP="002A6F49">
      <w:pPr>
        <w:numPr>
          <w:ilvl w:val="0"/>
          <w:numId w:val="3"/>
        </w:numPr>
        <w:shd w:val="clear" w:color="auto" w:fill="FFFFFF"/>
        <w:ind w:left="0" w:firstLine="851"/>
        <w:jc w:val="both"/>
        <w:rPr>
          <w:szCs w:val="24"/>
          <w:lang w:eastAsia="lt-LT"/>
        </w:rPr>
      </w:pPr>
      <w:r w:rsidRPr="00E46F37">
        <w:rPr>
          <w:szCs w:val="24"/>
          <w:lang w:eastAsia="lt-LT"/>
        </w:rPr>
        <w:t>Dėl žemės sklypo, adresu Kartenos mstl., Kretingos r. sav., valstybinės žemės nuomos sutarties nutraukimo</w:t>
      </w:r>
      <w:r w:rsidR="006F0116">
        <w:rPr>
          <w:szCs w:val="24"/>
          <w:lang w:eastAsia="lt-LT"/>
        </w:rPr>
        <w:t>.</w:t>
      </w:r>
    </w:p>
    <w:p w14:paraId="4597FC63" w14:textId="05AA4C20"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pritarimo bendradarbiavimo susitarimo pasirašymui</w:t>
      </w:r>
      <w:r w:rsidR="006F0116">
        <w:rPr>
          <w:szCs w:val="24"/>
          <w:lang w:eastAsia="lt-LT"/>
        </w:rPr>
        <w:t>.</w:t>
      </w:r>
    </w:p>
    <w:p w14:paraId="72BA2D31" w14:textId="271DADB8"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Kelių priežiūros ir plėtros programos finansavimo lėšų paskirstymo ir naudojimo Kretingos rajono savivaldybės susisiekimo infrastruktūros objektams finansuoti tvarkos aprašo patvirtinimo</w:t>
      </w:r>
      <w:r w:rsidR="006F0116">
        <w:rPr>
          <w:szCs w:val="24"/>
          <w:lang w:eastAsia="lt-LT"/>
        </w:rPr>
        <w:t>.</w:t>
      </w:r>
    </w:p>
    <w:p w14:paraId="6B6498B9" w14:textId="325C7CF8"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SĮ „Kretingos komunalininkas“ kainų nustatymo</w:t>
      </w:r>
      <w:r w:rsidR="006F0116">
        <w:rPr>
          <w:szCs w:val="24"/>
          <w:lang w:eastAsia="lt-LT"/>
        </w:rPr>
        <w:t>.</w:t>
      </w:r>
    </w:p>
    <w:p w14:paraId="0D43EF04" w14:textId="51E59229"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2012 m. spalio 26 d. sprendimo Nr. T2-362 „Dėl Prekybos ir paslaugų teikimo Kretingos rajono savivaldybės viešosiose vietose taisyklių patvirtinimo“ pakeitimo</w:t>
      </w:r>
      <w:r w:rsidR="006F0116">
        <w:rPr>
          <w:szCs w:val="24"/>
          <w:lang w:eastAsia="lt-LT"/>
        </w:rPr>
        <w:t>.</w:t>
      </w:r>
    </w:p>
    <w:p w14:paraId="02351F09" w14:textId="7E28D253"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2024 m. vasario 29 d. sprendimo Nr. T2-63 „Dėl Kretingos rajono savivaldybės aplinkos apsaugos rėmimo specialiosios programos 2024 metų priemonių tvirtinimo“ pakeitimo</w:t>
      </w:r>
      <w:r w:rsidR="006F0116">
        <w:rPr>
          <w:szCs w:val="24"/>
          <w:lang w:eastAsia="lt-LT"/>
        </w:rPr>
        <w:t>.</w:t>
      </w:r>
    </w:p>
    <w:p w14:paraId="4AF440AF" w14:textId="1D8E3A60" w:rsidR="002A6F49" w:rsidRPr="000D2DB9"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tarybos 2009 m. birželio 30 d. sprendimo Nr. T2-194 „Dėl Kretingos rajono savivaldybės atliekų tvarkymo taisyklių patvirtinimo“ pakeitimo</w:t>
      </w:r>
      <w:r w:rsidR="006F0116">
        <w:rPr>
          <w:szCs w:val="24"/>
          <w:lang w:eastAsia="lt-LT"/>
        </w:rPr>
        <w:t>.</w:t>
      </w:r>
    </w:p>
    <w:p w14:paraId="17625E0F" w14:textId="6DFC9470"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turto perėmimo Kretingos rajono savivaldybės nuosavybėn</w:t>
      </w:r>
      <w:r w:rsidR="006F0116">
        <w:rPr>
          <w:szCs w:val="24"/>
          <w:lang w:eastAsia="lt-LT"/>
        </w:rPr>
        <w:t>.</w:t>
      </w:r>
    </w:p>
    <w:p w14:paraId="33BF1FD2" w14:textId="2E4C45F9"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sutikimo pagerinti ar pertvarkyti turtą, adresu Žemaitės al.1, Kretinga</w:t>
      </w:r>
      <w:r w:rsidR="006F0116">
        <w:rPr>
          <w:szCs w:val="24"/>
          <w:lang w:eastAsia="lt-LT"/>
        </w:rPr>
        <w:t>.</w:t>
      </w:r>
    </w:p>
    <w:p w14:paraId="463481DF" w14:textId="21F281CE"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turto, adresu M. Valančiaus g. 5, Salantai, Kretingos r. sav., nuomos</w:t>
      </w:r>
      <w:r w:rsidR="006F0116">
        <w:rPr>
          <w:szCs w:val="24"/>
          <w:lang w:eastAsia="lt-LT"/>
        </w:rPr>
        <w:t>.</w:t>
      </w:r>
    </w:p>
    <w:p w14:paraId="676725E5" w14:textId="7D5E1DCB"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ilgalaikio materialiojo turto nuomos sutarties sudarymo naujam terminui su MB „Jurvitgita“</w:t>
      </w:r>
      <w:r w:rsidR="006F0116">
        <w:rPr>
          <w:szCs w:val="24"/>
          <w:lang w:eastAsia="lt-LT"/>
        </w:rPr>
        <w:t>.</w:t>
      </w:r>
    </w:p>
    <w:p w14:paraId="7B25B2E1" w14:textId="4CEE4FAF"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ilgalaikio materialiojo turto nuomos sutarties sudarymo naujam terminui su AB „Lietuvos paštas“</w:t>
      </w:r>
      <w:r w:rsidR="006F0116">
        <w:rPr>
          <w:szCs w:val="24"/>
          <w:lang w:eastAsia="lt-LT"/>
        </w:rPr>
        <w:t>.</w:t>
      </w:r>
    </w:p>
    <w:p w14:paraId="704C6922" w14:textId="2890093F"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lastRenderedPageBreak/>
        <w:t>Dėl Kretingos rajono savivaldybės turto perdavimo naudotis panaudos pagrindais Lietuvos Šaulių sąjungos Vakarų (Jūros) šaulių 3-iajai rinktinei</w:t>
      </w:r>
      <w:r w:rsidR="006F0116">
        <w:rPr>
          <w:szCs w:val="24"/>
          <w:lang w:eastAsia="lt-LT"/>
        </w:rPr>
        <w:t>.</w:t>
      </w:r>
    </w:p>
    <w:p w14:paraId="3E6A1FE2" w14:textId="1B0826FF"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turto perdavimo valdyti, naudoti ir disponuoti juo patikėjimo teise Kretingos muziejui</w:t>
      </w:r>
      <w:r w:rsidR="006F0116">
        <w:rPr>
          <w:szCs w:val="24"/>
          <w:lang w:eastAsia="lt-LT"/>
        </w:rPr>
        <w:t>.</w:t>
      </w:r>
    </w:p>
    <w:p w14:paraId="0855F58D" w14:textId="176F8771"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ilgalaikio materialiojo turto perėmimo Kretingos rajono savivaldybės nuosavybėn ir jo perdavimo valdyti, naudoti ir disponuoti juo patikėjimo teise Kretingos M. Valančiaus viešajai bibliotekai</w:t>
      </w:r>
      <w:r w:rsidR="006F0116">
        <w:rPr>
          <w:szCs w:val="24"/>
          <w:lang w:eastAsia="lt-LT"/>
        </w:rPr>
        <w:t>.</w:t>
      </w:r>
    </w:p>
    <w:p w14:paraId="64B9CA88" w14:textId="17B2EBC9"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w:t>
      </w:r>
      <w:r>
        <w:rPr>
          <w:szCs w:val="24"/>
          <w:lang w:eastAsia="lt-LT"/>
        </w:rPr>
        <w:t xml:space="preserve">ivaldybės turto perėmimo iš SĮ </w:t>
      </w:r>
      <w:r w:rsidRPr="00E46F37">
        <w:rPr>
          <w:szCs w:val="24"/>
          <w:lang w:eastAsia="lt-LT"/>
        </w:rPr>
        <w:t>„</w:t>
      </w:r>
      <w:r>
        <w:rPr>
          <w:szCs w:val="24"/>
          <w:lang w:eastAsia="lt-LT"/>
        </w:rPr>
        <w:t>Kretingos turgus</w:t>
      </w:r>
      <w:r w:rsidRPr="00E46F37">
        <w:rPr>
          <w:szCs w:val="24"/>
          <w:lang w:eastAsia="lt-LT"/>
        </w:rPr>
        <w:t>“ ir perdavim</w:t>
      </w:r>
      <w:r>
        <w:rPr>
          <w:szCs w:val="24"/>
          <w:lang w:eastAsia="lt-LT"/>
        </w:rPr>
        <w:t>o valdyti patikėjimo teise</w:t>
      </w:r>
      <w:r w:rsidRPr="00E46F37">
        <w:rPr>
          <w:szCs w:val="24"/>
          <w:lang w:eastAsia="lt-LT"/>
        </w:rPr>
        <w:t xml:space="preserve"> SĮ „Kretingos komunalininkas“</w:t>
      </w:r>
      <w:r w:rsidR="006F0116">
        <w:rPr>
          <w:szCs w:val="24"/>
          <w:lang w:eastAsia="lt-LT"/>
        </w:rPr>
        <w:t>.</w:t>
      </w:r>
    </w:p>
    <w:p w14:paraId="469BB8F8" w14:textId="788152B6" w:rsidR="002A6F49" w:rsidRPr="00E46F37" w:rsidRDefault="002A6F49" w:rsidP="002A6F49">
      <w:pPr>
        <w:numPr>
          <w:ilvl w:val="0"/>
          <w:numId w:val="3"/>
        </w:numPr>
        <w:shd w:val="clear" w:color="auto" w:fill="FFFFFF"/>
        <w:ind w:left="0" w:firstLine="851"/>
        <w:jc w:val="both"/>
        <w:rPr>
          <w:szCs w:val="24"/>
          <w:lang w:eastAsia="lt-LT"/>
        </w:rPr>
      </w:pPr>
      <w:r w:rsidRPr="00E46F37">
        <w:rPr>
          <w:szCs w:val="24"/>
          <w:lang w:eastAsia="lt-LT"/>
        </w:rPr>
        <w:t>Dėl trumpalaikio ir ilgalaikio materialiojo ir nematerialiojo turto perdavimo valdyti, naudoti ir disponuoti juo patikėjimo teise Kretingos Jurgio Pabrėžos universitetinei gimnazijai ir Kretingos Marijos Tiškevičiūtės mokyklai</w:t>
      </w:r>
      <w:r w:rsidR="006F0116">
        <w:rPr>
          <w:szCs w:val="24"/>
          <w:lang w:eastAsia="lt-LT"/>
        </w:rPr>
        <w:t>.</w:t>
      </w:r>
    </w:p>
    <w:p w14:paraId="5F13DBB5" w14:textId="57C99386" w:rsidR="002A6F49" w:rsidRPr="009A1C19" w:rsidRDefault="002A6F49" w:rsidP="002A6F49">
      <w:pPr>
        <w:numPr>
          <w:ilvl w:val="0"/>
          <w:numId w:val="3"/>
        </w:numPr>
        <w:shd w:val="clear" w:color="auto" w:fill="FFFFFF"/>
        <w:ind w:left="0" w:firstLine="851"/>
        <w:jc w:val="both"/>
        <w:rPr>
          <w:szCs w:val="24"/>
          <w:lang w:eastAsia="lt-LT"/>
        </w:rPr>
      </w:pPr>
      <w:r w:rsidRPr="00E46F37">
        <w:rPr>
          <w:szCs w:val="24"/>
          <w:lang w:eastAsia="lt-LT"/>
        </w:rPr>
        <w:t>Dėl Kretingos rajono savivaldybės turto perdavimo valdyti patikėjimo teise UAB „Kretingos šilumos tinklai“</w:t>
      </w:r>
      <w:r w:rsidR="006F0116">
        <w:rPr>
          <w:szCs w:val="24"/>
          <w:lang w:eastAsia="lt-LT"/>
        </w:rPr>
        <w:t>.</w:t>
      </w:r>
    </w:p>
    <w:p w14:paraId="17E091E3" w14:textId="77777777" w:rsidR="002A6F49" w:rsidRPr="00593514" w:rsidRDefault="002A6F49" w:rsidP="002A6F49">
      <w:pPr>
        <w:pStyle w:val="Sraopastraipa"/>
        <w:numPr>
          <w:ilvl w:val="0"/>
          <w:numId w:val="3"/>
        </w:numPr>
        <w:ind w:left="0" w:firstLine="851"/>
        <w:jc w:val="both"/>
        <w:rPr>
          <w:rFonts w:eastAsia="Calibri"/>
          <w:bCs/>
          <w:szCs w:val="24"/>
        </w:rPr>
      </w:pPr>
      <w:r w:rsidRPr="00593514">
        <w:rPr>
          <w:szCs w:val="24"/>
          <w:shd w:val="clear" w:color="auto" w:fill="FFFFFF"/>
        </w:rPr>
        <w:t>Informacija.</w:t>
      </w:r>
    </w:p>
    <w:p w14:paraId="5E8A3685" w14:textId="77777777" w:rsidR="008C02AD" w:rsidRDefault="008C02AD" w:rsidP="00377B28">
      <w:pPr>
        <w:tabs>
          <w:tab w:val="center" w:pos="4820"/>
          <w:tab w:val="right" w:pos="9639"/>
        </w:tabs>
        <w:jc w:val="both"/>
      </w:pPr>
    </w:p>
    <w:p w14:paraId="26DA4DAE" w14:textId="77777777" w:rsidR="00FE5404" w:rsidRPr="00095979" w:rsidRDefault="00FE5404" w:rsidP="00FE5404">
      <w:pPr>
        <w:tabs>
          <w:tab w:val="center" w:pos="4820"/>
          <w:tab w:val="right" w:pos="9639"/>
        </w:tabs>
        <w:jc w:val="both"/>
      </w:pPr>
      <w:r w:rsidRPr="00095979">
        <w:t xml:space="preserve">Savivaldybės </w:t>
      </w:r>
      <w:r>
        <w:t>tarybos narė</w:t>
      </w:r>
      <w:r>
        <w:tab/>
      </w:r>
      <w:r>
        <w:tab/>
        <w:t xml:space="preserve">Jolanta Girdvainė </w:t>
      </w:r>
    </w:p>
    <w:p w14:paraId="2EC3E67E" w14:textId="77777777" w:rsidR="009A3E14" w:rsidRDefault="009A3E14" w:rsidP="00D03CC0">
      <w:pPr>
        <w:tabs>
          <w:tab w:val="left" w:pos="4927"/>
        </w:tabs>
        <w:rPr>
          <w:szCs w:val="24"/>
        </w:rPr>
      </w:pPr>
    </w:p>
    <w:p w14:paraId="709A199A" w14:textId="77777777" w:rsidR="00BC4797" w:rsidRDefault="00BC4797" w:rsidP="00D03CC0">
      <w:pPr>
        <w:tabs>
          <w:tab w:val="left" w:pos="4927"/>
        </w:tabs>
        <w:rPr>
          <w:szCs w:val="24"/>
        </w:rPr>
      </w:pPr>
    </w:p>
    <w:p w14:paraId="6A00E03C" w14:textId="77777777" w:rsidR="00506375" w:rsidRDefault="00506375" w:rsidP="00D03CC0">
      <w:pPr>
        <w:tabs>
          <w:tab w:val="left" w:pos="4927"/>
        </w:tabs>
        <w:rPr>
          <w:szCs w:val="24"/>
        </w:rPr>
      </w:pPr>
    </w:p>
    <w:p w14:paraId="48AED907" w14:textId="77777777" w:rsidR="006F0116" w:rsidRDefault="006F0116" w:rsidP="00D03CC0">
      <w:pPr>
        <w:tabs>
          <w:tab w:val="left" w:pos="4927"/>
        </w:tabs>
        <w:rPr>
          <w:szCs w:val="24"/>
        </w:rPr>
      </w:pPr>
    </w:p>
    <w:p w14:paraId="0C9E7DBA" w14:textId="77777777" w:rsidR="006F0116" w:rsidRDefault="006F0116" w:rsidP="00D03CC0">
      <w:pPr>
        <w:tabs>
          <w:tab w:val="left" w:pos="4927"/>
        </w:tabs>
        <w:rPr>
          <w:szCs w:val="24"/>
        </w:rPr>
      </w:pPr>
    </w:p>
    <w:p w14:paraId="2D489F2B" w14:textId="77777777" w:rsidR="006F0116" w:rsidRDefault="006F0116" w:rsidP="00D03CC0">
      <w:pPr>
        <w:tabs>
          <w:tab w:val="left" w:pos="4927"/>
        </w:tabs>
        <w:rPr>
          <w:szCs w:val="24"/>
        </w:rPr>
      </w:pPr>
    </w:p>
    <w:p w14:paraId="1A76D8DF" w14:textId="77777777" w:rsidR="006F0116" w:rsidRDefault="006F0116" w:rsidP="00D03CC0">
      <w:pPr>
        <w:tabs>
          <w:tab w:val="left" w:pos="4927"/>
        </w:tabs>
        <w:rPr>
          <w:szCs w:val="24"/>
        </w:rPr>
      </w:pPr>
    </w:p>
    <w:p w14:paraId="7FA91040" w14:textId="77777777" w:rsidR="006F0116" w:rsidRDefault="006F0116" w:rsidP="00D03CC0">
      <w:pPr>
        <w:tabs>
          <w:tab w:val="left" w:pos="4927"/>
        </w:tabs>
        <w:rPr>
          <w:szCs w:val="24"/>
        </w:rPr>
      </w:pPr>
    </w:p>
    <w:p w14:paraId="4AEE4C01" w14:textId="77777777" w:rsidR="006F0116" w:rsidRDefault="006F0116" w:rsidP="00D03CC0">
      <w:pPr>
        <w:tabs>
          <w:tab w:val="left" w:pos="4927"/>
        </w:tabs>
        <w:rPr>
          <w:szCs w:val="24"/>
        </w:rPr>
      </w:pPr>
    </w:p>
    <w:p w14:paraId="56CF085C" w14:textId="77777777" w:rsidR="006F0116" w:rsidRDefault="006F0116" w:rsidP="00D03CC0">
      <w:pPr>
        <w:tabs>
          <w:tab w:val="left" w:pos="4927"/>
        </w:tabs>
        <w:rPr>
          <w:szCs w:val="24"/>
        </w:rPr>
      </w:pPr>
    </w:p>
    <w:p w14:paraId="62CCEB1A" w14:textId="77777777" w:rsidR="006F0116" w:rsidRDefault="006F0116" w:rsidP="00D03CC0">
      <w:pPr>
        <w:tabs>
          <w:tab w:val="left" w:pos="4927"/>
        </w:tabs>
        <w:rPr>
          <w:szCs w:val="24"/>
        </w:rPr>
      </w:pPr>
    </w:p>
    <w:p w14:paraId="225FD4DA" w14:textId="77777777" w:rsidR="006F0116" w:rsidRDefault="006F0116" w:rsidP="00D03CC0">
      <w:pPr>
        <w:tabs>
          <w:tab w:val="left" w:pos="4927"/>
        </w:tabs>
        <w:rPr>
          <w:szCs w:val="24"/>
        </w:rPr>
      </w:pPr>
    </w:p>
    <w:p w14:paraId="214E3B87" w14:textId="77777777" w:rsidR="006F0116" w:rsidRDefault="006F0116" w:rsidP="00D03CC0">
      <w:pPr>
        <w:tabs>
          <w:tab w:val="left" w:pos="4927"/>
        </w:tabs>
        <w:rPr>
          <w:szCs w:val="24"/>
        </w:rPr>
      </w:pPr>
    </w:p>
    <w:p w14:paraId="477D5C72" w14:textId="77777777" w:rsidR="006F0116" w:rsidRDefault="006F0116" w:rsidP="00D03CC0">
      <w:pPr>
        <w:tabs>
          <w:tab w:val="left" w:pos="4927"/>
        </w:tabs>
        <w:rPr>
          <w:szCs w:val="24"/>
        </w:rPr>
      </w:pPr>
    </w:p>
    <w:p w14:paraId="364E5ADE" w14:textId="77777777" w:rsidR="006F0116" w:rsidRDefault="006F0116" w:rsidP="00D03CC0">
      <w:pPr>
        <w:tabs>
          <w:tab w:val="left" w:pos="4927"/>
        </w:tabs>
        <w:rPr>
          <w:szCs w:val="24"/>
        </w:rPr>
      </w:pPr>
    </w:p>
    <w:p w14:paraId="73BB8F0E" w14:textId="77777777" w:rsidR="006F0116" w:rsidRDefault="006F0116" w:rsidP="00D03CC0">
      <w:pPr>
        <w:tabs>
          <w:tab w:val="left" w:pos="4927"/>
        </w:tabs>
        <w:rPr>
          <w:szCs w:val="24"/>
        </w:rPr>
      </w:pPr>
    </w:p>
    <w:p w14:paraId="34AD49CE" w14:textId="77777777" w:rsidR="006F0116" w:rsidRDefault="006F0116" w:rsidP="00D03CC0">
      <w:pPr>
        <w:tabs>
          <w:tab w:val="left" w:pos="4927"/>
        </w:tabs>
        <w:rPr>
          <w:szCs w:val="24"/>
        </w:rPr>
      </w:pPr>
    </w:p>
    <w:p w14:paraId="363E0AB2" w14:textId="77777777" w:rsidR="006F0116" w:rsidRDefault="006F0116" w:rsidP="00D03CC0">
      <w:pPr>
        <w:tabs>
          <w:tab w:val="left" w:pos="4927"/>
        </w:tabs>
        <w:rPr>
          <w:szCs w:val="24"/>
        </w:rPr>
      </w:pPr>
    </w:p>
    <w:p w14:paraId="31AE2092" w14:textId="77777777" w:rsidR="006F0116" w:rsidRDefault="006F0116" w:rsidP="00D03CC0">
      <w:pPr>
        <w:tabs>
          <w:tab w:val="left" w:pos="4927"/>
        </w:tabs>
        <w:rPr>
          <w:szCs w:val="24"/>
        </w:rPr>
      </w:pPr>
    </w:p>
    <w:p w14:paraId="0A38A406" w14:textId="77777777" w:rsidR="006F0116" w:rsidRDefault="006F0116" w:rsidP="00D03CC0">
      <w:pPr>
        <w:tabs>
          <w:tab w:val="left" w:pos="4927"/>
        </w:tabs>
        <w:rPr>
          <w:szCs w:val="24"/>
        </w:rPr>
      </w:pPr>
    </w:p>
    <w:p w14:paraId="25BB78B4" w14:textId="77777777" w:rsidR="006F0116" w:rsidRDefault="006F0116" w:rsidP="00D03CC0">
      <w:pPr>
        <w:tabs>
          <w:tab w:val="left" w:pos="4927"/>
        </w:tabs>
        <w:rPr>
          <w:szCs w:val="24"/>
        </w:rPr>
      </w:pPr>
    </w:p>
    <w:p w14:paraId="7146CC80" w14:textId="77777777" w:rsidR="006F0116" w:rsidRDefault="006F0116" w:rsidP="00D03CC0">
      <w:pPr>
        <w:tabs>
          <w:tab w:val="left" w:pos="4927"/>
        </w:tabs>
        <w:rPr>
          <w:szCs w:val="24"/>
        </w:rPr>
      </w:pPr>
    </w:p>
    <w:p w14:paraId="23CDC4EF" w14:textId="77777777" w:rsidR="006F0116" w:rsidRDefault="006F0116" w:rsidP="00D03CC0">
      <w:pPr>
        <w:tabs>
          <w:tab w:val="left" w:pos="4927"/>
        </w:tabs>
        <w:rPr>
          <w:szCs w:val="24"/>
        </w:rPr>
      </w:pPr>
    </w:p>
    <w:p w14:paraId="76F415B2" w14:textId="77777777" w:rsidR="006F0116" w:rsidRDefault="006F0116" w:rsidP="00D03CC0">
      <w:pPr>
        <w:tabs>
          <w:tab w:val="left" w:pos="4927"/>
        </w:tabs>
        <w:rPr>
          <w:szCs w:val="24"/>
        </w:rPr>
      </w:pPr>
    </w:p>
    <w:p w14:paraId="1D960E3B" w14:textId="77777777" w:rsidR="006F0116" w:rsidRDefault="006F0116" w:rsidP="00D03CC0">
      <w:pPr>
        <w:tabs>
          <w:tab w:val="left" w:pos="4927"/>
        </w:tabs>
        <w:rPr>
          <w:szCs w:val="24"/>
        </w:rPr>
      </w:pPr>
    </w:p>
    <w:p w14:paraId="1D74507A" w14:textId="77777777" w:rsidR="006F0116" w:rsidRDefault="006F0116" w:rsidP="00D03CC0">
      <w:pPr>
        <w:tabs>
          <w:tab w:val="left" w:pos="4927"/>
        </w:tabs>
        <w:rPr>
          <w:szCs w:val="24"/>
        </w:rPr>
      </w:pPr>
    </w:p>
    <w:p w14:paraId="415B9CE4" w14:textId="77777777" w:rsidR="006F0116" w:rsidRDefault="006F0116" w:rsidP="00D03CC0">
      <w:pPr>
        <w:tabs>
          <w:tab w:val="left" w:pos="4927"/>
        </w:tabs>
        <w:rPr>
          <w:szCs w:val="24"/>
        </w:rPr>
      </w:pPr>
    </w:p>
    <w:p w14:paraId="4A20A1FF" w14:textId="77777777" w:rsidR="006F0116" w:rsidRDefault="006F0116" w:rsidP="00D03CC0">
      <w:pPr>
        <w:tabs>
          <w:tab w:val="left" w:pos="4927"/>
        </w:tabs>
        <w:rPr>
          <w:szCs w:val="24"/>
        </w:rPr>
      </w:pPr>
    </w:p>
    <w:p w14:paraId="79062452" w14:textId="77777777" w:rsidR="006F0116" w:rsidRDefault="006F0116" w:rsidP="00D03CC0">
      <w:pPr>
        <w:tabs>
          <w:tab w:val="left" w:pos="4927"/>
        </w:tabs>
        <w:rPr>
          <w:szCs w:val="24"/>
        </w:rPr>
      </w:pPr>
    </w:p>
    <w:p w14:paraId="1B1253E4" w14:textId="77777777" w:rsidR="006F0116" w:rsidRDefault="006F0116" w:rsidP="00D03CC0">
      <w:pPr>
        <w:tabs>
          <w:tab w:val="left" w:pos="4927"/>
        </w:tabs>
        <w:rPr>
          <w:szCs w:val="24"/>
        </w:rPr>
      </w:pPr>
    </w:p>
    <w:p w14:paraId="2669CB40" w14:textId="77777777" w:rsidR="006F0116" w:rsidRDefault="006F0116" w:rsidP="00D03CC0">
      <w:pPr>
        <w:tabs>
          <w:tab w:val="left" w:pos="4927"/>
        </w:tabs>
        <w:rPr>
          <w:szCs w:val="24"/>
        </w:rPr>
      </w:pPr>
    </w:p>
    <w:p w14:paraId="7D4C1249" w14:textId="77777777" w:rsidR="006F0116" w:rsidRDefault="006F0116" w:rsidP="00D03CC0">
      <w:pPr>
        <w:tabs>
          <w:tab w:val="left" w:pos="4927"/>
        </w:tabs>
        <w:rPr>
          <w:szCs w:val="24"/>
        </w:rPr>
      </w:pPr>
    </w:p>
    <w:p w14:paraId="7936D4AC" w14:textId="77777777" w:rsidR="006F0116" w:rsidRDefault="006F0116" w:rsidP="00D03CC0">
      <w:pPr>
        <w:tabs>
          <w:tab w:val="left" w:pos="4927"/>
        </w:tabs>
        <w:rPr>
          <w:szCs w:val="24"/>
        </w:rPr>
      </w:pPr>
    </w:p>
    <w:p w14:paraId="0DE3A03C" w14:textId="77777777" w:rsidR="006F0116" w:rsidRDefault="006F0116" w:rsidP="00D03CC0">
      <w:pPr>
        <w:tabs>
          <w:tab w:val="left" w:pos="4927"/>
        </w:tabs>
        <w:rPr>
          <w:szCs w:val="24"/>
        </w:rPr>
      </w:pPr>
    </w:p>
    <w:p w14:paraId="7DFBDF7F" w14:textId="77777777" w:rsidR="006F0116" w:rsidRDefault="006F0116" w:rsidP="00D03CC0">
      <w:pPr>
        <w:tabs>
          <w:tab w:val="left" w:pos="4927"/>
        </w:tabs>
        <w:rPr>
          <w:szCs w:val="24"/>
        </w:rPr>
      </w:pPr>
    </w:p>
    <w:p w14:paraId="441E47F8" w14:textId="2D6E19A1" w:rsidR="0036307B" w:rsidRPr="002F3E91" w:rsidRDefault="00C239FB" w:rsidP="00D03CC0">
      <w:pPr>
        <w:tabs>
          <w:tab w:val="left" w:pos="4927"/>
        </w:tabs>
      </w:pPr>
      <w:r>
        <w:rPr>
          <w:szCs w:val="24"/>
        </w:rPr>
        <w:t xml:space="preserve">Reda Pilelienė </w:t>
      </w:r>
    </w:p>
    <w:sectPr w:rsidR="0036307B" w:rsidRPr="002F3E91" w:rsidSect="00D61F6E">
      <w:headerReference w:type="default" r:id="rId8"/>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8AACB" w14:textId="77777777" w:rsidR="00A17298" w:rsidRDefault="00A17298">
      <w:r>
        <w:separator/>
      </w:r>
    </w:p>
  </w:endnote>
  <w:endnote w:type="continuationSeparator" w:id="0">
    <w:p w14:paraId="7DF21DC0" w14:textId="77777777" w:rsidR="00A17298" w:rsidRDefault="00A1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98F7A" w14:textId="77777777" w:rsidR="00A17298" w:rsidRDefault="00A17298">
      <w:r>
        <w:separator/>
      </w:r>
    </w:p>
  </w:footnote>
  <w:footnote w:type="continuationSeparator" w:id="0">
    <w:p w14:paraId="013CB6CC" w14:textId="77777777" w:rsidR="00A17298" w:rsidRDefault="00A1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183946"/>
      <w:docPartObj>
        <w:docPartGallery w:val="Page Numbers (Top of Page)"/>
        <w:docPartUnique/>
      </w:docPartObj>
    </w:sdt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 w:numId="5" w16cid:durableId="1830291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65DD5"/>
    <w:rsid w:val="00070C40"/>
    <w:rsid w:val="00076102"/>
    <w:rsid w:val="000848E8"/>
    <w:rsid w:val="000853CB"/>
    <w:rsid w:val="000906AC"/>
    <w:rsid w:val="00095979"/>
    <w:rsid w:val="000B2D18"/>
    <w:rsid w:val="000C24E7"/>
    <w:rsid w:val="000C5B55"/>
    <w:rsid w:val="000C72C3"/>
    <w:rsid w:val="000C72DE"/>
    <w:rsid w:val="000D02B8"/>
    <w:rsid w:val="000D1666"/>
    <w:rsid w:val="000E0B15"/>
    <w:rsid w:val="001220CE"/>
    <w:rsid w:val="00123AFE"/>
    <w:rsid w:val="0012463A"/>
    <w:rsid w:val="00131BE7"/>
    <w:rsid w:val="001324B2"/>
    <w:rsid w:val="001331BC"/>
    <w:rsid w:val="00135743"/>
    <w:rsid w:val="00140CF4"/>
    <w:rsid w:val="00150BAE"/>
    <w:rsid w:val="00151480"/>
    <w:rsid w:val="00154A24"/>
    <w:rsid w:val="00160535"/>
    <w:rsid w:val="00161BEC"/>
    <w:rsid w:val="00163A08"/>
    <w:rsid w:val="00166A55"/>
    <w:rsid w:val="00166F4A"/>
    <w:rsid w:val="00176343"/>
    <w:rsid w:val="00184748"/>
    <w:rsid w:val="001857E1"/>
    <w:rsid w:val="001951AC"/>
    <w:rsid w:val="00196846"/>
    <w:rsid w:val="0019785C"/>
    <w:rsid w:val="001A5C37"/>
    <w:rsid w:val="001A5E97"/>
    <w:rsid w:val="001A675C"/>
    <w:rsid w:val="001A6834"/>
    <w:rsid w:val="001B613E"/>
    <w:rsid w:val="001C1688"/>
    <w:rsid w:val="001C58A1"/>
    <w:rsid w:val="001C6F46"/>
    <w:rsid w:val="001D3B90"/>
    <w:rsid w:val="001D4CF4"/>
    <w:rsid w:val="001F09DC"/>
    <w:rsid w:val="001F0D0D"/>
    <w:rsid w:val="001F641C"/>
    <w:rsid w:val="00210C4A"/>
    <w:rsid w:val="00216F46"/>
    <w:rsid w:val="0023362B"/>
    <w:rsid w:val="00255AE7"/>
    <w:rsid w:val="00255D1B"/>
    <w:rsid w:val="0026097F"/>
    <w:rsid w:val="00277A58"/>
    <w:rsid w:val="0028355C"/>
    <w:rsid w:val="0028409F"/>
    <w:rsid w:val="002A3CF5"/>
    <w:rsid w:val="002A6F49"/>
    <w:rsid w:val="002A6FC4"/>
    <w:rsid w:val="002B602A"/>
    <w:rsid w:val="002C0950"/>
    <w:rsid w:val="002D2AB0"/>
    <w:rsid w:val="002E7E0B"/>
    <w:rsid w:val="002F3E91"/>
    <w:rsid w:val="00310508"/>
    <w:rsid w:val="003151D2"/>
    <w:rsid w:val="003167F8"/>
    <w:rsid w:val="00331986"/>
    <w:rsid w:val="003442BB"/>
    <w:rsid w:val="003472F7"/>
    <w:rsid w:val="00362C02"/>
    <w:rsid w:val="0036307B"/>
    <w:rsid w:val="003709A5"/>
    <w:rsid w:val="00377B28"/>
    <w:rsid w:val="00380798"/>
    <w:rsid w:val="003871F8"/>
    <w:rsid w:val="003979AE"/>
    <w:rsid w:val="003A3C23"/>
    <w:rsid w:val="003A4CD3"/>
    <w:rsid w:val="003B51DE"/>
    <w:rsid w:val="003C104E"/>
    <w:rsid w:val="003C4A44"/>
    <w:rsid w:val="003C7F0B"/>
    <w:rsid w:val="004015AD"/>
    <w:rsid w:val="00402646"/>
    <w:rsid w:val="00402BBB"/>
    <w:rsid w:val="0041245B"/>
    <w:rsid w:val="00424B7C"/>
    <w:rsid w:val="00432514"/>
    <w:rsid w:val="00441C82"/>
    <w:rsid w:val="004461E7"/>
    <w:rsid w:val="004503EE"/>
    <w:rsid w:val="004579FA"/>
    <w:rsid w:val="0046794A"/>
    <w:rsid w:val="00470318"/>
    <w:rsid w:val="004711A4"/>
    <w:rsid w:val="00471504"/>
    <w:rsid w:val="0047399A"/>
    <w:rsid w:val="00474202"/>
    <w:rsid w:val="004762C5"/>
    <w:rsid w:val="0047781B"/>
    <w:rsid w:val="00482EEF"/>
    <w:rsid w:val="004B0747"/>
    <w:rsid w:val="004B155D"/>
    <w:rsid w:val="004B7F1D"/>
    <w:rsid w:val="004C0475"/>
    <w:rsid w:val="004C48DC"/>
    <w:rsid w:val="004C6893"/>
    <w:rsid w:val="004D24A1"/>
    <w:rsid w:val="004E09FC"/>
    <w:rsid w:val="00506375"/>
    <w:rsid w:val="0051675F"/>
    <w:rsid w:val="005211C8"/>
    <w:rsid w:val="0053187C"/>
    <w:rsid w:val="00533C26"/>
    <w:rsid w:val="00540490"/>
    <w:rsid w:val="0054192B"/>
    <w:rsid w:val="00561005"/>
    <w:rsid w:val="005740BF"/>
    <w:rsid w:val="00591572"/>
    <w:rsid w:val="00595FA3"/>
    <w:rsid w:val="005A103F"/>
    <w:rsid w:val="005A469D"/>
    <w:rsid w:val="005B59E4"/>
    <w:rsid w:val="005C1C5B"/>
    <w:rsid w:val="005C61AA"/>
    <w:rsid w:val="005D016F"/>
    <w:rsid w:val="005D41BA"/>
    <w:rsid w:val="005D73B7"/>
    <w:rsid w:val="005F0D96"/>
    <w:rsid w:val="00601112"/>
    <w:rsid w:val="00611E32"/>
    <w:rsid w:val="00613351"/>
    <w:rsid w:val="0061646B"/>
    <w:rsid w:val="00617007"/>
    <w:rsid w:val="006227F2"/>
    <w:rsid w:val="0062338C"/>
    <w:rsid w:val="006273E3"/>
    <w:rsid w:val="00632A49"/>
    <w:rsid w:val="006401FB"/>
    <w:rsid w:val="00643F9F"/>
    <w:rsid w:val="00645B08"/>
    <w:rsid w:val="006531A7"/>
    <w:rsid w:val="00665432"/>
    <w:rsid w:val="00682B98"/>
    <w:rsid w:val="00687D77"/>
    <w:rsid w:val="0069211C"/>
    <w:rsid w:val="0069296E"/>
    <w:rsid w:val="006A2663"/>
    <w:rsid w:val="006B2794"/>
    <w:rsid w:val="006B67AA"/>
    <w:rsid w:val="006C1689"/>
    <w:rsid w:val="006C7A27"/>
    <w:rsid w:val="006D2459"/>
    <w:rsid w:val="006E5AD9"/>
    <w:rsid w:val="006E7D6D"/>
    <w:rsid w:val="006F0116"/>
    <w:rsid w:val="006F69AB"/>
    <w:rsid w:val="00700245"/>
    <w:rsid w:val="007008BC"/>
    <w:rsid w:val="007015B8"/>
    <w:rsid w:val="00712120"/>
    <w:rsid w:val="007212EA"/>
    <w:rsid w:val="0072291D"/>
    <w:rsid w:val="0072482C"/>
    <w:rsid w:val="00732ADC"/>
    <w:rsid w:val="00734B44"/>
    <w:rsid w:val="007379B3"/>
    <w:rsid w:val="00744008"/>
    <w:rsid w:val="0074747B"/>
    <w:rsid w:val="00752EE3"/>
    <w:rsid w:val="007628F2"/>
    <w:rsid w:val="00763D50"/>
    <w:rsid w:val="0077132E"/>
    <w:rsid w:val="007747AB"/>
    <w:rsid w:val="00776514"/>
    <w:rsid w:val="00776ADB"/>
    <w:rsid w:val="00780DA6"/>
    <w:rsid w:val="007830E6"/>
    <w:rsid w:val="00794D31"/>
    <w:rsid w:val="00794EB2"/>
    <w:rsid w:val="00795147"/>
    <w:rsid w:val="0079704A"/>
    <w:rsid w:val="007A0B0D"/>
    <w:rsid w:val="007A77B8"/>
    <w:rsid w:val="007C1E54"/>
    <w:rsid w:val="007C2D93"/>
    <w:rsid w:val="007C45B2"/>
    <w:rsid w:val="007D13B9"/>
    <w:rsid w:val="007D4A2F"/>
    <w:rsid w:val="007E335F"/>
    <w:rsid w:val="007E3D48"/>
    <w:rsid w:val="007E3D59"/>
    <w:rsid w:val="007F113C"/>
    <w:rsid w:val="007F16DE"/>
    <w:rsid w:val="007F392F"/>
    <w:rsid w:val="007F48E6"/>
    <w:rsid w:val="00803ECE"/>
    <w:rsid w:val="00804754"/>
    <w:rsid w:val="00824029"/>
    <w:rsid w:val="00832DB8"/>
    <w:rsid w:val="008402A4"/>
    <w:rsid w:val="008415D3"/>
    <w:rsid w:val="00842E85"/>
    <w:rsid w:val="00845DB2"/>
    <w:rsid w:val="008461F6"/>
    <w:rsid w:val="0085608B"/>
    <w:rsid w:val="008568C2"/>
    <w:rsid w:val="00866C35"/>
    <w:rsid w:val="008970ED"/>
    <w:rsid w:val="0089770E"/>
    <w:rsid w:val="008A132C"/>
    <w:rsid w:val="008B18E8"/>
    <w:rsid w:val="008C02AD"/>
    <w:rsid w:val="008C37C5"/>
    <w:rsid w:val="008C4B3D"/>
    <w:rsid w:val="008C5232"/>
    <w:rsid w:val="008D642D"/>
    <w:rsid w:val="008E51AA"/>
    <w:rsid w:val="008F0FE2"/>
    <w:rsid w:val="008F78A0"/>
    <w:rsid w:val="009057F1"/>
    <w:rsid w:val="009060EC"/>
    <w:rsid w:val="009072B0"/>
    <w:rsid w:val="00923F80"/>
    <w:rsid w:val="00935DE6"/>
    <w:rsid w:val="00941DB9"/>
    <w:rsid w:val="00946889"/>
    <w:rsid w:val="009502B0"/>
    <w:rsid w:val="00952539"/>
    <w:rsid w:val="0095642A"/>
    <w:rsid w:val="009619CE"/>
    <w:rsid w:val="00962AF1"/>
    <w:rsid w:val="00971527"/>
    <w:rsid w:val="009778E7"/>
    <w:rsid w:val="00983D79"/>
    <w:rsid w:val="009A20E9"/>
    <w:rsid w:val="009A3E14"/>
    <w:rsid w:val="009B03CD"/>
    <w:rsid w:val="009B7A12"/>
    <w:rsid w:val="009C609F"/>
    <w:rsid w:val="009D3EBF"/>
    <w:rsid w:val="009E13EB"/>
    <w:rsid w:val="00A11FF1"/>
    <w:rsid w:val="00A16B41"/>
    <w:rsid w:val="00A17298"/>
    <w:rsid w:val="00A22CCE"/>
    <w:rsid w:val="00A254C1"/>
    <w:rsid w:val="00A443D5"/>
    <w:rsid w:val="00A47257"/>
    <w:rsid w:val="00A47B36"/>
    <w:rsid w:val="00A50365"/>
    <w:rsid w:val="00A62446"/>
    <w:rsid w:val="00A64022"/>
    <w:rsid w:val="00A734B5"/>
    <w:rsid w:val="00A75E9D"/>
    <w:rsid w:val="00A866DC"/>
    <w:rsid w:val="00A97A67"/>
    <w:rsid w:val="00AC07EE"/>
    <w:rsid w:val="00AC1809"/>
    <w:rsid w:val="00AD0078"/>
    <w:rsid w:val="00AE0096"/>
    <w:rsid w:val="00AE231D"/>
    <w:rsid w:val="00AE2F29"/>
    <w:rsid w:val="00AE469E"/>
    <w:rsid w:val="00AF083E"/>
    <w:rsid w:val="00B1754E"/>
    <w:rsid w:val="00B20C09"/>
    <w:rsid w:val="00B20F73"/>
    <w:rsid w:val="00B22003"/>
    <w:rsid w:val="00B24F81"/>
    <w:rsid w:val="00B30F5B"/>
    <w:rsid w:val="00B358D2"/>
    <w:rsid w:val="00B359EB"/>
    <w:rsid w:val="00B363A1"/>
    <w:rsid w:val="00B417A5"/>
    <w:rsid w:val="00B444C6"/>
    <w:rsid w:val="00B47991"/>
    <w:rsid w:val="00B73A8D"/>
    <w:rsid w:val="00B76980"/>
    <w:rsid w:val="00B778A6"/>
    <w:rsid w:val="00B81FE5"/>
    <w:rsid w:val="00B92791"/>
    <w:rsid w:val="00BB0AF5"/>
    <w:rsid w:val="00BB2404"/>
    <w:rsid w:val="00BB5BB8"/>
    <w:rsid w:val="00BC183C"/>
    <w:rsid w:val="00BC23D5"/>
    <w:rsid w:val="00BC4797"/>
    <w:rsid w:val="00BD66EB"/>
    <w:rsid w:val="00BE18D2"/>
    <w:rsid w:val="00BF092B"/>
    <w:rsid w:val="00BF3629"/>
    <w:rsid w:val="00BF37D5"/>
    <w:rsid w:val="00C16388"/>
    <w:rsid w:val="00C178D1"/>
    <w:rsid w:val="00C22EA0"/>
    <w:rsid w:val="00C239FB"/>
    <w:rsid w:val="00C3552A"/>
    <w:rsid w:val="00C51625"/>
    <w:rsid w:val="00C532D1"/>
    <w:rsid w:val="00C64727"/>
    <w:rsid w:val="00C6618E"/>
    <w:rsid w:val="00C702F6"/>
    <w:rsid w:val="00C731CA"/>
    <w:rsid w:val="00C761C3"/>
    <w:rsid w:val="00C955BF"/>
    <w:rsid w:val="00C969B7"/>
    <w:rsid w:val="00CA13D6"/>
    <w:rsid w:val="00CA3BFC"/>
    <w:rsid w:val="00CB1BED"/>
    <w:rsid w:val="00CB45A7"/>
    <w:rsid w:val="00CB7D8E"/>
    <w:rsid w:val="00CC0912"/>
    <w:rsid w:val="00CC1FA8"/>
    <w:rsid w:val="00CC3DBE"/>
    <w:rsid w:val="00CD0DFD"/>
    <w:rsid w:val="00CD590E"/>
    <w:rsid w:val="00CE1C80"/>
    <w:rsid w:val="00CE6953"/>
    <w:rsid w:val="00CF050A"/>
    <w:rsid w:val="00CF7FDB"/>
    <w:rsid w:val="00D01C83"/>
    <w:rsid w:val="00D02B69"/>
    <w:rsid w:val="00D03CC0"/>
    <w:rsid w:val="00D05F4D"/>
    <w:rsid w:val="00D07262"/>
    <w:rsid w:val="00D1019B"/>
    <w:rsid w:val="00D10D95"/>
    <w:rsid w:val="00D121BF"/>
    <w:rsid w:val="00D35962"/>
    <w:rsid w:val="00D4754A"/>
    <w:rsid w:val="00D61F6E"/>
    <w:rsid w:val="00D634F5"/>
    <w:rsid w:val="00D6389B"/>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584C"/>
    <w:rsid w:val="00DE797C"/>
    <w:rsid w:val="00DF2058"/>
    <w:rsid w:val="00E00695"/>
    <w:rsid w:val="00E15BDD"/>
    <w:rsid w:val="00E21F2D"/>
    <w:rsid w:val="00E27364"/>
    <w:rsid w:val="00E3162A"/>
    <w:rsid w:val="00E4010F"/>
    <w:rsid w:val="00E404E9"/>
    <w:rsid w:val="00E47220"/>
    <w:rsid w:val="00E47B1B"/>
    <w:rsid w:val="00E50277"/>
    <w:rsid w:val="00E60A81"/>
    <w:rsid w:val="00E763BB"/>
    <w:rsid w:val="00E77CAD"/>
    <w:rsid w:val="00E874F3"/>
    <w:rsid w:val="00EB2FFB"/>
    <w:rsid w:val="00ED2AB7"/>
    <w:rsid w:val="00EE1701"/>
    <w:rsid w:val="00EE2E27"/>
    <w:rsid w:val="00EE6416"/>
    <w:rsid w:val="00EF11FE"/>
    <w:rsid w:val="00EF1E11"/>
    <w:rsid w:val="00EF4AFC"/>
    <w:rsid w:val="00F05C0B"/>
    <w:rsid w:val="00F07BCC"/>
    <w:rsid w:val="00F07C6A"/>
    <w:rsid w:val="00F177D3"/>
    <w:rsid w:val="00F27EBF"/>
    <w:rsid w:val="00F30116"/>
    <w:rsid w:val="00F315EE"/>
    <w:rsid w:val="00F46550"/>
    <w:rsid w:val="00F4727B"/>
    <w:rsid w:val="00F537E5"/>
    <w:rsid w:val="00F550C8"/>
    <w:rsid w:val="00F622BC"/>
    <w:rsid w:val="00F81A03"/>
    <w:rsid w:val="00F87A9A"/>
    <w:rsid w:val="00F90B5D"/>
    <w:rsid w:val="00F96133"/>
    <w:rsid w:val="00FA3001"/>
    <w:rsid w:val="00FB3597"/>
    <w:rsid w:val="00FD1473"/>
    <w:rsid w:val="00FD27B6"/>
    <w:rsid w:val="00FD696F"/>
    <w:rsid w:val="00FE1972"/>
    <w:rsid w:val="00FE54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60351">
      <w:bodyDiv w:val="1"/>
      <w:marLeft w:val="0"/>
      <w:marRight w:val="0"/>
      <w:marTop w:val="0"/>
      <w:marBottom w:val="0"/>
      <w:divBdr>
        <w:top w:val="none" w:sz="0" w:space="0" w:color="auto"/>
        <w:left w:val="none" w:sz="0" w:space="0" w:color="auto"/>
        <w:bottom w:val="none" w:sz="0" w:space="0" w:color="auto"/>
        <w:right w:val="none" w:sz="0" w:space="0" w:color="auto"/>
      </w:divBdr>
    </w:div>
    <w:div w:id="1086417286">
      <w:bodyDiv w:val="1"/>
      <w:marLeft w:val="0"/>
      <w:marRight w:val="0"/>
      <w:marTop w:val="0"/>
      <w:marBottom w:val="0"/>
      <w:divBdr>
        <w:top w:val="none" w:sz="0" w:space="0" w:color="auto"/>
        <w:left w:val="none" w:sz="0" w:space="0" w:color="auto"/>
        <w:bottom w:val="none" w:sz="0" w:space="0" w:color="auto"/>
        <w:right w:val="none" w:sz="0" w:space="0" w:color="auto"/>
      </w:divBdr>
    </w:div>
    <w:div w:id="14589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5014</Words>
  <Characters>2858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 Pilelis</cp:lastModifiedBy>
  <cp:revision>8</cp:revision>
  <cp:lastPrinted>2021-08-19T04:31:00Z</cp:lastPrinted>
  <dcterms:created xsi:type="dcterms:W3CDTF">2024-06-20T16:42:00Z</dcterms:created>
  <dcterms:modified xsi:type="dcterms:W3CDTF">2024-06-20T16:53:00Z</dcterms:modified>
</cp:coreProperties>
</file>