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57CF8" w14:textId="24E7ABD8" w:rsidR="00377B28" w:rsidRPr="006E5323" w:rsidRDefault="00377B28" w:rsidP="009E084C">
      <w:pPr>
        <w:suppressAutoHyphens/>
        <w:snapToGrid w:val="0"/>
        <w:jc w:val="center"/>
        <w:rPr>
          <w:caps/>
          <w:color w:val="000000" w:themeColor="text1"/>
          <w:szCs w:val="24"/>
          <w:lang w:eastAsia="ar-SA"/>
        </w:rPr>
      </w:pPr>
      <w:r w:rsidRPr="006E5323">
        <w:rPr>
          <w:noProof/>
          <w:color w:val="000000" w:themeColor="text1"/>
          <w:szCs w:val="24"/>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083BEA" w14:textId="77777777" w:rsidR="00377B28" w:rsidRPr="006E5323" w:rsidRDefault="00377B28" w:rsidP="004D234B">
      <w:pPr>
        <w:suppressAutoHyphens/>
        <w:jc w:val="center"/>
        <w:rPr>
          <w:b/>
          <w:caps/>
          <w:color w:val="000000" w:themeColor="text1"/>
          <w:sz w:val="28"/>
          <w:lang w:eastAsia="ar-SA"/>
        </w:rPr>
      </w:pPr>
      <w:r w:rsidRPr="006E5323">
        <w:rPr>
          <w:b/>
          <w:caps/>
          <w:color w:val="000000" w:themeColor="text1"/>
          <w:sz w:val="28"/>
          <w:lang w:eastAsia="ar-SA"/>
        </w:rPr>
        <w:t>Kretingos rajono savivaldybės MERAS</w:t>
      </w:r>
    </w:p>
    <w:p w14:paraId="64EF69BB" w14:textId="77777777" w:rsidR="00377B28" w:rsidRPr="006E5323" w:rsidRDefault="00377B28" w:rsidP="004D234B">
      <w:pPr>
        <w:rPr>
          <w:caps/>
          <w:color w:val="000000" w:themeColor="text1"/>
          <w:szCs w:val="24"/>
        </w:rPr>
      </w:pPr>
    </w:p>
    <w:p w14:paraId="4FB81016" w14:textId="77777777" w:rsidR="00377B28" w:rsidRPr="006E5323" w:rsidRDefault="00377B28" w:rsidP="004D234B">
      <w:pPr>
        <w:jc w:val="center"/>
        <w:rPr>
          <w:b/>
          <w:color w:val="000000" w:themeColor="text1"/>
        </w:rPr>
      </w:pPr>
      <w:r w:rsidRPr="006E5323">
        <w:rPr>
          <w:b/>
          <w:color w:val="000000" w:themeColor="text1"/>
        </w:rPr>
        <w:t>POTVARKIS</w:t>
      </w:r>
    </w:p>
    <w:p w14:paraId="4A6F3B61" w14:textId="39943995" w:rsidR="009405D1" w:rsidRPr="006E5323" w:rsidRDefault="009405D1" w:rsidP="004D234B">
      <w:pPr>
        <w:jc w:val="center"/>
        <w:rPr>
          <w:b/>
          <w:caps/>
          <w:color w:val="000000" w:themeColor="text1"/>
          <w:szCs w:val="24"/>
        </w:rPr>
      </w:pPr>
      <w:r w:rsidRPr="006E5323">
        <w:rPr>
          <w:b/>
          <w:caps/>
          <w:color w:val="000000" w:themeColor="text1"/>
          <w:szCs w:val="24"/>
        </w:rPr>
        <w:t xml:space="preserve">dėl </w:t>
      </w:r>
      <w:r w:rsidR="003432F2">
        <w:rPr>
          <w:b/>
          <w:caps/>
          <w:color w:val="000000" w:themeColor="text1"/>
          <w:szCs w:val="24"/>
        </w:rPr>
        <w:t>LEIDIMO LAIKINAI NAUDOTIS VALSTYBINE ŽEME</w:t>
      </w:r>
    </w:p>
    <w:p w14:paraId="4218EFD3" w14:textId="77777777" w:rsidR="00210C4A" w:rsidRPr="006E5323" w:rsidRDefault="00210C4A" w:rsidP="004D234B">
      <w:pPr>
        <w:pStyle w:val="Pagrindinistekstas2"/>
        <w:spacing w:after="0" w:line="240" w:lineRule="auto"/>
        <w:rPr>
          <w:color w:val="000000" w:themeColor="text1"/>
          <w:szCs w:val="24"/>
        </w:rPr>
      </w:pPr>
    </w:p>
    <w:p w14:paraId="34A8A7DC" w14:textId="57FF6BC3" w:rsidR="00CB7D8E" w:rsidRPr="006E5323" w:rsidRDefault="00776514" w:rsidP="004D234B">
      <w:pPr>
        <w:pStyle w:val="Pagrindinistekstas2"/>
        <w:spacing w:after="0" w:line="240" w:lineRule="auto"/>
        <w:jc w:val="center"/>
        <w:rPr>
          <w:color w:val="000000" w:themeColor="text1"/>
          <w:szCs w:val="24"/>
        </w:rPr>
      </w:pPr>
      <w:r w:rsidRPr="006E5323">
        <w:rPr>
          <w:color w:val="000000" w:themeColor="text1"/>
          <w:szCs w:val="24"/>
        </w:rPr>
        <w:t>202</w:t>
      </w:r>
      <w:r w:rsidR="008132EB" w:rsidRPr="006E5323">
        <w:rPr>
          <w:color w:val="000000" w:themeColor="text1"/>
          <w:szCs w:val="24"/>
        </w:rPr>
        <w:t>4</w:t>
      </w:r>
      <w:r w:rsidRPr="006E5323">
        <w:rPr>
          <w:color w:val="000000" w:themeColor="text1"/>
          <w:szCs w:val="24"/>
        </w:rPr>
        <w:t xml:space="preserve"> m</w:t>
      </w:r>
      <w:r w:rsidR="003140DF" w:rsidRPr="006E5323">
        <w:rPr>
          <w:color w:val="000000" w:themeColor="text1"/>
          <w:szCs w:val="24"/>
        </w:rPr>
        <w:t>.</w:t>
      </w:r>
      <w:r w:rsidR="008739D9">
        <w:rPr>
          <w:color w:val="000000" w:themeColor="text1"/>
          <w:szCs w:val="24"/>
        </w:rPr>
        <w:tab/>
      </w:r>
      <w:r w:rsidR="008739D9">
        <w:rPr>
          <w:color w:val="000000" w:themeColor="text1"/>
          <w:szCs w:val="24"/>
        </w:rPr>
        <w:tab/>
      </w:r>
      <w:r w:rsidR="008B7809" w:rsidRPr="006E5323">
        <w:rPr>
          <w:color w:val="000000" w:themeColor="text1"/>
          <w:szCs w:val="24"/>
        </w:rPr>
        <w:t xml:space="preserve">d. Nr. </w:t>
      </w:r>
    </w:p>
    <w:p w14:paraId="341AE711" w14:textId="24FDB8D6" w:rsidR="00377B28" w:rsidRPr="006E5323" w:rsidRDefault="00377B28" w:rsidP="004D234B">
      <w:pPr>
        <w:pStyle w:val="Pagrindinistekstas2"/>
        <w:spacing w:after="0" w:line="240" w:lineRule="auto"/>
        <w:jc w:val="center"/>
        <w:rPr>
          <w:color w:val="000000" w:themeColor="text1"/>
          <w:szCs w:val="24"/>
        </w:rPr>
      </w:pPr>
      <w:r w:rsidRPr="006E5323">
        <w:rPr>
          <w:color w:val="000000" w:themeColor="text1"/>
          <w:szCs w:val="24"/>
        </w:rPr>
        <w:t>Kretinga</w:t>
      </w:r>
    </w:p>
    <w:p w14:paraId="34008C89" w14:textId="77777777" w:rsidR="003140DF" w:rsidRPr="006E5323" w:rsidRDefault="003140DF" w:rsidP="004D234B">
      <w:pPr>
        <w:suppressAutoHyphens/>
        <w:jc w:val="both"/>
        <w:rPr>
          <w:color w:val="000000" w:themeColor="text1"/>
          <w:lang w:eastAsia="ar-SA"/>
        </w:rPr>
      </w:pPr>
      <w:bookmarkStart w:id="0" w:name="_Hlk103326908"/>
    </w:p>
    <w:p w14:paraId="7C6C3FE6" w14:textId="45A79CB0" w:rsidR="008D4CBD" w:rsidRPr="006E5323" w:rsidRDefault="009405D1" w:rsidP="009E084C">
      <w:pPr>
        <w:pStyle w:val="Pagrindinistekstas"/>
        <w:spacing w:after="0"/>
        <w:ind w:firstLine="851"/>
        <w:jc w:val="both"/>
        <w:rPr>
          <w:color w:val="000000" w:themeColor="text1"/>
          <w:szCs w:val="24"/>
        </w:rPr>
      </w:pPr>
      <w:r w:rsidRPr="006E5323">
        <w:rPr>
          <w:color w:val="000000" w:themeColor="text1"/>
          <w:szCs w:val="24"/>
        </w:rPr>
        <w:t>Vadovaudamasi</w:t>
      </w:r>
      <w:r w:rsidR="00D467D1" w:rsidRPr="006E5323">
        <w:rPr>
          <w:color w:val="000000" w:themeColor="text1"/>
          <w:szCs w:val="24"/>
        </w:rPr>
        <w:t>s</w:t>
      </w:r>
      <w:r w:rsidRPr="006E5323">
        <w:rPr>
          <w:color w:val="000000" w:themeColor="text1"/>
          <w:szCs w:val="24"/>
        </w:rPr>
        <w:t xml:space="preserve"> Lietuvos Respublikos žemės įstatymo </w:t>
      </w:r>
      <w:r w:rsidR="003432F2">
        <w:rPr>
          <w:color w:val="000000" w:themeColor="text1"/>
          <w:szCs w:val="24"/>
        </w:rPr>
        <w:t>13</w:t>
      </w:r>
      <w:r w:rsidR="00B87E5E" w:rsidRPr="006E5323">
        <w:rPr>
          <w:color w:val="000000" w:themeColor="text1"/>
          <w:szCs w:val="24"/>
        </w:rPr>
        <w:t xml:space="preserve"> straipsnio </w:t>
      </w:r>
      <w:r w:rsidR="003432F2">
        <w:rPr>
          <w:color w:val="000000" w:themeColor="text1"/>
          <w:szCs w:val="24"/>
        </w:rPr>
        <w:t>3</w:t>
      </w:r>
      <w:r w:rsidR="001D112F" w:rsidRPr="006E5323">
        <w:rPr>
          <w:color w:val="000000" w:themeColor="text1"/>
          <w:szCs w:val="24"/>
        </w:rPr>
        <w:t xml:space="preserve"> dali</w:t>
      </w:r>
      <w:r w:rsidR="003432F2">
        <w:rPr>
          <w:color w:val="000000" w:themeColor="text1"/>
          <w:szCs w:val="24"/>
        </w:rPr>
        <w:t>mi</w:t>
      </w:r>
      <w:r w:rsidR="00F14CE2">
        <w:rPr>
          <w:color w:val="000000" w:themeColor="text1"/>
          <w:szCs w:val="24"/>
        </w:rPr>
        <w:t xml:space="preserve"> ir</w:t>
      </w:r>
      <w:r w:rsidRPr="006E5323">
        <w:rPr>
          <w:color w:val="000000" w:themeColor="text1"/>
          <w:szCs w:val="24"/>
        </w:rPr>
        <w:t xml:space="preserve"> </w:t>
      </w:r>
      <w:r w:rsidR="00F14CE2">
        <w:rPr>
          <w:color w:val="000000" w:themeColor="text1"/>
          <w:szCs w:val="24"/>
        </w:rPr>
        <w:t xml:space="preserve">32 straipsnio 6 dalies 5 punktu, </w:t>
      </w:r>
      <w:r w:rsidRPr="006E5323">
        <w:rPr>
          <w:color w:val="000000" w:themeColor="text1"/>
          <w:szCs w:val="24"/>
        </w:rPr>
        <w:t>Lietuvos Respublik</w:t>
      </w:r>
      <w:r w:rsidR="004E21CA" w:rsidRPr="006E5323">
        <w:rPr>
          <w:color w:val="000000" w:themeColor="text1"/>
          <w:szCs w:val="24"/>
        </w:rPr>
        <w:t xml:space="preserve">os vietos savivaldos įstatymo 27 straipsnio 2 dalies </w:t>
      </w:r>
      <w:r w:rsidR="003432F2">
        <w:rPr>
          <w:color w:val="000000" w:themeColor="text1"/>
          <w:szCs w:val="24"/>
        </w:rPr>
        <w:t>30</w:t>
      </w:r>
      <w:r w:rsidR="006F27FA" w:rsidRPr="006E5323">
        <w:rPr>
          <w:color w:val="000000" w:themeColor="text1"/>
          <w:szCs w:val="24"/>
        </w:rPr>
        <w:t xml:space="preserve"> punktu</w:t>
      </w:r>
      <w:r w:rsidRPr="006E5323">
        <w:rPr>
          <w:color w:val="000000" w:themeColor="text1"/>
          <w:szCs w:val="24"/>
        </w:rPr>
        <w:t xml:space="preserve"> ir atsižvelgdama</w:t>
      </w:r>
      <w:r w:rsidR="000B3C4E" w:rsidRPr="006E5323">
        <w:rPr>
          <w:color w:val="000000" w:themeColor="text1"/>
          <w:szCs w:val="24"/>
        </w:rPr>
        <w:t>s</w:t>
      </w:r>
      <w:r w:rsidRPr="006E5323">
        <w:rPr>
          <w:color w:val="000000" w:themeColor="text1"/>
          <w:szCs w:val="24"/>
        </w:rPr>
        <w:t xml:space="preserve"> į </w:t>
      </w:r>
      <w:r w:rsidR="00F14CE2">
        <w:rPr>
          <w:color w:val="000000" w:themeColor="text1"/>
          <w:szCs w:val="24"/>
        </w:rPr>
        <w:t xml:space="preserve">Žemaitijos saugomų teritorijų direkcijos 2024 m. </w:t>
      </w:r>
      <w:r w:rsidR="008739D9">
        <w:rPr>
          <w:color w:val="000000" w:themeColor="text1"/>
          <w:szCs w:val="24"/>
        </w:rPr>
        <w:t xml:space="preserve">birželio </w:t>
      </w:r>
      <w:r w:rsidR="004B17D1">
        <w:rPr>
          <w:color w:val="000000" w:themeColor="text1"/>
          <w:szCs w:val="24"/>
        </w:rPr>
        <w:t>11</w:t>
      </w:r>
      <w:r w:rsidR="00F14CE2">
        <w:rPr>
          <w:color w:val="000000" w:themeColor="text1"/>
          <w:szCs w:val="24"/>
        </w:rPr>
        <w:t xml:space="preserve"> d. raštą Nr. S-</w:t>
      </w:r>
      <w:r w:rsidR="008739D9">
        <w:rPr>
          <w:color w:val="000000" w:themeColor="text1"/>
          <w:szCs w:val="24"/>
        </w:rPr>
        <w:t>1</w:t>
      </w:r>
      <w:r w:rsidR="004B17D1">
        <w:rPr>
          <w:color w:val="000000" w:themeColor="text1"/>
          <w:szCs w:val="24"/>
        </w:rPr>
        <w:t>407</w:t>
      </w:r>
      <w:r w:rsidR="00F14CE2">
        <w:rPr>
          <w:color w:val="000000" w:themeColor="text1"/>
          <w:szCs w:val="24"/>
        </w:rPr>
        <w:t xml:space="preserve"> bei į </w:t>
      </w:r>
      <w:r w:rsidR="006609E9">
        <w:rPr>
          <w:color w:val="000000" w:themeColor="text1"/>
          <w:szCs w:val="24"/>
        </w:rPr>
        <w:t xml:space="preserve">asmens 2024 m. </w:t>
      </w:r>
      <w:r w:rsidR="004B17D1">
        <w:rPr>
          <w:color w:val="000000" w:themeColor="text1"/>
          <w:szCs w:val="24"/>
        </w:rPr>
        <w:t>birželio 5</w:t>
      </w:r>
      <w:r w:rsidR="006609E9">
        <w:rPr>
          <w:color w:val="000000" w:themeColor="text1"/>
          <w:szCs w:val="24"/>
        </w:rPr>
        <w:t xml:space="preserve"> d. prašymą</w:t>
      </w:r>
      <w:r w:rsidRPr="006E5323">
        <w:rPr>
          <w:color w:val="000000" w:themeColor="text1"/>
          <w:szCs w:val="24"/>
        </w:rPr>
        <w:t>:</w:t>
      </w:r>
    </w:p>
    <w:p w14:paraId="429467BC" w14:textId="764FA6D2" w:rsidR="009405D1" w:rsidRDefault="009405D1" w:rsidP="009E084C">
      <w:pPr>
        <w:pStyle w:val="Pagrindinistekstas"/>
        <w:spacing w:after="0"/>
        <w:ind w:firstLine="851"/>
        <w:jc w:val="both"/>
        <w:rPr>
          <w:rStyle w:val="Emfaz"/>
          <w:i w:val="0"/>
          <w:color w:val="000000" w:themeColor="text1"/>
          <w:szCs w:val="24"/>
        </w:rPr>
      </w:pPr>
      <w:r w:rsidRPr="006E5323">
        <w:rPr>
          <w:color w:val="000000" w:themeColor="text1"/>
          <w:szCs w:val="24"/>
        </w:rPr>
        <w:t xml:space="preserve">1. </w:t>
      </w:r>
      <w:r w:rsidR="006609E9">
        <w:rPr>
          <w:color w:val="000000" w:themeColor="text1"/>
          <w:szCs w:val="24"/>
        </w:rPr>
        <w:t>L e i d ž i u</w:t>
      </w:r>
      <w:r w:rsidRPr="006E5323">
        <w:rPr>
          <w:color w:val="000000" w:themeColor="text1"/>
          <w:szCs w:val="24"/>
        </w:rPr>
        <w:t xml:space="preserve"> </w:t>
      </w:r>
      <w:r w:rsidR="006609E9">
        <w:rPr>
          <w:color w:val="000000" w:themeColor="text1"/>
          <w:szCs w:val="24"/>
        </w:rPr>
        <w:t xml:space="preserve"> </w:t>
      </w:r>
      <w:r w:rsidR="004B17D1">
        <w:rPr>
          <w:color w:val="000000" w:themeColor="text1"/>
          <w:szCs w:val="24"/>
        </w:rPr>
        <w:t>A</w:t>
      </w:r>
      <w:r w:rsidR="00BD3D41">
        <w:rPr>
          <w:color w:val="000000" w:themeColor="text1"/>
          <w:szCs w:val="24"/>
        </w:rPr>
        <w:t xml:space="preserve">. </w:t>
      </w:r>
      <w:r w:rsidR="004B17D1">
        <w:rPr>
          <w:color w:val="000000" w:themeColor="text1"/>
          <w:szCs w:val="24"/>
        </w:rPr>
        <w:t>M</w:t>
      </w:r>
      <w:r w:rsidR="00BD3D41">
        <w:rPr>
          <w:color w:val="000000" w:themeColor="text1"/>
          <w:szCs w:val="24"/>
        </w:rPr>
        <w:t xml:space="preserve">. </w:t>
      </w:r>
      <w:r w:rsidR="00BD3D41">
        <w:rPr>
          <w:i/>
          <w:color w:val="000000" w:themeColor="text1"/>
          <w:szCs w:val="24"/>
        </w:rPr>
        <w:t>(duomenys neskelbiami)</w:t>
      </w:r>
      <w:r w:rsidR="006609E9">
        <w:rPr>
          <w:color w:val="000000" w:themeColor="text1"/>
          <w:szCs w:val="24"/>
        </w:rPr>
        <w:t xml:space="preserve">, </w:t>
      </w:r>
      <w:r w:rsidR="00103675">
        <w:rPr>
          <w:color w:val="000000" w:themeColor="text1"/>
          <w:szCs w:val="24"/>
        </w:rPr>
        <w:t>gim.</w:t>
      </w:r>
      <w:r w:rsidR="006609E9">
        <w:rPr>
          <w:color w:val="000000" w:themeColor="text1"/>
          <w:szCs w:val="24"/>
        </w:rPr>
        <w:t xml:space="preserve"> </w:t>
      </w:r>
      <w:r w:rsidR="00BD3D41">
        <w:rPr>
          <w:i/>
          <w:color w:val="000000" w:themeColor="text1"/>
          <w:szCs w:val="24"/>
        </w:rPr>
        <w:t>(duomenys neskelbiami)</w:t>
      </w:r>
      <w:bookmarkStart w:id="1" w:name="_GoBack"/>
      <w:bookmarkEnd w:id="1"/>
      <w:r w:rsidR="004D234B">
        <w:rPr>
          <w:color w:val="000000" w:themeColor="text1"/>
          <w:szCs w:val="24"/>
        </w:rPr>
        <w:t>,</w:t>
      </w:r>
      <w:r w:rsidR="006609E9">
        <w:rPr>
          <w:color w:val="000000" w:themeColor="text1"/>
          <w:szCs w:val="24"/>
        </w:rPr>
        <w:t xml:space="preserve"> (toliau – valstybinės žemės ploto naudotojas) iki 2024 m. gruodžio 31 d. laikinai naudotis </w:t>
      </w:r>
      <w:r w:rsidR="00053877">
        <w:rPr>
          <w:color w:val="000000" w:themeColor="text1"/>
          <w:szCs w:val="24"/>
        </w:rPr>
        <w:t>0,</w:t>
      </w:r>
      <w:r w:rsidR="00151447">
        <w:rPr>
          <w:color w:val="000000" w:themeColor="text1"/>
          <w:szCs w:val="24"/>
        </w:rPr>
        <w:t>5800</w:t>
      </w:r>
      <w:r w:rsidR="00295018">
        <w:rPr>
          <w:color w:val="000000" w:themeColor="text1"/>
          <w:szCs w:val="24"/>
        </w:rPr>
        <w:t xml:space="preserve"> ha </w:t>
      </w:r>
      <w:r w:rsidR="00EC0C53">
        <w:rPr>
          <w:color w:val="000000" w:themeColor="text1"/>
          <w:szCs w:val="24"/>
        </w:rPr>
        <w:t xml:space="preserve">valstybinės </w:t>
      </w:r>
      <w:r w:rsidR="00EC0C53">
        <w:rPr>
          <w:iCs/>
          <w:color w:val="000000" w:themeColor="text1"/>
        </w:rPr>
        <w:t xml:space="preserve">žemės </w:t>
      </w:r>
      <w:r w:rsidR="00295018">
        <w:rPr>
          <w:iCs/>
          <w:color w:val="000000" w:themeColor="text1"/>
        </w:rPr>
        <w:t>plotu</w:t>
      </w:r>
      <w:r w:rsidR="00EC0C53">
        <w:rPr>
          <w:iCs/>
          <w:color w:val="000000" w:themeColor="text1"/>
        </w:rPr>
        <w:t>,</w:t>
      </w:r>
      <w:r w:rsidR="00810AF7" w:rsidRPr="006E5323">
        <w:rPr>
          <w:iCs/>
          <w:color w:val="000000" w:themeColor="text1"/>
        </w:rPr>
        <w:t xml:space="preserve"> </w:t>
      </w:r>
      <w:r w:rsidR="003E7525">
        <w:rPr>
          <w:iCs/>
          <w:color w:val="000000" w:themeColor="text1"/>
        </w:rPr>
        <w:t>esanči</w:t>
      </w:r>
      <w:r w:rsidR="00861B07">
        <w:rPr>
          <w:iCs/>
          <w:color w:val="000000" w:themeColor="text1"/>
        </w:rPr>
        <w:t>u</w:t>
      </w:r>
      <w:r w:rsidR="00295018">
        <w:rPr>
          <w:iCs/>
          <w:color w:val="000000" w:themeColor="text1"/>
        </w:rPr>
        <w:t xml:space="preserve"> </w:t>
      </w:r>
      <w:r w:rsidR="00053877">
        <w:rPr>
          <w:iCs/>
          <w:color w:val="000000" w:themeColor="text1"/>
        </w:rPr>
        <w:t>Salantų</w:t>
      </w:r>
      <w:r w:rsidR="00053877">
        <w:rPr>
          <w:rStyle w:val="Emfaz"/>
          <w:i w:val="0"/>
          <w:color w:val="000000" w:themeColor="text1"/>
        </w:rPr>
        <w:t xml:space="preserve"> </w:t>
      </w:r>
      <w:r w:rsidR="00EC0C53">
        <w:rPr>
          <w:rStyle w:val="Emfaz"/>
          <w:i w:val="0"/>
          <w:color w:val="000000" w:themeColor="text1"/>
        </w:rPr>
        <w:t>m.,</w:t>
      </w:r>
      <w:r w:rsidR="00B770AC" w:rsidRPr="006E5323">
        <w:rPr>
          <w:rStyle w:val="Emfaz"/>
          <w:i w:val="0"/>
          <w:color w:val="000000" w:themeColor="text1"/>
          <w:szCs w:val="24"/>
        </w:rPr>
        <w:t xml:space="preserve"> Kretingos r. sav., </w:t>
      </w:r>
      <w:r w:rsidR="00295018">
        <w:rPr>
          <w:rStyle w:val="Emfaz"/>
          <w:i w:val="0"/>
          <w:color w:val="000000" w:themeColor="text1"/>
          <w:szCs w:val="24"/>
        </w:rPr>
        <w:t>kurio ribos nurodytos leidžiamos laikinai naudotis valstybinės žemės schemoje (pridedama).</w:t>
      </w:r>
    </w:p>
    <w:p w14:paraId="1AC9578A" w14:textId="6E3C25A2" w:rsidR="00295018" w:rsidRDefault="00295018" w:rsidP="009E084C">
      <w:pPr>
        <w:pStyle w:val="Pagrindinistekstas"/>
        <w:spacing w:after="0"/>
        <w:ind w:firstLine="851"/>
        <w:jc w:val="both"/>
        <w:rPr>
          <w:color w:val="000000" w:themeColor="text1"/>
          <w:szCs w:val="24"/>
        </w:rPr>
      </w:pPr>
      <w:r>
        <w:rPr>
          <w:color w:val="000000" w:themeColor="text1"/>
          <w:szCs w:val="24"/>
        </w:rPr>
        <w:t>2. N</w:t>
      </w:r>
      <w:r w:rsidR="00A94165">
        <w:rPr>
          <w:color w:val="000000" w:themeColor="text1"/>
          <w:szCs w:val="24"/>
        </w:rPr>
        <w:t xml:space="preserve"> </w:t>
      </w:r>
      <w:r>
        <w:rPr>
          <w:color w:val="000000" w:themeColor="text1"/>
          <w:szCs w:val="24"/>
        </w:rPr>
        <w:t>u</w:t>
      </w:r>
      <w:r w:rsidR="00A94165">
        <w:rPr>
          <w:color w:val="000000" w:themeColor="text1"/>
          <w:szCs w:val="24"/>
        </w:rPr>
        <w:t xml:space="preserve"> </w:t>
      </w:r>
      <w:r>
        <w:rPr>
          <w:color w:val="000000" w:themeColor="text1"/>
          <w:szCs w:val="24"/>
        </w:rPr>
        <w:t>r</w:t>
      </w:r>
      <w:r w:rsidR="00A94165">
        <w:rPr>
          <w:color w:val="000000" w:themeColor="text1"/>
          <w:szCs w:val="24"/>
        </w:rPr>
        <w:t xml:space="preserve"> </w:t>
      </w:r>
      <w:r>
        <w:rPr>
          <w:color w:val="000000" w:themeColor="text1"/>
          <w:szCs w:val="24"/>
        </w:rPr>
        <w:t>o</w:t>
      </w:r>
      <w:r w:rsidR="00A94165">
        <w:rPr>
          <w:color w:val="000000" w:themeColor="text1"/>
          <w:szCs w:val="24"/>
        </w:rPr>
        <w:t xml:space="preserve"> </w:t>
      </w:r>
      <w:r>
        <w:rPr>
          <w:color w:val="000000" w:themeColor="text1"/>
          <w:szCs w:val="24"/>
        </w:rPr>
        <w:t>d</w:t>
      </w:r>
      <w:r w:rsidR="00A94165">
        <w:rPr>
          <w:color w:val="000000" w:themeColor="text1"/>
          <w:szCs w:val="24"/>
        </w:rPr>
        <w:t xml:space="preserve"> </w:t>
      </w:r>
      <w:r>
        <w:rPr>
          <w:color w:val="000000" w:themeColor="text1"/>
          <w:szCs w:val="24"/>
        </w:rPr>
        <w:t>a</w:t>
      </w:r>
      <w:r w:rsidR="00A94165">
        <w:rPr>
          <w:color w:val="000000" w:themeColor="text1"/>
          <w:szCs w:val="24"/>
        </w:rPr>
        <w:t xml:space="preserve"> </w:t>
      </w:r>
      <w:r>
        <w:rPr>
          <w:color w:val="000000" w:themeColor="text1"/>
          <w:szCs w:val="24"/>
        </w:rPr>
        <w:t>u, kad:</w:t>
      </w:r>
    </w:p>
    <w:p w14:paraId="5A4DE3EA" w14:textId="0480833E" w:rsidR="00295018" w:rsidRDefault="00295018" w:rsidP="009E084C">
      <w:pPr>
        <w:pStyle w:val="Pagrindinistekstas"/>
        <w:spacing w:after="0"/>
        <w:ind w:firstLine="851"/>
        <w:jc w:val="both"/>
        <w:rPr>
          <w:color w:val="000000" w:themeColor="text1"/>
          <w:szCs w:val="24"/>
        </w:rPr>
      </w:pPr>
      <w:r>
        <w:rPr>
          <w:color w:val="000000" w:themeColor="text1"/>
          <w:szCs w:val="24"/>
        </w:rPr>
        <w:t>2.1. valstybinės žemės ploto naudotojas įsipareigoja</w:t>
      </w:r>
      <w:r w:rsidR="005C4115">
        <w:rPr>
          <w:color w:val="000000" w:themeColor="text1"/>
          <w:szCs w:val="24"/>
        </w:rPr>
        <w:t xml:space="preserve"> </w:t>
      </w:r>
      <w:r w:rsidR="0021629E">
        <w:rPr>
          <w:color w:val="000000" w:themeColor="text1"/>
          <w:szCs w:val="24"/>
        </w:rPr>
        <w:t xml:space="preserve">valstybinės žemės plotą, nurodytą šio potvarkio 1 punkte, naudoti </w:t>
      </w:r>
      <w:r w:rsidR="0085317D">
        <w:rPr>
          <w:color w:val="000000" w:themeColor="text1"/>
          <w:szCs w:val="24"/>
        </w:rPr>
        <w:t>žemės ūkio veiklai vykdyti;</w:t>
      </w:r>
    </w:p>
    <w:p w14:paraId="0C5DC8EA" w14:textId="7FB8C314" w:rsidR="00A94165" w:rsidRDefault="00A94165" w:rsidP="009E084C">
      <w:pPr>
        <w:ind w:firstLine="851"/>
        <w:jc w:val="both"/>
        <w:rPr>
          <w:szCs w:val="24"/>
          <w:lang w:eastAsia="lt-LT"/>
        </w:rPr>
      </w:pPr>
      <w:r>
        <w:rPr>
          <w:color w:val="000000" w:themeColor="text1"/>
          <w:szCs w:val="24"/>
        </w:rPr>
        <w:t>2.2. valstybinės žemės plotui</w:t>
      </w:r>
      <w:r w:rsidR="002A013F">
        <w:rPr>
          <w:color w:val="000000" w:themeColor="text1"/>
          <w:szCs w:val="24"/>
        </w:rPr>
        <w:t>, nurodytam šio potvarkio 1 punkte,</w:t>
      </w:r>
      <w:r>
        <w:rPr>
          <w:color w:val="000000" w:themeColor="text1"/>
          <w:szCs w:val="24"/>
        </w:rPr>
        <w:t xml:space="preserve"> taikomos specialiosios žemės naudojimo sąlygos, nustatytos Lietuvos Respublikos specialiųjų žemės naudojimo sąlygų įstatyme </w:t>
      </w:r>
      <w:r w:rsidR="00653A04">
        <w:rPr>
          <w:color w:val="000000" w:themeColor="text1"/>
          <w:szCs w:val="24"/>
        </w:rPr>
        <w:t>–</w:t>
      </w:r>
      <w:r>
        <w:rPr>
          <w:color w:val="000000" w:themeColor="text1"/>
          <w:szCs w:val="24"/>
        </w:rPr>
        <w:t xml:space="preserve"> </w:t>
      </w:r>
      <w:r w:rsidR="00151447">
        <w:rPr>
          <w:szCs w:val="24"/>
          <w:lang w:eastAsia="lt-LT"/>
        </w:rPr>
        <w:t>e</w:t>
      </w:r>
      <w:r w:rsidR="00151447" w:rsidRPr="00FE5CA3">
        <w:rPr>
          <w:szCs w:val="24"/>
          <w:lang w:eastAsia="lt-LT"/>
        </w:rPr>
        <w:t>lektros tinklų apsaugos zonos (III skyrius, ketvirtasis skirsnis)</w:t>
      </w:r>
      <w:r w:rsidR="00151447">
        <w:rPr>
          <w:szCs w:val="24"/>
          <w:lang w:eastAsia="lt-LT"/>
        </w:rPr>
        <w:t xml:space="preserve">; </w:t>
      </w:r>
      <w:r w:rsidR="007525F7">
        <w:rPr>
          <w:szCs w:val="24"/>
          <w:lang w:eastAsia="lt-LT"/>
        </w:rPr>
        <w:t>p</w:t>
      </w:r>
      <w:r w:rsidR="007525F7" w:rsidRPr="00FE5CA3">
        <w:rPr>
          <w:szCs w:val="24"/>
          <w:lang w:eastAsia="lt-LT"/>
        </w:rPr>
        <w:t>ožeminio vandens vandenviečių apsaugos zonos (VI skyrius, vienuoliktasis skirsnis)</w:t>
      </w:r>
      <w:r w:rsidR="007525F7">
        <w:rPr>
          <w:szCs w:val="24"/>
          <w:lang w:eastAsia="lt-LT"/>
        </w:rPr>
        <w:t xml:space="preserve">; </w:t>
      </w:r>
      <w:r w:rsidR="00151447">
        <w:rPr>
          <w:szCs w:val="24"/>
          <w:lang w:eastAsia="lt-LT"/>
        </w:rPr>
        <w:t>m</w:t>
      </w:r>
      <w:r w:rsidR="00151447" w:rsidRPr="00FE5CA3">
        <w:rPr>
          <w:szCs w:val="24"/>
          <w:lang w:eastAsia="lt-LT"/>
        </w:rPr>
        <w:t>elioruotos žemės ir melioracijos statinių apsaugos zonos (VI skyrius, antrasis skirsnis)</w:t>
      </w:r>
      <w:r w:rsidR="00151447">
        <w:rPr>
          <w:szCs w:val="24"/>
          <w:lang w:eastAsia="lt-LT"/>
        </w:rPr>
        <w:t xml:space="preserve">; </w:t>
      </w:r>
      <w:r w:rsidR="009D3136">
        <w:rPr>
          <w:szCs w:val="24"/>
          <w:lang w:eastAsia="lt-LT"/>
        </w:rPr>
        <w:t>v</w:t>
      </w:r>
      <w:r w:rsidR="009D3136" w:rsidRPr="00FE5CA3">
        <w:rPr>
          <w:szCs w:val="24"/>
          <w:lang w:eastAsia="lt-LT"/>
        </w:rPr>
        <w:t>alstybiniai parkai (V skyrius, dvidešimt trečiasis skirsnis)</w:t>
      </w:r>
      <w:r w:rsidR="009D3136">
        <w:rPr>
          <w:szCs w:val="24"/>
          <w:lang w:eastAsia="lt-LT"/>
        </w:rPr>
        <w:t xml:space="preserve">; </w:t>
      </w:r>
      <w:r w:rsidR="00780C47">
        <w:rPr>
          <w:szCs w:val="24"/>
          <w:lang w:eastAsia="lt-LT"/>
        </w:rPr>
        <w:t>d</w:t>
      </w:r>
      <w:r w:rsidR="00780C47" w:rsidRPr="00FE5CA3">
        <w:rPr>
          <w:szCs w:val="24"/>
          <w:lang w:eastAsia="lt-LT"/>
        </w:rPr>
        <w:t>irvožemio apsauga žemės ūkio paskirties žemės sklypuose (VI skyrius, keturioliktasis skirsnis)</w:t>
      </w:r>
      <w:r w:rsidR="00780C47">
        <w:rPr>
          <w:szCs w:val="24"/>
          <w:lang w:eastAsia="lt-LT"/>
        </w:rPr>
        <w:t>;</w:t>
      </w:r>
    </w:p>
    <w:p w14:paraId="116BD207" w14:textId="4953A96C" w:rsidR="00780C47" w:rsidRDefault="0085317D" w:rsidP="009E084C">
      <w:pPr>
        <w:ind w:firstLine="851"/>
        <w:jc w:val="both"/>
        <w:rPr>
          <w:szCs w:val="24"/>
          <w:lang w:eastAsia="lt-LT"/>
        </w:rPr>
      </w:pPr>
      <w:r>
        <w:rPr>
          <w:szCs w:val="24"/>
          <w:lang w:eastAsia="lt-LT"/>
        </w:rPr>
        <w:t>2.</w:t>
      </w:r>
      <w:r w:rsidR="002A013F">
        <w:rPr>
          <w:szCs w:val="24"/>
          <w:lang w:eastAsia="lt-LT"/>
        </w:rPr>
        <w:t>3</w:t>
      </w:r>
      <w:r>
        <w:rPr>
          <w:szCs w:val="24"/>
          <w:lang w:eastAsia="lt-LT"/>
        </w:rPr>
        <w:t>. v</w:t>
      </w:r>
      <w:r w:rsidR="009B27CD">
        <w:rPr>
          <w:szCs w:val="24"/>
          <w:lang w:eastAsia="lt-LT"/>
        </w:rPr>
        <w:t>alstybinės žemės ploto naudotoj</w:t>
      </w:r>
      <w:r>
        <w:rPr>
          <w:szCs w:val="24"/>
          <w:lang w:eastAsia="lt-LT"/>
        </w:rPr>
        <w:t>as žemės nuomos mokestį moka pagal Kretingos rajono savivaldybės tarybos patvi</w:t>
      </w:r>
      <w:r w:rsidR="003E7525">
        <w:rPr>
          <w:szCs w:val="24"/>
          <w:lang w:eastAsia="lt-LT"/>
        </w:rPr>
        <w:t>rtintą tarifą. Valstybinės žemės ploto naudotojas turi teisę kas 3 metus perskaičiuoti valstybinės žemės ploto</w:t>
      </w:r>
      <w:r w:rsidR="002A013F">
        <w:rPr>
          <w:szCs w:val="24"/>
          <w:lang w:eastAsia="lt-LT"/>
        </w:rPr>
        <w:t>, nurodyto šio potvarkio 1 punkte,</w:t>
      </w:r>
      <w:r w:rsidR="003E7525">
        <w:rPr>
          <w:szCs w:val="24"/>
          <w:lang w:eastAsia="lt-LT"/>
        </w:rPr>
        <w:t xml:space="preserve"> vertę pagal einamųjų metų sausio 1 d. taikytus žemės verčių zonų žemėlapius</w:t>
      </w:r>
      <w:r>
        <w:rPr>
          <w:szCs w:val="24"/>
          <w:lang w:eastAsia="lt-LT"/>
        </w:rPr>
        <w:t>;</w:t>
      </w:r>
    </w:p>
    <w:p w14:paraId="299763CF" w14:textId="0782C622" w:rsidR="00D53AFF" w:rsidRDefault="00D53AFF" w:rsidP="009E084C">
      <w:pPr>
        <w:ind w:firstLine="851"/>
        <w:jc w:val="both"/>
        <w:rPr>
          <w:szCs w:val="24"/>
          <w:lang w:eastAsia="lt-LT"/>
        </w:rPr>
      </w:pPr>
      <w:r>
        <w:rPr>
          <w:color w:val="000000"/>
        </w:rPr>
        <w:t>2.4. valstybinės žemės ploto naudotojas žemės nuomos mokestį moka Lietuvos Respublikos Vyriausybės 2002 m. lapkričio 19 d. nutarimo Nr. 1798 „Dėl nuomos mokesčio už valstybinę žemę“ nustatyta tvarka ir sąlygomis;</w:t>
      </w:r>
    </w:p>
    <w:p w14:paraId="2D419825" w14:textId="50B9B0AF" w:rsidR="009B27CD" w:rsidRDefault="009B27CD" w:rsidP="009E084C">
      <w:pPr>
        <w:ind w:firstLine="851"/>
        <w:jc w:val="both"/>
        <w:rPr>
          <w:szCs w:val="24"/>
          <w:lang w:eastAsia="lt-LT"/>
        </w:rPr>
      </w:pPr>
      <w:r>
        <w:rPr>
          <w:szCs w:val="24"/>
          <w:lang w:eastAsia="lt-LT"/>
        </w:rPr>
        <w:t>2.</w:t>
      </w:r>
      <w:r w:rsidR="00D53AFF">
        <w:rPr>
          <w:szCs w:val="24"/>
          <w:lang w:eastAsia="lt-LT"/>
        </w:rPr>
        <w:t>5</w:t>
      </w:r>
      <w:r>
        <w:rPr>
          <w:szCs w:val="24"/>
          <w:lang w:eastAsia="lt-LT"/>
        </w:rPr>
        <w:t>. jeigu kiekvienais kalendoriniais metais ne vėliau kaip iki liepos 15 d. valstybinės žemės ploto naudotojas neinformuoja Kretingos rajono savivaldybės apie ketinimą nutraukti laikiną žemės naudojimą, o Kretingos rajono savivaldybė neinformuoja valsty</w:t>
      </w:r>
      <w:r w:rsidR="002C52C7">
        <w:rPr>
          <w:szCs w:val="24"/>
          <w:lang w:eastAsia="lt-LT"/>
        </w:rPr>
        <w:t>binės žemės ploto naudotojo apie atsisakymą pratęsti leidimą laikinai naudotis valstybine žeme kitais kalendoriniais metais, naudojimosi valstybine žeme terminais pratęsiamas kitiems kalendoriniams metams, bet neilgiau kaip iki 2026 m. gruodžio 31 d.</w:t>
      </w:r>
      <w:r w:rsidR="003E7525">
        <w:rPr>
          <w:szCs w:val="24"/>
          <w:lang w:eastAsia="lt-LT"/>
        </w:rPr>
        <w:t>;</w:t>
      </w:r>
    </w:p>
    <w:p w14:paraId="4D2CEE97" w14:textId="7E6DAAF6" w:rsidR="002C52C7" w:rsidRDefault="002C52C7" w:rsidP="009E084C">
      <w:pPr>
        <w:ind w:firstLine="851"/>
        <w:jc w:val="both"/>
        <w:rPr>
          <w:szCs w:val="24"/>
          <w:lang w:eastAsia="lt-LT"/>
        </w:rPr>
      </w:pPr>
      <w:r>
        <w:rPr>
          <w:szCs w:val="24"/>
          <w:lang w:eastAsia="lt-LT"/>
        </w:rPr>
        <w:t>2.</w:t>
      </w:r>
      <w:r w:rsidR="00D53AFF">
        <w:rPr>
          <w:szCs w:val="24"/>
          <w:lang w:eastAsia="lt-LT"/>
        </w:rPr>
        <w:t>6</w:t>
      </w:r>
      <w:r>
        <w:rPr>
          <w:szCs w:val="24"/>
          <w:lang w:eastAsia="lt-LT"/>
        </w:rPr>
        <w:t>. Kretingos rajono savivaldybė neatsako už valstybinės žemės ploto naudotojo patirtus nuostolius pasibaigus šiame potvarkyje nurodytam valstybinės žemės nau</w:t>
      </w:r>
      <w:r w:rsidR="00EE2A56">
        <w:rPr>
          <w:szCs w:val="24"/>
          <w:lang w:eastAsia="lt-LT"/>
        </w:rPr>
        <w:t>dojimo terminui arba teisės aktų nustatyta tvarka nutraukus laikiną valstybinės žemės naudojimą n</w:t>
      </w:r>
      <w:r w:rsidR="003E7525">
        <w:rPr>
          <w:szCs w:val="24"/>
          <w:lang w:eastAsia="lt-LT"/>
        </w:rPr>
        <w:t>esuėjus naudojimo terminui;</w:t>
      </w:r>
    </w:p>
    <w:p w14:paraId="36043730" w14:textId="4D2AFCE5" w:rsidR="00EE2A56" w:rsidRDefault="002A013F" w:rsidP="009E084C">
      <w:pPr>
        <w:ind w:firstLine="851"/>
        <w:jc w:val="both"/>
        <w:rPr>
          <w:szCs w:val="24"/>
          <w:lang w:eastAsia="lt-LT"/>
        </w:rPr>
      </w:pPr>
      <w:r>
        <w:rPr>
          <w:szCs w:val="24"/>
          <w:lang w:eastAsia="lt-LT"/>
        </w:rPr>
        <w:t>2.</w:t>
      </w:r>
      <w:r w:rsidR="00D53AFF">
        <w:rPr>
          <w:szCs w:val="24"/>
          <w:lang w:eastAsia="lt-LT"/>
        </w:rPr>
        <w:t>7</w:t>
      </w:r>
      <w:r w:rsidR="00EE2A56">
        <w:rPr>
          <w:szCs w:val="24"/>
          <w:lang w:eastAsia="lt-LT"/>
        </w:rPr>
        <w:t>. už žalą, padaryt</w:t>
      </w:r>
      <w:r w:rsidR="00861B07">
        <w:rPr>
          <w:szCs w:val="24"/>
          <w:lang w:eastAsia="lt-LT"/>
        </w:rPr>
        <w:t>ą</w:t>
      </w:r>
      <w:r w:rsidR="00EE2A56">
        <w:rPr>
          <w:szCs w:val="24"/>
          <w:lang w:eastAsia="lt-LT"/>
        </w:rPr>
        <w:t xml:space="preserve"> dėl netinkamo valstybinės žemės naudojimo, žemės naudojimo ne pagal paskirtį, specialiųjų žemės naudojimo sąlygų nesilaikymo, atsako val</w:t>
      </w:r>
      <w:r w:rsidR="003E7525">
        <w:rPr>
          <w:szCs w:val="24"/>
          <w:lang w:eastAsia="lt-LT"/>
        </w:rPr>
        <w:t>stybinės žemės ploto naudotojas;</w:t>
      </w:r>
    </w:p>
    <w:p w14:paraId="60A59465" w14:textId="6102CA69" w:rsidR="00EE2A56" w:rsidRDefault="002A013F" w:rsidP="009E084C">
      <w:pPr>
        <w:ind w:firstLine="851"/>
        <w:jc w:val="both"/>
        <w:rPr>
          <w:szCs w:val="24"/>
          <w:lang w:eastAsia="lt-LT"/>
        </w:rPr>
      </w:pPr>
      <w:r>
        <w:rPr>
          <w:szCs w:val="24"/>
          <w:lang w:eastAsia="lt-LT"/>
        </w:rPr>
        <w:t>2.8</w:t>
      </w:r>
      <w:r w:rsidR="00EE2A56">
        <w:rPr>
          <w:szCs w:val="24"/>
          <w:lang w:eastAsia="lt-LT"/>
        </w:rPr>
        <w:t>. teisė laikinai naudotis valstybine žeme nutraukiama nepasibaigus šiame potvarkyje nurodytam terminui, jeigu:</w:t>
      </w:r>
    </w:p>
    <w:p w14:paraId="772B634E" w14:textId="0CB47519" w:rsidR="00EE2A56" w:rsidRDefault="00EE2A56" w:rsidP="009E084C">
      <w:pPr>
        <w:ind w:firstLine="851"/>
        <w:jc w:val="both"/>
        <w:rPr>
          <w:szCs w:val="24"/>
          <w:lang w:eastAsia="lt-LT"/>
        </w:rPr>
      </w:pPr>
      <w:r>
        <w:rPr>
          <w:szCs w:val="24"/>
          <w:lang w:eastAsia="lt-LT"/>
        </w:rPr>
        <w:t>2.8.1. valstybinės žemės plotas, nurodytas šio potvarkio 1 punkte, naudojamas</w:t>
      </w:r>
      <w:r w:rsidR="00123B6F">
        <w:rPr>
          <w:szCs w:val="24"/>
          <w:lang w:eastAsia="lt-LT"/>
        </w:rPr>
        <w:t xml:space="preserve"> ne valstybinės žemės ploto naudotojo arba jis naudojamas </w:t>
      </w:r>
      <w:r>
        <w:rPr>
          <w:szCs w:val="24"/>
          <w:lang w:eastAsia="lt-LT"/>
        </w:rPr>
        <w:t>ne žemės ūkio veiklai;</w:t>
      </w:r>
    </w:p>
    <w:p w14:paraId="6DCD8979" w14:textId="40EE8D2E" w:rsidR="00EE2A56" w:rsidRDefault="00EE2A56" w:rsidP="009E084C">
      <w:pPr>
        <w:ind w:firstLine="851"/>
        <w:jc w:val="both"/>
        <w:rPr>
          <w:szCs w:val="24"/>
          <w:lang w:eastAsia="lt-LT"/>
        </w:rPr>
      </w:pPr>
      <w:r>
        <w:rPr>
          <w:szCs w:val="24"/>
          <w:lang w:eastAsia="lt-LT"/>
        </w:rPr>
        <w:lastRenderedPageBreak/>
        <w:t>2.8.2. valstybinės žemės ploto naudotojas nesilaiko nurodytų specialiųjų žemės naudojimo sąlygų</w:t>
      </w:r>
      <w:r w:rsidR="00123B6F">
        <w:rPr>
          <w:szCs w:val="24"/>
          <w:lang w:eastAsia="lt-LT"/>
        </w:rPr>
        <w:t xml:space="preserve"> ar kitų apribojimų</w:t>
      </w:r>
      <w:r w:rsidR="00132551">
        <w:rPr>
          <w:szCs w:val="24"/>
          <w:lang w:eastAsia="lt-LT"/>
        </w:rPr>
        <w:t>;</w:t>
      </w:r>
    </w:p>
    <w:p w14:paraId="1AAAFA7A" w14:textId="682BD09B" w:rsidR="00123B6F" w:rsidRDefault="00123B6F" w:rsidP="009E084C">
      <w:pPr>
        <w:ind w:firstLine="851"/>
        <w:jc w:val="both"/>
        <w:rPr>
          <w:szCs w:val="24"/>
          <w:lang w:eastAsia="lt-LT"/>
        </w:rPr>
      </w:pPr>
      <w:r>
        <w:rPr>
          <w:szCs w:val="24"/>
          <w:lang w:eastAsia="lt-LT"/>
        </w:rPr>
        <w:t>2.8.3. valstybinės žemės ploto naudotojas už naudojimąsi valstybinės žemės plotu</w:t>
      </w:r>
      <w:r w:rsidR="00A32D69">
        <w:rPr>
          <w:szCs w:val="24"/>
          <w:lang w:eastAsia="lt-LT"/>
        </w:rPr>
        <w:t>, nurodytu šio potvarkio 1 punkte,</w:t>
      </w:r>
      <w:r w:rsidR="003E7525">
        <w:rPr>
          <w:szCs w:val="24"/>
          <w:lang w:eastAsia="lt-LT"/>
        </w:rPr>
        <w:t xml:space="preserve"> nemoka žemės nuomos mokesčio;</w:t>
      </w:r>
    </w:p>
    <w:p w14:paraId="5F977636" w14:textId="167A0593" w:rsidR="00132551" w:rsidRDefault="00132551" w:rsidP="009E084C">
      <w:pPr>
        <w:ind w:firstLine="851"/>
        <w:jc w:val="both"/>
        <w:rPr>
          <w:szCs w:val="24"/>
          <w:lang w:eastAsia="lt-LT"/>
        </w:rPr>
      </w:pPr>
      <w:r>
        <w:rPr>
          <w:szCs w:val="24"/>
          <w:lang w:eastAsia="lt-LT"/>
        </w:rPr>
        <w:t>2.8.</w:t>
      </w:r>
      <w:r w:rsidR="00A32D69">
        <w:rPr>
          <w:szCs w:val="24"/>
          <w:lang w:eastAsia="lt-LT"/>
        </w:rPr>
        <w:t>4. valstybinės žemės plote, nurodytame</w:t>
      </w:r>
      <w:r>
        <w:rPr>
          <w:szCs w:val="24"/>
          <w:lang w:eastAsia="lt-LT"/>
        </w:rPr>
        <w:t xml:space="preserve"> šio potvarkio 1 punkte, </w:t>
      </w:r>
      <w:r w:rsidR="00A32D69">
        <w:rPr>
          <w:szCs w:val="24"/>
          <w:lang w:eastAsia="lt-LT"/>
        </w:rPr>
        <w:t xml:space="preserve">suformuojami žemės sklypai ir </w:t>
      </w:r>
      <w:r>
        <w:rPr>
          <w:szCs w:val="24"/>
          <w:lang w:eastAsia="lt-LT"/>
        </w:rPr>
        <w:t>perleidžiam</w:t>
      </w:r>
      <w:r w:rsidR="00A32D69">
        <w:rPr>
          <w:szCs w:val="24"/>
          <w:lang w:eastAsia="lt-LT"/>
        </w:rPr>
        <w:t>i</w:t>
      </w:r>
      <w:r>
        <w:rPr>
          <w:szCs w:val="24"/>
          <w:lang w:eastAsia="lt-LT"/>
        </w:rPr>
        <w:t xml:space="preserve"> nuosavybėn, perduodam</w:t>
      </w:r>
      <w:r w:rsidR="00A32D69">
        <w:rPr>
          <w:szCs w:val="24"/>
          <w:lang w:eastAsia="lt-LT"/>
        </w:rPr>
        <w:t>i</w:t>
      </w:r>
      <w:r>
        <w:rPr>
          <w:szCs w:val="24"/>
          <w:lang w:eastAsia="lt-LT"/>
        </w:rPr>
        <w:t xml:space="preserve"> neatlygintinai naudotis</w:t>
      </w:r>
      <w:r w:rsidR="00A32D69">
        <w:rPr>
          <w:szCs w:val="24"/>
          <w:lang w:eastAsia="lt-LT"/>
        </w:rPr>
        <w:t xml:space="preserve"> ar</w:t>
      </w:r>
      <w:r>
        <w:rPr>
          <w:szCs w:val="24"/>
          <w:lang w:eastAsia="lt-LT"/>
        </w:rPr>
        <w:t xml:space="preserve"> išnuomojam</w:t>
      </w:r>
      <w:r w:rsidR="00A32D69">
        <w:rPr>
          <w:szCs w:val="24"/>
          <w:lang w:eastAsia="lt-LT"/>
        </w:rPr>
        <w:t>i</w:t>
      </w:r>
      <w:r w:rsidR="003E7525">
        <w:rPr>
          <w:szCs w:val="24"/>
          <w:lang w:eastAsia="lt-LT"/>
        </w:rPr>
        <w:t>;</w:t>
      </w:r>
    </w:p>
    <w:p w14:paraId="548F22A3" w14:textId="629B2CC2" w:rsidR="00A32D69" w:rsidRDefault="00132551" w:rsidP="009E084C">
      <w:pPr>
        <w:ind w:firstLine="851"/>
        <w:jc w:val="both"/>
        <w:rPr>
          <w:szCs w:val="24"/>
          <w:lang w:eastAsia="lt-LT"/>
        </w:rPr>
      </w:pPr>
      <w:r>
        <w:rPr>
          <w:szCs w:val="24"/>
          <w:lang w:eastAsia="lt-LT"/>
        </w:rPr>
        <w:t>2.8.</w:t>
      </w:r>
      <w:r w:rsidR="00A32D69">
        <w:rPr>
          <w:szCs w:val="24"/>
          <w:lang w:eastAsia="lt-LT"/>
        </w:rPr>
        <w:t>5</w:t>
      </w:r>
      <w:r>
        <w:rPr>
          <w:szCs w:val="24"/>
          <w:lang w:eastAsia="lt-LT"/>
        </w:rPr>
        <w:t xml:space="preserve">. </w:t>
      </w:r>
      <w:r w:rsidR="00A32D69">
        <w:rPr>
          <w:szCs w:val="24"/>
          <w:lang w:eastAsia="lt-LT"/>
        </w:rPr>
        <w:t>nustatoma, kad leidimas priimtas pažeidžiant teisės aktų nuostatas</w:t>
      </w:r>
      <w:r w:rsidR="005E22C7">
        <w:rPr>
          <w:szCs w:val="24"/>
          <w:lang w:eastAsia="lt-LT"/>
        </w:rPr>
        <w:t>;</w:t>
      </w:r>
    </w:p>
    <w:p w14:paraId="70C10292" w14:textId="2C50338C" w:rsidR="00A32D69" w:rsidRDefault="00861B07" w:rsidP="009E084C">
      <w:pPr>
        <w:ind w:firstLine="851"/>
        <w:jc w:val="both"/>
        <w:rPr>
          <w:szCs w:val="24"/>
          <w:lang w:eastAsia="lt-LT"/>
        </w:rPr>
      </w:pPr>
      <w:r>
        <w:rPr>
          <w:color w:val="000000" w:themeColor="text1"/>
        </w:rPr>
        <w:t>2.9</w:t>
      </w:r>
      <w:r w:rsidR="009405D1" w:rsidRPr="006E5323">
        <w:rPr>
          <w:color w:val="000000" w:themeColor="text1"/>
        </w:rPr>
        <w:t xml:space="preserve">. </w:t>
      </w:r>
      <w:r w:rsidR="005E22C7">
        <w:rPr>
          <w:color w:val="000000" w:themeColor="text1"/>
        </w:rPr>
        <w:t>šį potvarkį (su pridedama schema) per 2 darbo dienas nuo jo priėmimo dienos</w:t>
      </w:r>
      <w:r w:rsidR="004874CA">
        <w:rPr>
          <w:color w:val="000000" w:themeColor="text1"/>
        </w:rPr>
        <w:t xml:space="preserve"> paskelbti </w:t>
      </w:r>
      <w:r w:rsidR="00A32D69">
        <w:rPr>
          <w:color w:val="000000" w:themeColor="text1"/>
        </w:rPr>
        <w:t>Kretingos rajono savivaldybės</w:t>
      </w:r>
      <w:r w:rsidR="009405D1" w:rsidRPr="006E5323">
        <w:rPr>
          <w:color w:val="000000" w:themeColor="text1"/>
        </w:rPr>
        <w:t xml:space="preserve"> interneto svetainėje (</w:t>
      </w:r>
      <w:hyperlink r:id="rId9" w:history="1">
        <w:r w:rsidR="00A32D69" w:rsidRPr="00A32D69">
          <w:rPr>
            <w:rStyle w:val="Hipersaitas"/>
            <w:color w:val="auto"/>
          </w:rPr>
          <w:t>www.kretinga.lt</w:t>
        </w:r>
      </w:hyperlink>
      <w:r w:rsidR="009405D1" w:rsidRPr="006E5323">
        <w:rPr>
          <w:color w:val="000000" w:themeColor="text1"/>
        </w:rPr>
        <w:t>).</w:t>
      </w:r>
    </w:p>
    <w:p w14:paraId="3C3427AF" w14:textId="005A3AD3" w:rsidR="009405D1" w:rsidRPr="00A32D69" w:rsidRDefault="004874CA" w:rsidP="009E084C">
      <w:pPr>
        <w:ind w:firstLine="851"/>
        <w:jc w:val="both"/>
        <w:rPr>
          <w:szCs w:val="24"/>
          <w:lang w:eastAsia="lt-LT"/>
        </w:rPr>
      </w:pPr>
      <w:r>
        <w:rPr>
          <w:color w:val="000000" w:themeColor="text1"/>
        </w:rPr>
        <w:t>3</w:t>
      </w:r>
      <w:r w:rsidR="009405D1" w:rsidRPr="006E5323">
        <w:rPr>
          <w:color w:val="000000" w:themeColor="text1"/>
        </w:rPr>
        <w:t xml:space="preserve">. </w:t>
      </w:r>
      <w:r w:rsidR="00A843A7" w:rsidRPr="006E5323">
        <w:rPr>
          <w:rFonts w:eastAsia="Calibri"/>
          <w:color w:val="000000" w:themeColor="text1"/>
          <w:lang w:eastAsia="lt-LT"/>
        </w:rPr>
        <w:t>Šis potvarkis</w:t>
      </w:r>
      <w:r w:rsidR="009405D1" w:rsidRPr="006E5323">
        <w:rPr>
          <w:rFonts w:eastAsia="Calibri"/>
          <w:color w:val="000000" w:themeColor="text1"/>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9405D1" w:rsidRPr="006E5323">
        <w:rPr>
          <w:rFonts w:eastAsia="Calibri"/>
          <w:color w:val="000000" w:themeColor="text1"/>
        </w:rPr>
        <w:t xml:space="preserve">administracinio teismo Klaipėdos rūmams (Galinio Pylimo g. 9, Klaipėdoje) per vieną mėnesį nuo šio </w:t>
      </w:r>
      <w:r w:rsidR="00A94A45" w:rsidRPr="006E5323">
        <w:rPr>
          <w:rFonts w:eastAsia="Calibri"/>
          <w:color w:val="000000" w:themeColor="text1"/>
        </w:rPr>
        <w:t>potvarkio</w:t>
      </w:r>
      <w:r w:rsidR="009405D1" w:rsidRPr="006E5323">
        <w:rPr>
          <w:rFonts w:eastAsia="Calibri"/>
          <w:color w:val="000000" w:themeColor="text1"/>
        </w:rPr>
        <w:t xml:space="preserve"> paskelbimo </w:t>
      </w:r>
      <w:r w:rsidR="002A013F">
        <w:rPr>
          <w:color w:val="000000" w:themeColor="text1"/>
        </w:rPr>
        <w:t>Kretingos rajono savivaldybės</w:t>
      </w:r>
      <w:r w:rsidR="002A013F" w:rsidRPr="006E5323">
        <w:rPr>
          <w:color w:val="000000" w:themeColor="text1"/>
        </w:rPr>
        <w:t xml:space="preserve"> interneto svetainėje (</w:t>
      </w:r>
      <w:hyperlink r:id="rId10" w:history="1">
        <w:r w:rsidR="002A013F" w:rsidRPr="00A32D69">
          <w:rPr>
            <w:rStyle w:val="Hipersaitas"/>
            <w:color w:val="auto"/>
          </w:rPr>
          <w:t>www.kretinga.lt</w:t>
        </w:r>
      </w:hyperlink>
      <w:r w:rsidR="002A013F" w:rsidRPr="006E5323">
        <w:rPr>
          <w:color w:val="000000" w:themeColor="text1"/>
        </w:rPr>
        <w:t>)</w:t>
      </w:r>
      <w:r w:rsidR="009405D1" w:rsidRPr="006E5323">
        <w:rPr>
          <w:rFonts w:eastAsia="Calibri"/>
          <w:color w:val="000000" w:themeColor="text1"/>
        </w:rPr>
        <w:t xml:space="preserve"> dienos.</w:t>
      </w:r>
    </w:p>
    <w:p w14:paraId="22C486DB" w14:textId="77777777" w:rsidR="009405D1" w:rsidRPr="006E5323" w:rsidRDefault="009405D1" w:rsidP="004D234B">
      <w:pPr>
        <w:jc w:val="both"/>
        <w:rPr>
          <w:rFonts w:eastAsia="Lucida Sans Unicode"/>
          <w:color w:val="000000" w:themeColor="text1"/>
        </w:rPr>
      </w:pPr>
    </w:p>
    <w:p w14:paraId="694FF89E" w14:textId="52EE81A8" w:rsidR="00640494" w:rsidRDefault="00EA2227" w:rsidP="00640494">
      <w:pPr>
        <w:tabs>
          <w:tab w:val="center" w:pos="4820"/>
          <w:tab w:val="right" w:pos="9639"/>
        </w:tabs>
        <w:jc w:val="both"/>
        <w:rPr>
          <w:color w:val="000000" w:themeColor="text1"/>
        </w:rPr>
      </w:pPr>
      <w:r w:rsidRPr="006E5323">
        <w:rPr>
          <w:color w:val="000000" w:themeColor="text1"/>
        </w:rPr>
        <w:t>Savivaldybės meras</w:t>
      </w:r>
      <w:r w:rsidRPr="006E5323">
        <w:rPr>
          <w:color w:val="000000" w:themeColor="text1"/>
        </w:rPr>
        <w:tab/>
      </w:r>
      <w:r w:rsidRPr="006E5323">
        <w:rPr>
          <w:color w:val="000000" w:themeColor="text1"/>
        </w:rPr>
        <w:tab/>
        <w:t>Antanas Kalnius</w:t>
      </w:r>
      <w:bookmarkEnd w:id="0"/>
    </w:p>
    <w:p w14:paraId="22F0DE8D" w14:textId="2FE7BEDE" w:rsidR="00640494" w:rsidRDefault="00640494" w:rsidP="00640494">
      <w:pPr>
        <w:tabs>
          <w:tab w:val="center" w:pos="4820"/>
          <w:tab w:val="right" w:pos="9639"/>
        </w:tabs>
        <w:jc w:val="both"/>
        <w:rPr>
          <w:rFonts w:eastAsia="Lucida Sans Unicode"/>
          <w:color w:val="000000" w:themeColor="text1"/>
        </w:rPr>
      </w:pPr>
    </w:p>
    <w:p w14:paraId="4C33121D" w14:textId="77777777" w:rsidR="00640494" w:rsidRDefault="00640494" w:rsidP="00640494">
      <w:pPr>
        <w:tabs>
          <w:tab w:val="center" w:pos="4820"/>
          <w:tab w:val="right" w:pos="9639"/>
        </w:tabs>
        <w:jc w:val="both"/>
        <w:rPr>
          <w:rFonts w:eastAsia="Lucida Sans Unicode"/>
          <w:color w:val="000000" w:themeColor="text1"/>
        </w:rPr>
      </w:pPr>
    </w:p>
    <w:p w14:paraId="33DB7D33" w14:textId="77777777" w:rsidR="00640494" w:rsidRDefault="00640494" w:rsidP="00640494">
      <w:pPr>
        <w:tabs>
          <w:tab w:val="center" w:pos="4820"/>
          <w:tab w:val="right" w:pos="9639"/>
        </w:tabs>
        <w:jc w:val="both"/>
        <w:rPr>
          <w:rFonts w:eastAsia="Lucida Sans Unicode"/>
          <w:color w:val="000000" w:themeColor="text1"/>
        </w:rPr>
      </w:pPr>
    </w:p>
    <w:p w14:paraId="5CD9C16C" w14:textId="77777777" w:rsidR="00640494" w:rsidRDefault="00640494" w:rsidP="00640494">
      <w:pPr>
        <w:tabs>
          <w:tab w:val="center" w:pos="4820"/>
          <w:tab w:val="right" w:pos="9639"/>
        </w:tabs>
        <w:jc w:val="both"/>
        <w:rPr>
          <w:rFonts w:eastAsia="Lucida Sans Unicode"/>
          <w:color w:val="000000" w:themeColor="text1"/>
        </w:rPr>
      </w:pPr>
    </w:p>
    <w:p w14:paraId="0C2BC00F" w14:textId="77777777" w:rsidR="00640494" w:rsidRDefault="00640494" w:rsidP="00640494">
      <w:pPr>
        <w:tabs>
          <w:tab w:val="center" w:pos="4820"/>
          <w:tab w:val="right" w:pos="9639"/>
        </w:tabs>
        <w:jc w:val="both"/>
        <w:rPr>
          <w:rFonts w:eastAsia="Lucida Sans Unicode"/>
          <w:color w:val="000000" w:themeColor="text1"/>
        </w:rPr>
      </w:pPr>
    </w:p>
    <w:p w14:paraId="6C829AA1" w14:textId="77777777" w:rsidR="00640494" w:rsidRDefault="00640494" w:rsidP="00640494">
      <w:pPr>
        <w:tabs>
          <w:tab w:val="center" w:pos="4820"/>
          <w:tab w:val="right" w:pos="9639"/>
        </w:tabs>
        <w:jc w:val="both"/>
        <w:rPr>
          <w:rFonts w:eastAsia="Lucida Sans Unicode"/>
          <w:color w:val="000000" w:themeColor="text1"/>
        </w:rPr>
      </w:pPr>
    </w:p>
    <w:p w14:paraId="58AD67ED" w14:textId="77777777" w:rsidR="00640494" w:rsidRDefault="00640494" w:rsidP="00640494">
      <w:pPr>
        <w:tabs>
          <w:tab w:val="center" w:pos="4820"/>
          <w:tab w:val="right" w:pos="9639"/>
        </w:tabs>
        <w:jc w:val="both"/>
        <w:rPr>
          <w:rFonts w:eastAsia="Lucida Sans Unicode"/>
          <w:color w:val="000000" w:themeColor="text1"/>
        </w:rPr>
      </w:pPr>
    </w:p>
    <w:p w14:paraId="1241FFCD" w14:textId="77777777" w:rsidR="00640494" w:rsidRDefault="00640494" w:rsidP="00640494">
      <w:pPr>
        <w:tabs>
          <w:tab w:val="center" w:pos="4820"/>
          <w:tab w:val="right" w:pos="9639"/>
        </w:tabs>
        <w:jc w:val="both"/>
        <w:rPr>
          <w:rFonts w:eastAsia="Lucida Sans Unicode"/>
          <w:color w:val="000000" w:themeColor="text1"/>
        </w:rPr>
      </w:pPr>
    </w:p>
    <w:p w14:paraId="263785BA" w14:textId="77777777" w:rsidR="00640494" w:rsidRDefault="00640494" w:rsidP="00640494">
      <w:pPr>
        <w:tabs>
          <w:tab w:val="center" w:pos="4820"/>
          <w:tab w:val="right" w:pos="9639"/>
        </w:tabs>
        <w:jc w:val="both"/>
        <w:rPr>
          <w:rFonts w:eastAsia="Lucida Sans Unicode"/>
          <w:color w:val="000000" w:themeColor="text1"/>
        </w:rPr>
      </w:pPr>
    </w:p>
    <w:p w14:paraId="35407516" w14:textId="77777777" w:rsidR="00640494" w:rsidRDefault="00640494" w:rsidP="00640494">
      <w:pPr>
        <w:tabs>
          <w:tab w:val="center" w:pos="4820"/>
          <w:tab w:val="right" w:pos="9639"/>
        </w:tabs>
        <w:jc w:val="both"/>
        <w:rPr>
          <w:rFonts w:eastAsia="Lucida Sans Unicode"/>
          <w:color w:val="000000" w:themeColor="text1"/>
        </w:rPr>
      </w:pPr>
    </w:p>
    <w:p w14:paraId="1C9A3CD5" w14:textId="77777777" w:rsidR="00640494" w:rsidRDefault="00640494" w:rsidP="00640494">
      <w:pPr>
        <w:tabs>
          <w:tab w:val="center" w:pos="4820"/>
          <w:tab w:val="right" w:pos="9639"/>
        </w:tabs>
        <w:jc w:val="both"/>
        <w:rPr>
          <w:rFonts w:eastAsia="Lucida Sans Unicode"/>
          <w:color w:val="000000" w:themeColor="text1"/>
        </w:rPr>
      </w:pPr>
    </w:p>
    <w:p w14:paraId="3ACE6472" w14:textId="77777777" w:rsidR="00640494" w:rsidRDefault="00640494" w:rsidP="00640494">
      <w:pPr>
        <w:tabs>
          <w:tab w:val="center" w:pos="4820"/>
          <w:tab w:val="right" w:pos="9639"/>
        </w:tabs>
        <w:jc w:val="both"/>
        <w:rPr>
          <w:rFonts w:eastAsia="Lucida Sans Unicode"/>
          <w:color w:val="000000" w:themeColor="text1"/>
        </w:rPr>
      </w:pPr>
    </w:p>
    <w:p w14:paraId="2DF5B147" w14:textId="77777777" w:rsidR="00640494" w:rsidRDefault="00640494" w:rsidP="00640494">
      <w:pPr>
        <w:tabs>
          <w:tab w:val="center" w:pos="4820"/>
          <w:tab w:val="right" w:pos="9639"/>
        </w:tabs>
        <w:jc w:val="both"/>
        <w:rPr>
          <w:rFonts w:eastAsia="Lucida Sans Unicode"/>
          <w:color w:val="000000" w:themeColor="text1"/>
        </w:rPr>
      </w:pPr>
    </w:p>
    <w:p w14:paraId="5DDF9135" w14:textId="77777777" w:rsidR="00640494" w:rsidRDefault="00640494" w:rsidP="00640494">
      <w:pPr>
        <w:tabs>
          <w:tab w:val="center" w:pos="4820"/>
          <w:tab w:val="right" w:pos="9639"/>
        </w:tabs>
        <w:jc w:val="both"/>
        <w:rPr>
          <w:rFonts w:eastAsia="Lucida Sans Unicode"/>
          <w:color w:val="000000" w:themeColor="text1"/>
        </w:rPr>
      </w:pPr>
    </w:p>
    <w:p w14:paraId="364E2A98" w14:textId="77777777" w:rsidR="00640494" w:rsidRDefault="00640494" w:rsidP="00640494">
      <w:pPr>
        <w:tabs>
          <w:tab w:val="center" w:pos="4820"/>
          <w:tab w:val="right" w:pos="9639"/>
        </w:tabs>
        <w:jc w:val="both"/>
        <w:rPr>
          <w:rFonts w:eastAsia="Lucida Sans Unicode"/>
          <w:color w:val="000000" w:themeColor="text1"/>
        </w:rPr>
      </w:pPr>
    </w:p>
    <w:p w14:paraId="05E24E9F" w14:textId="77777777" w:rsidR="00640494" w:rsidRDefault="00640494" w:rsidP="00640494">
      <w:pPr>
        <w:tabs>
          <w:tab w:val="center" w:pos="4820"/>
          <w:tab w:val="right" w:pos="9639"/>
        </w:tabs>
        <w:jc w:val="both"/>
        <w:rPr>
          <w:rFonts w:eastAsia="Lucida Sans Unicode"/>
          <w:color w:val="000000" w:themeColor="text1"/>
        </w:rPr>
      </w:pPr>
    </w:p>
    <w:p w14:paraId="752B94ED" w14:textId="77777777" w:rsidR="00640494" w:rsidRDefault="00640494" w:rsidP="00640494">
      <w:pPr>
        <w:tabs>
          <w:tab w:val="center" w:pos="4820"/>
          <w:tab w:val="right" w:pos="9639"/>
        </w:tabs>
        <w:jc w:val="both"/>
        <w:rPr>
          <w:rFonts w:eastAsia="Lucida Sans Unicode"/>
          <w:color w:val="000000" w:themeColor="text1"/>
        </w:rPr>
      </w:pPr>
    </w:p>
    <w:p w14:paraId="79EF3BAF" w14:textId="77777777" w:rsidR="00640494" w:rsidRDefault="00640494" w:rsidP="00640494">
      <w:pPr>
        <w:tabs>
          <w:tab w:val="center" w:pos="4820"/>
          <w:tab w:val="right" w:pos="9639"/>
        </w:tabs>
        <w:jc w:val="both"/>
        <w:rPr>
          <w:rFonts w:eastAsia="Lucida Sans Unicode"/>
          <w:color w:val="000000" w:themeColor="text1"/>
        </w:rPr>
      </w:pPr>
    </w:p>
    <w:p w14:paraId="414FBC59" w14:textId="77777777" w:rsidR="00640494" w:rsidRDefault="00640494" w:rsidP="00640494">
      <w:pPr>
        <w:tabs>
          <w:tab w:val="center" w:pos="4820"/>
          <w:tab w:val="right" w:pos="9639"/>
        </w:tabs>
        <w:jc w:val="both"/>
        <w:rPr>
          <w:rFonts w:eastAsia="Lucida Sans Unicode"/>
          <w:color w:val="000000" w:themeColor="text1"/>
        </w:rPr>
      </w:pPr>
    </w:p>
    <w:p w14:paraId="511B7469" w14:textId="77777777" w:rsidR="00640494" w:rsidRDefault="00640494" w:rsidP="00640494">
      <w:pPr>
        <w:tabs>
          <w:tab w:val="center" w:pos="4820"/>
          <w:tab w:val="right" w:pos="9639"/>
        </w:tabs>
        <w:jc w:val="both"/>
        <w:rPr>
          <w:rFonts w:eastAsia="Lucida Sans Unicode"/>
          <w:color w:val="000000" w:themeColor="text1"/>
        </w:rPr>
      </w:pPr>
    </w:p>
    <w:p w14:paraId="64A67C5E" w14:textId="77777777" w:rsidR="00640494" w:rsidRDefault="00640494" w:rsidP="00640494">
      <w:pPr>
        <w:tabs>
          <w:tab w:val="center" w:pos="4820"/>
          <w:tab w:val="right" w:pos="9639"/>
        </w:tabs>
        <w:jc w:val="both"/>
        <w:rPr>
          <w:rFonts w:eastAsia="Lucida Sans Unicode"/>
          <w:color w:val="000000" w:themeColor="text1"/>
        </w:rPr>
      </w:pPr>
    </w:p>
    <w:p w14:paraId="170342A1" w14:textId="77777777" w:rsidR="00640494" w:rsidRDefault="00640494" w:rsidP="00640494">
      <w:pPr>
        <w:tabs>
          <w:tab w:val="center" w:pos="4820"/>
          <w:tab w:val="right" w:pos="9639"/>
        </w:tabs>
        <w:jc w:val="both"/>
        <w:rPr>
          <w:rFonts w:eastAsia="Lucida Sans Unicode"/>
          <w:color w:val="000000" w:themeColor="text1"/>
        </w:rPr>
      </w:pPr>
    </w:p>
    <w:p w14:paraId="0717710C" w14:textId="441D8F9E" w:rsidR="0021629E" w:rsidRDefault="0021629E" w:rsidP="00640494">
      <w:pPr>
        <w:tabs>
          <w:tab w:val="center" w:pos="4820"/>
          <w:tab w:val="right" w:pos="9639"/>
        </w:tabs>
        <w:jc w:val="both"/>
        <w:rPr>
          <w:rFonts w:eastAsia="Lucida Sans Unicode"/>
          <w:color w:val="000000" w:themeColor="text1"/>
        </w:rPr>
      </w:pPr>
    </w:p>
    <w:p w14:paraId="2F531A4E" w14:textId="0C976FBD" w:rsidR="007550C6" w:rsidRDefault="007550C6" w:rsidP="00640494">
      <w:pPr>
        <w:tabs>
          <w:tab w:val="center" w:pos="4820"/>
          <w:tab w:val="right" w:pos="9639"/>
        </w:tabs>
        <w:jc w:val="both"/>
        <w:rPr>
          <w:rFonts w:eastAsia="Lucida Sans Unicode"/>
          <w:color w:val="000000" w:themeColor="text1"/>
        </w:rPr>
      </w:pPr>
    </w:p>
    <w:p w14:paraId="0D29A96C" w14:textId="77777777" w:rsidR="00640494" w:rsidRDefault="00640494" w:rsidP="00640494">
      <w:pPr>
        <w:tabs>
          <w:tab w:val="center" w:pos="4820"/>
          <w:tab w:val="right" w:pos="9639"/>
        </w:tabs>
        <w:jc w:val="both"/>
        <w:rPr>
          <w:rFonts w:eastAsia="Lucida Sans Unicode"/>
          <w:color w:val="000000" w:themeColor="text1"/>
        </w:rPr>
      </w:pPr>
    </w:p>
    <w:p w14:paraId="047BDD4B" w14:textId="0A185387" w:rsidR="00640494" w:rsidRDefault="00640494" w:rsidP="00640494">
      <w:pPr>
        <w:tabs>
          <w:tab w:val="center" w:pos="4820"/>
          <w:tab w:val="right" w:pos="9639"/>
        </w:tabs>
        <w:jc w:val="both"/>
        <w:rPr>
          <w:rFonts w:eastAsia="Lucida Sans Unicode"/>
          <w:color w:val="000000" w:themeColor="text1"/>
        </w:rPr>
      </w:pPr>
    </w:p>
    <w:p w14:paraId="62492507" w14:textId="76E8A6EA" w:rsidR="004B1FA6" w:rsidRDefault="004B1FA6" w:rsidP="00640494">
      <w:pPr>
        <w:tabs>
          <w:tab w:val="center" w:pos="4820"/>
          <w:tab w:val="right" w:pos="9639"/>
        </w:tabs>
        <w:jc w:val="both"/>
        <w:rPr>
          <w:rFonts w:eastAsia="Lucida Sans Unicode"/>
          <w:color w:val="000000" w:themeColor="text1"/>
        </w:rPr>
      </w:pPr>
    </w:p>
    <w:p w14:paraId="565851F2" w14:textId="1E592E4C" w:rsidR="004B1FA6" w:rsidRDefault="004B1FA6" w:rsidP="00640494">
      <w:pPr>
        <w:tabs>
          <w:tab w:val="center" w:pos="4820"/>
          <w:tab w:val="right" w:pos="9639"/>
        </w:tabs>
        <w:jc w:val="both"/>
        <w:rPr>
          <w:rFonts w:eastAsia="Lucida Sans Unicode"/>
          <w:color w:val="000000" w:themeColor="text1"/>
        </w:rPr>
      </w:pPr>
    </w:p>
    <w:p w14:paraId="7A8B6139" w14:textId="5A46A681" w:rsidR="00DA41A4" w:rsidRDefault="00DA41A4" w:rsidP="00640494">
      <w:pPr>
        <w:tabs>
          <w:tab w:val="center" w:pos="4820"/>
          <w:tab w:val="right" w:pos="9639"/>
        </w:tabs>
        <w:jc w:val="both"/>
        <w:rPr>
          <w:rFonts w:eastAsia="Lucida Sans Unicode"/>
          <w:color w:val="000000" w:themeColor="text1"/>
        </w:rPr>
      </w:pPr>
    </w:p>
    <w:p w14:paraId="636E8551" w14:textId="0A81A5E4" w:rsidR="00B25802" w:rsidRDefault="00B25802" w:rsidP="00640494">
      <w:pPr>
        <w:tabs>
          <w:tab w:val="center" w:pos="4820"/>
          <w:tab w:val="right" w:pos="9639"/>
        </w:tabs>
        <w:jc w:val="both"/>
        <w:rPr>
          <w:rFonts w:eastAsia="Lucida Sans Unicode"/>
          <w:color w:val="000000" w:themeColor="text1"/>
        </w:rPr>
      </w:pPr>
    </w:p>
    <w:p w14:paraId="4FD5A039" w14:textId="1F2CB6FA" w:rsidR="00B25802" w:rsidRDefault="00B25802" w:rsidP="00640494">
      <w:pPr>
        <w:tabs>
          <w:tab w:val="center" w:pos="4820"/>
          <w:tab w:val="right" w:pos="9639"/>
        </w:tabs>
        <w:jc w:val="both"/>
        <w:rPr>
          <w:rFonts w:eastAsia="Lucida Sans Unicode"/>
          <w:color w:val="000000" w:themeColor="text1"/>
        </w:rPr>
      </w:pPr>
    </w:p>
    <w:p w14:paraId="72B42CC4" w14:textId="49130C0B" w:rsidR="00DA41A4" w:rsidRDefault="00DA41A4" w:rsidP="00640494">
      <w:pPr>
        <w:tabs>
          <w:tab w:val="center" w:pos="4820"/>
          <w:tab w:val="right" w:pos="9639"/>
        </w:tabs>
        <w:jc w:val="both"/>
        <w:rPr>
          <w:rFonts w:eastAsia="Lucida Sans Unicode"/>
          <w:color w:val="000000" w:themeColor="text1"/>
        </w:rPr>
      </w:pPr>
    </w:p>
    <w:p w14:paraId="174C5230" w14:textId="4CE61DC9" w:rsidR="00DA41A4" w:rsidRDefault="00DA41A4" w:rsidP="00640494">
      <w:pPr>
        <w:tabs>
          <w:tab w:val="center" w:pos="4820"/>
          <w:tab w:val="right" w:pos="9639"/>
        </w:tabs>
        <w:jc w:val="both"/>
        <w:rPr>
          <w:rFonts w:eastAsia="Lucida Sans Unicode"/>
          <w:color w:val="000000" w:themeColor="text1"/>
        </w:rPr>
      </w:pPr>
    </w:p>
    <w:p w14:paraId="553F5462" w14:textId="5D881127" w:rsidR="004B1FA6" w:rsidRDefault="004B1FA6" w:rsidP="00640494">
      <w:pPr>
        <w:tabs>
          <w:tab w:val="center" w:pos="4820"/>
          <w:tab w:val="right" w:pos="9639"/>
        </w:tabs>
        <w:jc w:val="both"/>
        <w:rPr>
          <w:rFonts w:eastAsia="Lucida Sans Unicode"/>
          <w:color w:val="000000" w:themeColor="text1"/>
        </w:rPr>
      </w:pPr>
    </w:p>
    <w:p w14:paraId="4806F543" w14:textId="2B7D8112" w:rsidR="004B1FA6" w:rsidRDefault="004B1FA6" w:rsidP="00640494">
      <w:pPr>
        <w:tabs>
          <w:tab w:val="center" w:pos="4820"/>
          <w:tab w:val="right" w:pos="9639"/>
        </w:tabs>
        <w:jc w:val="both"/>
        <w:rPr>
          <w:rFonts w:eastAsia="Lucida Sans Unicode"/>
          <w:color w:val="000000" w:themeColor="text1"/>
        </w:rPr>
      </w:pPr>
    </w:p>
    <w:p w14:paraId="6892120E" w14:textId="577DEFB7" w:rsidR="00640494" w:rsidRDefault="00640494" w:rsidP="00640494">
      <w:pPr>
        <w:tabs>
          <w:tab w:val="center" w:pos="4820"/>
          <w:tab w:val="right" w:pos="9639"/>
        </w:tabs>
        <w:jc w:val="both"/>
        <w:rPr>
          <w:rFonts w:eastAsia="Lucida Sans Unicode"/>
          <w:color w:val="000000" w:themeColor="text1"/>
        </w:rPr>
      </w:pPr>
      <w:r>
        <w:rPr>
          <w:rFonts w:eastAsia="Lucida Sans Unicode"/>
          <w:color w:val="000000" w:themeColor="text1"/>
        </w:rPr>
        <w:t>Kęstutis Butrimas</w:t>
      </w:r>
    </w:p>
    <w:sectPr w:rsidR="00640494" w:rsidSect="0024122E">
      <w:headerReference w:type="default" r:id="rId11"/>
      <w:pgSz w:w="11906" w:h="16838" w:code="9"/>
      <w:pgMar w:top="1134" w:right="567" w:bottom="96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850357" w16cex:dateUtc="2024-05-27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3FDF4F0" w16cid:durableId="7285035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BF40F" w14:textId="77777777" w:rsidR="004B17D1" w:rsidRDefault="004B17D1">
      <w:r>
        <w:separator/>
      </w:r>
    </w:p>
  </w:endnote>
  <w:endnote w:type="continuationSeparator" w:id="0">
    <w:p w14:paraId="0EEF0DC4" w14:textId="77777777" w:rsidR="004B17D1" w:rsidRDefault="004B1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156E2" w14:textId="77777777" w:rsidR="004B17D1" w:rsidRDefault="004B17D1">
      <w:r>
        <w:separator/>
      </w:r>
    </w:p>
  </w:footnote>
  <w:footnote w:type="continuationSeparator" w:id="0">
    <w:p w14:paraId="3936C17F" w14:textId="77777777" w:rsidR="004B17D1" w:rsidRDefault="004B17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8930885"/>
      <w:docPartObj>
        <w:docPartGallery w:val="Page Numbers (Top of Page)"/>
        <w:docPartUnique/>
      </w:docPartObj>
    </w:sdtPr>
    <w:sdtEndPr/>
    <w:sdtContent>
      <w:p w14:paraId="1D261652" w14:textId="07EECA0D" w:rsidR="004B17D1" w:rsidRDefault="004B17D1">
        <w:pPr>
          <w:pStyle w:val="Antrats"/>
          <w:jc w:val="center"/>
        </w:pPr>
        <w:r>
          <w:fldChar w:fldCharType="begin"/>
        </w:r>
        <w:r>
          <w:instrText>PAGE   \* MERGEFORMAT</w:instrText>
        </w:r>
        <w:r>
          <w:fldChar w:fldCharType="separate"/>
        </w:r>
        <w:r w:rsidR="00BD3D41" w:rsidRPr="00BD3D41">
          <w:rPr>
            <w:noProof/>
            <w:lang w:val="lt-LT"/>
          </w:rPr>
          <w:t>2</w:t>
        </w:r>
        <w:r>
          <w:fldChar w:fldCharType="end"/>
        </w:r>
      </w:p>
    </w:sdtContent>
  </w:sdt>
  <w:p w14:paraId="593303A8" w14:textId="77777777" w:rsidR="004B17D1" w:rsidRDefault="004B17D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E139B"/>
    <w:multiLevelType w:val="multilevel"/>
    <w:tmpl w:val="675CC1DC"/>
    <w:lvl w:ilvl="0">
      <w:start w:val="2"/>
      <w:numFmt w:val="decimal"/>
      <w:lvlText w:val="%1."/>
      <w:lvlJc w:val="left"/>
      <w:pPr>
        <w:ind w:left="1211"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51D46667"/>
    <w:multiLevelType w:val="hybridMultilevel"/>
    <w:tmpl w:val="E46ECCE8"/>
    <w:lvl w:ilvl="0" w:tplc="EFC29252">
      <w:start w:val="1"/>
      <w:numFmt w:val="decimal"/>
      <w:lvlText w:val="%1."/>
      <w:lvlJc w:val="left"/>
      <w:pPr>
        <w:ind w:left="3054"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763"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6D07C86"/>
    <w:multiLevelType w:val="hybridMultilevel"/>
    <w:tmpl w:val="C742E760"/>
    <w:lvl w:ilvl="0" w:tplc="0427000F">
      <w:start w:val="1"/>
      <w:numFmt w:val="decimal"/>
      <w:lvlText w:val="%1."/>
      <w:lvlJc w:val="left"/>
      <w:pPr>
        <w:ind w:left="6172" w:hanging="360"/>
      </w:pPr>
    </w:lvl>
    <w:lvl w:ilvl="1" w:tplc="04270019" w:tentative="1">
      <w:start w:val="1"/>
      <w:numFmt w:val="lowerLetter"/>
      <w:lvlText w:val="%2."/>
      <w:lvlJc w:val="left"/>
      <w:pPr>
        <w:ind w:left="4811" w:hanging="360"/>
      </w:pPr>
    </w:lvl>
    <w:lvl w:ilvl="2" w:tplc="0427001B" w:tentative="1">
      <w:start w:val="1"/>
      <w:numFmt w:val="lowerRoman"/>
      <w:lvlText w:val="%3."/>
      <w:lvlJc w:val="right"/>
      <w:pPr>
        <w:ind w:left="5531" w:hanging="180"/>
      </w:pPr>
    </w:lvl>
    <w:lvl w:ilvl="3" w:tplc="0427000F" w:tentative="1">
      <w:start w:val="1"/>
      <w:numFmt w:val="decimal"/>
      <w:lvlText w:val="%4."/>
      <w:lvlJc w:val="left"/>
      <w:pPr>
        <w:ind w:left="6251" w:hanging="360"/>
      </w:pPr>
    </w:lvl>
    <w:lvl w:ilvl="4" w:tplc="04270019" w:tentative="1">
      <w:start w:val="1"/>
      <w:numFmt w:val="lowerLetter"/>
      <w:lvlText w:val="%5."/>
      <w:lvlJc w:val="left"/>
      <w:pPr>
        <w:ind w:left="6971" w:hanging="360"/>
      </w:pPr>
    </w:lvl>
    <w:lvl w:ilvl="5" w:tplc="0427001B" w:tentative="1">
      <w:start w:val="1"/>
      <w:numFmt w:val="lowerRoman"/>
      <w:lvlText w:val="%6."/>
      <w:lvlJc w:val="right"/>
      <w:pPr>
        <w:ind w:left="7691" w:hanging="180"/>
      </w:pPr>
    </w:lvl>
    <w:lvl w:ilvl="6" w:tplc="0427000F" w:tentative="1">
      <w:start w:val="1"/>
      <w:numFmt w:val="decimal"/>
      <w:lvlText w:val="%7."/>
      <w:lvlJc w:val="left"/>
      <w:pPr>
        <w:ind w:left="8411" w:hanging="360"/>
      </w:pPr>
    </w:lvl>
    <w:lvl w:ilvl="7" w:tplc="04270019" w:tentative="1">
      <w:start w:val="1"/>
      <w:numFmt w:val="lowerLetter"/>
      <w:lvlText w:val="%8."/>
      <w:lvlJc w:val="left"/>
      <w:pPr>
        <w:ind w:left="9131" w:hanging="360"/>
      </w:pPr>
    </w:lvl>
    <w:lvl w:ilvl="8" w:tplc="0427001B" w:tentative="1">
      <w:start w:val="1"/>
      <w:numFmt w:val="lowerRoman"/>
      <w:lvlText w:val="%9."/>
      <w:lvlJc w:val="right"/>
      <w:pPr>
        <w:ind w:left="9851" w:hanging="180"/>
      </w:pPr>
    </w:lvl>
  </w:abstractNum>
  <w:abstractNum w:abstractNumId="3"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746B108B"/>
    <w:multiLevelType w:val="hybridMultilevel"/>
    <w:tmpl w:val="1D08147E"/>
    <w:lvl w:ilvl="0" w:tplc="67B87B24">
      <w:start w:val="1"/>
      <w:numFmt w:val="decimal"/>
      <w:lvlText w:val="%1."/>
      <w:lvlJc w:val="left"/>
      <w:pPr>
        <w:ind w:left="1778" w:hanging="360"/>
      </w:pPr>
      <w:rPr>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28"/>
    <w:rsid w:val="0000158C"/>
    <w:rsid w:val="00013828"/>
    <w:rsid w:val="000163B1"/>
    <w:rsid w:val="000239F2"/>
    <w:rsid w:val="000337F2"/>
    <w:rsid w:val="00035AC5"/>
    <w:rsid w:val="000360FF"/>
    <w:rsid w:val="000405C8"/>
    <w:rsid w:val="00046457"/>
    <w:rsid w:val="00047CA5"/>
    <w:rsid w:val="0005332E"/>
    <w:rsid w:val="00053877"/>
    <w:rsid w:val="000627E6"/>
    <w:rsid w:val="00070C40"/>
    <w:rsid w:val="00076102"/>
    <w:rsid w:val="000842DC"/>
    <w:rsid w:val="000848E8"/>
    <w:rsid w:val="000853CB"/>
    <w:rsid w:val="000864D4"/>
    <w:rsid w:val="00093F40"/>
    <w:rsid w:val="00095979"/>
    <w:rsid w:val="000A357B"/>
    <w:rsid w:val="000B0061"/>
    <w:rsid w:val="000B2D18"/>
    <w:rsid w:val="000B3C4E"/>
    <w:rsid w:val="000B73B4"/>
    <w:rsid w:val="000C24E7"/>
    <w:rsid w:val="000C4828"/>
    <w:rsid w:val="000C59A0"/>
    <w:rsid w:val="000C5B55"/>
    <w:rsid w:val="000C72DE"/>
    <w:rsid w:val="000D02B8"/>
    <w:rsid w:val="000D0390"/>
    <w:rsid w:val="000D1666"/>
    <w:rsid w:val="0010350B"/>
    <w:rsid w:val="00103675"/>
    <w:rsid w:val="00106C33"/>
    <w:rsid w:val="00110802"/>
    <w:rsid w:val="00115AA4"/>
    <w:rsid w:val="001220CE"/>
    <w:rsid w:val="00123AFE"/>
    <w:rsid w:val="00123B6F"/>
    <w:rsid w:val="0012463A"/>
    <w:rsid w:val="001324B2"/>
    <w:rsid w:val="00132551"/>
    <w:rsid w:val="001331BC"/>
    <w:rsid w:val="00134CDC"/>
    <w:rsid w:val="00135743"/>
    <w:rsid w:val="00140CF4"/>
    <w:rsid w:val="00150C35"/>
    <w:rsid w:val="00151447"/>
    <w:rsid w:val="00151480"/>
    <w:rsid w:val="00154A24"/>
    <w:rsid w:val="00160535"/>
    <w:rsid w:val="001613A1"/>
    <w:rsid w:val="00161BEC"/>
    <w:rsid w:val="00163A08"/>
    <w:rsid w:val="0016464E"/>
    <w:rsid w:val="00166A55"/>
    <w:rsid w:val="00166F4A"/>
    <w:rsid w:val="00170190"/>
    <w:rsid w:val="00171DDC"/>
    <w:rsid w:val="00176343"/>
    <w:rsid w:val="00183B59"/>
    <w:rsid w:val="001857E1"/>
    <w:rsid w:val="001951AC"/>
    <w:rsid w:val="00196269"/>
    <w:rsid w:val="00196846"/>
    <w:rsid w:val="0019785C"/>
    <w:rsid w:val="001A5C37"/>
    <w:rsid w:val="001A5E97"/>
    <w:rsid w:val="001A675C"/>
    <w:rsid w:val="001A6834"/>
    <w:rsid w:val="001B613E"/>
    <w:rsid w:val="001C1688"/>
    <w:rsid w:val="001C58A1"/>
    <w:rsid w:val="001D112F"/>
    <w:rsid w:val="001D3B90"/>
    <w:rsid w:val="001D4CF4"/>
    <w:rsid w:val="001F09DC"/>
    <w:rsid w:val="001F0D0D"/>
    <w:rsid w:val="001F56E2"/>
    <w:rsid w:val="001F641C"/>
    <w:rsid w:val="00210C4A"/>
    <w:rsid w:val="00211EC8"/>
    <w:rsid w:val="0021629E"/>
    <w:rsid w:val="002335A6"/>
    <w:rsid w:val="0024122E"/>
    <w:rsid w:val="002551B3"/>
    <w:rsid w:val="00255AE7"/>
    <w:rsid w:val="00255D1B"/>
    <w:rsid w:val="0026097F"/>
    <w:rsid w:val="00277557"/>
    <w:rsid w:val="00277A58"/>
    <w:rsid w:val="0028409F"/>
    <w:rsid w:val="00293F5F"/>
    <w:rsid w:val="00295018"/>
    <w:rsid w:val="002A013F"/>
    <w:rsid w:val="002A3CF5"/>
    <w:rsid w:val="002C52C7"/>
    <w:rsid w:val="002D650C"/>
    <w:rsid w:val="002E7E0B"/>
    <w:rsid w:val="002F3E91"/>
    <w:rsid w:val="00300C96"/>
    <w:rsid w:val="0031263D"/>
    <w:rsid w:val="00312EA1"/>
    <w:rsid w:val="003140DF"/>
    <w:rsid w:val="003151D2"/>
    <w:rsid w:val="003167F8"/>
    <w:rsid w:val="003253D7"/>
    <w:rsid w:val="00331986"/>
    <w:rsid w:val="003422DA"/>
    <w:rsid w:val="003432F2"/>
    <w:rsid w:val="00344686"/>
    <w:rsid w:val="003472F7"/>
    <w:rsid w:val="00362C02"/>
    <w:rsid w:val="0036307B"/>
    <w:rsid w:val="00365D3E"/>
    <w:rsid w:val="003709A5"/>
    <w:rsid w:val="00377B28"/>
    <w:rsid w:val="0038100F"/>
    <w:rsid w:val="003871F8"/>
    <w:rsid w:val="003939ED"/>
    <w:rsid w:val="00393B3F"/>
    <w:rsid w:val="003979AE"/>
    <w:rsid w:val="003A3C23"/>
    <w:rsid w:val="003B2545"/>
    <w:rsid w:val="003B51DE"/>
    <w:rsid w:val="003C104E"/>
    <w:rsid w:val="003C7F0B"/>
    <w:rsid w:val="003D7543"/>
    <w:rsid w:val="003E50C9"/>
    <w:rsid w:val="003E7525"/>
    <w:rsid w:val="00402BBB"/>
    <w:rsid w:val="0041245B"/>
    <w:rsid w:val="00432514"/>
    <w:rsid w:val="004334F7"/>
    <w:rsid w:val="00441C82"/>
    <w:rsid w:val="00442820"/>
    <w:rsid w:val="004461E7"/>
    <w:rsid w:val="004503EE"/>
    <w:rsid w:val="00456085"/>
    <w:rsid w:val="004579FA"/>
    <w:rsid w:val="0046794A"/>
    <w:rsid w:val="00470318"/>
    <w:rsid w:val="0047399A"/>
    <w:rsid w:val="00474202"/>
    <w:rsid w:val="0047781B"/>
    <w:rsid w:val="004874CA"/>
    <w:rsid w:val="00490438"/>
    <w:rsid w:val="004A36FF"/>
    <w:rsid w:val="004A3EEE"/>
    <w:rsid w:val="004A7306"/>
    <w:rsid w:val="004B0747"/>
    <w:rsid w:val="004B155D"/>
    <w:rsid w:val="004B17D1"/>
    <w:rsid w:val="004B1FA6"/>
    <w:rsid w:val="004B7F1D"/>
    <w:rsid w:val="004C48DC"/>
    <w:rsid w:val="004C67ED"/>
    <w:rsid w:val="004D234B"/>
    <w:rsid w:val="004D24A1"/>
    <w:rsid w:val="004E09FC"/>
    <w:rsid w:val="004E21CA"/>
    <w:rsid w:val="004E644F"/>
    <w:rsid w:val="004E6F25"/>
    <w:rsid w:val="004F30C2"/>
    <w:rsid w:val="0051675F"/>
    <w:rsid w:val="005211C8"/>
    <w:rsid w:val="005231F1"/>
    <w:rsid w:val="0053187C"/>
    <w:rsid w:val="00533C26"/>
    <w:rsid w:val="00540490"/>
    <w:rsid w:val="00551701"/>
    <w:rsid w:val="00561005"/>
    <w:rsid w:val="005713D6"/>
    <w:rsid w:val="00576CAE"/>
    <w:rsid w:val="00591572"/>
    <w:rsid w:val="00595FA3"/>
    <w:rsid w:val="005A103F"/>
    <w:rsid w:val="005A3E94"/>
    <w:rsid w:val="005A469D"/>
    <w:rsid w:val="005B59E4"/>
    <w:rsid w:val="005C1C5B"/>
    <w:rsid w:val="005C4115"/>
    <w:rsid w:val="005C61AA"/>
    <w:rsid w:val="005D016F"/>
    <w:rsid w:val="005D0664"/>
    <w:rsid w:val="005D41BA"/>
    <w:rsid w:val="005D63AC"/>
    <w:rsid w:val="005D73B7"/>
    <w:rsid w:val="005E22C7"/>
    <w:rsid w:val="00601112"/>
    <w:rsid w:val="00606D6F"/>
    <w:rsid w:val="0061220C"/>
    <w:rsid w:val="006148C8"/>
    <w:rsid w:val="0061646B"/>
    <w:rsid w:val="00617007"/>
    <w:rsid w:val="006227F2"/>
    <w:rsid w:val="006228CC"/>
    <w:rsid w:val="006273E3"/>
    <w:rsid w:val="00640494"/>
    <w:rsid w:val="00643F9F"/>
    <w:rsid w:val="00645B08"/>
    <w:rsid w:val="006474F2"/>
    <w:rsid w:val="00653078"/>
    <w:rsid w:val="00653A04"/>
    <w:rsid w:val="006609E9"/>
    <w:rsid w:val="00665432"/>
    <w:rsid w:val="00666FA9"/>
    <w:rsid w:val="00682B98"/>
    <w:rsid w:val="00687D77"/>
    <w:rsid w:val="0069211C"/>
    <w:rsid w:val="006A2663"/>
    <w:rsid w:val="006B2794"/>
    <w:rsid w:val="006C0586"/>
    <w:rsid w:val="006C1689"/>
    <w:rsid w:val="006C7A27"/>
    <w:rsid w:val="006D2459"/>
    <w:rsid w:val="006E4C39"/>
    <w:rsid w:val="006E5323"/>
    <w:rsid w:val="006E7D6D"/>
    <w:rsid w:val="006F27FA"/>
    <w:rsid w:val="006F4549"/>
    <w:rsid w:val="006F62EA"/>
    <w:rsid w:val="006F69AB"/>
    <w:rsid w:val="00700245"/>
    <w:rsid w:val="007008BC"/>
    <w:rsid w:val="007015B8"/>
    <w:rsid w:val="00711BB0"/>
    <w:rsid w:val="00712120"/>
    <w:rsid w:val="0072291D"/>
    <w:rsid w:val="00730AE3"/>
    <w:rsid w:val="00732ADC"/>
    <w:rsid w:val="00734B44"/>
    <w:rsid w:val="007379B3"/>
    <w:rsid w:val="00744008"/>
    <w:rsid w:val="00745713"/>
    <w:rsid w:val="007458B8"/>
    <w:rsid w:val="00751760"/>
    <w:rsid w:val="007525F7"/>
    <w:rsid w:val="00752EE3"/>
    <w:rsid w:val="007550C6"/>
    <w:rsid w:val="007628F2"/>
    <w:rsid w:val="00763D50"/>
    <w:rsid w:val="0077132E"/>
    <w:rsid w:val="00776514"/>
    <w:rsid w:val="00780C47"/>
    <w:rsid w:val="00780DA6"/>
    <w:rsid w:val="007830E6"/>
    <w:rsid w:val="00792ED9"/>
    <w:rsid w:val="00794D31"/>
    <w:rsid w:val="00795147"/>
    <w:rsid w:val="0079704A"/>
    <w:rsid w:val="007A0B0D"/>
    <w:rsid w:val="007A47F9"/>
    <w:rsid w:val="007B2509"/>
    <w:rsid w:val="007C1E54"/>
    <w:rsid w:val="007C45B2"/>
    <w:rsid w:val="007D13B9"/>
    <w:rsid w:val="007D2801"/>
    <w:rsid w:val="007E335F"/>
    <w:rsid w:val="007E3D48"/>
    <w:rsid w:val="007F113C"/>
    <w:rsid w:val="007F16DE"/>
    <w:rsid w:val="007F28CD"/>
    <w:rsid w:val="007F392F"/>
    <w:rsid w:val="007F48E6"/>
    <w:rsid w:val="00804754"/>
    <w:rsid w:val="00810AF7"/>
    <w:rsid w:val="008132EB"/>
    <w:rsid w:val="00832DB8"/>
    <w:rsid w:val="008332CA"/>
    <w:rsid w:val="00840BC0"/>
    <w:rsid w:val="008415D3"/>
    <w:rsid w:val="00842E85"/>
    <w:rsid w:val="008461F6"/>
    <w:rsid w:val="008516E4"/>
    <w:rsid w:val="0085317D"/>
    <w:rsid w:val="0085608B"/>
    <w:rsid w:val="00861B07"/>
    <w:rsid w:val="00866C35"/>
    <w:rsid w:val="008739D9"/>
    <w:rsid w:val="0088562E"/>
    <w:rsid w:val="008970ED"/>
    <w:rsid w:val="0089770E"/>
    <w:rsid w:val="008B18E8"/>
    <w:rsid w:val="008B4E55"/>
    <w:rsid w:val="008B7809"/>
    <w:rsid w:val="008C37C5"/>
    <w:rsid w:val="008D4CBD"/>
    <w:rsid w:val="008D642D"/>
    <w:rsid w:val="008E1D4E"/>
    <w:rsid w:val="008E51AA"/>
    <w:rsid w:val="008E7B1B"/>
    <w:rsid w:val="008F0FE2"/>
    <w:rsid w:val="008F2D32"/>
    <w:rsid w:val="008F78A0"/>
    <w:rsid w:val="00903880"/>
    <w:rsid w:val="009057F1"/>
    <w:rsid w:val="009072B0"/>
    <w:rsid w:val="00920B8E"/>
    <w:rsid w:val="00923F80"/>
    <w:rsid w:val="00935DE6"/>
    <w:rsid w:val="009405D1"/>
    <w:rsid w:val="009409B0"/>
    <w:rsid w:val="00941DB9"/>
    <w:rsid w:val="00946889"/>
    <w:rsid w:val="009502B0"/>
    <w:rsid w:val="00952539"/>
    <w:rsid w:val="00953DA7"/>
    <w:rsid w:val="00953DEC"/>
    <w:rsid w:val="0095642A"/>
    <w:rsid w:val="00962AF1"/>
    <w:rsid w:val="00971527"/>
    <w:rsid w:val="009778E7"/>
    <w:rsid w:val="00983D79"/>
    <w:rsid w:val="00993FE2"/>
    <w:rsid w:val="009A20E9"/>
    <w:rsid w:val="009B03CD"/>
    <w:rsid w:val="009B1BED"/>
    <w:rsid w:val="009B27CD"/>
    <w:rsid w:val="009B7A12"/>
    <w:rsid w:val="009C609F"/>
    <w:rsid w:val="009C777A"/>
    <w:rsid w:val="009D3136"/>
    <w:rsid w:val="009E084C"/>
    <w:rsid w:val="009F4C02"/>
    <w:rsid w:val="00A12B6A"/>
    <w:rsid w:val="00A13C94"/>
    <w:rsid w:val="00A16B41"/>
    <w:rsid w:val="00A22CCE"/>
    <w:rsid w:val="00A32D69"/>
    <w:rsid w:val="00A44E01"/>
    <w:rsid w:val="00A47257"/>
    <w:rsid w:val="00A50365"/>
    <w:rsid w:val="00A60685"/>
    <w:rsid w:val="00A62446"/>
    <w:rsid w:val="00A64022"/>
    <w:rsid w:val="00A734B5"/>
    <w:rsid w:val="00A75E9D"/>
    <w:rsid w:val="00A812A8"/>
    <w:rsid w:val="00A843A7"/>
    <w:rsid w:val="00A866DC"/>
    <w:rsid w:val="00A94165"/>
    <w:rsid w:val="00A94A45"/>
    <w:rsid w:val="00A97A67"/>
    <w:rsid w:val="00AA4424"/>
    <w:rsid w:val="00AA650C"/>
    <w:rsid w:val="00AB5A4E"/>
    <w:rsid w:val="00AC07EE"/>
    <w:rsid w:val="00AC1809"/>
    <w:rsid w:val="00AC2DF2"/>
    <w:rsid w:val="00AD0078"/>
    <w:rsid w:val="00AD0AFD"/>
    <w:rsid w:val="00AE0096"/>
    <w:rsid w:val="00AE2079"/>
    <w:rsid w:val="00AE231D"/>
    <w:rsid w:val="00AE469E"/>
    <w:rsid w:val="00AF083E"/>
    <w:rsid w:val="00AF35B5"/>
    <w:rsid w:val="00B05D49"/>
    <w:rsid w:val="00B1754E"/>
    <w:rsid w:val="00B20F73"/>
    <w:rsid w:val="00B25802"/>
    <w:rsid w:val="00B358D2"/>
    <w:rsid w:val="00B363A1"/>
    <w:rsid w:val="00B417A5"/>
    <w:rsid w:val="00B444C6"/>
    <w:rsid w:val="00B46A43"/>
    <w:rsid w:val="00B47991"/>
    <w:rsid w:val="00B56F1D"/>
    <w:rsid w:val="00B62511"/>
    <w:rsid w:val="00B6413F"/>
    <w:rsid w:val="00B6658C"/>
    <w:rsid w:val="00B73A8D"/>
    <w:rsid w:val="00B770AC"/>
    <w:rsid w:val="00B778A6"/>
    <w:rsid w:val="00B80A2F"/>
    <w:rsid w:val="00B81FE5"/>
    <w:rsid w:val="00B87E5E"/>
    <w:rsid w:val="00BB5BB8"/>
    <w:rsid w:val="00BC183C"/>
    <w:rsid w:val="00BC23D5"/>
    <w:rsid w:val="00BC4719"/>
    <w:rsid w:val="00BD3D41"/>
    <w:rsid w:val="00BD66EB"/>
    <w:rsid w:val="00BE18D2"/>
    <w:rsid w:val="00BE231A"/>
    <w:rsid w:val="00BE26A7"/>
    <w:rsid w:val="00BF3629"/>
    <w:rsid w:val="00BF37D5"/>
    <w:rsid w:val="00C03BB1"/>
    <w:rsid w:val="00C06808"/>
    <w:rsid w:val="00C10E64"/>
    <w:rsid w:val="00C11FD1"/>
    <w:rsid w:val="00C1485C"/>
    <w:rsid w:val="00C16388"/>
    <w:rsid w:val="00C178D1"/>
    <w:rsid w:val="00C22AE8"/>
    <w:rsid w:val="00C22EA0"/>
    <w:rsid w:val="00C25E1F"/>
    <w:rsid w:val="00C3552A"/>
    <w:rsid w:val="00C51625"/>
    <w:rsid w:val="00C5314F"/>
    <w:rsid w:val="00C532D1"/>
    <w:rsid w:val="00C64727"/>
    <w:rsid w:val="00C64F0A"/>
    <w:rsid w:val="00C6618E"/>
    <w:rsid w:val="00C702F6"/>
    <w:rsid w:val="00C731CA"/>
    <w:rsid w:val="00C761C3"/>
    <w:rsid w:val="00C92E97"/>
    <w:rsid w:val="00C955BF"/>
    <w:rsid w:val="00CA13D6"/>
    <w:rsid w:val="00CB1BED"/>
    <w:rsid w:val="00CB45A7"/>
    <w:rsid w:val="00CB7D8E"/>
    <w:rsid w:val="00CC1FA8"/>
    <w:rsid w:val="00CC3DBE"/>
    <w:rsid w:val="00CD0DFD"/>
    <w:rsid w:val="00CD590E"/>
    <w:rsid w:val="00CE1C80"/>
    <w:rsid w:val="00CF7FDB"/>
    <w:rsid w:val="00D01C83"/>
    <w:rsid w:val="00D03CC0"/>
    <w:rsid w:val="00D07262"/>
    <w:rsid w:val="00D1509A"/>
    <w:rsid w:val="00D25167"/>
    <w:rsid w:val="00D253BD"/>
    <w:rsid w:val="00D35962"/>
    <w:rsid w:val="00D41AD3"/>
    <w:rsid w:val="00D44EFD"/>
    <w:rsid w:val="00D467D1"/>
    <w:rsid w:val="00D4754A"/>
    <w:rsid w:val="00D53AFF"/>
    <w:rsid w:val="00D54B05"/>
    <w:rsid w:val="00D634F5"/>
    <w:rsid w:val="00D65839"/>
    <w:rsid w:val="00D74114"/>
    <w:rsid w:val="00D75746"/>
    <w:rsid w:val="00D81CB7"/>
    <w:rsid w:val="00D83988"/>
    <w:rsid w:val="00D92E51"/>
    <w:rsid w:val="00D95019"/>
    <w:rsid w:val="00D96EF5"/>
    <w:rsid w:val="00DA0D4E"/>
    <w:rsid w:val="00DA41A4"/>
    <w:rsid w:val="00DC2A65"/>
    <w:rsid w:val="00DD6E99"/>
    <w:rsid w:val="00DD6EFC"/>
    <w:rsid w:val="00DD7B85"/>
    <w:rsid w:val="00DE0860"/>
    <w:rsid w:val="00DE2ACF"/>
    <w:rsid w:val="00DE38CA"/>
    <w:rsid w:val="00DF2058"/>
    <w:rsid w:val="00E27364"/>
    <w:rsid w:val="00E3162A"/>
    <w:rsid w:val="00E4010F"/>
    <w:rsid w:val="00E47220"/>
    <w:rsid w:val="00E47AE4"/>
    <w:rsid w:val="00E47B1B"/>
    <w:rsid w:val="00E47BCC"/>
    <w:rsid w:val="00E50277"/>
    <w:rsid w:val="00E66940"/>
    <w:rsid w:val="00E77CAD"/>
    <w:rsid w:val="00E86787"/>
    <w:rsid w:val="00E874F3"/>
    <w:rsid w:val="00E9625B"/>
    <w:rsid w:val="00EA2227"/>
    <w:rsid w:val="00EA47F4"/>
    <w:rsid w:val="00EB6613"/>
    <w:rsid w:val="00EC0C53"/>
    <w:rsid w:val="00ED2AB7"/>
    <w:rsid w:val="00EE1701"/>
    <w:rsid w:val="00EE2A56"/>
    <w:rsid w:val="00EE2E27"/>
    <w:rsid w:val="00EE6416"/>
    <w:rsid w:val="00EF0EE6"/>
    <w:rsid w:val="00EF4AFC"/>
    <w:rsid w:val="00F05C0B"/>
    <w:rsid w:val="00F0661A"/>
    <w:rsid w:val="00F07C6A"/>
    <w:rsid w:val="00F14CE2"/>
    <w:rsid w:val="00F30116"/>
    <w:rsid w:val="00F46550"/>
    <w:rsid w:val="00F4727B"/>
    <w:rsid w:val="00F537E5"/>
    <w:rsid w:val="00F550C8"/>
    <w:rsid w:val="00F61385"/>
    <w:rsid w:val="00F75051"/>
    <w:rsid w:val="00F81A03"/>
    <w:rsid w:val="00F96133"/>
    <w:rsid w:val="00FB3597"/>
    <w:rsid w:val="00FD27B6"/>
    <w:rsid w:val="00FD696F"/>
    <w:rsid w:val="00FD7E9C"/>
    <w:rsid w:val="00FE1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068A"/>
  <w15:docId w15:val="{FEB0DAD4-EA4D-4CF0-B4D5-E01FFA78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77B2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9405D1"/>
    <w:pPr>
      <w:spacing w:after="120"/>
    </w:pPr>
  </w:style>
  <w:style w:type="character" w:customStyle="1" w:styleId="PagrindinistekstasDiagrama">
    <w:name w:val="Pagrindinis tekstas Diagrama"/>
    <w:basedOn w:val="Numatytasispastraiposriftas"/>
    <w:link w:val="Pagrindinistekstas"/>
    <w:rsid w:val="009405D1"/>
    <w:rPr>
      <w:rFonts w:ascii="Times New Roman" w:eastAsia="Times New Roman" w:hAnsi="Times New Roman" w:cs="Times New Roman"/>
      <w:sz w:val="24"/>
      <w:szCs w:val="20"/>
    </w:rPr>
  </w:style>
  <w:style w:type="character" w:styleId="Hipersaitas">
    <w:name w:val="Hyperlink"/>
    <w:unhideWhenUsed/>
    <w:rsid w:val="009405D1"/>
    <w:rPr>
      <w:strike w:val="0"/>
      <w:dstrike w:val="0"/>
      <w:color w:val="0000FF"/>
      <w:u w:val="none"/>
      <w:effect w:val="none"/>
    </w:rPr>
  </w:style>
  <w:style w:type="character" w:styleId="Emfaz">
    <w:name w:val="Emphasis"/>
    <w:qFormat/>
    <w:rsid w:val="00B770AC"/>
    <w:rPr>
      <w:i/>
      <w:iCs/>
    </w:rPr>
  </w:style>
  <w:style w:type="paragraph" w:customStyle="1" w:styleId="Default">
    <w:name w:val="Default"/>
    <w:rsid w:val="00953DEC"/>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4D234B"/>
    <w:rPr>
      <w:sz w:val="16"/>
      <w:szCs w:val="16"/>
    </w:rPr>
  </w:style>
  <w:style w:type="paragraph" w:styleId="Komentarotekstas">
    <w:name w:val="annotation text"/>
    <w:basedOn w:val="prastasis"/>
    <w:link w:val="KomentarotekstasDiagrama"/>
    <w:uiPriority w:val="99"/>
    <w:unhideWhenUsed/>
    <w:rsid w:val="004D234B"/>
    <w:rPr>
      <w:sz w:val="20"/>
    </w:rPr>
  </w:style>
  <w:style w:type="character" w:customStyle="1" w:styleId="KomentarotekstasDiagrama">
    <w:name w:val="Komentaro tekstas Diagrama"/>
    <w:basedOn w:val="Numatytasispastraiposriftas"/>
    <w:link w:val="Komentarotekstas"/>
    <w:uiPriority w:val="99"/>
    <w:rsid w:val="004D234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D234B"/>
    <w:rPr>
      <w:b/>
      <w:bCs/>
    </w:rPr>
  </w:style>
  <w:style w:type="character" w:customStyle="1" w:styleId="KomentarotemaDiagrama">
    <w:name w:val="Komentaro tema Diagrama"/>
    <w:basedOn w:val="KomentarotekstasDiagrama"/>
    <w:link w:val="Komentarotema"/>
    <w:uiPriority w:val="99"/>
    <w:semiHidden/>
    <w:rsid w:val="004D23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592B-45BD-40EF-AF93-D3CBDA3E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3B747FFD</Template>
  <TotalTime>0</TotalTime>
  <Pages>2</Pages>
  <Words>3010</Words>
  <Characters>1716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Kęstutis Butrimas</cp:lastModifiedBy>
  <cp:revision>2</cp:revision>
  <cp:lastPrinted>2024-03-27T07:08:00Z</cp:lastPrinted>
  <dcterms:created xsi:type="dcterms:W3CDTF">2024-06-19T05:17:00Z</dcterms:created>
  <dcterms:modified xsi:type="dcterms:W3CDTF">2024-06-19T05:17:00Z</dcterms:modified>
</cp:coreProperties>
</file>