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605D664F"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4E0F71">
        <w:rPr>
          <w:color w:val="000000" w:themeColor="text1"/>
          <w:szCs w:val="24"/>
        </w:rPr>
        <w:t>.</w:t>
      </w:r>
      <w:r w:rsidR="004E0F71">
        <w:rPr>
          <w:color w:val="000000" w:themeColor="text1"/>
          <w:szCs w:val="24"/>
        </w:rPr>
        <w:tab/>
      </w:r>
      <w:r w:rsidR="004E0F71">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15CE0BB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Žemaitijos saugomų teritorijų direkcijos 2024 m. gegužės 2</w:t>
      </w:r>
      <w:r w:rsidR="00F55788">
        <w:rPr>
          <w:color w:val="000000" w:themeColor="text1"/>
          <w:szCs w:val="24"/>
        </w:rPr>
        <w:t>7</w:t>
      </w:r>
      <w:r w:rsidR="00F14CE2">
        <w:rPr>
          <w:color w:val="000000" w:themeColor="text1"/>
          <w:szCs w:val="24"/>
        </w:rPr>
        <w:t xml:space="preserve"> d. raštą Nr. S-12</w:t>
      </w:r>
      <w:r w:rsidR="00F55788">
        <w:rPr>
          <w:color w:val="000000" w:themeColor="text1"/>
          <w:szCs w:val="24"/>
        </w:rPr>
        <w:t>37</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gegužės 13</w:t>
      </w:r>
      <w:r w:rsidR="006609E9">
        <w:rPr>
          <w:color w:val="000000" w:themeColor="text1"/>
          <w:szCs w:val="24"/>
        </w:rPr>
        <w:t xml:space="preserve"> d. </w:t>
      </w:r>
      <w:r w:rsidR="00F55788">
        <w:rPr>
          <w:color w:val="000000" w:themeColor="text1"/>
          <w:szCs w:val="24"/>
        </w:rPr>
        <w:t xml:space="preserve">gautą </w:t>
      </w:r>
      <w:r w:rsidR="006609E9">
        <w:rPr>
          <w:color w:val="000000" w:themeColor="text1"/>
          <w:szCs w:val="24"/>
        </w:rPr>
        <w:t>prašymą</w:t>
      </w:r>
      <w:r w:rsidRPr="006E5323">
        <w:rPr>
          <w:color w:val="000000" w:themeColor="text1"/>
          <w:szCs w:val="24"/>
        </w:rPr>
        <w:t>:</w:t>
      </w:r>
    </w:p>
    <w:p w14:paraId="429467BC" w14:textId="7954FA15"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55788">
        <w:rPr>
          <w:color w:val="000000" w:themeColor="text1"/>
          <w:szCs w:val="24"/>
        </w:rPr>
        <w:t>R</w:t>
      </w:r>
      <w:r w:rsidR="00E704AC">
        <w:rPr>
          <w:color w:val="000000" w:themeColor="text1"/>
          <w:szCs w:val="24"/>
        </w:rPr>
        <w:t>.</w:t>
      </w:r>
      <w:r w:rsidR="00F55788">
        <w:rPr>
          <w:color w:val="000000" w:themeColor="text1"/>
          <w:szCs w:val="24"/>
        </w:rPr>
        <w:t xml:space="preserve"> B</w:t>
      </w:r>
      <w:r w:rsidR="00E704AC">
        <w:rPr>
          <w:color w:val="000000" w:themeColor="text1"/>
          <w:szCs w:val="24"/>
        </w:rPr>
        <w:t xml:space="preserve">. </w:t>
      </w:r>
      <w:r w:rsidR="00E704AC" w:rsidRPr="00E704AC">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bookmarkStart w:id="1" w:name="_GoBack"/>
      <w:r w:rsidR="00E704AC" w:rsidRPr="00E704AC">
        <w:rPr>
          <w:i/>
          <w:color w:val="000000" w:themeColor="text1"/>
          <w:szCs w:val="24"/>
        </w:rPr>
        <w:t>(duomenys neskelbiami)</w:t>
      </w:r>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48029A">
        <w:rPr>
          <w:color w:val="000000" w:themeColor="text1"/>
          <w:szCs w:val="24"/>
        </w:rPr>
        <w:t>4,0000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055239FE" w14:textId="39513697" w:rsidR="005C4115"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21629E">
        <w:rPr>
          <w:color w:val="000000" w:themeColor="text1"/>
          <w:szCs w:val="24"/>
        </w:rPr>
        <w:t>:</w:t>
      </w:r>
    </w:p>
    <w:p w14:paraId="5A4DE3EA" w14:textId="0ABEA7D5" w:rsidR="00295018" w:rsidRDefault="005C4115" w:rsidP="009E084C">
      <w:pPr>
        <w:pStyle w:val="Pagrindinistekstas"/>
        <w:spacing w:after="0"/>
        <w:ind w:firstLine="851"/>
        <w:jc w:val="both"/>
        <w:rPr>
          <w:color w:val="000000" w:themeColor="text1"/>
          <w:szCs w:val="24"/>
        </w:rPr>
      </w:pPr>
      <w:r>
        <w:rPr>
          <w:color w:val="000000" w:themeColor="text1"/>
          <w:szCs w:val="24"/>
        </w:rPr>
        <w:t xml:space="preserve">2.1.1.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3CD0CF8D" w14:textId="4EFC643D" w:rsidR="00C25E1F" w:rsidRDefault="00053877" w:rsidP="00C25E1F">
      <w:pPr>
        <w:pStyle w:val="Pagrindinistekstas"/>
        <w:spacing w:after="0"/>
        <w:ind w:firstLine="851"/>
        <w:jc w:val="both"/>
        <w:rPr>
          <w:color w:val="000000" w:themeColor="text1"/>
          <w:szCs w:val="24"/>
        </w:rPr>
      </w:pPr>
      <w:r>
        <w:rPr>
          <w:color w:val="000000" w:themeColor="text1"/>
          <w:szCs w:val="24"/>
        </w:rPr>
        <w:t>2.</w:t>
      </w:r>
      <w:r w:rsidR="005C4115">
        <w:rPr>
          <w:color w:val="000000" w:themeColor="text1"/>
          <w:szCs w:val="24"/>
        </w:rPr>
        <w:t>1.2.</w:t>
      </w:r>
      <w:r w:rsidR="0021629E">
        <w:rPr>
          <w:color w:val="000000" w:themeColor="text1"/>
          <w:szCs w:val="24"/>
        </w:rPr>
        <w:t xml:space="preserve"> laikytis Žemaitijos saugomų teritorijų direkcijos 2024 m. gegužės 2</w:t>
      </w:r>
      <w:r w:rsidR="00AC3082">
        <w:rPr>
          <w:color w:val="000000" w:themeColor="text1"/>
          <w:szCs w:val="24"/>
        </w:rPr>
        <w:t>7</w:t>
      </w:r>
      <w:r w:rsidR="0021629E">
        <w:rPr>
          <w:color w:val="000000" w:themeColor="text1"/>
          <w:szCs w:val="24"/>
        </w:rPr>
        <w:t xml:space="preserve"> d. rašte Nr. </w:t>
      </w:r>
      <w:r w:rsidR="00AD0AFD">
        <w:rPr>
          <w:color w:val="000000" w:themeColor="text1"/>
          <w:szCs w:val="24"/>
        </w:rPr>
        <w:t xml:space="preserve">         </w:t>
      </w:r>
      <w:r w:rsidR="0021629E">
        <w:rPr>
          <w:color w:val="000000" w:themeColor="text1"/>
          <w:szCs w:val="24"/>
        </w:rPr>
        <w:t>S-12</w:t>
      </w:r>
      <w:r w:rsidR="00AC3082">
        <w:rPr>
          <w:color w:val="000000" w:themeColor="text1"/>
          <w:szCs w:val="24"/>
        </w:rPr>
        <w:t>37</w:t>
      </w:r>
      <w:r w:rsidR="0021629E">
        <w:rPr>
          <w:color w:val="000000" w:themeColor="text1"/>
          <w:szCs w:val="24"/>
        </w:rPr>
        <w:t xml:space="preserve"> nurodytų sąlygų</w:t>
      </w:r>
      <w:r w:rsidR="005C4115">
        <w:rPr>
          <w:color w:val="000000" w:themeColor="text1"/>
          <w:szCs w:val="24"/>
        </w:rPr>
        <w:t>:</w:t>
      </w:r>
      <w:r w:rsidR="00C25E1F">
        <w:rPr>
          <w:color w:val="000000" w:themeColor="text1"/>
          <w:szCs w:val="24"/>
        </w:rPr>
        <w:t xml:space="preserve"> </w:t>
      </w:r>
      <w:r w:rsidR="00C25E1F">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w:t>
      </w:r>
      <w:r w:rsidR="005C4115">
        <w:t>,3–1 santykinio gyvulio tankumu</w:t>
      </w:r>
      <w:r w:rsidR="005C4115">
        <w:rPr>
          <w:color w:val="000000" w:themeColor="text1"/>
          <w:szCs w:val="24"/>
        </w:rPr>
        <w:t>;</w:t>
      </w:r>
    </w:p>
    <w:p w14:paraId="0C5DC8EA" w14:textId="7670A5BA"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E0860">
        <w:rPr>
          <w:color w:val="000000" w:themeColor="text1"/>
          <w:szCs w:val="24"/>
        </w:rPr>
        <w:t>e</w:t>
      </w:r>
      <w:r w:rsidR="00DE0860" w:rsidRPr="00FE5CA3">
        <w:rPr>
          <w:szCs w:val="24"/>
          <w:lang w:eastAsia="lt-LT"/>
        </w:rPr>
        <w:t>lektros tinklų apsaugos zonos (III skyrius, ketvirtasis skirsnis)</w:t>
      </w:r>
      <w:r w:rsidR="00780C47">
        <w:rPr>
          <w:szCs w:val="24"/>
          <w:lang w:eastAsia="lt-LT"/>
        </w:rPr>
        <w:t xml:space="preserve">; </w:t>
      </w:r>
      <w:r w:rsidR="00AC3082">
        <w:rPr>
          <w:szCs w:val="24"/>
          <w:lang w:eastAsia="lt-LT"/>
        </w:rPr>
        <w:t>n</w:t>
      </w:r>
      <w:r w:rsidR="00AC3082" w:rsidRPr="00FE5CA3">
        <w:rPr>
          <w:szCs w:val="24"/>
          <w:lang w:eastAsia="lt-LT"/>
        </w:rPr>
        <w:t>atūralios pievos bei ganyklos (VI skyrius, ketvirtasis skirsnis)</w:t>
      </w:r>
      <w:r w:rsidR="00AC3082">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A235C6">
        <w:rPr>
          <w:szCs w:val="24"/>
          <w:lang w:eastAsia="lt-LT"/>
        </w:rPr>
        <w:t>g</w:t>
      </w:r>
      <w:r w:rsidR="00A235C6" w:rsidRPr="00FE5CA3">
        <w:rPr>
          <w:szCs w:val="24"/>
          <w:lang w:eastAsia="lt-LT"/>
        </w:rPr>
        <w:t>eomorfologiniai draustiniai (V skyrius, dešimtasis skirsnis)</w:t>
      </w:r>
      <w:r w:rsidR="00A235C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0A295291" w14:textId="0D278EBB" w:rsidR="00A235C6" w:rsidRDefault="00A235C6" w:rsidP="00640494">
      <w:pPr>
        <w:tabs>
          <w:tab w:val="center" w:pos="4820"/>
          <w:tab w:val="right" w:pos="9639"/>
        </w:tabs>
        <w:jc w:val="both"/>
        <w:rPr>
          <w:rFonts w:eastAsia="Lucida Sans Unicode"/>
          <w:color w:val="000000" w:themeColor="text1"/>
        </w:rPr>
      </w:pPr>
    </w:p>
    <w:p w14:paraId="2C5214F3" w14:textId="6B00D904" w:rsidR="00AC3082" w:rsidRDefault="00AC3082"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77777777" w:rsidR="00640494" w:rsidRDefault="00640494"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F55788" w:rsidRDefault="00F55788">
      <w:r>
        <w:separator/>
      </w:r>
    </w:p>
  </w:endnote>
  <w:endnote w:type="continuationSeparator" w:id="0">
    <w:p w14:paraId="0EEF0DC4" w14:textId="77777777" w:rsidR="00F55788" w:rsidRDefault="00F5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F55788" w:rsidRDefault="00F55788">
      <w:r>
        <w:separator/>
      </w:r>
    </w:p>
  </w:footnote>
  <w:footnote w:type="continuationSeparator" w:id="0">
    <w:p w14:paraId="3936C17F" w14:textId="77777777" w:rsidR="00F55788" w:rsidRDefault="00F557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312FCDB6" w:rsidR="00F55788" w:rsidRDefault="00F55788">
        <w:pPr>
          <w:pStyle w:val="Antrats"/>
          <w:jc w:val="center"/>
        </w:pPr>
        <w:r>
          <w:fldChar w:fldCharType="begin"/>
        </w:r>
        <w:r>
          <w:instrText>PAGE   \* MERGEFORMAT</w:instrText>
        </w:r>
        <w:r>
          <w:fldChar w:fldCharType="separate"/>
        </w:r>
        <w:r w:rsidR="00E704AC" w:rsidRPr="00E704AC">
          <w:rPr>
            <w:noProof/>
            <w:lang w:val="lt-LT"/>
          </w:rPr>
          <w:t>2</w:t>
        </w:r>
        <w:r>
          <w:fldChar w:fldCharType="end"/>
        </w:r>
      </w:p>
    </w:sdtContent>
  </w:sdt>
  <w:p w14:paraId="593303A8" w14:textId="77777777" w:rsidR="00F55788" w:rsidRDefault="00F5578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029A"/>
    <w:rsid w:val="004874CA"/>
    <w:rsid w:val="00490438"/>
    <w:rsid w:val="004A36FF"/>
    <w:rsid w:val="004A3EEE"/>
    <w:rsid w:val="004A7306"/>
    <w:rsid w:val="004B0747"/>
    <w:rsid w:val="004B155D"/>
    <w:rsid w:val="004B7F1D"/>
    <w:rsid w:val="004C48DC"/>
    <w:rsid w:val="004C67ED"/>
    <w:rsid w:val="004D234B"/>
    <w:rsid w:val="004D24A1"/>
    <w:rsid w:val="004E09FC"/>
    <w:rsid w:val="004E0F71"/>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235C6"/>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C308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04AC"/>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55788"/>
    <w:rsid w:val="00F61385"/>
    <w:rsid w:val="00F75051"/>
    <w:rsid w:val="00F81A03"/>
    <w:rsid w:val="00F96133"/>
    <w:rsid w:val="00FB1E10"/>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22B6-9AB2-4669-BFF2-DE13F676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EF3B30B</Template>
  <TotalTime>0</TotalTime>
  <Pages>2</Pages>
  <Words>3317</Words>
  <Characters>1891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2024-06-04T08:40:00Z</dcterms:created>
  <dcterms:modified xsi:type="dcterms:W3CDTF">2024-06-04T08:40:00Z</dcterms:modified>
</cp:coreProperties>
</file>