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7B0EA14A"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 xml:space="preserve">. </w:t>
      </w:r>
      <w:r w:rsidR="003432F2">
        <w:rPr>
          <w:color w:val="000000" w:themeColor="text1"/>
          <w:szCs w:val="24"/>
        </w:rPr>
        <w:t>gegužės</w:t>
      </w:r>
      <w:r w:rsidR="008B7809" w:rsidRPr="006E5323">
        <w:rPr>
          <w:color w:val="000000" w:themeColor="text1"/>
          <w:szCs w:val="24"/>
        </w:rPr>
        <w:t xml:space="preserve">       </w:t>
      </w:r>
      <w:r w:rsidR="00402BBB" w:rsidRPr="006E5323">
        <w:rPr>
          <w:color w:val="000000" w:themeColor="text1"/>
          <w:szCs w:val="24"/>
        </w:rPr>
        <w:t xml:space="preserve"> </w:t>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510045"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gegužės 24 d. raštą Nr. S-1220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prašymą</w:t>
      </w:r>
      <w:r w:rsidRPr="006E5323">
        <w:rPr>
          <w:color w:val="000000" w:themeColor="text1"/>
          <w:szCs w:val="24"/>
        </w:rPr>
        <w:t>:</w:t>
      </w:r>
    </w:p>
    <w:p w14:paraId="429467BC" w14:textId="12955A14"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14CE2">
        <w:rPr>
          <w:color w:val="000000" w:themeColor="text1"/>
          <w:szCs w:val="24"/>
        </w:rPr>
        <w:t>K</w:t>
      </w:r>
      <w:r w:rsidR="00F7612B">
        <w:rPr>
          <w:color w:val="000000" w:themeColor="text1"/>
          <w:szCs w:val="24"/>
        </w:rPr>
        <w:t>.</w:t>
      </w:r>
      <w:r w:rsidR="00F14CE2">
        <w:rPr>
          <w:color w:val="000000" w:themeColor="text1"/>
          <w:szCs w:val="24"/>
        </w:rPr>
        <w:t xml:space="preserve"> M</w:t>
      </w:r>
      <w:r w:rsidR="00F7612B">
        <w:rPr>
          <w:color w:val="000000" w:themeColor="text1"/>
          <w:szCs w:val="24"/>
        </w:rPr>
        <w:t xml:space="preserve">. </w:t>
      </w:r>
      <w:r w:rsidR="00F7612B" w:rsidRPr="00F7612B">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F7612B" w:rsidRPr="00F7612B">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0,2500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055239FE" w14:textId="39513697" w:rsidR="005C4115"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21629E">
        <w:rPr>
          <w:color w:val="000000" w:themeColor="text1"/>
          <w:szCs w:val="24"/>
        </w:rPr>
        <w:t>:</w:t>
      </w:r>
    </w:p>
    <w:p w14:paraId="5A4DE3EA" w14:textId="0ABEA7D5" w:rsidR="00295018" w:rsidRDefault="005C4115" w:rsidP="009E084C">
      <w:pPr>
        <w:pStyle w:val="Pagrindinistekstas"/>
        <w:spacing w:after="0"/>
        <w:ind w:firstLine="851"/>
        <w:jc w:val="both"/>
        <w:rPr>
          <w:color w:val="000000" w:themeColor="text1"/>
          <w:szCs w:val="24"/>
        </w:rPr>
      </w:pPr>
      <w:r>
        <w:rPr>
          <w:color w:val="000000" w:themeColor="text1"/>
          <w:szCs w:val="24"/>
        </w:rPr>
        <w:t xml:space="preserve">2.1.1.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3CD0CF8D" w14:textId="3608C098" w:rsidR="00C25E1F" w:rsidRDefault="00053877" w:rsidP="00C25E1F">
      <w:pPr>
        <w:pStyle w:val="Pagrindinistekstas"/>
        <w:spacing w:after="0"/>
        <w:ind w:firstLine="851"/>
        <w:jc w:val="both"/>
        <w:rPr>
          <w:color w:val="000000" w:themeColor="text1"/>
          <w:szCs w:val="24"/>
        </w:rPr>
      </w:pPr>
      <w:r>
        <w:rPr>
          <w:color w:val="000000" w:themeColor="text1"/>
          <w:szCs w:val="24"/>
        </w:rPr>
        <w:t>2.</w:t>
      </w:r>
      <w:r w:rsidR="005C4115">
        <w:rPr>
          <w:color w:val="000000" w:themeColor="text1"/>
          <w:szCs w:val="24"/>
        </w:rPr>
        <w:t>1.2.</w:t>
      </w:r>
      <w:r w:rsidR="0021629E">
        <w:rPr>
          <w:color w:val="000000" w:themeColor="text1"/>
          <w:szCs w:val="24"/>
        </w:rPr>
        <w:t xml:space="preserve"> laikytis Žemaitijos saugomų teritorijų direkcijos 2024 m. gegužės 24 d. rašte Nr. </w:t>
      </w:r>
      <w:r w:rsidR="00AD0AFD">
        <w:rPr>
          <w:color w:val="000000" w:themeColor="text1"/>
          <w:szCs w:val="24"/>
        </w:rPr>
        <w:t xml:space="preserve">         </w:t>
      </w:r>
      <w:r w:rsidR="0021629E">
        <w:rPr>
          <w:color w:val="000000" w:themeColor="text1"/>
          <w:szCs w:val="24"/>
        </w:rPr>
        <w:t>S-1220 nurodytų sąlygų</w:t>
      </w:r>
      <w:r w:rsidR="005C4115">
        <w:rPr>
          <w:color w:val="000000" w:themeColor="text1"/>
          <w:szCs w:val="24"/>
        </w:rPr>
        <w:t>:</w:t>
      </w:r>
      <w:r w:rsidR="00C25E1F">
        <w:rPr>
          <w:color w:val="000000" w:themeColor="text1"/>
          <w:szCs w:val="24"/>
        </w:rPr>
        <w:t xml:space="preserve"> </w:t>
      </w:r>
      <w:r w:rsidR="00C25E1F">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w:t>
      </w:r>
      <w:r w:rsidR="005C4115">
        <w:t>,3–1 santykinio gyvulio tankumu</w:t>
      </w:r>
      <w:r w:rsidR="005C4115">
        <w:rPr>
          <w:color w:val="000000" w:themeColor="text1"/>
          <w:szCs w:val="24"/>
        </w:rPr>
        <w:t>;</w:t>
      </w:r>
    </w:p>
    <w:p w14:paraId="0C5DC8EA" w14:textId="278210CA"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 p</w:t>
      </w:r>
      <w:r w:rsidR="00780C47" w:rsidRPr="00FE5CA3">
        <w:rPr>
          <w:szCs w:val="24"/>
          <w:lang w:eastAsia="lt-LT"/>
        </w:rPr>
        <w:t>aviršinių vandens telkinių apsaugos zonos (VI skyrius, septintasis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777777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5C4115" w:rsidRDefault="005C4115">
      <w:r>
        <w:separator/>
      </w:r>
    </w:p>
  </w:endnote>
  <w:endnote w:type="continuationSeparator" w:id="0">
    <w:p w14:paraId="0EEF0DC4" w14:textId="77777777" w:rsidR="005C4115" w:rsidRDefault="005C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5C4115" w:rsidRDefault="005C4115">
      <w:r>
        <w:separator/>
      </w:r>
    </w:p>
  </w:footnote>
  <w:footnote w:type="continuationSeparator" w:id="0">
    <w:p w14:paraId="3936C17F" w14:textId="77777777" w:rsidR="005C4115" w:rsidRDefault="005C4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26431A03" w:rsidR="005C4115" w:rsidRDefault="005C4115">
        <w:pPr>
          <w:pStyle w:val="Antrats"/>
          <w:jc w:val="center"/>
        </w:pPr>
        <w:r>
          <w:fldChar w:fldCharType="begin"/>
        </w:r>
        <w:r>
          <w:instrText>PAGE   \* MERGEFORMAT</w:instrText>
        </w:r>
        <w:r>
          <w:fldChar w:fldCharType="separate"/>
        </w:r>
        <w:r w:rsidR="00F7612B" w:rsidRPr="00F7612B">
          <w:rPr>
            <w:noProof/>
            <w:lang w:val="lt-LT"/>
          </w:rPr>
          <w:t>2</w:t>
        </w:r>
        <w:r>
          <w:fldChar w:fldCharType="end"/>
        </w:r>
      </w:p>
    </w:sdtContent>
  </w:sdt>
  <w:p w14:paraId="593303A8" w14:textId="77777777" w:rsidR="005C4115" w:rsidRDefault="005C411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7612B"/>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8D497-600D-4BBD-AB22-FC2394F1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48C1C55A</Template>
  <TotalTime>0</TotalTime>
  <Pages>2</Pages>
  <Words>3347</Words>
  <Characters>1909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2024-06-03T05:18:00Z</dcterms:created>
  <dcterms:modified xsi:type="dcterms:W3CDTF">2024-06-03T05:18:00Z</dcterms:modified>
</cp:coreProperties>
</file>