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4135" w14:textId="77777777" w:rsidR="001606A6" w:rsidRPr="006A67A5" w:rsidRDefault="003206B0" w:rsidP="001606A6">
      <w:pPr>
        <w:jc w:val="center"/>
        <w:rPr>
          <w:lang w:val="lt-LT"/>
        </w:rPr>
      </w:pPr>
      <w:r w:rsidRPr="006A67A5">
        <w:rPr>
          <w:noProof/>
          <w:lang w:val="lt-LT" w:eastAsia="lt-LT"/>
        </w:rPr>
        <w:drawing>
          <wp:inline distT="0" distB="0" distL="0" distR="0" wp14:anchorId="083C0950" wp14:editId="023DE5A8">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668742B4" w14:textId="77777777" w:rsidR="001606A6" w:rsidRPr="006A67A5" w:rsidRDefault="001606A6" w:rsidP="001606A6">
      <w:pPr>
        <w:jc w:val="center"/>
        <w:rPr>
          <w:sz w:val="20"/>
          <w:lang w:val="lt-LT"/>
        </w:rPr>
      </w:pPr>
    </w:p>
    <w:p w14:paraId="6E16D2EC" w14:textId="77777777" w:rsidR="001606A6" w:rsidRPr="006A67A5" w:rsidRDefault="001606A6" w:rsidP="001606A6">
      <w:pPr>
        <w:jc w:val="center"/>
        <w:rPr>
          <w:b/>
          <w:caps/>
          <w:sz w:val="28"/>
          <w:szCs w:val="28"/>
          <w:lang w:val="lt-LT"/>
        </w:rPr>
      </w:pPr>
      <w:r w:rsidRPr="006A67A5">
        <w:rPr>
          <w:b/>
          <w:caps/>
          <w:sz w:val="28"/>
          <w:szCs w:val="28"/>
          <w:lang w:val="lt-LT"/>
        </w:rPr>
        <w:t>Kretingos rajono savivaldybės MERAS</w:t>
      </w:r>
    </w:p>
    <w:p w14:paraId="7CA69846" w14:textId="77777777" w:rsidR="001606A6" w:rsidRPr="006A67A5" w:rsidRDefault="001606A6" w:rsidP="0089353C">
      <w:pPr>
        <w:rPr>
          <w:b/>
          <w:caps/>
          <w:szCs w:val="24"/>
          <w:lang w:val="lt-LT"/>
        </w:rPr>
      </w:pPr>
    </w:p>
    <w:p w14:paraId="1E2CAF0A" w14:textId="77777777" w:rsidR="001606A6" w:rsidRPr="006A67A5" w:rsidRDefault="001606A6" w:rsidP="001606A6">
      <w:pPr>
        <w:jc w:val="center"/>
        <w:rPr>
          <w:b/>
          <w:caps/>
          <w:szCs w:val="24"/>
          <w:lang w:val="lt-LT"/>
        </w:rPr>
      </w:pPr>
      <w:r w:rsidRPr="006A67A5">
        <w:rPr>
          <w:b/>
          <w:caps/>
          <w:szCs w:val="24"/>
          <w:lang w:val="lt-LT"/>
        </w:rPr>
        <w:t>POTVARKIS</w:t>
      </w:r>
    </w:p>
    <w:p w14:paraId="6013A3BC" w14:textId="602F1C97" w:rsidR="0027321C" w:rsidRPr="006A67A5" w:rsidRDefault="0027321C" w:rsidP="00CF50E8">
      <w:pPr>
        <w:jc w:val="center"/>
        <w:rPr>
          <w:b/>
          <w:noProof/>
          <w:szCs w:val="24"/>
          <w:lang w:val="lt-LT" w:eastAsia="en-US"/>
        </w:rPr>
      </w:pPr>
      <w:bookmarkStart w:id="0" w:name="Pavadinimas"/>
      <w:r w:rsidRPr="006A67A5">
        <w:rPr>
          <w:b/>
          <w:bCs/>
          <w:noProof/>
          <w:szCs w:val="24"/>
          <w:lang w:val="lt-LT" w:eastAsia="en-US"/>
        </w:rPr>
        <w:t>DĖL</w:t>
      </w:r>
      <w:r w:rsidR="00A50850">
        <w:rPr>
          <w:b/>
          <w:bCs/>
          <w:noProof/>
          <w:szCs w:val="24"/>
          <w:lang w:val="lt-LT" w:eastAsia="en-US"/>
        </w:rPr>
        <w:t xml:space="preserve"> </w:t>
      </w:r>
      <w:r w:rsidR="00AC32F4" w:rsidRPr="006A67A5">
        <w:rPr>
          <w:b/>
          <w:bCs/>
          <w:noProof/>
          <w:szCs w:val="24"/>
          <w:lang w:val="lt-LT" w:eastAsia="en-US"/>
        </w:rPr>
        <w:t>KOMISIJ</w:t>
      </w:r>
      <w:r w:rsidR="00F658EB" w:rsidRPr="006A67A5">
        <w:rPr>
          <w:b/>
          <w:bCs/>
          <w:noProof/>
          <w:szCs w:val="24"/>
          <w:lang w:val="lt-LT" w:eastAsia="en-US"/>
        </w:rPr>
        <w:t>Ų</w:t>
      </w:r>
      <w:r w:rsidR="00AC32F4" w:rsidRPr="006A67A5">
        <w:rPr>
          <w:b/>
          <w:bCs/>
          <w:noProof/>
          <w:szCs w:val="24"/>
          <w:lang w:val="lt-LT" w:eastAsia="en-US"/>
        </w:rPr>
        <w:t xml:space="preserve"> SUDARYMO</w:t>
      </w:r>
    </w:p>
    <w:bookmarkEnd w:id="0"/>
    <w:p w14:paraId="4EB43C90" w14:textId="77777777" w:rsidR="001606A6" w:rsidRPr="006A67A5" w:rsidRDefault="001606A6" w:rsidP="0027321C">
      <w:pPr>
        <w:rPr>
          <w:lang w:val="lt-LT"/>
        </w:rPr>
      </w:pPr>
    </w:p>
    <w:p w14:paraId="73842FCF" w14:textId="25853EDB" w:rsidR="001606A6" w:rsidRPr="006A67A5" w:rsidRDefault="00637B44" w:rsidP="001606A6">
      <w:pPr>
        <w:jc w:val="center"/>
        <w:rPr>
          <w:lang w:val="lt-LT"/>
        </w:rPr>
      </w:pPr>
      <w:r w:rsidRPr="006A67A5">
        <w:rPr>
          <w:lang w:val="lt-LT"/>
        </w:rPr>
        <w:t>202</w:t>
      </w:r>
      <w:r w:rsidR="009326C3" w:rsidRPr="006A67A5">
        <w:rPr>
          <w:lang w:val="lt-LT"/>
        </w:rPr>
        <w:t>3</w:t>
      </w:r>
      <w:r w:rsidR="001606A6" w:rsidRPr="006A67A5">
        <w:rPr>
          <w:lang w:val="lt-LT"/>
        </w:rPr>
        <w:t xml:space="preserve"> m. </w:t>
      </w:r>
      <w:r w:rsidR="00AC32F4" w:rsidRPr="006A67A5">
        <w:rPr>
          <w:lang w:val="lt-LT"/>
        </w:rPr>
        <w:t xml:space="preserve">balandžio </w:t>
      </w:r>
      <w:r w:rsidR="009326C3" w:rsidRPr="006A67A5">
        <w:rPr>
          <w:lang w:val="lt-LT"/>
        </w:rPr>
        <w:t xml:space="preserve"> </w:t>
      </w:r>
      <w:r w:rsidR="00E65254" w:rsidRPr="006A67A5">
        <w:rPr>
          <w:lang w:val="lt-LT"/>
        </w:rPr>
        <w:t xml:space="preserve"> </w:t>
      </w:r>
      <w:r w:rsidR="001606A6" w:rsidRPr="006A67A5">
        <w:rPr>
          <w:lang w:val="lt-LT"/>
        </w:rPr>
        <w:t xml:space="preserve">d. Nr. </w:t>
      </w:r>
      <w:r w:rsidR="00AC32F4" w:rsidRPr="006A67A5">
        <w:rPr>
          <w:lang w:val="lt-LT"/>
        </w:rPr>
        <w:t>V3-</w:t>
      </w:r>
    </w:p>
    <w:p w14:paraId="312B0DB0" w14:textId="77777777" w:rsidR="001606A6" w:rsidRPr="006A67A5" w:rsidRDefault="001606A6" w:rsidP="001606A6">
      <w:pPr>
        <w:jc w:val="center"/>
        <w:rPr>
          <w:lang w:val="lt-LT"/>
        </w:rPr>
      </w:pPr>
      <w:r w:rsidRPr="006A67A5">
        <w:rPr>
          <w:lang w:val="lt-LT"/>
        </w:rPr>
        <w:t>Kretinga</w:t>
      </w:r>
    </w:p>
    <w:p w14:paraId="5BB8EB95" w14:textId="77777777" w:rsidR="001606A6" w:rsidRPr="006A67A5" w:rsidRDefault="001606A6" w:rsidP="0089353C">
      <w:pPr>
        <w:rPr>
          <w:lang w:val="lt-LT"/>
        </w:rPr>
      </w:pPr>
    </w:p>
    <w:p w14:paraId="1EB4FDC9" w14:textId="28258562" w:rsidR="0027321C" w:rsidRPr="006A67A5" w:rsidRDefault="0027321C" w:rsidP="00AC32F4">
      <w:pPr>
        <w:suppressAutoHyphens w:val="0"/>
        <w:ind w:firstLine="851"/>
        <w:jc w:val="both"/>
        <w:rPr>
          <w:bCs/>
          <w:noProof/>
          <w:szCs w:val="24"/>
          <w:lang w:val="lt-LT" w:eastAsia="en-US"/>
        </w:rPr>
      </w:pPr>
      <w:r w:rsidRPr="006A67A5">
        <w:rPr>
          <w:noProof/>
          <w:szCs w:val="24"/>
          <w:lang w:val="lt-LT" w:eastAsia="en-US"/>
        </w:rPr>
        <w:t xml:space="preserve">Vadovaudamasis Lietuvos Respublikos vietos savivaldos įstatymo </w:t>
      </w:r>
      <w:r w:rsidR="00D46979" w:rsidRPr="006A67A5">
        <w:rPr>
          <w:noProof/>
          <w:szCs w:val="24"/>
          <w:lang w:val="lt-LT" w:eastAsia="en-US"/>
        </w:rPr>
        <w:t>25</w:t>
      </w:r>
      <w:r w:rsidRPr="006A67A5">
        <w:rPr>
          <w:noProof/>
          <w:szCs w:val="24"/>
          <w:lang w:val="lt-LT" w:eastAsia="en-US"/>
        </w:rPr>
        <w:t xml:space="preserve"> straipsnio</w:t>
      </w:r>
      <w:r w:rsidR="00D46979" w:rsidRPr="006A67A5">
        <w:rPr>
          <w:noProof/>
          <w:szCs w:val="24"/>
          <w:lang w:val="lt-LT" w:eastAsia="en-US"/>
        </w:rPr>
        <w:t xml:space="preserve"> </w:t>
      </w:r>
      <w:r w:rsidR="00A77F03" w:rsidRPr="006A67A5">
        <w:rPr>
          <w:noProof/>
          <w:szCs w:val="24"/>
          <w:lang w:val="lt-LT" w:eastAsia="en-US"/>
        </w:rPr>
        <w:t xml:space="preserve">1 ir </w:t>
      </w:r>
      <w:r w:rsidR="00D46979" w:rsidRPr="006A67A5">
        <w:rPr>
          <w:noProof/>
          <w:szCs w:val="24"/>
          <w:lang w:val="lt-LT" w:eastAsia="en-US"/>
        </w:rPr>
        <w:t>5</w:t>
      </w:r>
      <w:r w:rsidRPr="006A67A5">
        <w:rPr>
          <w:noProof/>
          <w:szCs w:val="24"/>
          <w:lang w:val="lt-LT" w:eastAsia="en-US"/>
        </w:rPr>
        <w:t xml:space="preserve"> dalimi</w:t>
      </w:r>
      <w:r w:rsidR="00495852" w:rsidRPr="006A67A5">
        <w:rPr>
          <w:noProof/>
          <w:szCs w:val="24"/>
          <w:lang w:val="lt-LT" w:eastAsia="en-US"/>
        </w:rPr>
        <w:t>s</w:t>
      </w:r>
      <w:r w:rsidR="00CF50E8" w:rsidRPr="006A67A5">
        <w:rPr>
          <w:noProof/>
          <w:szCs w:val="24"/>
          <w:lang w:val="lt-LT" w:eastAsia="en-US"/>
        </w:rPr>
        <w:t>, 27 straipsnio 2 dalies 3 punktu</w:t>
      </w:r>
      <w:r w:rsidR="00A77F03" w:rsidRPr="006A67A5">
        <w:rPr>
          <w:noProof/>
          <w:szCs w:val="24"/>
          <w:lang w:val="lt-LT" w:eastAsia="en-US"/>
        </w:rPr>
        <w:t xml:space="preserve"> </w:t>
      </w:r>
      <w:r w:rsidR="00CF50E8" w:rsidRPr="006A67A5">
        <w:rPr>
          <w:noProof/>
          <w:szCs w:val="24"/>
          <w:lang w:val="lt-LT" w:eastAsia="en-US"/>
        </w:rPr>
        <w:t xml:space="preserve">ir Pripažinto nereikalingu arba netinkamu (negalimu) naudoti valstybės ir savivaldybių turto nurašymo, išardymo ir likvidavimo tvarkos aprašo, patvirtinto Lietuvos Respublikos Vyriausybės 2001 m. spalio 19 d. nutarimu Nr. 1250 </w:t>
      </w:r>
      <w:r w:rsidR="0076318E" w:rsidRPr="006A67A5">
        <w:rPr>
          <w:noProof/>
          <w:szCs w:val="24"/>
          <w:lang w:val="lt-LT" w:eastAsia="en-US"/>
        </w:rPr>
        <w:t>„Dėl pripažinto nereikalingu arba netinkamu (negalimu) naudoti valstybės ir savivaldybių turto nurašymo, išardymo ir likvidavimo tvarkos aprašo patvirtinimo“, 4 punktu</w:t>
      </w:r>
      <w:r w:rsidR="0089353C">
        <w:rPr>
          <w:bCs/>
          <w:noProof/>
          <w:szCs w:val="24"/>
          <w:lang w:val="lt-LT" w:eastAsia="en-US"/>
        </w:rPr>
        <w:t>,</w:t>
      </w:r>
    </w:p>
    <w:p w14:paraId="11E1A037" w14:textId="1CB8432A" w:rsidR="0089353C" w:rsidRPr="0089353C" w:rsidRDefault="0089353C" w:rsidP="0027321C">
      <w:pPr>
        <w:suppressAutoHyphens w:val="0"/>
        <w:ind w:firstLine="851"/>
        <w:jc w:val="both"/>
        <w:rPr>
          <w:bCs/>
          <w:noProof/>
          <w:spacing w:val="40"/>
          <w:szCs w:val="24"/>
          <w:lang w:val="lt-LT" w:eastAsia="en-US"/>
        </w:rPr>
      </w:pPr>
      <w:bookmarkStart w:id="1" w:name="_Hlk133309034"/>
      <w:r w:rsidRPr="0089353C">
        <w:rPr>
          <w:bCs/>
          <w:noProof/>
          <w:spacing w:val="40"/>
          <w:szCs w:val="24"/>
          <w:lang w:val="lt-LT" w:eastAsia="en-US"/>
        </w:rPr>
        <w:t>s</w:t>
      </w:r>
      <w:r w:rsidR="0027321C" w:rsidRPr="0089353C">
        <w:rPr>
          <w:bCs/>
          <w:noProof/>
          <w:spacing w:val="40"/>
          <w:szCs w:val="24"/>
          <w:lang w:val="lt-LT" w:eastAsia="en-US"/>
        </w:rPr>
        <w:t>udara</w:t>
      </w:r>
      <w:r w:rsidRPr="0089353C">
        <w:rPr>
          <w:bCs/>
          <w:noProof/>
          <w:spacing w:val="40"/>
          <w:szCs w:val="24"/>
          <w:lang w:val="lt-LT" w:eastAsia="en-US"/>
        </w:rPr>
        <w:t>u:</w:t>
      </w:r>
    </w:p>
    <w:p w14:paraId="2078C311" w14:textId="24EF01CA" w:rsidR="0027321C" w:rsidRPr="006A67A5" w:rsidRDefault="0089353C" w:rsidP="0027321C">
      <w:pPr>
        <w:suppressAutoHyphens w:val="0"/>
        <w:ind w:firstLine="851"/>
        <w:jc w:val="both"/>
        <w:rPr>
          <w:bCs/>
          <w:noProof/>
          <w:szCs w:val="24"/>
          <w:lang w:val="lt-LT" w:eastAsia="en-US"/>
        </w:rPr>
      </w:pPr>
      <w:r>
        <w:rPr>
          <w:bCs/>
          <w:noProof/>
          <w:szCs w:val="24"/>
          <w:lang w:val="lt-LT" w:eastAsia="en-US"/>
        </w:rPr>
        <w:t>1.</w:t>
      </w:r>
      <w:r w:rsidR="0027321C" w:rsidRPr="006A67A5">
        <w:rPr>
          <w:bCs/>
          <w:noProof/>
          <w:szCs w:val="24"/>
          <w:lang w:val="lt-LT" w:eastAsia="en-US"/>
        </w:rPr>
        <w:t xml:space="preserve"> </w:t>
      </w:r>
      <w:r>
        <w:rPr>
          <w:bCs/>
          <w:noProof/>
          <w:szCs w:val="24"/>
          <w:lang w:val="lt-LT" w:eastAsia="en-US"/>
        </w:rPr>
        <w:t>Š</w:t>
      </w:r>
      <w:r w:rsidR="0027321C" w:rsidRPr="006A67A5">
        <w:rPr>
          <w:bCs/>
          <w:noProof/>
          <w:szCs w:val="24"/>
          <w:lang w:val="lt-LT" w:eastAsia="en-US"/>
        </w:rPr>
        <w:t xml:space="preserve">ios sudėties </w:t>
      </w:r>
      <w:r w:rsidR="00513003" w:rsidRPr="006A67A5">
        <w:rPr>
          <w:bCs/>
          <w:noProof/>
          <w:szCs w:val="24"/>
          <w:lang w:val="lt-LT" w:eastAsia="en-US"/>
        </w:rPr>
        <w:t>nuolat veikiančią</w:t>
      </w:r>
      <w:r w:rsidR="0027321C" w:rsidRPr="006A67A5">
        <w:rPr>
          <w:bCs/>
          <w:noProof/>
          <w:szCs w:val="24"/>
          <w:lang w:val="lt-LT" w:eastAsia="en-US"/>
        </w:rPr>
        <w:t xml:space="preserve"> </w:t>
      </w:r>
      <w:bookmarkEnd w:id="1"/>
      <w:r w:rsidR="00513003" w:rsidRPr="006A67A5">
        <w:rPr>
          <w:szCs w:val="24"/>
          <w:lang w:val="lt-LT"/>
        </w:rPr>
        <w:t>Turto pripažinimo nereikalingu arba netinkamu (negalimu) naudoti ir jo nurašymo bei likvidavimo komisiją pateikti siūlymams dėl Kretingos rajono savivaldybei nuosavybės teise priklausančio materialiojo ilgalaikio ir trumpalaikio bei nematerialiojo turto (išskyrus atsargas) ir patikėjimo teise valdomo valstybės materialiojo ilgalaikio ir trumpalaikio bei nematerialiojo turto pripažinimo nereikalingu arba netinkamu (negalimu) naudoti ir pripažintam nereikalingu arba netinkamu (negalimu) naudoti turtui nurašyti ir likviduoti</w:t>
      </w:r>
      <w:r w:rsidR="0027321C" w:rsidRPr="006A67A5">
        <w:rPr>
          <w:bCs/>
          <w:noProof/>
          <w:szCs w:val="24"/>
          <w:lang w:val="lt-LT" w:eastAsia="en-US"/>
        </w:rPr>
        <w:t>:</w:t>
      </w:r>
    </w:p>
    <w:p w14:paraId="39B10904" w14:textId="04A1305B" w:rsidR="006A67A5" w:rsidRDefault="006A67A5" w:rsidP="006A67A5">
      <w:pPr>
        <w:ind w:firstLine="851"/>
        <w:jc w:val="both"/>
        <w:rPr>
          <w:szCs w:val="24"/>
          <w:lang w:val="lt-LT"/>
        </w:rPr>
      </w:pPr>
      <w:r>
        <w:rPr>
          <w:szCs w:val="24"/>
          <w:lang w:val="lt-LT"/>
        </w:rPr>
        <w:t xml:space="preserve">Povilas </w:t>
      </w:r>
      <w:proofErr w:type="spellStart"/>
      <w:r>
        <w:rPr>
          <w:szCs w:val="24"/>
          <w:lang w:val="lt-LT"/>
        </w:rPr>
        <w:t>Černeckis</w:t>
      </w:r>
      <w:proofErr w:type="spellEnd"/>
      <w:r>
        <w:rPr>
          <w:szCs w:val="24"/>
          <w:lang w:val="lt-LT"/>
        </w:rPr>
        <w:t xml:space="preserve"> – Savivaldybės administracijos direktorius, komisijos pirmininkas;</w:t>
      </w:r>
    </w:p>
    <w:p w14:paraId="0387BE90" w14:textId="349276EC" w:rsidR="006A67A5" w:rsidRDefault="006A67A5" w:rsidP="006A67A5">
      <w:pPr>
        <w:ind w:firstLine="851"/>
        <w:jc w:val="both"/>
        <w:rPr>
          <w:szCs w:val="24"/>
          <w:lang w:val="lt-LT"/>
        </w:rPr>
      </w:pPr>
      <w:r w:rsidRPr="006A67A5">
        <w:rPr>
          <w:szCs w:val="24"/>
          <w:lang w:val="lt-LT"/>
        </w:rPr>
        <w:t>Arūnas Benetis – Savivaldybės administracijos Informacinių technologijų skyriaus vedėjas,</w:t>
      </w:r>
      <w:r w:rsidR="00131565">
        <w:rPr>
          <w:szCs w:val="24"/>
          <w:lang w:val="lt-LT"/>
        </w:rPr>
        <w:t xml:space="preserve"> komisijos</w:t>
      </w:r>
      <w:r w:rsidRPr="006A67A5">
        <w:rPr>
          <w:szCs w:val="24"/>
          <w:lang w:val="lt-LT"/>
        </w:rPr>
        <w:t xml:space="preserve"> narys;</w:t>
      </w:r>
    </w:p>
    <w:p w14:paraId="66DA04A1" w14:textId="262C7E35" w:rsidR="00131565" w:rsidRDefault="006A67A5" w:rsidP="00131565">
      <w:pPr>
        <w:ind w:firstLine="851"/>
        <w:jc w:val="both"/>
        <w:rPr>
          <w:szCs w:val="24"/>
          <w:lang w:val="lt-LT"/>
        </w:rPr>
      </w:pPr>
      <w:r w:rsidRPr="006A67A5">
        <w:rPr>
          <w:szCs w:val="24"/>
          <w:lang w:val="lt-LT"/>
        </w:rPr>
        <w:t xml:space="preserve">Gintautė </w:t>
      </w:r>
      <w:proofErr w:type="spellStart"/>
      <w:r w:rsidRPr="006A67A5">
        <w:rPr>
          <w:szCs w:val="24"/>
          <w:lang w:val="lt-LT"/>
        </w:rPr>
        <w:t>Butavičiūtė</w:t>
      </w:r>
      <w:proofErr w:type="spellEnd"/>
      <w:r w:rsidRPr="006A67A5">
        <w:rPr>
          <w:szCs w:val="24"/>
          <w:lang w:val="lt-LT"/>
        </w:rPr>
        <w:t xml:space="preserve"> – Savivaldybės administracijos Vietinio ūkio ir turto valdymo skyriaus vedėjo pavaduotoja, </w:t>
      </w:r>
      <w:r w:rsidR="00131565">
        <w:rPr>
          <w:szCs w:val="24"/>
          <w:lang w:val="lt-LT"/>
        </w:rPr>
        <w:t xml:space="preserve">komisijos </w:t>
      </w:r>
      <w:r w:rsidRPr="006A67A5">
        <w:rPr>
          <w:szCs w:val="24"/>
          <w:lang w:val="lt-LT"/>
        </w:rPr>
        <w:t>narė</w:t>
      </w:r>
      <w:r w:rsidR="00131565">
        <w:rPr>
          <w:szCs w:val="24"/>
          <w:lang w:val="lt-LT"/>
        </w:rPr>
        <w:t>;</w:t>
      </w:r>
    </w:p>
    <w:p w14:paraId="6976D319" w14:textId="687A7E9D" w:rsidR="00131565" w:rsidRPr="006A67A5" w:rsidRDefault="00131565" w:rsidP="00131565">
      <w:pPr>
        <w:ind w:firstLine="851"/>
        <w:jc w:val="both"/>
        <w:rPr>
          <w:szCs w:val="24"/>
          <w:lang w:val="lt-LT"/>
        </w:rPr>
      </w:pPr>
      <w:r>
        <w:rPr>
          <w:szCs w:val="24"/>
          <w:lang w:val="lt-LT"/>
        </w:rPr>
        <w:t xml:space="preserve">Janina </w:t>
      </w:r>
      <w:proofErr w:type="spellStart"/>
      <w:r>
        <w:rPr>
          <w:szCs w:val="24"/>
          <w:lang w:val="lt-LT"/>
        </w:rPr>
        <w:t>Gedvilienė</w:t>
      </w:r>
      <w:proofErr w:type="spellEnd"/>
      <w:r w:rsidRPr="006A67A5">
        <w:rPr>
          <w:szCs w:val="24"/>
          <w:lang w:val="lt-LT"/>
        </w:rPr>
        <w:t xml:space="preserve"> – Savivaldybės administracijos Statybos skyriaus vyr. specialistė, </w:t>
      </w:r>
      <w:r>
        <w:rPr>
          <w:szCs w:val="24"/>
          <w:lang w:val="lt-LT"/>
        </w:rPr>
        <w:t xml:space="preserve">komisijos </w:t>
      </w:r>
      <w:r w:rsidRPr="006A67A5">
        <w:rPr>
          <w:szCs w:val="24"/>
          <w:lang w:val="lt-LT"/>
        </w:rPr>
        <w:t>narė;</w:t>
      </w:r>
    </w:p>
    <w:p w14:paraId="303ACEF6" w14:textId="0BA33B41" w:rsidR="006A67A5" w:rsidRPr="006A67A5" w:rsidRDefault="006A67A5" w:rsidP="006A67A5">
      <w:pPr>
        <w:ind w:firstLine="851"/>
        <w:jc w:val="both"/>
        <w:rPr>
          <w:szCs w:val="24"/>
          <w:lang w:val="lt-LT"/>
        </w:rPr>
      </w:pPr>
      <w:r w:rsidRPr="006A67A5">
        <w:rPr>
          <w:szCs w:val="24"/>
          <w:lang w:val="lt-LT"/>
        </w:rPr>
        <w:t xml:space="preserve">Sigutė </w:t>
      </w:r>
      <w:proofErr w:type="spellStart"/>
      <w:r w:rsidRPr="006A67A5">
        <w:rPr>
          <w:szCs w:val="24"/>
          <w:lang w:val="lt-LT"/>
        </w:rPr>
        <w:t>Jazbutienė</w:t>
      </w:r>
      <w:proofErr w:type="spellEnd"/>
      <w:r w:rsidRPr="006A67A5">
        <w:rPr>
          <w:szCs w:val="24"/>
          <w:lang w:val="lt-LT"/>
        </w:rPr>
        <w:t xml:space="preserve"> – Savivaldybės administracijos Vietinio ūkio ir turto valdymo skyriaus vedėja, komisijos </w:t>
      </w:r>
      <w:r>
        <w:rPr>
          <w:szCs w:val="24"/>
          <w:lang w:val="lt-LT"/>
        </w:rPr>
        <w:t>nar</w:t>
      </w:r>
      <w:r w:rsidRPr="006A67A5">
        <w:rPr>
          <w:szCs w:val="24"/>
          <w:lang w:val="lt-LT"/>
        </w:rPr>
        <w:t>ė</w:t>
      </w:r>
      <w:r w:rsidR="00131565">
        <w:rPr>
          <w:szCs w:val="24"/>
          <w:lang w:val="lt-LT"/>
        </w:rPr>
        <w:t>.</w:t>
      </w:r>
    </w:p>
    <w:p w14:paraId="7965D8ED" w14:textId="47F5AFAC" w:rsidR="0027321C" w:rsidRDefault="006A67A5" w:rsidP="0027321C">
      <w:pPr>
        <w:suppressAutoHyphens w:val="0"/>
        <w:ind w:firstLine="851"/>
        <w:jc w:val="both"/>
        <w:rPr>
          <w:bCs/>
          <w:noProof/>
          <w:szCs w:val="24"/>
          <w:lang w:val="lt-LT" w:eastAsia="en-US"/>
        </w:rPr>
      </w:pPr>
      <w:r>
        <w:rPr>
          <w:bCs/>
          <w:noProof/>
          <w:szCs w:val="24"/>
          <w:lang w:val="lt-LT" w:eastAsia="en-US"/>
        </w:rPr>
        <w:t>2</w:t>
      </w:r>
      <w:r w:rsidRPr="006A67A5">
        <w:rPr>
          <w:bCs/>
          <w:noProof/>
          <w:szCs w:val="24"/>
          <w:lang w:val="lt-LT" w:eastAsia="en-US"/>
        </w:rPr>
        <w:t xml:space="preserve">. </w:t>
      </w:r>
      <w:r w:rsidR="0089353C">
        <w:rPr>
          <w:bCs/>
          <w:noProof/>
          <w:szCs w:val="24"/>
          <w:lang w:val="lt-LT" w:eastAsia="en-US"/>
        </w:rPr>
        <w:t>Š</w:t>
      </w:r>
      <w:r w:rsidRPr="006A67A5">
        <w:rPr>
          <w:bCs/>
          <w:noProof/>
          <w:szCs w:val="24"/>
          <w:lang w:val="lt-LT" w:eastAsia="en-US"/>
        </w:rPr>
        <w:t>ios sudėties nuolat veikiančią</w:t>
      </w:r>
      <w:r>
        <w:rPr>
          <w:bCs/>
          <w:noProof/>
          <w:szCs w:val="24"/>
          <w:lang w:val="lt-LT" w:eastAsia="en-US"/>
        </w:rPr>
        <w:t xml:space="preserve"> Atsargų nurašymo komisiją atsargoms nurašyti:</w:t>
      </w:r>
    </w:p>
    <w:p w14:paraId="78F94726" w14:textId="37612B15" w:rsidR="006A67A5" w:rsidRPr="006A67A5" w:rsidRDefault="006A67A5" w:rsidP="006A67A5">
      <w:pPr>
        <w:suppressAutoHyphens w:val="0"/>
        <w:ind w:firstLine="851"/>
        <w:jc w:val="both"/>
        <w:rPr>
          <w:bCs/>
          <w:noProof/>
          <w:szCs w:val="24"/>
          <w:lang w:val="lt-LT" w:eastAsia="en-US"/>
        </w:rPr>
      </w:pPr>
      <w:r w:rsidRPr="006A67A5">
        <w:rPr>
          <w:bCs/>
          <w:noProof/>
          <w:szCs w:val="24"/>
          <w:lang w:val="lt-LT" w:eastAsia="en-US"/>
        </w:rPr>
        <w:t>Laima Mikelėnienė – Savivaldybės administracijos Bendrojo skyriaus vyr. specialistė, komisijos pirmininkė;</w:t>
      </w:r>
    </w:p>
    <w:p w14:paraId="0E2B7C1C" w14:textId="3A93D108" w:rsidR="006A67A5" w:rsidRPr="006A67A5" w:rsidRDefault="006A67A5" w:rsidP="006A67A5">
      <w:pPr>
        <w:suppressAutoHyphens w:val="0"/>
        <w:ind w:firstLine="851"/>
        <w:jc w:val="both"/>
        <w:rPr>
          <w:bCs/>
          <w:noProof/>
          <w:szCs w:val="24"/>
          <w:lang w:val="lt-LT" w:eastAsia="en-US"/>
        </w:rPr>
      </w:pPr>
      <w:r w:rsidRPr="006A67A5">
        <w:rPr>
          <w:bCs/>
          <w:noProof/>
          <w:szCs w:val="24"/>
          <w:lang w:val="lt-LT" w:eastAsia="en-US"/>
        </w:rPr>
        <w:t xml:space="preserve">Janina Augutytė – Savivaldybės administracijos Kultūros ir sporto skyriaus vyr. specialistė, </w:t>
      </w:r>
      <w:r w:rsidR="00131565">
        <w:rPr>
          <w:bCs/>
          <w:noProof/>
          <w:szCs w:val="24"/>
          <w:lang w:val="lt-LT" w:eastAsia="en-US"/>
        </w:rPr>
        <w:t xml:space="preserve">komisijos </w:t>
      </w:r>
      <w:r w:rsidRPr="006A67A5">
        <w:rPr>
          <w:bCs/>
          <w:noProof/>
          <w:szCs w:val="24"/>
          <w:lang w:val="lt-LT" w:eastAsia="en-US"/>
        </w:rPr>
        <w:t>narė;</w:t>
      </w:r>
    </w:p>
    <w:p w14:paraId="46BDE2FD" w14:textId="77777777" w:rsidR="00131565" w:rsidRPr="006A67A5" w:rsidRDefault="00131565" w:rsidP="00131565">
      <w:pPr>
        <w:suppressAutoHyphens w:val="0"/>
        <w:ind w:firstLine="851"/>
        <w:jc w:val="both"/>
        <w:rPr>
          <w:bCs/>
          <w:noProof/>
          <w:szCs w:val="24"/>
          <w:lang w:val="lt-LT" w:eastAsia="en-US"/>
        </w:rPr>
      </w:pPr>
      <w:r>
        <w:rPr>
          <w:bCs/>
          <w:noProof/>
          <w:szCs w:val="24"/>
          <w:lang w:val="lt-LT" w:eastAsia="en-US"/>
        </w:rPr>
        <w:t>Vaida Bačiulienė</w:t>
      </w:r>
      <w:r w:rsidRPr="006A67A5">
        <w:rPr>
          <w:bCs/>
          <w:noProof/>
          <w:szCs w:val="24"/>
          <w:lang w:val="lt-LT" w:eastAsia="en-US"/>
        </w:rPr>
        <w:t xml:space="preserve"> – Savivaldybės administracijos Viešųjų pirkimų skyriaus vedėj</w:t>
      </w:r>
      <w:r>
        <w:rPr>
          <w:bCs/>
          <w:noProof/>
          <w:szCs w:val="24"/>
          <w:lang w:val="lt-LT" w:eastAsia="en-US"/>
        </w:rPr>
        <w:t>a</w:t>
      </w:r>
      <w:r w:rsidRPr="006A67A5">
        <w:rPr>
          <w:bCs/>
          <w:noProof/>
          <w:szCs w:val="24"/>
          <w:lang w:val="lt-LT" w:eastAsia="en-US"/>
        </w:rPr>
        <w:t xml:space="preserve">, </w:t>
      </w:r>
      <w:r>
        <w:rPr>
          <w:bCs/>
          <w:noProof/>
          <w:szCs w:val="24"/>
          <w:lang w:val="lt-LT" w:eastAsia="en-US"/>
        </w:rPr>
        <w:t xml:space="preserve">komisijos </w:t>
      </w:r>
      <w:r w:rsidRPr="006A67A5">
        <w:rPr>
          <w:bCs/>
          <w:noProof/>
          <w:szCs w:val="24"/>
          <w:lang w:val="lt-LT" w:eastAsia="en-US"/>
        </w:rPr>
        <w:t>narė;</w:t>
      </w:r>
    </w:p>
    <w:p w14:paraId="35450907" w14:textId="64053667" w:rsidR="006A67A5" w:rsidRPr="006A67A5" w:rsidRDefault="006A67A5" w:rsidP="006A67A5">
      <w:pPr>
        <w:suppressAutoHyphens w:val="0"/>
        <w:ind w:firstLine="851"/>
        <w:jc w:val="both"/>
        <w:rPr>
          <w:bCs/>
          <w:noProof/>
          <w:szCs w:val="24"/>
          <w:lang w:val="lt-LT" w:eastAsia="en-US"/>
        </w:rPr>
      </w:pPr>
      <w:r w:rsidRPr="006A67A5">
        <w:rPr>
          <w:bCs/>
          <w:noProof/>
          <w:szCs w:val="24"/>
          <w:lang w:val="lt-LT" w:eastAsia="en-US"/>
        </w:rPr>
        <w:t xml:space="preserve">Dalia Činkienė </w:t>
      </w:r>
      <w:bookmarkStart w:id="2" w:name="_Hlk70430056"/>
      <w:r w:rsidRPr="006A67A5">
        <w:rPr>
          <w:bCs/>
          <w:noProof/>
          <w:szCs w:val="24"/>
          <w:lang w:val="lt-LT" w:eastAsia="en-US"/>
        </w:rPr>
        <w:t xml:space="preserve">– Savivaldybės administracijos Kultūros ir </w:t>
      </w:r>
      <w:bookmarkEnd w:id="2"/>
      <w:r w:rsidRPr="006A67A5">
        <w:rPr>
          <w:bCs/>
          <w:noProof/>
          <w:szCs w:val="24"/>
          <w:lang w:val="lt-LT" w:eastAsia="en-US"/>
        </w:rPr>
        <w:t xml:space="preserve">sporto skyriaus vedėja, </w:t>
      </w:r>
      <w:r w:rsidR="00131565">
        <w:rPr>
          <w:bCs/>
          <w:noProof/>
          <w:szCs w:val="24"/>
          <w:lang w:val="lt-LT" w:eastAsia="en-US"/>
        </w:rPr>
        <w:t xml:space="preserve">komisijos </w:t>
      </w:r>
      <w:r w:rsidRPr="006A67A5">
        <w:rPr>
          <w:bCs/>
          <w:noProof/>
          <w:szCs w:val="24"/>
          <w:lang w:val="lt-LT" w:eastAsia="en-US"/>
        </w:rPr>
        <w:t>narė;</w:t>
      </w:r>
    </w:p>
    <w:p w14:paraId="347816A1" w14:textId="67A40FAF" w:rsidR="006A67A5" w:rsidRPr="006A67A5" w:rsidRDefault="006A67A5" w:rsidP="006A67A5">
      <w:pPr>
        <w:suppressAutoHyphens w:val="0"/>
        <w:ind w:firstLine="851"/>
        <w:jc w:val="both"/>
        <w:rPr>
          <w:bCs/>
          <w:noProof/>
          <w:szCs w:val="24"/>
          <w:lang w:val="lt-LT" w:eastAsia="en-US"/>
        </w:rPr>
      </w:pPr>
      <w:r w:rsidRPr="006A67A5">
        <w:rPr>
          <w:bCs/>
          <w:noProof/>
          <w:szCs w:val="24"/>
          <w:lang w:val="lt-LT" w:eastAsia="en-US"/>
        </w:rPr>
        <w:t>Jo</w:t>
      </w:r>
      <w:r w:rsidR="00131565">
        <w:rPr>
          <w:bCs/>
          <w:noProof/>
          <w:szCs w:val="24"/>
          <w:lang w:val="lt-LT" w:eastAsia="en-US"/>
        </w:rPr>
        <w:t>vita Michniovienė</w:t>
      </w:r>
      <w:r w:rsidRPr="006A67A5">
        <w:rPr>
          <w:bCs/>
          <w:noProof/>
          <w:szCs w:val="24"/>
          <w:lang w:val="lt-LT" w:eastAsia="en-US"/>
        </w:rPr>
        <w:t xml:space="preserve"> – Savivaldybės administracijos Strateginio planavimo ir investicijų skyriaus v</w:t>
      </w:r>
      <w:r w:rsidR="00131565">
        <w:rPr>
          <w:bCs/>
          <w:noProof/>
          <w:szCs w:val="24"/>
          <w:lang w:val="lt-LT" w:eastAsia="en-US"/>
        </w:rPr>
        <w:t>edėjo pavaduotoja</w:t>
      </w:r>
      <w:r w:rsidRPr="006A67A5">
        <w:rPr>
          <w:bCs/>
          <w:noProof/>
          <w:szCs w:val="24"/>
          <w:lang w:val="lt-LT" w:eastAsia="en-US"/>
        </w:rPr>
        <w:t xml:space="preserve">, </w:t>
      </w:r>
      <w:r w:rsidR="00131565">
        <w:rPr>
          <w:bCs/>
          <w:noProof/>
          <w:szCs w:val="24"/>
          <w:lang w:val="lt-LT" w:eastAsia="en-US"/>
        </w:rPr>
        <w:t xml:space="preserve">komisijos </w:t>
      </w:r>
      <w:r w:rsidRPr="006A67A5">
        <w:rPr>
          <w:bCs/>
          <w:noProof/>
          <w:szCs w:val="24"/>
          <w:lang w:val="lt-LT" w:eastAsia="en-US"/>
        </w:rPr>
        <w:t>narė;</w:t>
      </w:r>
    </w:p>
    <w:p w14:paraId="7E08E418" w14:textId="36F8C4F1" w:rsidR="006A67A5" w:rsidRPr="006A67A5" w:rsidRDefault="006A67A5" w:rsidP="006A67A5">
      <w:pPr>
        <w:suppressAutoHyphens w:val="0"/>
        <w:ind w:firstLine="851"/>
        <w:jc w:val="both"/>
        <w:rPr>
          <w:bCs/>
          <w:noProof/>
          <w:szCs w:val="24"/>
          <w:lang w:val="lt-LT" w:eastAsia="en-US"/>
        </w:rPr>
      </w:pPr>
      <w:r w:rsidRPr="006A67A5">
        <w:rPr>
          <w:bCs/>
          <w:noProof/>
          <w:szCs w:val="24"/>
          <w:lang w:val="lt-LT" w:eastAsia="en-US"/>
        </w:rPr>
        <w:t>Asta Pocienė – Savivaldybės administracijos Kultūros ir sporto skyriaus</w:t>
      </w:r>
      <w:r w:rsidR="0089353C">
        <w:rPr>
          <w:bCs/>
          <w:noProof/>
          <w:szCs w:val="24"/>
          <w:lang w:val="lt-LT" w:eastAsia="en-US"/>
        </w:rPr>
        <w:t xml:space="preserve"> vedėjo pavaduotoja</w:t>
      </w:r>
      <w:r w:rsidRPr="006A67A5">
        <w:rPr>
          <w:bCs/>
          <w:noProof/>
          <w:szCs w:val="24"/>
          <w:lang w:val="lt-LT" w:eastAsia="en-US"/>
        </w:rPr>
        <w:t xml:space="preserve">, </w:t>
      </w:r>
      <w:r w:rsidR="00860FDC">
        <w:rPr>
          <w:bCs/>
          <w:noProof/>
          <w:szCs w:val="24"/>
          <w:lang w:val="lt-LT" w:eastAsia="en-US"/>
        </w:rPr>
        <w:t xml:space="preserve">komisijos </w:t>
      </w:r>
      <w:r w:rsidRPr="006A67A5">
        <w:rPr>
          <w:bCs/>
          <w:noProof/>
          <w:szCs w:val="24"/>
          <w:lang w:val="lt-LT" w:eastAsia="en-US"/>
        </w:rPr>
        <w:t>narė;</w:t>
      </w:r>
    </w:p>
    <w:p w14:paraId="069DDC5A" w14:textId="41C60C91" w:rsidR="006A67A5" w:rsidRPr="006A67A5" w:rsidRDefault="006A67A5" w:rsidP="006A67A5">
      <w:pPr>
        <w:suppressAutoHyphens w:val="0"/>
        <w:ind w:firstLine="851"/>
        <w:jc w:val="both"/>
        <w:rPr>
          <w:bCs/>
          <w:noProof/>
          <w:szCs w:val="24"/>
          <w:lang w:val="lt-LT" w:eastAsia="en-US"/>
        </w:rPr>
      </w:pPr>
      <w:r w:rsidRPr="006A67A5">
        <w:rPr>
          <w:bCs/>
          <w:noProof/>
          <w:szCs w:val="24"/>
          <w:lang w:val="lt-LT" w:eastAsia="en-US"/>
        </w:rPr>
        <w:t xml:space="preserve">Rasa Stoncelytė – Savivaldybės administracijos Švietimo skyriaus specialistė, </w:t>
      </w:r>
      <w:r w:rsidR="00860FDC">
        <w:rPr>
          <w:bCs/>
          <w:noProof/>
          <w:szCs w:val="24"/>
          <w:lang w:val="lt-LT" w:eastAsia="en-US"/>
        </w:rPr>
        <w:t xml:space="preserve">komisijos </w:t>
      </w:r>
      <w:r w:rsidRPr="006A67A5">
        <w:rPr>
          <w:bCs/>
          <w:noProof/>
          <w:szCs w:val="24"/>
          <w:lang w:val="lt-LT" w:eastAsia="en-US"/>
        </w:rPr>
        <w:t>narė;</w:t>
      </w:r>
    </w:p>
    <w:p w14:paraId="711B1E7E" w14:textId="40CF902A" w:rsidR="006A67A5" w:rsidRPr="006A67A5" w:rsidRDefault="006A67A5" w:rsidP="006A67A5">
      <w:pPr>
        <w:suppressAutoHyphens w:val="0"/>
        <w:ind w:firstLine="851"/>
        <w:jc w:val="both"/>
        <w:rPr>
          <w:bCs/>
          <w:noProof/>
          <w:szCs w:val="24"/>
          <w:lang w:val="lt-LT" w:eastAsia="en-US"/>
        </w:rPr>
      </w:pPr>
      <w:r w:rsidRPr="006A67A5">
        <w:rPr>
          <w:bCs/>
          <w:noProof/>
          <w:szCs w:val="24"/>
          <w:lang w:val="lt-LT" w:eastAsia="en-US"/>
        </w:rPr>
        <w:t xml:space="preserve">Daiva Vaikėnienė – Savivaldybės administracijos Juridinio skyriaus vedėjo pavaduotoja, </w:t>
      </w:r>
      <w:r w:rsidR="00860FDC">
        <w:rPr>
          <w:bCs/>
          <w:noProof/>
          <w:szCs w:val="24"/>
          <w:lang w:val="lt-LT" w:eastAsia="en-US"/>
        </w:rPr>
        <w:t xml:space="preserve">komisijos </w:t>
      </w:r>
      <w:r w:rsidRPr="006A67A5">
        <w:rPr>
          <w:bCs/>
          <w:noProof/>
          <w:szCs w:val="24"/>
          <w:lang w:val="lt-LT" w:eastAsia="en-US"/>
        </w:rPr>
        <w:t>narė;</w:t>
      </w:r>
    </w:p>
    <w:p w14:paraId="7A339A27" w14:textId="0E4537FF" w:rsidR="006A67A5" w:rsidRPr="00860FDC" w:rsidRDefault="006A67A5" w:rsidP="00860FDC">
      <w:pPr>
        <w:suppressAutoHyphens w:val="0"/>
        <w:ind w:firstLine="851"/>
        <w:jc w:val="both"/>
        <w:rPr>
          <w:bCs/>
          <w:noProof/>
          <w:szCs w:val="24"/>
          <w:lang w:val="lt-LT" w:eastAsia="en-US"/>
        </w:rPr>
      </w:pPr>
      <w:r w:rsidRPr="006A67A5">
        <w:rPr>
          <w:bCs/>
          <w:noProof/>
          <w:szCs w:val="24"/>
          <w:lang w:val="lt-LT" w:eastAsia="en-US"/>
        </w:rPr>
        <w:lastRenderedPageBreak/>
        <w:t xml:space="preserve">Vita Žilienė – Savivaldybės administracijos Ekonomikos ir biudžeto skyriaus vyr. specialistė, </w:t>
      </w:r>
      <w:r w:rsidR="00860FDC">
        <w:rPr>
          <w:bCs/>
          <w:noProof/>
          <w:szCs w:val="24"/>
          <w:lang w:val="lt-LT" w:eastAsia="en-US"/>
        </w:rPr>
        <w:t xml:space="preserve">komisijos </w:t>
      </w:r>
      <w:r w:rsidRPr="006A67A5">
        <w:rPr>
          <w:bCs/>
          <w:noProof/>
          <w:szCs w:val="24"/>
          <w:lang w:val="lt-LT" w:eastAsia="en-US"/>
        </w:rPr>
        <w:t>narė.</w:t>
      </w:r>
    </w:p>
    <w:p w14:paraId="275893C7" w14:textId="4C34086B" w:rsidR="00AC32F4" w:rsidRPr="006A67A5" w:rsidRDefault="0089353C" w:rsidP="0027321C">
      <w:pPr>
        <w:suppressAutoHyphens w:val="0"/>
        <w:ind w:firstLine="851"/>
        <w:jc w:val="both"/>
        <w:rPr>
          <w:bCs/>
          <w:noProof/>
          <w:szCs w:val="24"/>
          <w:lang w:val="lt-LT" w:eastAsia="en-US"/>
        </w:rPr>
      </w:pPr>
      <w:r>
        <w:rPr>
          <w:szCs w:val="24"/>
          <w:lang w:val="lt-LT" w:eastAsia="en-US"/>
        </w:rPr>
        <w:t>2</w:t>
      </w:r>
      <w:r w:rsidR="00AC32F4" w:rsidRPr="006A67A5">
        <w:rPr>
          <w:szCs w:val="24"/>
          <w:lang w:val="lt-LT" w:eastAsia="en-US"/>
        </w:rPr>
        <w:t>.</w:t>
      </w:r>
      <w:r w:rsidR="00FE26CD" w:rsidRPr="006A67A5">
        <w:rPr>
          <w:szCs w:val="24"/>
          <w:lang w:val="lt-LT" w:eastAsia="en-US"/>
        </w:rPr>
        <w:t xml:space="preserve"> </w:t>
      </w:r>
      <w:r w:rsidR="00FE26CD" w:rsidRPr="006A67A5">
        <w:rPr>
          <w:bCs/>
          <w:noProof/>
          <w:spacing w:val="80"/>
          <w:szCs w:val="24"/>
          <w:lang w:val="lt-LT" w:eastAsia="en-US"/>
        </w:rPr>
        <w:t>Pripažįstu</w:t>
      </w:r>
      <w:r w:rsidR="00FE26CD" w:rsidRPr="006A67A5">
        <w:rPr>
          <w:szCs w:val="24"/>
          <w:lang w:val="lt-LT" w:eastAsia="en-US"/>
        </w:rPr>
        <w:t xml:space="preserve"> netekusiu galios </w:t>
      </w:r>
      <w:r w:rsidR="00FE26CD" w:rsidRPr="006A67A5">
        <w:rPr>
          <w:noProof/>
          <w:szCs w:val="24"/>
          <w:lang w:val="lt-LT" w:eastAsia="en-US"/>
        </w:rPr>
        <w:t xml:space="preserve">Kretingos rajono savivaldybės administracijos </w:t>
      </w:r>
      <w:r w:rsidR="00FE26CD" w:rsidRPr="006A67A5">
        <w:rPr>
          <w:bCs/>
          <w:noProof/>
          <w:szCs w:val="24"/>
          <w:lang w:val="lt-LT" w:eastAsia="en-US"/>
        </w:rPr>
        <w:t>direktoriaus 201</w:t>
      </w:r>
      <w:r w:rsidR="00860FDC">
        <w:rPr>
          <w:bCs/>
          <w:noProof/>
          <w:szCs w:val="24"/>
          <w:lang w:val="lt-LT" w:eastAsia="en-US"/>
        </w:rPr>
        <w:t>7</w:t>
      </w:r>
      <w:r w:rsidR="00FE26CD" w:rsidRPr="006A67A5">
        <w:rPr>
          <w:bCs/>
          <w:noProof/>
          <w:szCs w:val="24"/>
          <w:lang w:val="lt-LT" w:eastAsia="en-US"/>
        </w:rPr>
        <w:t xml:space="preserve"> m. birželio 1</w:t>
      </w:r>
      <w:r w:rsidR="00860FDC">
        <w:rPr>
          <w:bCs/>
          <w:noProof/>
          <w:szCs w:val="24"/>
          <w:lang w:val="lt-LT" w:eastAsia="en-US"/>
        </w:rPr>
        <w:t>9</w:t>
      </w:r>
      <w:r w:rsidR="00FE26CD" w:rsidRPr="006A67A5">
        <w:rPr>
          <w:bCs/>
          <w:noProof/>
          <w:szCs w:val="24"/>
          <w:lang w:val="lt-LT" w:eastAsia="en-US"/>
        </w:rPr>
        <w:t xml:space="preserve"> d. įsakymą Nr. A1-</w:t>
      </w:r>
      <w:r w:rsidR="00860FDC">
        <w:rPr>
          <w:bCs/>
          <w:noProof/>
          <w:szCs w:val="24"/>
          <w:lang w:val="lt-LT" w:eastAsia="en-US"/>
        </w:rPr>
        <w:t>539</w:t>
      </w:r>
      <w:r w:rsidR="00FE26CD" w:rsidRPr="006A67A5">
        <w:rPr>
          <w:bCs/>
          <w:noProof/>
          <w:szCs w:val="24"/>
          <w:lang w:val="lt-LT" w:eastAsia="en-US"/>
        </w:rPr>
        <w:t xml:space="preserve"> „Dėl komisij</w:t>
      </w:r>
      <w:r w:rsidR="0040792E">
        <w:rPr>
          <w:bCs/>
          <w:noProof/>
          <w:szCs w:val="24"/>
          <w:lang w:val="lt-LT" w:eastAsia="en-US"/>
        </w:rPr>
        <w:t>ų</w:t>
      </w:r>
      <w:r w:rsidR="00FE26CD" w:rsidRPr="006A67A5">
        <w:rPr>
          <w:bCs/>
          <w:noProof/>
          <w:szCs w:val="24"/>
          <w:lang w:val="lt-LT" w:eastAsia="en-US"/>
        </w:rPr>
        <w:t xml:space="preserve"> sudarymo“ su visais pakeitimais</w:t>
      </w:r>
      <w:r w:rsidR="00A77F03" w:rsidRPr="006A67A5">
        <w:rPr>
          <w:bCs/>
          <w:noProof/>
          <w:szCs w:val="24"/>
          <w:lang w:val="lt-LT" w:eastAsia="en-US"/>
        </w:rPr>
        <w:t xml:space="preserve"> ir papildymais</w:t>
      </w:r>
      <w:r w:rsidR="00FE26CD" w:rsidRPr="006A67A5">
        <w:rPr>
          <w:bCs/>
          <w:noProof/>
          <w:szCs w:val="24"/>
          <w:lang w:val="lt-LT" w:eastAsia="en-US"/>
        </w:rPr>
        <w:t>.</w:t>
      </w:r>
    </w:p>
    <w:p w14:paraId="5359EADD" w14:textId="7395D507" w:rsidR="00A77F03" w:rsidRPr="006A67A5" w:rsidRDefault="0089353C" w:rsidP="0027321C">
      <w:pPr>
        <w:suppressAutoHyphens w:val="0"/>
        <w:ind w:firstLine="851"/>
        <w:jc w:val="both"/>
        <w:rPr>
          <w:szCs w:val="24"/>
          <w:lang w:val="lt-LT" w:eastAsia="en-US"/>
        </w:rPr>
      </w:pPr>
      <w:r>
        <w:rPr>
          <w:bCs/>
          <w:noProof/>
          <w:szCs w:val="24"/>
          <w:lang w:val="lt-LT" w:eastAsia="en-US"/>
        </w:rPr>
        <w:t>3</w:t>
      </w:r>
      <w:r w:rsidR="00A77F03" w:rsidRPr="006A67A5">
        <w:rPr>
          <w:bCs/>
          <w:noProof/>
          <w:szCs w:val="24"/>
          <w:lang w:val="lt-LT" w:eastAsia="en-US"/>
        </w:rPr>
        <w:t xml:space="preserve">. </w:t>
      </w:r>
      <w:r w:rsidR="00C10A42" w:rsidRPr="006A67A5">
        <w:rPr>
          <w:bCs/>
          <w:noProof/>
          <w:szCs w:val="24"/>
          <w:lang w:val="lt-LT" w:eastAsia="en-US"/>
        </w:rPr>
        <w:t>T</w:t>
      </w:r>
      <w:proofErr w:type="spellStart"/>
      <w:r w:rsidR="00A77F03" w:rsidRPr="006A67A5">
        <w:rPr>
          <w:lang w:val="lt-LT" w:bidi="he-IL"/>
        </w:rPr>
        <w:t>eisės</w:t>
      </w:r>
      <w:proofErr w:type="spellEnd"/>
      <w:r w:rsidR="00A77F03" w:rsidRPr="006A67A5">
        <w:rPr>
          <w:lang w:val="lt-LT" w:bidi="he-IL"/>
        </w:rPr>
        <w:t xml:space="preserve"> aktą </w:t>
      </w:r>
      <w:r w:rsidR="00A77F03" w:rsidRPr="006A67A5">
        <w:rPr>
          <w:szCs w:val="24"/>
          <w:lang w:val="lt-LT"/>
        </w:rPr>
        <w:t>skelbti savivaldybės interneto svetainėje.</w:t>
      </w:r>
    </w:p>
    <w:p w14:paraId="10D3D144" w14:textId="2A0121F3" w:rsidR="00417C1F" w:rsidRPr="006A67A5" w:rsidRDefault="00417C1F" w:rsidP="00A12AF3">
      <w:pPr>
        <w:jc w:val="both"/>
        <w:rPr>
          <w:rFonts w:cs="Tahoma"/>
          <w:lang w:val="lt-LT"/>
        </w:rPr>
      </w:pPr>
    </w:p>
    <w:p w14:paraId="290FC92A" w14:textId="69C64EA9" w:rsidR="001606A6" w:rsidRPr="006A67A5" w:rsidRDefault="001606A6" w:rsidP="009326C3">
      <w:pPr>
        <w:tabs>
          <w:tab w:val="left" w:pos="7938"/>
        </w:tabs>
        <w:jc w:val="both"/>
        <w:rPr>
          <w:lang w:val="lt-LT"/>
        </w:rPr>
      </w:pPr>
      <w:r w:rsidRPr="006A67A5">
        <w:rPr>
          <w:lang w:val="lt-LT"/>
        </w:rPr>
        <w:t>Savivaldybės meras</w:t>
      </w:r>
      <w:r w:rsidRPr="006A67A5">
        <w:rPr>
          <w:lang w:val="lt-LT"/>
        </w:rPr>
        <w:tab/>
      </w:r>
      <w:r w:rsidR="00637B44" w:rsidRPr="006A67A5">
        <w:rPr>
          <w:lang w:val="lt-LT"/>
        </w:rPr>
        <w:t>Antanas Kalnius</w:t>
      </w:r>
    </w:p>
    <w:p w14:paraId="5DA51138" w14:textId="77777777" w:rsidR="001606A6" w:rsidRPr="006A67A5" w:rsidRDefault="001606A6" w:rsidP="001606A6">
      <w:pPr>
        <w:jc w:val="both"/>
        <w:rPr>
          <w:lang w:val="lt-LT"/>
        </w:rPr>
      </w:pPr>
    </w:p>
    <w:p w14:paraId="20927DB1" w14:textId="77777777" w:rsidR="001606A6" w:rsidRPr="006A67A5" w:rsidRDefault="001606A6" w:rsidP="001606A6">
      <w:pPr>
        <w:jc w:val="both"/>
        <w:rPr>
          <w:lang w:val="lt-LT"/>
        </w:rPr>
      </w:pPr>
    </w:p>
    <w:p w14:paraId="2EECBBCE" w14:textId="77777777" w:rsidR="001606A6" w:rsidRPr="006A67A5" w:rsidRDefault="001606A6" w:rsidP="001606A6">
      <w:pPr>
        <w:jc w:val="both"/>
        <w:rPr>
          <w:lang w:val="lt-LT"/>
        </w:rPr>
      </w:pPr>
    </w:p>
    <w:p w14:paraId="0EC1566B" w14:textId="202721DF" w:rsidR="00197B20" w:rsidRPr="006A67A5" w:rsidRDefault="00197B20" w:rsidP="001606A6">
      <w:pPr>
        <w:jc w:val="both"/>
        <w:rPr>
          <w:lang w:val="lt-LT"/>
        </w:rPr>
      </w:pPr>
    </w:p>
    <w:p w14:paraId="6F32DA01" w14:textId="77777777" w:rsidR="00860FDC" w:rsidRDefault="00860FDC" w:rsidP="001606A6">
      <w:pPr>
        <w:jc w:val="both"/>
        <w:rPr>
          <w:lang w:val="lt-LT"/>
        </w:rPr>
      </w:pPr>
    </w:p>
    <w:p w14:paraId="60D736BB" w14:textId="77777777" w:rsidR="00860FDC" w:rsidRDefault="00860FDC" w:rsidP="001606A6">
      <w:pPr>
        <w:jc w:val="both"/>
        <w:rPr>
          <w:lang w:val="lt-LT"/>
        </w:rPr>
      </w:pPr>
    </w:p>
    <w:p w14:paraId="42D1E5A0" w14:textId="77777777" w:rsidR="00860FDC" w:rsidRDefault="00860FDC" w:rsidP="001606A6">
      <w:pPr>
        <w:jc w:val="both"/>
        <w:rPr>
          <w:lang w:val="lt-LT"/>
        </w:rPr>
      </w:pPr>
    </w:p>
    <w:p w14:paraId="346F442C" w14:textId="77777777" w:rsidR="00860FDC" w:rsidRDefault="00860FDC" w:rsidP="001606A6">
      <w:pPr>
        <w:jc w:val="both"/>
        <w:rPr>
          <w:lang w:val="lt-LT"/>
        </w:rPr>
      </w:pPr>
    </w:p>
    <w:p w14:paraId="61DD7273" w14:textId="77777777" w:rsidR="00860FDC" w:rsidRDefault="00860FDC" w:rsidP="001606A6">
      <w:pPr>
        <w:jc w:val="both"/>
        <w:rPr>
          <w:lang w:val="lt-LT"/>
        </w:rPr>
      </w:pPr>
    </w:p>
    <w:p w14:paraId="51DED80A" w14:textId="77777777" w:rsidR="00860FDC" w:rsidRDefault="00860FDC" w:rsidP="001606A6">
      <w:pPr>
        <w:jc w:val="both"/>
        <w:rPr>
          <w:lang w:val="lt-LT"/>
        </w:rPr>
      </w:pPr>
    </w:p>
    <w:p w14:paraId="066AFB97" w14:textId="77777777" w:rsidR="00860FDC" w:rsidRDefault="00860FDC" w:rsidP="001606A6">
      <w:pPr>
        <w:jc w:val="both"/>
        <w:rPr>
          <w:lang w:val="lt-LT"/>
        </w:rPr>
      </w:pPr>
    </w:p>
    <w:p w14:paraId="7E8FF2BD" w14:textId="77777777" w:rsidR="00860FDC" w:rsidRDefault="00860FDC" w:rsidP="001606A6">
      <w:pPr>
        <w:jc w:val="both"/>
        <w:rPr>
          <w:lang w:val="lt-LT"/>
        </w:rPr>
      </w:pPr>
    </w:p>
    <w:p w14:paraId="4DBB3FA7" w14:textId="77777777" w:rsidR="00860FDC" w:rsidRDefault="00860FDC" w:rsidP="001606A6">
      <w:pPr>
        <w:jc w:val="both"/>
        <w:rPr>
          <w:lang w:val="lt-LT"/>
        </w:rPr>
      </w:pPr>
    </w:p>
    <w:p w14:paraId="5EB29800" w14:textId="77777777" w:rsidR="00860FDC" w:rsidRDefault="00860FDC" w:rsidP="001606A6">
      <w:pPr>
        <w:jc w:val="both"/>
        <w:rPr>
          <w:lang w:val="lt-LT"/>
        </w:rPr>
      </w:pPr>
    </w:p>
    <w:p w14:paraId="741A6FCA" w14:textId="77777777" w:rsidR="00860FDC" w:rsidRDefault="00860FDC" w:rsidP="001606A6">
      <w:pPr>
        <w:jc w:val="both"/>
        <w:rPr>
          <w:lang w:val="lt-LT"/>
        </w:rPr>
      </w:pPr>
    </w:p>
    <w:p w14:paraId="64E177D2" w14:textId="77777777" w:rsidR="00860FDC" w:rsidRDefault="00860FDC" w:rsidP="001606A6">
      <w:pPr>
        <w:jc w:val="both"/>
        <w:rPr>
          <w:lang w:val="lt-LT"/>
        </w:rPr>
      </w:pPr>
    </w:p>
    <w:p w14:paraId="0626E3E4" w14:textId="77777777" w:rsidR="00860FDC" w:rsidRDefault="00860FDC" w:rsidP="001606A6">
      <w:pPr>
        <w:jc w:val="both"/>
        <w:rPr>
          <w:lang w:val="lt-LT"/>
        </w:rPr>
      </w:pPr>
    </w:p>
    <w:p w14:paraId="56384E42" w14:textId="77777777" w:rsidR="00860FDC" w:rsidRDefault="00860FDC" w:rsidP="001606A6">
      <w:pPr>
        <w:jc w:val="both"/>
        <w:rPr>
          <w:lang w:val="lt-LT"/>
        </w:rPr>
      </w:pPr>
    </w:p>
    <w:p w14:paraId="4A33947C" w14:textId="77777777" w:rsidR="00860FDC" w:rsidRDefault="00860FDC" w:rsidP="001606A6">
      <w:pPr>
        <w:jc w:val="both"/>
        <w:rPr>
          <w:lang w:val="lt-LT"/>
        </w:rPr>
      </w:pPr>
    </w:p>
    <w:p w14:paraId="6080795B" w14:textId="77777777" w:rsidR="00860FDC" w:rsidRDefault="00860FDC" w:rsidP="001606A6">
      <w:pPr>
        <w:jc w:val="both"/>
        <w:rPr>
          <w:lang w:val="lt-LT"/>
        </w:rPr>
      </w:pPr>
    </w:p>
    <w:p w14:paraId="470B7A7F" w14:textId="77777777" w:rsidR="00860FDC" w:rsidRDefault="00860FDC" w:rsidP="001606A6">
      <w:pPr>
        <w:jc w:val="both"/>
        <w:rPr>
          <w:lang w:val="lt-LT"/>
        </w:rPr>
      </w:pPr>
    </w:p>
    <w:p w14:paraId="7592CE66" w14:textId="77777777" w:rsidR="00860FDC" w:rsidRDefault="00860FDC" w:rsidP="001606A6">
      <w:pPr>
        <w:jc w:val="both"/>
        <w:rPr>
          <w:lang w:val="lt-LT"/>
        </w:rPr>
      </w:pPr>
    </w:p>
    <w:p w14:paraId="099BAF2D" w14:textId="77777777" w:rsidR="00860FDC" w:rsidRDefault="00860FDC" w:rsidP="001606A6">
      <w:pPr>
        <w:jc w:val="both"/>
        <w:rPr>
          <w:lang w:val="lt-LT"/>
        </w:rPr>
      </w:pPr>
    </w:p>
    <w:p w14:paraId="60130897" w14:textId="77777777" w:rsidR="00860FDC" w:rsidRDefault="00860FDC" w:rsidP="001606A6">
      <w:pPr>
        <w:jc w:val="both"/>
        <w:rPr>
          <w:lang w:val="lt-LT"/>
        </w:rPr>
      </w:pPr>
    </w:p>
    <w:p w14:paraId="3210D508" w14:textId="77777777" w:rsidR="00860FDC" w:rsidRDefault="00860FDC" w:rsidP="001606A6">
      <w:pPr>
        <w:jc w:val="both"/>
        <w:rPr>
          <w:lang w:val="lt-LT"/>
        </w:rPr>
      </w:pPr>
    </w:p>
    <w:p w14:paraId="2A92C06F" w14:textId="77777777" w:rsidR="00860FDC" w:rsidRDefault="00860FDC" w:rsidP="001606A6">
      <w:pPr>
        <w:jc w:val="both"/>
        <w:rPr>
          <w:lang w:val="lt-LT"/>
        </w:rPr>
      </w:pPr>
    </w:p>
    <w:p w14:paraId="57B46540" w14:textId="77777777" w:rsidR="00860FDC" w:rsidRDefault="00860FDC" w:rsidP="001606A6">
      <w:pPr>
        <w:jc w:val="both"/>
        <w:rPr>
          <w:lang w:val="lt-LT"/>
        </w:rPr>
      </w:pPr>
    </w:p>
    <w:p w14:paraId="30259C04" w14:textId="77777777" w:rsidR="00860FDC" w:rsidRDefault="00860FDC" w:rsidP="001606A6">
      <w:pPr>
        <w:jc w:val="both"/>
        <w:rPr>
          <w:lang w:val="lt-LT"/>
        </w:rPr>
      </w:pPr>
    </w:p>
    <w:p w14:paraId="623C4360" w14:textId="77777777" w:rsidR="00860FDC" w:rsidRDefault="00860FDC" w:rsidP="001606A6">
      <w:pPr>
        <w:jc w:val="both"/>
        <w:rPr>
          <w:lang w:val="lt-LT"/>
        </w:rPr>
      </w:pPr>
    </w:p>
    <w:p w14:paraId="1D8E24B2" w14:textId="77777777" w:rsidR="00860FDC" w:rsidRDefault="00860FDC" w:rsidP="001606A6">
      <w:pPr>
        <w:jc w:val="both"/>
        <w:rPr>
          <w:lang w:val="lt-LT"/>
        </w:rPr>
      </w:pPr>
    </w:p>
    <w:p w14:paraId="51F3B911" w14:textId="77777777" w:rsidR="00860FDC" w:rsidRDefault="00860FDC" w:rsidP="001606A6">
      <w:pPr>
        <w:jc w:val="both"/>
        <w:rPr>
          <w:lang w:val="lt-LT"/>
        </w:rPr>
      </w:pPr>
    </w:p>
    <w:p w14:paraId="0B2492D0" w14:textId="77777777" w:rsidR="00860FDC" w:rsidRDefault="00860FDC" w:rsidP="001606A6">
      <w:pPr>
        <w:jc w:val="both"/>
        <w:rPr>
          <w:lang w:val="lt-LT"/>
        </w:rPr>
      </w:pPr>
    </w:p>
    <w:p w14:paraId="2C81A052" w14:textId="77777777" w:rsidR="00860FDC" w:rsidRDefault="00860FDC" w:rsidP="001606A6">
      <w:pPr>
        <w:jc w:val="both"/>
        <w:rPr>
          <w:lang w:val="lt-LT"/>
        </w:rPr>
      </w:pPr>
    </w:p>
    <w:p w14:paraId="31CCDB44" w14:textId="77777777" w:rsidR="00860FDC" w:rsidRDefault="00860FDC" w:rsidP="001606A6">
      <w:pPr>
        <w:jc w:val="both"/>
        <w:rPr>
          <w:lang w:val="lt-LT"/>
        </w:rPr>
      </w:pPr>
    </w:p>
    <w:p w14:paraId="1AAB795C" w14:textId="77777777" w:rsidR="00860FDC" w:rsidRDefault="00860FDC" w:rsidP="001606A6">
      <w:pPr>
        <w:jc w:val="both"/>
        <w:rPr>
          <w:lang w:val="lt-LT"/>
        </w:rPr>
      </w:pPr>
    </w:p>
    <w:p w14:paraId="34F63628" w14:textId="77777777" w:rsidR="00860FDC" w:rsidRDefault="00860FDC" w:rsidP="001606A6">
      <w:pPr>
        <w:jc w:val="both"/>
        <w:rPr>
          <w:lang w:val="lt-LT"/>
        </w:rPr>
      </w:pPr>
    </w:p>
    <w:p w14:paraId="5E71D760" w14:textId="77777777" w:rsidR="00860FDC" w:rsidRDefault="00860FDC" w:rsidP="001606A6">
      <w:pPr>
        <w:jc w:val="both"/>
        <w:rPr>
          <w:lang w:val="lt-LT"/>
        </w:rPr>
      </w:pPr>
    </w:p>
    <w:p w14:paraId="200E1FBC" w14:textId="77777777" w:rsidR="00860FDC" w:rsidRDefault="00860FDC" w:rsidP="001606A6">
      <w:pPr>
        <w:jc w:val="both"/>
        <w:rPr>
          <w:lang w:val="lt-LT"/>
        </w:rPr>
      </w:pPr>
    </w:p>
    <w:p w14:paraId="44C60434" w14:textId="77777777" w:rsidR="00860FDC" w:rsidRDefault="00860FDC" w:rsidP="001606A6">
      <w:pPr>
        <w:jc w:val="both"/>
        <w:rPr>
          <w:lang w:val="lt-LT"/>
        </w:rPr>
      </w:pPr>
    </w:p>
    <w:p w14:paraId="2DB597E2" w14:textId="77777777" w:rsidR="00860FDC" w:rsidRDefault="00860FDC" w:rsidP="001606A6">
      <w:pPr>
        <w:jc w:val="both"/>
        <w:rPr>
          <w:lang w:val="lt-LT"/>
        </w:rPr>
      </w:pPr>
    </w:p>
    <w:p w14:paraId="60E66AB9" w14:textId="77777777" w:rsidR="00860FDC" w:rsidRDefault="00860FDC" w:rsidP="001606A6">
      <w:pPr>
        <w:jc w:val="both"/>
        <w:rPr>
          <w:lang w:val="lt-LT"/>
        </w:rPr>
      </w:pPr>
    </w:p>
    <w:p w14:paraId="262A1485" w14:textId="77777777" w:rsidR="00860FDC" w:rsidRDefault="00860FDC" w:rsidP="001606A6">
      <w:pPr>
        <w:jc w:val="both"/>
        <w:rPr>
          <w:lang w:val="lt-LT"/>
        </w:rPr>
      </w:pPr>
    </w:p>
    <w:p w14:paraId="46C1347B" w14:textId="77777777" w:rsidR="00860FDC" w:rsidRDefault="00860FDC" w:rsidP="001606A6">
      <w:pPr>
        <w:jc w:val="both"/>
        <w:rPr>
          <w:lang w:val="lt-LT"/>
        </w:rPr>
      </w:pPr>
    </w:p>
    <w:p w14:paraId="6E6733D3" w14:textId="7D072746" w:rsidR="001606A6" w:rsidRPr="006A67A5" w:rsidRDefault="006A67A5" w:rsidP="001606A6">
      <w:pPr>
        <w:jc w:val="both"/>
        <w:rPr>
          <w:lang w:val="lt-LT"/>
        </w:rPr>
      </w:pPr>
      <w:r>
        <w:rPr>
          <w:lang w:val="lt-LT"/>
        </w:rPr>
        <w:t xml:space="preserve">Gintautė </w:t>
      </w:r>
      <w:proofErr w:type="spellStart"/>
      <w:r>
        <w:rPr>
          <w:lang w:val="lt-LT"/>
        </w:rPr>
        <w:t>Butavičiūtė</w:t>
      </w:r>
      <w:proofErr w:type="spellEnd"/>
    </w:p>
    <w:sectPr w:rsidR="001606A6" w:rsidRPr="006A67A5" w:rsidSect="00F368A0">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DC2F" w14:textId="77777777" w:rsidR="0094631C" w:rsidRDefault="0094631C" w:rsidP="00F368A0">
      <w:r>
        <w:separator/>
      </w:r>
    </w:p>
  </w:endnote>
  <w:endnote w:type="continuationSeparator" w:id="0">
    <w:p w14:paraId="5DE4EF1D" w14:textId="77777777" w:rsidR="0094631C" w:rsidRDefault="0094631C" w:rsidP="00F3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4BAD" w14:textId="77777777" w:rsidR="0094631C" w:rsidRDefault="0094631C" w:rsidP="00F368A0">
      <w:r>
        <w:separator/>
      </w:r>
    </w:p>
  </w:footnote>
  <w:footnote w:type="continuationSeparator" w:id="0">
    <w:p w14:paraId="4E7FECF0" w14:textId="77777777" w:rsidR="0094631C" w:rsidRDefault="0094631C" w:rsidP="00F36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705485"/>
      <w:docPartObj>
        <w:docPartGallery w:val="Page Numbers (Top of Page)"/>
        <w:docPartUnique/>
      </w:docPartObj>
    </w:sdtPr>
    <w:sdtContent>
      <w:p w14:paraId="4A790163" w14:textId="6A9F9735" w:rsidR="00F368A0" w:rsidRDefault="00F368A0">
        <w:pPr>
          <w:pStyle w:val="Antrats"/>
          <w:jc w:val="center"/>
        </w:pPr>
        <w:r>
          <w:fldChar w:fldCharType="begin"/>
        </w:r>
        <w:r>
          <w:instrText>PAGE   \* MERGEFORMAT</w:instrText>
        </w:r>
        <w:r>
          <w:fldChar w:fldCharType="separate"/>
        </w:r>
        <w:r>
          <w:rPr>
            <w:lang w:val="lt-LT"/>
          </w:rPr>
          <w:t>2</w:t>
        </w:r>
        <w:r>
          <w:fldChar w:fldCharType="end"/>
        </w:r>
      </w:p>
    </w:sdtContent>
  </w:sdt>
  <w:p w14:paraId="763BBA2E" w14:textId="1798581D" w:rsidR="00F368A0" w:rsidRDefault="00F368A0" w:rsidP="00F368A0">
    <w:pPr>
      <w:pStyle w:val="Antrats"/>
      <w:tabs>
        <w:tab w:val="clear" w:pos="4819"/>
        <w:tab w:val="clear" w:pos="9638"/>
        <w:tab w:val="left" w:pos="43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76EBE"/>
    <w:multiLevelType w:val="hybridMultilevel"/>
    <w:tmpl w:val="A31049C6"/>
    <w:lvl w:ilvl="0" w:tplc="0427000F">
      <w:start w:val="1"/>
      <w:numFmt w:val="decimal"/>
      <w:lvlText w:val="%1."/>
      <w:lvlJc w:val="left"/>
      <w:pPr>
        <w:ind w:left="1494" w:hanging="360"/>
      </w:p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6C857D07"/>
    <w:multiLevelType w:val="hybridMultilevel"/>
    <w:tmpl w:val="BD78238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251083512">
    <w:abstractNumId w:val="1"/>
  </w:num>
  <w:num w:numId="2" w16cid:durableId="30143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A6"/>
    <w:rsid w:val="00060C72"/>
    <w:rsid w:val="000D412F"/>
    <w:rsid w:val="00131565"/>
    <w:rsid w:val="001606A6"/>
    <w:rsid w:val="00160A93"/>
    <w:rsid w:val="0017426C"/>
    <w:rsid w:val="00197B20"/>
    <w:rsid w:val="001A3F56"/>
    <w:rsid w:val="001B53B6"/>
    <w:rsid w:val="001D0091"/>
    <w:rsid w:val="00212E19"/>
    <w:rsid w:val="00217D97"/>
    <w:rsid w:val="002371EB"/>
    <w:rsid w:val="0027321C"/>
    <w:rsid w:val="00296A68"/>
    <w:rsid w:val="002B7AC8"/>
    <w:rsid w:val="002C4D94"/>
    <w:rsid w:val="003206B0"/>
    <w:rsid w:val="00373C0A"/>
    <w:rsid w:val="00395544"/>
    <w:rsid w:val="003A363B"/>
    <w:rsid w:val="003D3427"/>
    <w:rsid w:val="0040792E"/>
    <w:rsid w:val="0041572F"/>
    <w:rsid w:val="00417C1F"/>
    <w:rsid w:val="0043027D"/>
    <w:rsid w:val="00435EEC"/>
    <w:rsid w:val="004562A5"/>
    <w:rsid w:val="00495852"/>
    <w:rsid w:val="004E22E4"/>
    <w:rsid w:val="00513003"/>
    <w:rsid w:val="00537E5A"/>
    <w:rsid w:val="005837ED"/>
    <w:rsid w:val="005C31E3"/>
    <w:rsid w:val="005C786B"/>
    <w:rsid w:val="005F2AA6"/>
    <w:rsid w:val="00637B44"/>
    <w:rsid w:val="006615CC"/>
    <w:rsid w:val="006715FD"/>
    <w:rsid w:val="0068297C"/>
    <w:rsid w:val="006A41E3"/>
    <w:rsid w:val="006A67A5"/>
    <w:rsid w:val="006B04F1"/>
    <w:rsid w:val="006B2971"/>
    <w:rsid w:val="006B6FF9"/>
    <w:rsid w:val="007277B8"/>
    <w:rsid w:val="0076318E"/>
    <w:rsid w:val="00773CAB"/>
    <w:rsid w:val="007C1FCA"/>
    <w:rsid w:val="007E71D5"/>
    <w:rsid w:val="00860FDC"/>
    <w:rsid w:val="0089353C"/>
    <w:rsid w:val="008E3A9C"/>
    <w:rsid w:val="009326C3"/>
    <w:rsid w:val="0094631C"/>
    <w:rsid w:val="0096377E"/>
    <w:rsid w:val="009705BF"/>
    <w:rsid w:val="00982985"/>
    <w:rsid w:val="009B36F4"/>
    <w:rsid w:val="009D680B"/>
    <w:rsid w:val="00A12AF3"/>
    <w:rsid w:val="00A50850"/>
    <w:rsid w:val="00A667B9"/>
    <w:rsid w:val="00A77F03"/>
    <w:rsid w:val="00A933C8"/>
    <w:rsid w:val="00AA5E7F"/>
    <w:rsid w:val="00AC32F4"/>
    <w:rsid w:val="00B04950"/>
    <w:rsid w:val="00B843D3"/>
    <w:rsid w:val="00BF5D55"/>
    <w:rsid w:val="00C10A42"/>
    <w:rsid w:val="00C24891"/>
    <w:rsid w:val="00C42438"/>
    <w:rsid w:val="00C537CC"/>
    <w:rsid w:val="00CB5A62"/>
    <w:rsid w:val="00CF0D54"/>
    <w:rsid w:val="00CF50E8"/>
    <w:rsid w:val="00D46979"/>
    <w:rsid w:val="00DC4006"/>
    <w:rsid w:val="00DE15DD"/>
    <w:rsid w:val="00E65254"/>
    <w:rsid w:val="00E73785"/>
    <w:rsid w:val="00E918A9"/>
    <w:rsid w:val="00EA3151"/>
    <w:rsid w:val="00EF6F78"/>
    <w:rsid w:val="00F245D7"/>
    <w:rsid w:val="00F368A0"/>
    <w:rsid w:val="00F4282D"/>
    <w:rsid w:val="00F518F6"/>
    <w:rsid w:val="00F658EB"/>
    <w:rsid w:val="00FD3C26"/>
    <w:rsid w:val="00FE26CD"/>
    <w:rsid w:val="00FE41B1"/>
    <w:rsid w:val="00FF6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8768"/>
  <w15:docId w15:val="{7E1EB8EF-5950-43F9-8F66-603C0C03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06A6"/>
    <w:pPr>
      <w:suppressAutoHyphens/>
      <w:spacing w:after="0" w:line="240" w:lineRule="auto"/>
    </w:pPr>
    <w:rPr>
      <w:rFonts w:eastAsia="Times New Roman" w:cs="Times New Roman"/>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606A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06A6"/>
    <w:rPr>
      <w:rFonts w:ascii="Tahoma" w:eastAsia="Times New Roman" w:hAnsi="Tahoma" w:cs="Tahoma"/>
      <w:sz w:val="16"/>
      <w:szCs w:val="16"/>
      <w:lang w:val="en-US" w:eastAsia="ar-SA"/>
    </w:rPr>
  </w:style>
  <w:style w:type="paragraph" w:styleId="Sraopastraipa">
    <w:name w:val="List Paragraph"/>
    <w:basedOn w:val="prastasis"/>
    <w:uiPriority w:val="34"/>
    <w:qFormat/>
    <w:rsid w:val="009326C3"/>
    <w:pPr>
      <w:ind w:left="720"/>
      <w:contextualSpacing/>
    </w:pPr>
  </w:style>
  <w:style w:type="paragraph" w:styleId="Antrats">
    <w:name w:val="header"/>
    <w:basedOn w:val="prastasis"/>
    <w:link w:val="AntratsDiagrama"/>
    <w:uiPriority w:val="99"/>
    <w:unhideWhenUsed/>
    <w:rsid w:val="00F368A0"/>
    <w:pPr>
      <w:tabs>
        <w:tab w:val="center" w:pos="4819"/>
        <w:tab w:val="right" w:pos="9638"/>
      </w:tabs>
    </w:pPr>
  </w:style>
  <w:style w:type="character" w:customStyle="1" w:styleId="AntratsDiagrama">
    <w:name w:val="Antraštės Diagrama"/>
    <w:basedOn w:val="Numatytasispastraiposriftas"/>
    <w:link w:val="Antrats"/>
    <w:uiPriority w:val="99"/>
    <w:rsid w:val="00F368A0"/>
    <w:rPr>
      <w:rFonts w:eastAsia="Times New Roman" w:cs="Times New Roman"/>
      <w:szCs w:val="20"/>
      <w:lang w:val="en-US" w:eastAsia="ar-SA"/>
    </w:rPr>
  </w:style>
  <w:style w:type="paragraph" w:styleId="Porat">
    <w:name w:val="footer"/>
    <w:basedOn w:val="prastasis"/>
    <w:link w:val="PoratDiagrama"/>
    <w:uiPriority w:val="99"/>
    <w:unhideWhenUsed/>
    <w:rsid w:val="00F368A0"/>
    <w:pPr>
      <w:tabs>
        <w:tab w:val="center" w:pos="4819"/>
        <w:tab w:val="right" w:pos="9638"/>
      </w:tabs>
    </w:pPr>
  </w:style>
  <w:style w:type="character" w:customStyle="1" w:styleId="PoratDiagrama">
    <w:name w:val="Poraštė Diagrama"/>
    <w:basedOn w:val="Numatytasispastraiposriftas"/>
    <w:link w:val="Porat"/>
    <w:uiPriority w:val="99"/>
    <w:rsid w:val="00F368A0"/>
    <w:rPr>
      <w:rFonts w:eastAsia="Times New Roman" w:cs="Times New Roman"/>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3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B4152-E831-4E07-B2DF-FB85B312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2667</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2023-01-11T12:40:00Z</cp:lastPrinted>
  <dcterms:created xsi:type="dcterms:W3CDTF">2023-04-25T13:24:00Z</dcterms:created>
  <dcterms:modified xsi:type="dcterms:W3CDTF">2023-04-25T13:24:00Z</dcterms:modified>
</cp:coreProperties>
</file>