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CF8" w14:textId="24E7ABD8" w:rsidR="00377B28" w:rsidRPr="002F3E91" w:rsidRDefault="00377B28" w:rsidP="00377B28">
      <w:pPr>
        <w:suppressAutoHyphens/>
        <w:snapToGrid w:val="0"/>
        <w:spacing w:after="120"/>
        <w:ind w:firstLine="851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377B28">
      <w:pPr>
        <w:suppressAutoHyphens/>
        <w:ind w:firstLine="851"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377B28">
      <w:pPr>
        <w:ind w:firstLine="851"/>
        <w:jc w:val="center"/>
        <w:rPr>
          <w:caps/>
          <w:szCs w:val="24"/>
        </w:rPr>
      </w:pPr>
    </w:p>
    <w:p w14:paraId="4FB81016" w14:textId="77777777" w:rsidR="00377B28" w:rsidRPr="002F3E91" w:rsidRDefault="00377B28" w:rsidP="00377B28">
      <w:pPr>
        <w:ind w:firstLine="851"/>
        <w:jc w:val="center"/>
        <w:rPr>
          <w:b/>
        </w:rPr>
      </w:pPr>
      <w:r w:rsidRPr="002F3E91">
        <w:rPr>
          <w:b/>
        </w:rPr>
        <w:t>POTVARKIS</w:t>
      </w:r>
    </w:p>
    <w:p w14:paraId="634DFE12" w14:textId="7AD4C1E6" w:rsidR="00377B28" w:rsidRPr="0019785C" w:rsidRDefault="00377B28" w:rsidP="00377B28">
      <w:pPr>
        <w:pStyle w:val="Pagrindinistekstas2"/>
        <w:spacing w:after="0" w:line="240" w:lineRule="auto"/>
        <w:ind w:firstLine="851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7E3D48">
        <w:rPr>
          <w:b/>
        </w:rPr>
        <w:t>4</w:t>
      </w:r>
      <w:r w:rsidR="004461E7">
        <w:rPr>
          <w:b/>
        </w:rPr>
        <w:t>5</w:t>
      </w:r>
      <w:r w:rsidRPr="002F3E91">
        <w:rPr>
          <w:b/>
          <w:szCs w:val="24"/>
        </w:rPr>
        <w:t xml:space="preserve">-OJO KRETINGOS RAJONO </w:t>
      </w:r>
      <w:r w:rsidRPr="0019785C">
        <w:rPr>
          <w:b/>
          <w:szCs w:val="24"/>
        </w:rPr>
        <w:t>SAVIVALDYBĖS TARYBOS POSĖDŽIO</w:t>
      </w:r>
      <w:r w:rsidR="00952539" w:rsidRPr="0019785C">
        <w:rPr>
          <w:b/>
          <w:szCs w:val="24"/>
        </w:rPr>
        <w:t xml:space="preserve"> </w:t>
      </w:r>
    </w:p>
    <w:p w14:paraId="4218EFD3" w14:textId="77777777" w:rsidR="00210C4A" w:rsidRPr="0019785C" w:rsidRDefault="00210C4A" w:rsidP="00712120">
      <w:pPr>
        <w:pStyle w:val="Pagrindinistekstas2"/>
        <w:spacing w:after="0" w:line="240" w:lineRule="auto"/>
        <w:ind w:firstLine="851"/>
        <w:jc w:val="center"/>
        <w:rPr>
          <w:szCs w:val="24"/>
        </w:rPr>
      </w:pPr>
    </w:p>
    <w:p w14:paraId="689D0B4D" w14:textId="73111AA4" w:rsidR="00CC1FA8" w:rsidRPr="0019785C" w:rsidRDefault="00776514" w:rsidP="00377B28">
      <w:pPr>
        <w:pStyle w:val="Pagrindinistekstas2"/>
        <w:spacing w:after="0" w:line="240" w:lineRule="auto"/>
        <w:ind w:firstLine="851"/>
        <w:jc w:val="center"/>
        <w:rPr>
          <w:szCs w:val="24"/>
        </w:rPr>
      </w:pPr>
      <w:r w:rsidRPr="0019785C">
        <w:rPr>
          <w:szCs w:val="24"/>
        </w:rPr>
        <w:t>202</w:t>
      </w:r>
      <w:r w:rsidR="00732ADC" w:rsidRPr="0019785C">
        <w:rPr>
          <w:szCs w:val="24"/>
        </w:rPr>
        <w:t>2</w:t>
      </w:r>
      <w:r w:rsidRPr="0019785C">
        <w:rPr>
          <w:szCs w:val="24"/>
        </w:rPr>
        <w:t xml:space="preserve"> m. </w:t>
      </w:r>
      <w:r w:rsidR="00402BBB" w:rsidRPr="0019785C">
        <w:rPr>
          <w:szCs w:val="24"/>
        </w:rPr>
        <w:t xml:space="preserve">rugpjūčio 18 </w:t>
      </w:r>
      <w:r w:rsidRPr="0019785C">
        <w:rPr>
          <w:szCs w:val="24"/>
        </w:rPr>
        <w:t>d. Nr. V3-</w:t>
      </w:r>
      <w:r w:rsidR="0053187C">
        <w:rPr>
          <w:szCs w:val="24"/>
        </w:rPr>
        <w:t>32</w:t>
      </w:r>
    </w:p>
    <w:p w14:paraId="341AE711" w14:textId="14A71353" w:rsidR="00377B28" w:rsidRPr="0019785C" w:rsidRDefault="00377B28" w:rsidP="00377B28">
      <w:pPr>
        <w:pStyle w:val="Pagrindinistekstas2"/>
        <w:spacing w:after="0" w:line="240" w:lineRule="auto"/>
        <w:ind w:firstLine="851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5D937B4C" w14:textId="77777777" w:rsidR="00CC1FA8" w:rsidRPr="0019785C" w:rsidRDefault="00CC1FA8" w:rsidP="00962AF1">
      <w:pPr>
        <w:ind w:firstLine="851"/>
        <w:jc w:val="both"/>
      </w:pPr>
    </w:p>
    <w:p w14:paraId="54C7B6E7" w14:textId="34C7855C" w:rsidR="00962AF1" w:rsidRPr="00402BBB" w:rsidRDefault="00962AF1" w:rsidP="00962AF1">
      <w:pPr>
        <w:ind w:firstLine="851"/>
        <w:jc w:val="both"/>
        <w:rPr>
          <w:szCs w:val="24"/>
          <w:lang w:val="en-US"/>
        </w:rPr>
      </w:pPr>
      <w:r w:rsidRPr="00EE6416">
        <w:t>Vadovaudamasis Lietuvos Respublikos vietos savivaldos įstatymo 1</w:t>
      </w:r>
      <w:r w:rsidRPr="002F3E91">
        <w:t xml:space="preserve">3 straipsnio 4 </w:t>
      </w:r>
      <w:r w:rsidR="002A3CF5">
        <w:t xml:space="preserve">dalimi </w:t>
      </w:r>
      <w:r w:rsidR="008415D3">
        <w:t>ir</w:t>
      </w:r>
      <w:r w:rsidRPr="002F3E91">
        <w:rPr>
          <w:spacing w:val="2"/>
          <w:szCs w:val="24"/>
          <w:shd w:val="clear" w:color="auto" w:fill="FFFFFF"/>
        </w:rPr>
        <w:t xml:space="preserve"> </w:t>
      </w:r>
      <w:r w:rsidRPr="002F3E91">
        <w:t>20 straipsnio 2 dalies 1 punktu,</w:t>
      </w:r>
    </w:p>
    <w:p w14:paraId="0CC0AB0A" w14:textId="0D047981" w:rsidR="00962AF1" w:rsidRPr="00402BBB" w:rsidRDefault="00962AF1" w:rsidP="00962AF1">
      <w:pPr>
        <w:ind w:firstLine="851"/>
        <w:jc w:val="both"/>
      </w:pPr>
      <w:r w:rsidRPr="00402BBB">
        <w:rPr>
          <w:lang w:eastAsia="ar-SA"/>
        </w:rPr>
        <w:t xml:space="preserve">š a u k i u </w:t>
      </w:r>
      <w:r w:rsidR="007E3D48" w:rsidRPr="00402BBB">
        <w:rPr>
          <w:lang w:eastAsia="ar-SA"/>
        </w:rPr>
        <w:t>4</w:t>
      </w:r>
      <w:r w:rsidR="004461E7" w:rsidRPr="00402BBB">
        <w:rPr>
          <w:lang w:eastAsia="ar-SA"/>
        </w:rPr>
        <w:t>5</w:t>
      </w:r>
      <w:r w:rsidRPr="00402BBB">
        <w:rPr>
          <w:lang w:eastAsia="ar-SA"/>
        </w:rPr>
        <w:t xml:space="preserve">-ąjį Kretingos rajono savivaldybės </w:t>
      </w:r>
      <w:r w:rsidR="007830E6" w:rsidRPr="00402BBB">
        <w:rPr>
          <w:lang w:eastAsia="ar-SA"/>
        </w:rPr>
        <w:t>t</w:t>
      </w:r>
      <w:r w:rsidRPr="00402BBB">
        <w:rPr>
          <w:lang w:eastAsia="ar-SA"/>
        </w:rPr>
        <w:t>arybos posėdį 202</w:t>
      </w:r>
      <w:r w:rsidR="00732ADC" w:rsidRPr="00402BBB">
        <w:rPr>
          <w:lang w:eastAsia="ar-SA"/>
        </w:rPr>
        <w:t>2</w:t>
      </w:r>
      <w:r w:rsidRPr="00402BBB">
        <w:rPr>
          <w:lang w:eastAsia="ar-SA"/>
        </w:rPr>
        <w:t xml:space="preserve"> m.</w:t>
      </w:r>
      <w:r w:rsidR="00166A55" w:rsidRPr="00402BBB">
        <w:rPr>
          <w:lang w:eastAsia="ar-SA"/>
        </w:rPr>
        <w:t xml:space="preserve"> </w:t>
      </w:r>
      <w:r w:rsidR="00402BBB" w:rsidRPr="00402BBB">
        <w:rPr>
          <w:lang w:eastAsia="ar-SA"/>
        </w:rPr>
        <w:t xml:space="preserve">rugpjūčio </w:t>
      </w:r>
      <w:r w:rsidR="004461E7" w:rsidRPr="00402BBB">
        <w:rPr>
          <w:lang w:eastAsia="ar-SA"/>
        </w:rPr>
        <w:t>2</w:t>
      </w:r>
      <w:r w:rsidR="00402BBB" w:rsidRPr="00402BBB">
        <w:rPr>
          <w:lang w:eastAsia="ar-SA"/>
        </w:rPr>
        <w:t>5</w:t>
      </w:r>
      <w:r w:rsidRPr="00402BBB">
        <w:rPr>
          <w:lang w:eastAsia="ar-SA"/>
        </w:rPr>
        <w:t xml:space="preserve"> d. 10.00 val</w:t>
      </w:r>
      <w:r w:rsidRPr="00402BBB">
        <w:t>.</w:t>
      </w:r>
      <w:r w:rsidR="006B2794" w:rsidRPr="00402BBB">
        <w:t xml:space="preserve"> Kretingos rajono savivaldybės posėdžių salėje, Savanorių g. 29 A. Kretingoje.</w:t>
      </w:r>
    </w:p>
    <w:p w14:paraId="566E606B" w14:textId="77777777" w:rsidR="00377B28" w:rsidRPr="002F3E91" w:rsidRDefault="00377B28" w:rsidP="00377B28">
      <w:pPr>
        <w:suppressAutoHyphens/>
        <w:ind w:firstLine="851"/>
        <w:jc w:val="both"/>
        <w:rPr>
          <w:lang w:eastAsia="ar-SA"/>
        </w:rPr>
      </w:pPr>
      <w:bookmarkStart w:id="0" w:name="_Hlk503940889"/>
      <w:r w:rsidRPr="002F3E91">
        <w:rPr>
          <w:lang w:eastAsia="ar-SA"/>
        </w:rPr>
        <w:t xml:space="preserve">Darbotvarkė: </w:t>
      </w:r>
      <w:bookmarkStart w:id="1" w:name="_Hlk530385854"/>
      <w:bookmarkStart w:id="2" w:name="_Hlk514330669"/>
      <w:bookmarkStart w:id="3" w:name="_Hlk526161697"/>
      <w:bookmarkStart w:id="4" w:name="_Hlk529969431"/>
    </w:p>
    <w:p w14:paraId="09CA0113" w14:textId="59ABA339" w:rsidR="00CD0DFD" w:rsidRDefault="00CD0DFD" w:rsidP="00CD0DF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bookmarkStart w:id="5" w:name="_Hlk103326908"/>
      <w:bookmarkEnd w:id="0"/>
      <w:bookmarkEnd w:id="1"/>
      <w:bookmarkEnd w:id="2"/>
      <w:bookmarkEnd w:id="3"/>
      <w:bookmarkEnd w:id="4"/>
      <w:r w:rsidRPr="00186754">
        <w:rPr>
          <w:lang w:eastAsia="ar-SA"/>
        </w:rPr>
        <w:t>Dėl 4</w:t>
      </w:r>
      <w:r w:rsidR="004461E7">
        <w:rPr>
          <w:lang w:eastAsia="ar-SA"/>
        </w:rPr>
        <w:t>5</w:t>
      </w:r>
      <w:r w:rsidRPr="00186754">
        <w:rPr>
          <w:lang w:eastAsia="ar-SA"/>
        </w:rPr>
        <w:t>-ojo rajono savivaldybės tarybos posėdžio darbotvarkės patvirtinimo.</w:t>
      </w:r>
    </w:p>
    <w:p w14:paraId="2DA37D19" w14:textId="74A64F2C" w:rsidR="00A97A67" w:rsidRDefault="00A97A67" w:rsidP="00A97A6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6073FA">
        <w:rPr>
          <w:lang w:eastAsia="ar-SA"/>
        </w:rPr>
        <w:t xml:space="preserve">Dėl Kretingos rajono savivaldybės tarybos 2022 m. gegužės 26 d. sprendimo Nr. T2-161 „Dėl strateginio planavimo Kretingos rajono savivaldybėje organizavimo tvarkos </w:t>
      </w:r>
      <w:r w:rsidRPr="000C1C4E">
        <w:rPr>
          <w:lang w:eastAsia="ar-SA"/>
        </w:rPr>
        <w:t>aprašo tvirtinimo“ pakeitimo</w:t>
      </w:r>
      <w:r>
        <w:rPr>
          <w:lang w:eastAsia="ar-SA"/>
        </w:rPr>
        <w:t>.</w:t>
      </w:r>
    </w:p>
    <w:p w14:paraId="7402FAE0" w14:textId="32C9B8B1" w:rsidR="00A97A67" w:rsidRPr="006073FA" w:rsidRDefault="00A97A67" w:rsidP="00A97A6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6073FA">
        <w:rPr>
          <w:lang w:eastAsia="ar-SA"/>
        </w:rPr>
        <w:t>Dėl Kretingos rajono savivaldybės tarybos 2022 m. vasario 24 d. sprendimo Nr. T2-47 „Dėl Kretingos rajono savivaldybės 2022–2024 metų strateginio veiklos plano tvirtinimo“ pakeitimo</w:t>
      </w:r>
      <w:r>
        <w:rPr>
          <w:lang w:eastAsia="ar-SA"/>
        </w:rPr>
        <w:t>.</w:t>
      </w:r>
    </w:p>
    <w:p w14:paraId="315F5890" w14:textId="39517B32" w:rsidR="00A97A67" w:rsidRDefault="00A97A67" w:rsidP="00A97A6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9485D">
        <w:rPr>
          <w:lang w:eastAsia="ar-SA"/>
        </w:rPr>
        <w:t>Dėl Kretingos rajono savivaldybės tarybos 2022 m. vasario 24 d. sprendimo Nr. T2-48 „Dėl Kretingos rajono savivaldybės 2022 metų biudžeto tvirtinimo“ pakeitimo</w:t>
      </w:r>
      <w:r>
        <w:rPr>
          <w:lang w:eastAsia="ar-SA"/>
        </w:rPr>
        <w:t>.</w:t>
      </w:r>
    </w:p>
    <w:p w14:paraId="31D56973" w14:textId="2DFC3EF4" w:rsidR="00A97A67" w:rsidRDefault="00A97A67" w:rsidP="00A97A6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D00C5E">
        <w:rPr>
          <w:lang w:eastAsia="ar-SA"/>
        </w:rPr>
        <w:t>Dėl Kretingos rajono savivaldybės 2021 metų biudžeto vykdymo ataskaitų rinkinio tvirtinimo</w:t>
      </w:r>
      <w:r>
        <w:rPr>
          <w:lang w:eastAsia="ar-SA"/>
        </w:rPr>
        <w:t>.</w:t>
      </w:r>
    </w:p>
    <w:p w14:paraId="633B3226" w14:textId="657F26AC" w:rsidR="00A97A67" w:rsidRDefault="00A97A67" w:rsidP="00A97A6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11405">
        <w:rPr>
          <w:lang w:eastAsia="ar-SA"/>
        </w:rPr>
        <w:t>Dėl Kretingos rajono savivaldybės 2021 metų konsoliduotųjų finansinių ataskaitų rinkinio patvirtinimo</w:t>
      </w:r>
      <w:r>
        <w:rPr>
          <w:lang w:eastAsia="ar-SA"/>
        </w:rPr>
        <w:t>.</w:t>
      </w:r>
    </w:p>
    <w:p w14:paraId="70FFBFAE" w14:textId="6F3E9D66" w:rsidR="00A97A67" w:rsidRPr="00B021AB" w:rsidRDefault="00A97A67" w:rsidP="00A97A6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B021AB">
        <w:rPr>
          <w:lang w:eastAsia="ar-SA"/>
        </w:rPr>
        <w:t>Dėl Kretingos rajono savivaldybės tarybos 2017 m. vasario 23 d. sprendimo Nr. T2-47 „Dėl Kretingos rajono savivaldybės administracijos struktūros tvirtinimo, didžiausio leistino valstybės tarnautojų pareigybių ir darbuotojų, dirbančių pagal darbo sutartis, skaičiaus nustatymo“ pakeitimo</w:t>
      </w:r>
      <w:r>
        <w:rPr>
          <w:lang w:eastAsia="ar-SA"/>
        </w:rPr>
        <w:t>.</w:t>
      </w:r>
    </w:p>
    <w:p w14:paraId="1E697B49" w14:textId="41D5E55C" w:rsidR="00A97A67" w:rsidRDefault="00A97A67" w:rsidP="00A97A6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11405">
        <w:rPr>
          <w:lang w:eastAsia="ar-SA"/>
        </w:rPr>
        <w:t>Dėl Kretingos rajono savivaldybės tarybos 2019 m. birželio 27 d. sprendimo Nr. T2-188 „Dėl komisijos Kretingos rajono savivaldybės tarybos veiklos reglamento pataisoms rengti sudarymo ir komisijos nuostatų patvirtinimo“ pakeitimo</w:t>
      </w:r>
      <w:r>
        <w:rPr>
          <w:lang w:eastAsia="ar-SA"/>
        </w:rPr>
        <w:t>.</w:t>
      </w:r>
    </w:p>
    <w:p w14:paraId="4FAB69C6" w14:textId="5652E7ED" w:rsidR="00A97A67" w:rsidRPr="007C44CE" w:rsidRDefault="00A97A67" w:rsidP="00A97A6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7C44CE">
        <w:rPr>
          <w:lang w:eastAsia="ar-SA"/>
        </w:rPr>
        <w:t>Dėl Egidijaus Viskonto tarnybinio nusižengimo</w:t>
      </w:r>
      <w:r>
        <w:rPr>
          <w:lang w:eastAsia="ar-SA"/>
        </w:rPr>
        <w:t>.</w:t>
      </w:r>
    </w:p>
    <w:p w14:paraId="7E05AAFD" w14:textId="4F288630" w:rsidR="00A97A67" w:rsidRPr="009B6930" w:rsidRDefault="00A97A67" w:rsidP="00A97A6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9B6930">
        <w:rPr>
          <w:lang w:eastAsia="ar-SA"/>
        </w:rPr>
        <w:t>Dėl Kretingos rajono savivaldybės tarybos 2022 m. vasario 24 d. sprendimo Nr. T2-58 „Dėl Kretingos rajono savivaldybės aplinkos apsaugos rėmimo specialiosios programos 2022 metų priemonių tvirtinimo“ pakeitimo</w:t>
      </w:r>
      <w:r>
        <w:rPr>
          <w:lang w:eastAsia="ar-SA"/>
        </w:rPr>
        <w:t>.</w:t>
      </w:r>
    </w:p>
    <w:p w14:paraId="3A7DB8DA" w14:textId="19AF139F" w:rsidR="00A97A67" w:rsidRDefault="00A97A67" w:rsidP="00A97A6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8948B6">
        <w:rPr>
          <w:lang w:eastAsia="ar-SA"/>
        </w:rPr>
        <w:t>Dėl rašymo apsirikimo ištaisymo Kretingos rajono savivaldybės tarybos 2022 m. birželio 30 d. sprendime Nr. T2-192 „Dėl Kretingos rajono savivaldybės želdynų ir želdinių apsaugos taisyklių patvirtinimo“</w:t>
      </w:r>
      <w:r>
        <w:rPr>
          <w:lang w:eastAsia="ar-SA"/>
        </w:rPr>
        <w:t>.</w:t>
      </w:r>
    </w:p>
    <w:p w14:paraId="0429504D" w14:textId="4EE2A471" w:rsidR="00A97A67" w:rsidRPr="008948B6" w:rsidRDefault="00A97A67" w:rsidP="00A97A6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9C3A2D">
        <w:rPr>
          <w:lang w:eastAsia="ar-SA"/>
        </w:rPr>
        <w:t>Dėl Kretingos rajono savivaldybės tarybos 2018 m. balandžio 26 d. sprendimo Nr. T2-130 „Dėl UAB „Kretingos turgus“ kainų nustatymo“ pakeitimo</w:t>
      </w:r>
      <w:r>
        <w:rPr>
          <w:lang w:eastAsia="ar-SA"/>
        </w:rPr>
        <w:t>.</w:t>
      </w:r>
    </w:p>
    <w:p w14:paraId="3FFA49ED" w14:textId="7B689359" w:rsidR="00A97A67" w:rsidRPr="00404209" w:rsidRDefault="00A97A67" w:rsidP="00A97A6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404209">
        <w:rPr>
          <w:lang w:eastAsia="ar-SA"/>
        </w:rPr>
        <w:t>Dėl Lietuvos Respublikos 2022 metų valstybės biudžeto lėšų, skirtų Kretingos rajono savivaldybės bendrojo ugdymo mokyklų tinklo stiprinimo iniciatyvoms skatinti, naudojimo tvarkos aprašo patvirtinimo</w:t>
      </w:r>
      <w:r>
        <w:rPr>
          <w:lang w:eastAsia="ar-SA"/>
        </w:rPr>
        <w:t>.</w:t>
      </w:r>
    </w:p>
    <w:p w14:paraId="7FF2EC86" w14:textId="1E9AA38E" w:rsidR="00A97A67" w:rsidRPr="006B3855" w:rsidRDefault="00A97A67" w:rsidP="00A97A6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404209">
        <w:rPr>
          <w:lang w:eastAsia="ar-SA"/>
        </w:rPr>
        <w:t xml:space="preserve">Dėl Kretingos rajono savivaldybės tarybos 2017 m. birželio 29 d. sprendimo Nr. T2-203 „Dėl Kretingos rajono savivaldybės švietimo įstaigų didžiausio leistino pareigybių skaičiaus </w:t>
      </w:r>
      <w:r w:rsidRPr="006B3855">
        <w:rPr>
          <w:lang w:eastAsia="ar-SA"/>
        </w:rPr>
        <w:t>nustatymo“ pakeitimo</w:t>
      </w:r>
      <w:r>
        <w:rPr>
          <w:lang w:eastAsia="ar-SA"/>
        </w:rPr>
        <w:t>.</w:t>
      </w:r>
    </w:p>
    <w:p w14:paraId="2568D24F" w14:textId="5EC63547" w:rsidR="00A97A67" w:rsidRPr="00967EEE" w:rsidRDefault="00A97A67" w:rsidP="00A97A6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6B3855">
        <w:rPr>
          <w:lang w:eastAsia="ar-SA"/>
        </w:rPr>
        <w:t xml:space="preserve">Dėl Kretingos rajono savivaldybės tarybos 2022 m. balandžio 28 d. sprendimo </w:t>
      </w:r>
      <w:r w:rsidRPr="00967EEE">
        <w:rPr>
          <w:lang w:eastAsia="ar-SA"/>
        </w:rPr>
        <w:t xml:space="preserve">Nr. T2-132 „Dėl Kretingos rajono savivaldybės bendrojo ugdymo mokyklų mokinių skaičiaus kiekvienos klasės sraute ir klasių skaičiaus kiekviename sraute, mokinių, ugdomų pagal priešmokyklinio </w:t>
      </w:r>
      <w:r w:rsidRPr="00967EEE">
        <w:rPr>
          <w:lang w:eastAsia="ar-SA"/>
        </w:rPr>
        <w:lastRenderedPageBreak/>
        <w:t>ugdymo programą, skaičiaus ir priešmokyklinio ugdymo grupių skaičiaus 2022–2023 mokslo metams nustatymo“ pakeitimo</w:t>
      </w:r>
      <w:r>
        <w:rPr>
          <w:lang w:eastAsia="ar-SA"/>
        </w:rPr>
        <w:t>.</w:t>
      </w:r>
    </w:p>
    <w:p w14:paraId="4158DD77" w14:textId="0434EB6E" w:rsidR="00A97A67" w:rsidRDefault="00A97A67" w:rsidP="00A97A6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967EEE">
        <w:rPr>
          <w:lang w:eastAsia="ar-SA"/>
        </w:rPr>
        <w:t xml:space="preserve">Dėl apmokėjimo už pagrindinės sesijos valstybinių ir mokyklinių brandos egzaminų </w:t>
      </w:r>
      <w:r w:rsidRPr="00D534C2">
        <w:rPr>
          <w:lang w:eastAsia="ar-SA"/>
        </w:rPr>
        <w:t>vykdymą, mokyklinių brandos egzaminų kandidatų darbų vertinimą ir apeliacijų nagrinėjimą, pakartotinės sesijos valstybinių ir mokyklinių brandos egzaminų vykdymą, kandidatų darbų vertinimą ir apeliacijų nagrinėjimą tvarkos aprašo tvirtinimo</w:t>
      </w:r>
      <w:r>
        <w:rPr>
          <w:lang w:eastAsia="ar-SA"/>
        </w:rPr>
        <w:t>.</w:t>
      </w:r>
    </w:p>
    <w:p w14:paraId="093503FD" w14:textId="0DD05A42" w:rsidR="00A97A67" w:rsidRPr="00A17ECD" w:rsidRDefault="00A97A67" w:rsidP="00A97A6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A17ECD">
        <w:rPr>
          <w:lang w:eastAsia="ar-SA"/>
        </w:rPr>
        <w:t>Dėl Kretingos rajono savivaldybės tarybos 2019 m. gruodžio 19 d. sprendimo Nr. T2-342 „Dėl Kretingos rajono savivaldybės būsto ir socialinio būsto nuomos mokesčio dydžio apskaičiavimo“ pakeitimo</w:t>
      </w:r>
      <w:r>
        <w:rPr>
          <w:lang w:eastAsia="ar-SA"/>
        </w:rPr>
        <w:t>.</w:t>
      </w:r>
    </w:p>
    <w:p w14:paraId="51E6A7A6" w14:textId="00F30659" w:rsidR="00A97A67" w:rsidRPr="00146E74" w:rsidRDefault="00A97A67" w:rsidP="00A97A6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A17ECD">
        <w:rPr>
          <w:lang w:eastAsia="ar-SA"/>
        </w:rPr>
        <w:t xml:space="preserve">Dėl Kretingos rajono savivaldybės tarybos 2019 m. gruodžio </w:t>
      </w:r>
      <w:r w:rsidRPr="00146E74">
        <w:rPr>
          <w:lang w:eastAsia="ar-SA"/>
        </w:rPr>
        <w:t>19 d. sprendimo Nr. T2-341 „Dėl Kretingos rajono savivaldybės būsto ir socialinio būsto nuomos tvarkos aprašo ir sutarčių formų patvirtinimo“ pakeitimo</w:t>
      </w:r>
      <w:r>
        <w:rPr>
          <w:lang w:eastAsia="ar-SA"/>
        </w:rPr>
        <w:t>.</w:t>
      </w:r>
    </w:p>
    <w:p w14:paraId="18BA61A0" w14:textId="75DE1881" w:rsidR="00A97A67" w:rsidRPr="00142B6B" w:rsidRDefault="00A97A67" w:rsidP="00A97A6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42B6B">
        <w:rPr>
          <w:lang w:eastAsia="ar-SA"/>
        </w:rPr>
        <w:t>Dėl Kretingos rajono savivaldybės gyvenamųjų patalpų nuomos mokesčio lėšų naudojimo tvarkos aprašo patvirtinimo</w:t>
      </w:r>
      <w:r>
        <w:rPr>
          <w:lang w:eastAsia="ar-SA"/>
        </w:rPr>
        <w:t>.</w:t>
      </w:r>
    </w:p>
    <w:p w14:paraId="413FF431" w14:textId="1A4025D8" w:rsidR="00A97A67" w:rsidRPr="00976689" w:rsidRDefault="00A97A67" w:rsidP="00A97A6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976689">
        <w:rPr>
          <w:lang w:eastAsia="ar-SA"/>
        </w:rPr>
        <w:t>Dėl pritarimo Kretingos rajono savivaldybės viešosios įstaigos Kretingos pirminės sveikatos priežiūros centro struktūrai</w:t>
      </w:r>
      <w:r>
        <w:rPr>
          <w:lang w:eastAsia="ar-SA"/>
        </w:rPr>
        <w:t>.</w:t>
      </w:r>
    </w:p>
    <w:p w14:paraId="4D87D710" w14:textId="13A22465" w:rsidR="00A97A67" w:rsidRPr="00E345ED" w:rsidRDefault="00A97A67" w:rsidP="00A97A6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E345ED">
        <w:rPr>
          <w:lang w:eastAsia="ar-SA"/>
        </w:rPr>
        <w:t>Dėl Kretingos rajono savivaldybės viešųjų asmens sveikatos priežiūros įstaigų veiklos ataskaitų formų patvirtinimo</w:t>
      </w:r>
      <w:r>
        <w:rPr>
          <w:lang w:eastAsia="ar-SA"/>
        </w:rPr>
        <w:t>.</w:t>
      </w:r>
    </w:p>
    <w:p w14:paraId="6F5263CA" w14:textId="17335A44" w:rsidR="00A97A67" w:rsidRDefault="00A97A67" w:rsidP="00A97A6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44285">
        <w:rPr>
          <w:lang w:eastAsia="ar-SA"/>
        </w:rPr>
        <w:t>Dėl Kretingos rajono savivaldybės 2019 m. rugpjūčio 29 d. Nr. T2-227 „Dėl skaidrios asmens sveikatos priežiūros įstaigos vardo suteikimo tvarkos aprašo patvirtinimo“ pakeitimo</w:t>
      </w:r>
      <w:r>
        <w:rPr>
          <w:lang w:eastAsia="ar-SA"/>
        </w:rPr>
        <w:t>.</w:t>
      </w:r>
    </w:p>
    <w:p w14:paraId="46CB3A90" w14:textId="0DFA432A" w:rsidR="00A97A67" w:rsidRPr="00E2287C" w:rsidRDefault="00A97A67" w:rsidP="00A97A6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E2287C">
        <w:rPr>
          <w:lang w:eastAsia="ar-SA"/>
        </w:rPr>
        <w:t>Dėl Kretingos rajono savivaldybės atstovo delegavimo į Kultūros ministerijos formuojamas regionines kultūros tarybas</w:t>
      </w:r>
      <w:r>
        <w:rPr>
          <w:lang w:eastAsia="ar-SA"/>
        </w:rPr>
        <w:t>.</w:t>
      </w:r>
    </w:p>
    <w:p w14:paraId="7D927BA7" w14:textId="17B273F4" w:rsidR="00A97A67" w:rsidRPr="00E5060B" w:rsidRDefault="00A97A67" w:rsidP="00A97A6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E5060B">
        <w:rPr>
          <w:lang w:eastAsia="ar-SA"/>
        </w:rPr>
        <w:t>Dėl Kretingos rajono savivaldybės tarybos 2016 m. balandžio 27 d. sprendimo Nr. T2-142 „Dėl Kretingos muziejaus teikiamų paslaugų kainų nustatymo“ pakeitimo</w:t>
      </w:r>
      <w:r>
        <w:rPr>
          <w:lang w:eastAsia="ar-SA"/>
        </w:rPr>
        <w:t>.</w:t>
      </w:r>
    </w:p>
    <w:p w14:paraId="779EB199" w14:textId="7843CEFE" w:rsidR="00A97A67" w:rsidRPr="000C1C4E" w:rsidRDefault="00A97A67" w:rsidP="00A97A6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C1C4E">
        <w:rPr>
          <w:lang w:eastAsia="ar-SA"/>
        </w:rPr>
        <w:t>Dėl Kretingos rajono savivaldybės tarybos 2021 m. balandžio 30 d. sprendimo Nr. T2-164 „Dėl renginių organizavimo Kretingos rajono viešosiose vietose tvarkos aprašo patvirtinimo“ pakeitimo</w:t>
      </w:r>
      <w:r>
        <w:rPr>
          <w:lang w:eastAsia="ar-SA"/>
        </w:rPr>
        <w:t>.</w:t>
      </w:r>
    </w:p>
    <w:p w14:paraId="1E102535" w14:textId="0FBA1570" w:rsidR="00A97A67" w:rsidRPr="00393F76" w:rsidRDefault="00A97A67" w:rsidP="00A97A6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93F76">
        <w:rPr>
          <w:lang w:eastAsia="ar-SA"/>
        </w:rPr>
        <w:t>Dėl Kretingos rajono savivaldybės tarybos 2022 m. vasario 24 d. sprendimo Nr. T2-74 „Dėl Kretingos rajono savivaldybės infrastruktūros plėtros įmokos mokėjimo ir atleidimo nuo jos mokėjimo tvarkos aprašo patvirtinimo“ pakeitimo</w:t>
      </w:r>
      <w:r>
        <w:rPr>
          <w:lang w:eastAsia="ar-SA"/>
        </w:rPr>
        <w:t>.</w:t>
      </w:r>
    </w:p>
    <w:p w14:paraId="6C702802" w14:textId="70E09395" w:rsidR="00A97A67" w:rsidRPr="006553BB" w:rsidRDefault="00A97A67" w:rsidP="00A97A6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93F76">
        <w:rPr>
          <w:lang w:eastAsia="ar-SA"/>
        </w:rPr>
        <w:t>Dėl privačių patalpų pirkimo, adresu Vilniaus g. 18, Kretingoje</w:t>
      </w:r>
      <w:r>
        <w:rPr>
          <w:lang w:eastAsia="ar-SA"/>
        </w:rPr>
        <w:t>.</w:t>
      </w:r>
    </w:p>
    <w:p w14:paraId="25BBD90D" w14:textId="2B9ACFD0" w:rsidR="00A97A67" w:rsidRPr="002B192F" w:rsidRDefault="00A97A67" w:rsidP="00A97A6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2B192F">
        <w:rPr>
          <w:lang w:eastAsia="ar-SA"/>
        </w:rPr>
        <w:t>Dėl negyvenamųjų patalpų, Jono Karolio Chodkevičiaus g. 10, Kretingoje, nuomos</w:t>
      </w:r>
      <w:r>
        <w:rPr>
          <w:lang w:eastAsia="ar-SA"/>
        </w:rPr>
        <w:t>.</w:t>
      </w:r>
    </w:p>
    <w:p w14:paraId="3282992C" w14:textId="208D60FF" w:rsidR="00A97A67" w:rsidRPr="00E2287C" w:rsidRDefault="00A97A67" w:rsidP="00A97A6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E2287C">
        <w:rPr>
          <w:lang w:eastAsia="ar-SA"/>
        </w:rPr>
        <w:t>Dėl negyvenamųjų patalpų Daubėnų g. 4, Dimitravo k., Kretingos sen., Kretingos r. nuomos</w:t>
      </w:r>
      <w:r>
        <w:rPr>
          <w:lang w:eastAsia="ar-SA"/>
        </w:rPr>
        <w:t>.</w:t>
      </w:r>
    </w:p>
    <w:p w14:paraId="573AF178" w14:textId="5B7F553E" w:rsidR="00A97A67" w:rsidRPr="00645B08" w:rsidRDefault="00A97A67" w:rsidP="00A97A6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645B08">
        <w:rPr>
          <w:lang w:eastAsia="ar-SA"/>
        </w:rPr>
        <w:t>Dėl ilgalaikio materialiojo, nematerialiojo ir trumpalaikio materialiojo valstybės turto nurašymo.</w:t>
      </w:r>
    </w:p>
    <w:p w14:paraId="0B4E6330" w14:textId="7CB11A57" w:rsidR="00A97A67" w:rsidRPr="00645B08" w:rsidRDefault="00A97A67" w:rsidP="00A97A6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645B08">
        <w:rPr>
          <w:lang w:eastAsia="ar-SA"/>
        </w:rPr>
        <w:t>Dėl Kretingos rajono savivaldybės turto perdavimo valdyti panaudos pagrindais.</w:t>
      </w:r>
    </w:p>
    <w:p w14:paraId="593FCCB4" w14:textId="76FE0CCC" w:rsidR="00A97A67" w:rsidRPr="00E345ED" w:rsidRDefault="00A97A67" w:rsidP="00A97A6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645B08">
        <w:rPr>
          <w:lang w:eastAsia="ar-SA"/>
        </w:rPr>
        <w:t xml:space="preserve">Dėl rašymo apsirikimo ištaisymo Kretingos rajono savivaldybės tarybos 2022 m. kovo </w:t>
      </w:r>
      <w:r w:rsidRPr="00E345ED">
        <w:rPr>
          <w:lang w:eastAsia="ar-SA"/>
        </w:rPr>
        <w:t>31 d. sprendimo Nr. T2-86 „Dėl Kretingos rajono savivaldybės vietinės reikšmės kelių objektų prioritetinių eilių 2022-2024 metams sąrašų patvirtinimo“ 2 priede</w:t>
      </w:r>
      <w:r>
        <w:rPr>
          <w:lang w:eastAsia="ar-SA"/>
        </w:rPr>
        <w:t>.</w:t>
      </w:r>
    </w:p>
    <w:p w14:paraId="7F9CEBEE" w14:textId="77777777" w:rsidR="00A97A67" w:rsidRDefault="00A97A67" w:rsidP="00A97A67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86754">
        <w:rPr>
          <w:lang w:eastAsia="ar-SA"/>
        </w:rPr>
        <w:t>Informacija.</w:t>
      </w:r>
    </w:p>
    <w:p w14:paraId="28A1AE48" w14:textId="77777777" w:rsidR="005D41BA" w:rsidRPr="00186754" w:rsidRDefault="005D41BA" w:rsidP="00A97A67">
      <w:pPr>
        <w:suppressAutoHyphens/>
        <w:jc w:val="both"/>
        <w:rPr>
          <w:lang w:eastAsia="ar-SA"/>
        </w:rPr>
      </w:pPr>
    </w:p>
    <w:bookmarkEnd w:id="5"/>
    <w:p w14:paraId="10DB3F99" w14:textId="466F49BE" w:rsidR="00377B28" w:rsidRPr="00095979" w:rsidRDefault="00377B28" w:rsidP="00377B28">
      <w:pPr>
        <w:tabs>
          <w:tab w:val="center" w:pos="4820"/>
          <w:tab w:val="right" w:pos="9639"/>
        </w:tabs>
        <w:jc w:val="both"/>
      </w:pPr>
      <w:r w:rsidRPr="00095979">
        <w:t>Savivaldybės meras</w:t>
      </w:r>
      <w:r w:rsidRPr="00095979">
        <w:tab/>
      </w:r>
      <w:r w:rsidRPr="00095979">
        <w:tab/>
        <w:t>Antanas Kalnius</w:t>
      </w:r>
    </w:p>
    <w:p w14:paraId="462383C2" w14:textId="3192A9B3" w:rsidR="00377B28" w:rsidRDefault="00377B28" w:rsidP="00377B28">
      <w:pPr>
        <w:tabs>
          <w:tab w:val="left" w:pos="4927"/>
        </w:tabs>
        <w:ind w:firstLine="851"/>
        <w:rPr>
          <w:szCs w:val="24"/>
        </w:rPr>
      </w:pPr>
    </w:p>
    <w:p w14:paraId="6618E2CC" w14:textId="63C1972E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14D1AF35" w14:textId="4B3B4285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3B73BFFC" w14:textId="6298EDF4" w:rsidR="00D07262" w:rsidRDefault="00D07262" w:rsidP="00377B28">
      <w:pPr>
        <w:tabs>
          <w:tab w:val="left" w:pos="4927"/>
        </w:tabs>
        <w:ind w:firstLine="851"/>
        <w:rPr>
          <w:szCs w:val="24"/>
        </w:rPr>
      </w:pPr>
    </w:p>
    <w:p w14:paraId="45F77B37" w14:textId="445A474A" w:rsidR="00F07C6A" w:rsidRDefault="00F07C6A" w:rsidP="00377B28">
      <w:pPr>
        <w:tabs>
          <w:tab w:val="left" w:pos="4927"/>
        </w:tabs>
        <w:ind w:firstLine="851"/>
        <w:rPr>
          <w:szCs w:val="24"/>
        </w:rPr>
      </w:pPr>
    </w:p>
    <w:p w14:paraId="566DC037" w14:textId="77777777" w:rsidR="00CD0DFD" w:rsidRDefault="00CD0DFD" w:rsidP="00377B28">
      <w:pPr>
        <w:tabs>
          <w:tab w:val="left" w:pos="4927"/>
        </w:tabs>
        <w:ind w:firstLine="851"/>
        <w:rPr>
          <w:szCs w:val="24"/>
        </w:rPr>
      </w:pPr>
    </w:p>
    <w:p w14:paraId="7F6DC56E" w14:textId="314C675B" w:rsidR="000360FF" w:rsidRDefault="000360FF" w:rsidP="00377B28">
      <w:pPr>
        <w:tabs>
          <w:tab w:val="left" w:pos="4927"/>
        </w:tabs>
        <w:ind w:firstLine="851"/>
        <w:rPr>
          <w:szCs w:val="24"/>
        </w:rPr>
      </w:pPr>
    </w:p>
    <w:p w14:paraId="5B25C953" w14:textId="77777777" w:rsidR="00A97A67" w:rsidRDefault="00A97A67" w:rsidP="00377B28">
      <w:pPr>
        <w:tabs>
          <w:tab w:val="left" w:pos="4927"/>
        </w:tabs>
        <w:ind w:firstLine="851"/>
        <w:rPr>
          <w:szCs w:val="24"/>
        </w:rPr>
      </w:pPr>
    </w:p>
    <w:p w14:paraId="441E47F8" w14:textId="2CA177EB" w:rsidR="0036307B" w:rsidRPr="002F3E91" w:rsidRDefault="005D41BA" w:rsidP="00D03CC0">
      <w:pPr>
        <w:tabs>
          <w:tab w:val="left" w:pos="4927"/>
        </w:tabs>
      </w:pPr>
      <w:r>
        <w:rPr>
          <w:szCs w:val="24"/>
        </w:rPr>
        <w:t xml:space="preserve">Reda </w:t>
      </w:r>
      <w:r w:rsidR="004461E7">
        <w:rPr>
          <w:szCs w:val="24"/>
        </w:rPr>
        <w:t>P</w:t>
      </w:r>
      <w:r>
        <w:rPr>
          <w:szCs w:val="24"/>
        </w:rPr>
        <w:t>ilelienė</w:t>
      </w:r>
    </w:p>
    <w:sectPr w:rsidR="0036307B" w:rsidRPr="002F3E91" w:rsidSect="00CD0DFD">
      <w:headerReference w:type="default" r:id="rId8"/>
      <w:pgSz w:w="11906" w:h="16838" w:code="9"/>
      <w:pgMar w:top="993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09FD7" w14:textId="77777777" w:rsidR="00AE231D" w:rsidRDefault="00AE231D">
      <w:r>
        <w:separator/>
      </w:r>
    </w:p>
  </w:endnote>
  <w:endnote w:type="continuationSeparator" w:id="0">
    <w:p w14:paraId="1C8CACBB" w14:textId="77777777" w:rsidR="00AE231D" w:rsidRDefault="00AE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6A941" w14:textId="77777777" w:rsidR="00AE231D" w:rsidRDefault="00AE231D">
      <w:r>
        <w:separator/>
      </w:r>
    </w:p>
  </w:footnote>
  <w:footnote w:type="continuationSeparator" w:id="0">
    <w:p w14:paraId="115F88FB" w14:textId="77777777" w:rsidR="00AE231D" w:rsidRDefault="00AE2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77777777" w:rsidR="009519CC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09F" w:rsidRPr="0028409F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9519CC" w:rsidRDefault="005318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71296">
    <w:abstractNumId w:val="0"/>
  </w:num>
  <w:num w:numId="2" w16cid:durableId="211429961">
    <w:abstractNumId w:val="1"/>
  </w:num>
  <w:num w:numId="3" w16cid:durableId="786967916">
    <w:abstractNumId w:val="3"/>
  </w:num>
  <w:num w:numId="4" w16cid:durableId="1510681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28"/>
    <w:rsid w:val="000360FF"/>
    <w:rsid w:val="0005332E"/>
    <w:rsid w:val="000627E6"/>
    <w:rsid w:val="00070C40"/>
    <w:rsid w:val="00076102"/>
    <w:rsid w:val="000848E8"/>
    <w:rsid w:val="000853CB"/>
    <w:rsid w:val="00095979"/>
    <w:rsid w:val="000B2D18"/>
    <w:rsid w:val="000C24E7"/>
    <w:rsid w:val="000C5B55"/>
    <w:rsid w:val="000C72DE"/>
    <w:rsid w:val="000D02B8"/>
    <w:rsid w:val="000D1666"/>
    <w:rsid w:val="001220CE"/>
    <w:rsid w:val="00123AFE"/>
    <w:rsid w:val="0012463A"/>
    <w:rsid w:val="001324B2"/>
    <w:rsid w:val="001331BC"/>
    <w:rsid w:val="00135743"/>
    <w:rsid w:val="00140CF4"/>
    <w:rsid w:val="00151480"/>
    <w:rsid w:val="00154A24"/>
    <w:rsid w:val="00161BEC"/>
    <w:rsid w:val="00163A08"/>
    <w:rsid w:val="00166A55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C1688"/>
    <w:rsid w:val="001D3B90"/>
    <w:rsid w:val="001D4CF4"/>
    <w:rsid w:val="001F09DC"/>
    <w:rsid w:val="001F0D0D"/>
    <w:rsid w:val="001F641C"/>
    <w:rsid w:val="00210C4A"/>
    <w:rsid w:val="00255AE7"/>
    <w:rsid w:val="0026097F"/>
    <w:rsid w:val="00277A58"/>
    <w:rsid w:val="0028409F"/>
    <w:rsid w:val="002A3CF5"/>
    <w:rsid w:val="002E7E0B"/>
    <w:rsid w:val="002F3E91"/>
    <w:rsid w:val="003151D2"/>
    <w:rsid w:val="003167F8"/>
    <w:rsid w:val="00331986"/>
    <w:rsid w:val="00362C02"/>
    <w:rsid w:val="0036307B"/>
    <w:rsid w:val="003709A5"/>
    <w:rsid w:val="00377B28"/>
    <w:rsid w:val="003871F8"/>
    <w:rsid w:val="003979AE"/>
    <w:rsid w:val="003A3C23"/>
    <w:rsid w:val="003B51DE"/>
    <w:rsid w:val="003C7F0B"/>
    <w:rsid w:val="00402BBB"/>
    <w:rsid w:val="0041245B"/>
    <w:rsid w:val="00441C82"/>
    <w:rsid w:val="004461E7"/>
    <w:rsid w:val="004579FA"/>
    <w:rsid w:val="0046794A"/>
    <w:rsid w:val="00470318"/>
    <w:rsid w:val="0047399A"/>
    <w:rsid w:val="00474202"/>
    <w:rsid w:val="0047781B"/>
    <w:rsid w:val="004B155D"/>
    <w:rsid w:val="004B7F1D"/>
    <w:rsid w:val="004C48DC"/>
    <w:rsid w:val="004D24A1"/>
    <w:rsid w:val="004E09FC"/>
    <w:rsid w:val="0051675F"/>
    <w:rsid w:val="005211C8"/>
    <w:rsid w:val="0053187C"/>
    <w:rsid w:val="00533C26"/>
    <w:rsid w:val="00561005"/>
    <w:rsid w:val="00591572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601112"/>
    <w:rsid w:val="0061646B"/>
    <w:rsid w:val="00645B08"/>
    <w:rsid w:val="00665432"/>
    <w:rsid w:val="00682B98"/>
    <w:rsid w:val="00687D77"/>
    <w:rsid w:val="0069211C"/>
    <w:rsid w:val="006A2663"/>
    <w:rsid w:val="006B2794"/>
    <w:rsid w:val="006C7A27"/>
    <w:rsid w:val="006D2459"/>
    <w:rsid w:val="006F69AB"/>
    <w:rsid w:val="00700245"/>
    <w:rsid w:val="007008BC"/>
    <w:rsid w:val="007015B8"/>
    <w:rsid w:val="00712120"/>
    <w:rsid w:val="0072291D"/>
    <w:rsid w:val="00732ADC"/>
    <w:rsid w:val="00734B44"/>
    <w:rsid w:val="007379B3"/>
    <w:rsid w:val="00744008"/>
    <w:rsid w:val="00752EE3"/>
    <w:rsid w:val="007628F2"/>
    <w:rsid w:val="00763D50"/>
    <w:rsid w:val="00776514"/>
    <w:rsid w:val="00780DA6"/>
    <w:rsid w:val="007830E6"/>
    <w:rsid w:val="00794D31"/>
    <w:rsid w:val="00795147"/>
    <w:rsid w:val="0079704A"/>
    <w:rsid w:val="007A0B0D"/>
    <w:rsid w:val="007C1E54"/>
    <w:rsid w:val="007C45B2"/>
    <w:rsid w:val="007D13B9"/>
    <w:rsid w:val="007E335F"/>
    <w:rsid w:val="007E3D48"/>
    <w:rsid w:val="007F113C"/>
    <w:rsid w:val="007F392F"/>
    <w:rsid w:val="007F48E6"/>
    <w:rsid w:val="008415D3"/>
    <w:rsid w:val="00842E85"/>
    <w:rsid w:val="008461F6"/>
    <w:rsid w:val="0085608B"/>
    <w:rsid w:val="00866C35"/>
    <w:rsid w:val="0089770E"/>
    <w:rsid w:val="008C37C5"/>
    <w:rsid w:val="008D642D"/>
    <w:rsid w:val="008E51AA"/>
    <w:rsid w:val="008F0FE2"/>
    <w:rsid w:val="008F78A0"/>
    <w:rsid w:val="009057F1"/>
    <w:rsid w:val="009072B0"/>
    <w:rsid w:val="00941DB9"/>
    <w:rsid w:val="00946889"/>
    <w:rsid w:val="009502B0"/>
    <w:rsid w:val="00952539"/>
    <w:rsid w:val="0095642A"/>
    <w:rsid w:val="00962AF1"/>
    <w:rsid w:val="00983D79"/>
    <w:rsid w:val="009A20E9"/>
    <w:rsid w:val="009B03CD"/>
    <w:rsid w:val="009B7A12"/>
    <w:rsid w:val="00A16B41"/>
    <w:rsid w:val="00A22CCE"/>
    <w:rsid w:val="00A47257"/>
    <w:rsid w:val="00A50365"/>
    <w:rsid w:val="00A62446"/>
    <w:rsid w:val="00A64022"/>
    <w:rsid w:val="00A734B5"/>
    <w:rsid w:val="00A75E9D"/>
    <w:rsid w:val="00A866DC"/>
    <w:rsid w:val="00A97A67"/>
    <w:rsid w:val="00AC07EE"/>
    <w:rsid w:val="00AC1809"/>
    <w:rsid w:val="00AD0078"/>
    <w:rsid w:val="00AE0096"/>
    <w:rsid w:val="00AE231D"/>
    <w:rsid w:val="00AF083E"/>
    <w:rsid w:val="00B358D2"/>
    <w:rsid w:val="00B417A5"/>
    <w:rsid w:val="00B444C6"/>
    <w:rsid w:val="00B47991"/>
    <w:rsid w:val="00B73A8D"/>
    <w:rsid w:val="00B778A6"/>
    <w:rsid w:val="00B81FE5"/>
    <w:rsid w:val="00BB5BB8"/>
    <w:rsid w:val="00BC183C"/>
    <w:rsid w:val="00BC23D5"/>
    <w:rsid w:val="00BD66EB"/>
    <w:rsid w:val="00BE18D2"/>
    <w:rsid w:val="00BF3629"/>
    <w:rsid w:val="00BF37D5"/>
    <w:rsid w:val="00C178D1"/>
    <w:rsid w:val="00C22EA0"/>
    <w:rsid w:val="00C3552A"/>
    <w:rsid w:val="00C51625"/>
    <w:rsid w:val="00C532D1"/>
    <w:rsid w:val="00C64727"/>
    <w:rsid w:val="00C6618E"/>
    <w:rsid w:val="00C702F6"/>
    <w:rsid w:val="00C731CA"/>
    <w:rsid w:val="00C955BF"/>
    <w:rsid w:val="00CB1BED"/>
    <w:rsid w:val="00CB45A7"/>
    <w:rsid w:val="00CC1FA8"/>
    <w:rsid w:val="00CC3DBE"/>
    <w:rsid w:val="00CD0DFD"/>
    <w:rsid w:val="00CD590E"/>
    <w:rsid w:val="00CE1C80"/>
    <w:rsid w:val="00CF7FDB"/>
    <w:rsid w:val="00D03CC0"/>
    <w:rsid w:val="00D07262"/>
    <w:rsid w:val="00D35962"/>
    <w:rsid w:val="00D4754A"/>
    <w:rsid w:val="00D634F5"/>
    <w:rsid w:val="00D74114"/>
    <w:rsid w:val="00D75746"/>
    <w:rsid w:val="00D83988"/>
    <w:rsid w:val="00D92E51"/>
    <w:rsid w:val="00DC2A65"/>
    <w:rsid w:val="00DD6EFC"/>
    <w:rsid w:val="00DD7B85"/>
    <w:rsid w:val="00DE2ACF"/>
    <w:rsid w:val="00DE38CA"/>
    <w:rsid w:val="00DF2058"/>
    <w:rsid w:val="00E4010F"/>
    <w:rsid w:val="00E47220"/>
    <w:rsid w:val="00E47B1B"/>
    <w:rsid w:val="00E50277"/>
    <w:rsid w:val="00ED2AB7"/>
    <w:rsid w:val="00EE1701"/>
    <w:rsid w:val="00EE2E27"/>
    <w:rsid w:val="00EE6416"/>
    <w:rsid w:val="00EF4AFC"/>
    <w:rsid w:val="00F05C0B"/>
    <w:rsid w:val="00F07C6A"/>
    <w:rsid w:val="00F30116"/>
    <w:rsid w:val="00F46550"/>
    <w:rsid w:val="00F4727B"/>
    <w:rsid w:val="00F81A03"/>
    <w:rsid w:val="00F96133"/>
    <w:rsid w:val="00FB3597"/>
    <w:rsid w:val="00FD27B6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3736</Words>
  <Characters>2131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9</cp:revision>
  <cp:lastPrinted>2021-08-19T04:31:00Z</cp:lastPrinted>
  <dcterms:created xsi:type="dcterms:W3CDTF">2022-07-12T13:05:00Z</dcterms:created>
  <dcterms:modified xsi:type="dcterms:W3CDTF">2022-08-18T10:29:00Z</dcterms:modified>
</cp:coreProperties>
</file>