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377B28">
      <w:pPr>
        <w:suppressAutoHyphens/>
        <w:snapToGrid w:val="0"/>
        <w:spacing w:after="120"/>
        <w:ind w:firstLine="851"/>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377B28">
      <w:pPr>
        <w:suppressAutoHyphens/>
        <w:ind w:firstLine="851"/>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377B28">
      <w:pPr>
        <w:ind w:firstLine="851"/>
        <w:jc w:val="center"/>
        <w:rPr>
          <w:caps/>
          <w:szCs w:val="24"/>
        </w:rPr>
      </w:pPr>
    </w:p>
    <w:p w14:paraId="4FB81016" w14:textId="77777777" w:rsidR="00377B28" w:rsidRPr="002F3E91" w:rsidRDefault="00377B28" w:rsidP="00377B28">
      <w:pPr>
        <w:ind w:firstLine="851"/>
        <w:jc w:val="center"/>
        <w:rPr>
          <w:b/>
        </w:rPr>
      </w:pPr>
      <w:r w:rsidRPr="002F3E91">
        <w:rPr>
          <w:b/>
        </w:rPr>
        <w:t>POTVARKIS</w:t>
      </w:r>
    </w:p>
    <w:p w14:paraId="634DFE12" w14:textId="29E70F23" w:rsidR="00377B28" w:rsidRPr="002F3E91" w:rsidRDefault="00377B28" w:rsidP="00377B28">
      <w:pPr>
        <w:pStyle w:val="Pagrindinistekstas2"/>
        <w:spacing w:after="0" w:line="240" w:lineRule="auto"/>
        <w:ind w:firstLine="851"/>
        <w:jc w:val="center"/>
        <w:rPr>
          <w:b/>
          <w:szCs w:val="24"/>
        </w:rPr>
      </w:pPr>
      <w:r w:rsidRPr="002F3E91">
        <w:rPr>
          <w:b/>
        </w:rPr>
        <w:t xml:space="preserve">DĖL </w:t>
      </w:r>
      <w:r w:rsidR="007E3D48">
        <w:rPr>
          <w:b/>
        </w:rPr>
        <w:t>4</w:t>
      </w:r>
      <w:r w:rsidR="00B47991">
        <w:rPr>
          <w:b/>
        </w:rPr>
        <w:t>2</w:t>
      </w:r>
      <w:r w:rsidRPr="002F3E91">
        <w:rPr>
          <w:b/>
          <w:szCs w:val="24"/>
        </w:rPr>
        <w:t>-OJO KRETINGOS RAJONO SAVIVALDYBĖS TARYBOS POSĖDŽIO</w:t>
      </w:r>
      <w:r w:rsidR="00952539" w:rsidRPr="002F3E91">
        <w:rPr>
          <w:b/>
          <w:szCs w:val="24"/>
        </w:rPr>
        <w:t xml:space="preserve"> </w:t>
      </w:r>
    </w:p>
    <w:p w14:paraId="4218EFD3" w14:textId="77777777" w:rsidR="00210C4A" w:rsidRPr="00EE6416" w:rsidRDefault="00210C4A" w:rsidP="00712120">
      <w:pPr>
        <w:pStyle w:val="Pagrindinistekstas2"/>
        <w:spacing w:after="0" w:line="240" w:lineRule="auto"/>
        <w:ind w:firstLine="851"/>
        <w:jc w:val="center"/>
        <w:rPr>
          <w:szCs w:val="24"/>
        </w:rPr>
      </w:pPr>
    </w:p>
    <w:p w14:paraId="689D0B4D" w14:textId="48B979C8" w:rsidR="00CC1FA8" w:rsidRPr="00EE6416" w:rsidRDefault="00776514" w:rsidP="00377B28">
      <w:pPr>
        <w:pStyle w:val="Pagrindinistekstas2"/>
        <w:spacing w:after="0" w:line="240" w:lineRule="auto"/>
        <w:ind w:firstLine="851"/>
        <w:jc w:val="center"/>
        <w:rPr>
          <w:szCs w:val="24"/>
        </w:rPr>
      </w:pPr>
      <w:r w:rsidRPr="00EE6416">
        <w:rPr>
          <w:szCs w:val="24"/>
        </w:rPr>
        <w:t>202</w:t>
      </w:r>
      <w:r w:rsidR="00732ADC">
        <w:rPr>
          <w:szCs w:val="24"/>
        </w:rPr>
        <w:t>2</w:t>
      </w:r>
      <w:r w:rsidRPr="00EE6416">
        <w:rPr>
          <w:szCs w:val="24"/>
        </w:rPr>
        <w:t xml:space="preserve"> m. </w:t>
      </w:r>
      <w:r w:rsidR="00B47991">
        <w:rPr>
          <w:szCs w:val="24"/>
        </w:rPr>
        <w:t xml:space="preserve">balandžio </w:t>
      </w:r>
      <w:r w:rsidR="007E3D48">
        <w:rPr>
          <w:szCs w:val="24"/>
        </w:rPr>
        <w:t>2</w:t>
      </w:r>
      <w:r w:rsidR="00B47991">
        <w:rPr>
          <w:szCs w:val="24"/>
        </w:rPr>
        <w:t>1</w:t>
      </w:r>
      <w:r w:rsidR="007E3D48">
        <w:rPr>
          <w:szCs w:val="24"/>
        </w:rPr>
        <w:t xml:space="preserve"> </w:t>
      </w:r>
      <w:r w:rsidRPr="00EE6416">
        <w:rPr>
          <w:szCs w:val="24"/>
        </w:rPr>
        <w:t>d. Nr. V3-</w:t>
      </w:r>
      <w:r w:rsidR="001857E1">
        <w:rPr>
          <w:szCs w:val="24"/>
        </w:rPr>
        <w:t>14</w:t>
      </w:r>
    </w:p>
    <w:p w14:paraId="341AE711" w14:textId="14A71353" w:rsidR="00377B28" w:rsidRPr="00EE6416" w:rsidRDefault="00377B28" w:rsidP="00377B28">
      <w:pPr>
        <w:pStyle w:val="Pagrindinistekstas2"/>
        <w:spacing w:after="0" w:line="240" w:lineRule="auto"/>
        <w:ind w:firstLine="851"/>
        <w:jc w:val="center"/>
        <w:rPr>
          <w:szCs w:val="24"/>
        </w:rPr>
      </w:pPr>
      <w:r w:rsidRPr="00EE6416">
        <w:rPr>
          <w:szCs w:val="24"/>
        </w:rPr>
        <w:t>Kretinga</w:t>
      </w:r>
    </w:p>
    <w:p w14:paraId="5D937B4C" w14:textId="77777777" w:rsidR="00CC1FA8" w:rsidRPr="00EE6416" w:rsidRDefault="00CC1FA8" w:rsidP="00962AF1">
      <w:pPr>
        <w:ind w:firstLine="851"/>
        <w:jc w:val="both"/>
      </w:pPr>
    </w:p>
    <w:p w14:paraId="54C7B6E7" w14:textId="34C7855C" w:rsidR="00962AF1" w:rsidRPr="002F3E91" w:rsidRDefault="00962AF1" w:rsidP="00962AF1">
      <w:pPr>
        <w:ind w:firstLine="851"/>
        <w:jc w:val="both"/>
        <w:rPr>
          <w:szCs w:val="24"/>
          <w:lang w:val="en-US"/>
        </w:rPr>
      </w:pPr>
      <w:r w:rsidRPr="00EE6416">
        <w:t>Vadovaudamasis Lietuvos Respublikos vietos savivaldos įstatymo 1</w:t>
      </w:r>
      <w:r w:rsidRPr="002F3E91">
        <w:t xml:space="preserve">3 straipsnio 4 </w:t>
      </w:r>
      <w:r w:rsidR="002A3CF5">
        <w:t xml:space="preserve">dalimi </w:t>
      </w:r>
      <w:r w:rsidR="008415D3">
        <w:t>ir</w:t>
      </w:r>
      <w:r w:rsidRPr="002F3E91">
        <w:rPr>
          <w:spacing w:val="2"/>
          <w:szCs w:val="24"/>
          <w:shd w:val="clear" w:color="auto" w:fill="FFFFFF"/>
        </w:rPr>
        <w:t xml:space="preserve"> </w:t>
      </w:r>
      <w:r w:rsidRPr="002F3E91">
        <w:t>20 straipsnio 2 dalies 1 punktu,</w:t>
      </w:r>
    </w:p>
    <w:p w14:paraId="0CC0AB0A" w14:textId="3CC881EB" w:rsidR="00962AF1" w:rsidRPr="00DD7B85" w:rsidRDefault="00962AF1" w:rsidP="00962AF1">
      <w:pPr>
        <w:ind w:firstLine="851"/>
        <w:jc w:val="both"/>
      </w:pPr>
      <w:r w:rsidRPr="002F3E91">
        <w:rPr>
          <w:lang w:eastAsia="ar-SA"/>
        </w:rPr>
        <w:t xml:space="preserve">š a u k i u </w:t>
      </w:r>
      <w:r w:rsidR="007E3D48">
        <w:rPr>
          <w:lang w:eastAsia="ar-SA"/>
        </w:rPr>
        <w:t>4</w:t>
      </w:r>
      <w:r w:rsidR="006B2794">
        <w:rPr>
          <w:lang w:eastAsia="ar-SA"/>
        </w:rPr>
        <w:t>2</w:t>
      </w:r>
      <w:r w:rsidRPr="002F3E91">
        <w:rPr>
          <w:lang w:eastAsia="ar-SA"/>
        </w:rPr>
        <w:t xml:space="preserve">-ąjį Kretingos rajono savivaldybės </w:t>
      </w:r>
      <w:r w:rsidR="007830E6">
        <w:rPr>
          <w:lang w:eastAsia="ar-SA"/>
        </w:rPr>
        <w:t>t</w:t>
      </w:r>
      <w:r w:rsidRPr="002F3E91">
        <w:rPr>
          <w:lang w:eastAsia="ar-SA"/>
        </w:rPr>
        <w:t>arybos posėdį 202</w:t>
      </w:r>
      <w:r w:rsidR="00732ADC">
        <w:rPr>
          <w:lang w:eastAsia="ar-SA"/>
        </w:rPr>
        <w:t>2</w:t>
      </w:r>
      <w:r w:rsidRPr="002F3E91">
        <w:rPr>
          <w:lang w:eastAsia="ar-SA"/>
        </w:rPr>
        <w:t xml:space="preserve"> m.</w:t>
      </w:r>
      <w:r w:rsidR="00166A55">
        <w:rPr>
          <w:lang w:eastAsia="ar-SA"/>
        </w:rPr>
        <w:t xml:space="preserve"> </w:t>
      </w:r>
      <w:r w:rsidR="006B2794">
        <w:rPr>
          <w:lang w:eastAsia="ar-SA"/>
        </w:rPr>
        <w:t>balandžio 28</w:t>
      </w:r>
      <w:r w:rsidRPr="002F3E91">
        <w:rPr>
          <w:lang w:eastAsia="ar-SA"/>
        </w:rPr>
        <w:t xml:space="preserve"> d. 10.00 val</w:t>
      </w:r>
      <w:r w:rsidRPr="002F3E91">
        <w:t>.</w:t>
      </w:r>
      <w:r w:rsidR="006B2794">
        <w:t xml:space="preserve"> Kretingos rajono savivaldybės posėdžių salėje, Savanorių g. 29 A.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7F89E8D0" w14:textId="6A045A30" w:rsidR="00166A55" w:rsidRPr="00A50365" w:rsidRDefault="00166A55" w:rsidP="00166A55">
      <w:pPr>
        <w:pStyle w:val="Sraopastraipa"/>
        <w:numPr>
          <w:ilvl w:val="0"/>
          <w:numId w:val="3"/>
        </w:numPr>
        <w:suppressAutoHyphens/>
        <w:ind w:left="0" w:firstLine="851"/>
        <w:jc w:val="both"/>
        <w:rPr>
          <w:lang w:eastAsia="ar-SA"/>
        </w:rPr>
      </w:pPr>
      <w:r w:rsidRPr="00A50365">
        <w:rPr>
          <w:lang w:eastAsia="ar-SA"/>
        </w:rPr>
        <w:t xml:space="preserve">Dėl </w:t>
      </w:r>
      <w:r w:rsidR="007E3D48" w:rsidRPr="00A50365">
        <w:rPr>
          <w:lang w:eastAsia="ar-SA"/>
        </w:rPr>
        <w:t>4</w:t>
      </w:r>
      <w:r w:rsidR="00533C26">
        <w:rPr>
          <w:lang w:eastAsia="ar-SA"/>
        </w:rPr>
        <w:t>2</w:t>
      </w:r>
      <w:r w:rsidRPr="00A50365">
        <w:rPr>
          <w:lang w:eastAsia="ar-SA"/>
        </w:rPr>
        <w:t>-ojo rajono savivaldybės tarybos posėdžio darbotvarkės patvirtinimo.</w:t>
      </w:r>
    </w:p>
    <w:p w14:paraId="21754C8F" w14:textId="47691EBC" w:rsidR="007379B3" w:rsidRPr="003151D2" w:rsidRDefault="007379B3" w:rsidP="007379B3">
      <w:pPr>
        <w:pStyle w:val="Sraopastraipa"/>
        <w:numPr>
          <w:ilvl w:val="0"/>
          <w:numId w:val="3"/>
        </w:numPr>
        <w:suppressAutoHyphens/>
        <w:ind w:left="0" w:firstLine="851"/>
        <w:jc w:val="both"/>
        <w:rPr>
          <w:lang w:eastAsia="ar-SA"/>
        </w:rPr>
      </w:pPr>
      <w:r w:rsidRPr="003151D2">
        <w:rPr>
          <w:lang w:eastAsia="ar-SA"/>
        </w:rPr>
        <w:t>Dėl Kretingos rajono savivaldybės tarybos 2022 m. vasario 24 d. sprendimo Nr. T2-47 „Dėl Kretingos rajono savivaldybės 2022–2024 metų strateginio veiklos plano tvirtinimo“ pakeitimo</w:t>
      </w:r>
      <w:r w:rsidR="0046794A" w:rsidRPr="003151D2">
        <w:rPr>
          <w:lang w:eastAsia="ar-SA"/>
        </w:rPr>
        <w:t>.</w:t>
      </w:r>
      <w:r w:rsidRPr="003151D2">
        <w:rPr>
          <w:lang w:eastAsia="ar-SA"/>
        </w:rPr>
        <w:t xml:space="preserve"> </w:t>
      </w:r>
    </w:p>
    <w:p w14:paraId="2C06DCBF" w14:textId="38C944C7" w:rsidR="007379B3" w:rsidRPr="000A36F0" w:rsidRDefault="007379B3" w:rsidP="007379B3">
      <w:pPr>
        <w:pStyle w:val="Sraopastraipa"/>
        <w:numPr>
          <w:ilvl w:val="0"/>
          <w:numId w:val="3"/>
        </w:numPr>
        <w:suppressAutoHyphens/>
        <w:ind w:left="0" w:firstLine="851"/>
        <w:jc w:val="both"/>
        <w:rPr>
          <w:lang w:eastAsia="ar-SA"/>
        </w:rPr>
      </w:pPr>
      <w:r w:rsidRPr="000A36F0">
        <w:rPr>
          <w:lang w:eastAsia="ar-SA"/>
        </w:rPr>
        <w:t>Dėl pritarimo papildomo susitarimo prie 2020 m. rugpjūčio 21 d. jungtinės veiklos sutarties Nr. S1-886 pasirašymui</w:t>
      </w:r>
      <w:r w:rsidR="0046794A">
        <w:rPr>
          <w:lang w:eastAsia="ar-SA"/>
        </w:rPr>
        <w:t>.</w:t>
      </w:r>
    </w:p>
    <w:p w14:paraId="1E4F5A37" w14:textId="7BF0E88E" w:rsidR="007379B3" w:rsidRPr="00D46C6C" w:rsidRDefault="007379B3" w:rsidP="007379B3">
      <w:pPr>
        <w:pStyle w:val="Sraopastraipa"/>
        <w:numPr>
          <w:ilvl w:val="0"/>
          <w:numId w:val="3"/>
        </w:numPr>
        <w:suppressAutoHyphens/>
        <w:ind w:left="0" w:firstLine="851"/>
        <w:jc w:val="both"/>
        <w:rPr>
          <w:lang w:eastAsia="ar-SA"/>
        </w:rPr>
      </w:pPr>
      <w:r w:rsidRPr="00D46C6C">
        <w:rPr>
          <w:lang w:eastAsia="ar-SA"/>
        </w:rPr>
        <w:t>Dėl Kretingos rajono savivaldybės tarybos 2022 m. vasario 24 d. sprendimo Nr. T2-48 „Dėl Kretingos rajono savivaldybės 2022 metų biudžeto tvirtinimo“ pakeitimo</w:t>
      </w:r>
      <w:r w:rsidR="0046794A">
        <w:rPr>
          <w:lang w:eastAsia="ar-SA"/>
        </w:rPr>
        <w:t>.</w:t>
      </w:r>
    </w:p>
    <w:p w14:paraId="6544A6C0" w14:textId="32BAFEA8" w:rsidR="007379B3" w:rsidRDefault="007379B3" w:rsidP="007379B3">
      <w:pPr>
        <w:pStyle w:val="Sraopastraipa"/>
        <w:numPr>
          <w:ilvl w:val="0"/>
          <w:numId w:val="3"/>
        </w:numPr>
        <w:suppressAutoHyphens/>
        <w:ind w:left="0" w:firstLine="851"/>
        <w:jc w:val="both"/>
        <w:rPr>
          <w:lang w:eastAsia="ar-SA"/>
        </w:rPr>
      </w:pPr>
      <w:r w:rsidRPr="00637EC2">
        <w:rPr>
          <w:lang w:eastAsia="ar-SA"/>
        </w:rPr>
        <w:t>Dėl Kretingos rajono savivaldybės tarybos 2015 m. gegužės 28 d. sprendimo Nr. T2-157 „Dėl nepanaudotų Kretingos rajono savivaldybės biudžeto lėšų, skirtų piniginei socialinei paramai, naudojimo kitai socialinei paramai finansuoti tvarkos aprašo patvirtinimo“ pakeitimo</w:t>
      </w:r>
      <w:r w:rsidR="0046794A">
        <w:rPr>
          <w:lang w:eastAsia="ar-SA"/>
        </w:rPr>
        <w:t>.</w:t>
      </w:r>
    </w:p>
    <w:p w14:paraId="15BE0B7D" w14:textId="54BA1868" w:rsidR="007379B3" w:rsidRPr="008D4564" w:rsidRDefault="007379B3" w:rsidP="007379B3">
      <w:pPr>
        <w:pStyle w:val="Sraopastraipa"/>
        <w:numPr>
          <w:ilvl w:val="0"/>
          <w:numId w:val="3"/>
        </w:numPr>
        <w:suppressAutoHyphens/>
        <w:ind w:left="0" w:firstLine="851"/>
        <w:jc w:val="both"/>
        <w:rPr>
          <w:b/>
          <w:bCs/>
          <w:lang w:eastAsia="ar-SA"/>
        </w:rPr>
      </w:pPr>
      <w:r w:rsidRPr="00635E05">
        <w:rPr>
          <w:lang w:eastAsia="ar-SA"/>
        </w:rPr>
        <w:t>Dėl Kretingos rajono savivaldybės administracijos 2021 metų finansinių ataskaitų rinkinio tvirtinimo</w:t>
      </w:r>
      <w:r w:rsidR="0046794A">
        <w:rPr>
          <w:lang w:eastAsia="ar-SA"/>
        </w:rPr>
        <w:t>.</w:t>
      </w:r>
    </w:p>
    <w:p w14:paraId="36CB77ED" w14:textId="288CAFA4" w:rsidR="007379B3" w:rsidRPr="008E512D" w:rsidRDefault="007379B3" w:rsidP="007379B3">
      <w:pPr>
        <w:pStyle w:val="Sraopastraipa"/>
        <w:numPr>
          <w:ilvl w:val="0"/>
          <w:numId w:val="3"/>
        </w:numPr>
        <w:suppressAutoHyphens/>
        <w:ind w:left="0" w:firstLine="851"/>
        <w:jc w:val="both"/>
        <w:rPr>
          <w:lang w:eastAsia="ar-SA"/>
        </w:rPr>
      </w:pPr>
      <w:r w:rsidRPr="008E512D">
        <w:rPr>
          <w:lang w:eastAsia="ar-SA"/>
        </w:rPr>
        <w:t>Dėl Kretingos rajone numatomų įrengti viešųjų elektromobilių įkrovimo prieigų iki 2030 metų plano patvirtinimo</w:t>
      </w:r>
      <w:r w:rsidR="0046794A">
        <w:rPr>
          <w:lang w:eastAsia="ar-SA"/>
        </w:rPr>
        <w:t>.</w:t>
      </w:r>
    </w:p>
    <w:p w14:paraId="36C49DCF" w14:textId="29BBF7CE" w:rsidR="007379B3" w:rsidRPr="009C5E1F" w:rsidRDefault="007379B3" w:rsidP="007379B3">
      <w:pPr>
        <w:pStyle w:val="Sraopastraipa"/>
        <w:numPr>
          <w:ilvl w:val="0"/>
          <w:numId w:val="3"/>
        </w:numPr>
        <w:suppressAutoHyphens/>
        <w:ind w:left="0" w:firstLine="851"/>
        <w:jc w:val="both"/>
        <w:rPr>
          <w:lang w:eastAsia="ar-SA"/>
        </w:rPr>
      </w:pPr>
      <w:r w:rsidRPr="009C5E1F">
        <w:rPr>
          <w:lang w:eastAsia="ar-SA"/>
        </w:rPr>
        <w:t>Dėl Kretingos rajono savivaldybės tarybos 2016 m. spalio 27 d. sprendimo Nr. T2-276 „Dėl uždarosios akcinės bendrovės „Kretingos vandenys“ 2016-2019 metų veiklos plano tvirtinimo“ pakeitimo</w:t>
      </w:r>
      <w:r w:rsidR="0046794A">
        <w:rPr>
          <w:lang w:eastAsia="ar-SA"/>
        </w:rPr>
        <w:t>.</w:t>
      </w:r>
    </w:p>
    <w:p w14:paraId="2FE6D874" w14:textId="69434D98" w:rsidR="007379B3" w:rsidRPr="009C5E1F" w:rsidRDefault="007379B3" w:rsidP="007379B3">
      <w:pPr>
        <w:pStyle w:val="Sraopastraipa"/>
        <w:numPr>
          <w:ilvl w:val="0"/>
          <w:numId w:val="3"/>
        </w:numPr>
        <w:suppressAutoHyphens/>
        <w:ind w:left="0" w:firstLine="851"/>
        <w:jc w:val="both"/>
        <w:rPr>
          <w:lang w:eastAsia="ar-SA"/>
        </w:rPr>
      </w:pPr>
      <w:r w:rsidRPr="009C5E1F">
        <w:rPr>
          <w:lang w:eastAsia="ar-SA"/>
        </w:rPr>
        <w:t>Dėl Kretingos rajono savivaldybės tarybos 2020 m. birželio 25 d. sprendimo T2-181 „Dėl uždarosios akcinės bendrovės „Kretingos vandenys“ 2020–2022 metų veiklos plano tvirtinimo“ pakeitimo</w:t>
      </w:r>
      <w:r w:rsidR="009057F1">
        <w:rPr>
          <w:lang w:eastAsia="ar-SA"/>
        </w:rPr>
        <w:t>.</w:t>
      </w:r>
    </w:p>
    <w:p w14:paraId="460AB434" w14:textId="5593EFB9" w:rsidR="007379B3" w:rsidRPr="009C5E1F" w:rsidRDefault="007379B3" w:rsidP="007379B3">
      <w:pPr>
        <w:pStyle w:val="Sraopastraipa"/>
        <w:numPr>
          <w:ilvl w:val="0"/>
          <w:numId w:val="3"/>
        </w:numPr>
        <w:suppressAutoHyphens/>
        <w:ind w:left="0" w:firstLine="851"/>
        <w:jc w:val="both"/>
        <w:rPr>
          <w:lang w:eastAsia="ar-SA"/>
        </w:rPr>
      </w:pPr>
      <w:r w:rsidRPr="009C5E1F">
        <w:rPr>
          <w:lang w:eastAsia="ar-SA"/>
        </w:rPr>
        <w:t>Dėl UAB „Kretingos vandenys“ 2021 metų veiklos ataskaitos</w:t>
      </w:r>
      <w:r w:rsidR="009057F1">
        <w:rPr>
          <w:lang w:eastAsia="ar-SA"/>
        </w:rPr>
        <w:t>.</w:t>
      </w:r>
    </w:p>
    <w:p w14:paraId="23B01578" w14:textId="103AE283" w:rsidR="007379B3" w:rsidRPr="00EF6B14" w:rsidRDefault="007379B3" w:rsidP="007379B3">
      <w:pPr>
        <w:pStyle w:val="Sraopastraipa"/>
        <w:numPr>
          <w:ilvl w:val="0"/>
          <w:numId w:val="3"/>
        </w:numPr>
        <w:suppressAutoHyphens/>
        <w:ind w:left="0" w:firstLine="851"/>
        <w:jc w:val="both"/>
        <w:rPr>
          <w:lang w:eastAsia="ar-SA"/>
        </w:rPr>
      </w:pPr>
      <w:r w:rsidRPr="00EF6B14">
        <w:rPr>
          <w:lang w:eastAsia="ar-SA"/>
        </w:rPr>
        <w:t>Dėl UAB Kretingos autobusų parko 2021 metų veiklos ataskaitos</w:t>
      </w:r>
      <w:r w:rsidR="009057F1">
        <w:rPr>
          <w:lang w:eastAsia="ar-SA"/>
        </w:rPr>
        <w:t>.</w:t>
      </w:r>
    </w:p>
    <w:p w14:paraId="3534699F" w14:textId="4F489C9F" w:rsidR="007379B3" w:rsidRPr="00163792" w:rsidRDefault="007379B3" w:rsidP="007379B3">
      <w:pPr>
        <w:pStyle w:val="Sraopastraipa"/>
        <w:numPr>
          <w:ilvl w:val="0"/>
          <w:numId w:val="3"/>
        </w:numPr>
        <w:suppressAutoHyphens/>
        <w:ind w:left="0" w:firstLine="851"/>
        <w:jc w:val="both"/>
        <w:rPr>
          <w:lang w:eastAsia="ar-SA"/>
        </w:rPr>
      </w:pPr>
      <w:r w:rsidRPr="00163792">
        <w:rPr>
          <w:lang w:eastAsia="ar-SA"/>
        </w:rPr>
        <w:t>Dėl Kretingos rajono savivaldybės tarybos 2017 m. lapkričio 30 d. sprendimo Nr. T2-294 „Dėl keleivių vežimo reguliariais reisais vietinio susisiekimo maršrutais tarifų dydžių nustatymo“ pakeitimo</w:t>
      </w:r>
      <w:r w:rsidR="009057F1">
        <w:rPr>
          <w:lang w:eastAsia="ar-SA"/>
        </w:rPr>
        <w:t>.</w:t>
      </w:r>
    </w:p>
    <w:p w14:paraId="36C4C81D" w14:textId="491A8ECF" w:rsidR="007379B3" w:rsidRPr="003A1B1B" w:rsidRDefault="007379B3" w:rsidP="007379B3">
      <w:pPr>
        <w:pStyle w:val="Sraopastraipa"/>
        <w:numPr>
          <w:ilvl w:val="0"/>
          <w:numId w:val="3"/>
        </w:numPr>
        <w:suppressAutoHyphens/>
        <w:ind w:left="0" w:firstLine="851"/>
        <w:jc w:val="both"/>
        <w:rPr>
          <w:lang w:eastAsia="ar-SA"/>
        </w:rPr>
      </w:pPr>
      <w:r w:rsidRPr="003A1B1B">
        <w:rPr>
          <w:lang w:eastAsia="ar-SA"/>
        </w:rPr>
        <w:t>Dėl UAB Kretingos šilumos tinklų 2021 metų veiklos ataskaitos</w:t>
      </w:r>
      <w:r w:rsidR="009057F1">
        <w:rPr>
          <w:lang w:eastAsia="ar-SA"/>
        </w:rPr>
        <w:t>.</w:t>
      </w:r>
    </w:p>
    <w:p w14:paraId="363DC1B9" w14:textId="199B61C5" w:rsidR="007379B3" w:rsidRPr="009C5E1F" w:rsidRDefault="007379B3" w:rsidP="007379B3">
      <w:pPr>
        <w:pStyle w:val="Sraopastraipa"/>
        <w:numPr>
          <w:ilvl w:val="0"/>
          <w:numId w:val="3"/>
        </w:numPr>
        <w:suppressAutoHyphens/>
        <w:ind w:left="0" w:firstLine="851"/>
        <w:jc w:val="both"/>
        <w:rPr>
          <w:lang w:eastAsia="ar-SA"/>
        </w:rPr>
      </w:pPr>
      <w:r w:rsidRPr="003A1B1B">
        <w:rPr>
          <w:lang w:eastAsia="ar-SA"/>
        </w:rPr>
        <w:t>Dėl SĮ „Kretingos komunalininkas</w:t>
      </w:r>
      <w:r w:rsidRPr="009C5E1F">
        <w:rPr>
          <w:lang w:eastAsia="ar-SA"/>
        </w:rPr>
        <w:t>“ 2021 metų veiklos ataskaitos</w:t>
      </w:r>
      <w:r w:rsidR="009057F1">
        <w:rPr>
          <w:lang w:eastAsia="ar-SA"/>
        </w:rPr>
        <w:t>.</w:t>
      </w:r>
    </w:p>
    <w:p w14:paraId="7A3DB118" w14:textId="7A81BE93" w:rsidR="007379B3" w:rsidRDefault="007379B3" w:rsidP="007379B3">
      <w:pPr>
        <w:pStyle w:val="Sraopastraipa"/>
        <w:numPr>
          <w:ilvl w:val="0"/>
          <w:numId w:val="3"/>
        </w:numPr>
        <w:suppressAutoHyphens/>
        <w:ind w:left="0" w:firstLine="851"/>
        <w:jc w:val="both"/>
        <w:rPr>
          <w:lang w:eastAsia="ar-SA"/>
        </w:rPr>
      </w:pPr>
      <w:r w:rsidRPr="003A1B1B">
        <w:rPr>
          <w:lang w:eastAsia="ar-SA"/>
        </w:rPr>
        <w:t>Dėl UAB „Kretingos turgus“ 2021 metų veiklos ataskaitos</w:t>
      </w:r>
      <w:r w:rsidR="009057F1">
        <w:rPr>
          <w:lang w:eastAsia="ar-SA"/>
        </w:rPr>
        <w:t>.</w:t>
      </w:r>
    </w:p>
    <w:p w14:paraId="2BBFCC39" w14:textId="6CB0388A" w:rsidR="007379B3" w:rsidRPr="002444C9" w:rsidRDefault="007379B3" w:rsidP="007379B3">
      <w:pPr>
        <w:pStyle w:val="Sraopastraipa"/>
        <w:numPr>
          <w:ilvl w:val="0"/>
          <w:numId w:val="3"/>
        </w:numPr>
        <w:suppressAutoHyphens/>
        <w:ind w:left="0" w:firstLine="851"/>
        <w:jc w:val="both"/>
        <w:rPr>
          <w:lang w:eastAsia="ar-SA"/>
        </w:rPr>
      </w:pPr>
      <w:r w:rsidRPr="002444C9">
        <w:rPr>
          <w:lang w:eastAsia="ar-SA"/>
        </w:rPr>
        <w:t>Dėl vietinės rinkliavos už komunalinių atliekų surinkimą iš atliekų turėtojų ir atliekų tvarkymą lengvatų taikymo</w:t>
      </w:r>
      <w:r w:rsidR="009057F1">
        <w:rPr>
          <w:lang w:eastAsia="ar-SA"/>
        </w:rPr>
        <w:t>.</w:t>
      </w:r>
    </w:p>
    <w:p w14:paraId="42FB6EAC" w14:textId="6612476C" w:rsidR="007379B3" w:rsidRPr="009C5E1F" w:rsidRDefault="007379B3" w:rsidP="007379B3">
      <w:pPr>
        <w:pStyle w:val="Sraopastraipa"/>
        <w:numPr>
          <w:ilvl w:val="0"/>
          <w:numId w:val="3"/>
        </w:numPr>
        <w:suppressAutoHyphens/>
        <w:ind w:left="0" w:firstLine="851"/>
        <w:jc w:val="both"/>
        <w:rPr>
          <w:lang w:eastAsia="ar-SA"/>
        </w:rPr>
      </w:pPr>
      <w:r w:rsidRPr="009C5E1F">
        <w:rPr>
          <w:lang w:eastAsia="ar-SA"/>
        </w:rPr>
        <w:t>Dėl Kretingos rajono savivaldybės tarybos 2017 m. birželio 29 d. sprendimo Nr. T2-203 „Dėl Kretingos rajono savivaldybės švietimo įstaigų didžiausio leistino pareigybių skaičiaus nustatymo“ pakeitimo</w:t>
      </w:r>
      <w:r w:rsidR="009057F1">
        <w:rPr>
          <w:lang w:eastAsia="ar-SA"/>
        </w:rPr>
        <w:t>.</w:t>
      </w:r>
    </w:p>
    <w:p w14:paraId="42D1A3D0" w14:textId="07FB9247" w:rsidR="007379B3" w:rsidRDefault="007379B3" w:rsidP="007379B3">
      <w:pPr>
        <w:pStyle w:val="Sraopastraipa"/>
        <w:numPr>
          <w:ilvl w:val="0"/>
          <w:numId w:val="3"/>
        </w:numPr>
        <w:suppressAutoHyphens/>
        <w:ind w:left="0" w:firstLine="851"/>
        <w:jc w:val="both"/>
        <w:rPr>
          <w:lang w:eastAsia="ar-SA"/>
        </w:rPr>
      </w:pPr>
      <w:r w:rsidRPr="00A83D3D">
        <w:rPr>
          <w:lang w:eastAsia="ar-SA"/>
        </w:rPr>
        <w:t>Dėl Kretingos rajono savivaldybės bendrojo ugdymo mokyklų mokinių skaičiaus kiekvienos klasės sraute ir klasių skaičiaus kiekviename sraute, mokinių, ugdomų pagal priešmokyklinio ugdymo programą, skaičiaus ir priešmokyklinio ugdymo grupių skaičiaus 2022–2023 mokslo metams nustatymo</w:t>
      </w:r>
      <w:r w:rsidR="009057F1">
        <w:rPr>
          <w:lang w:eastAsia="ar-SA"/>
        </w:rPr>
        <w:t>.</w:t>
      </w:r>
    </w:p>
    <w:p w14:paraId="7F86288B" w14:textId="419977D7" w:rsidR="007379B3" w:rsidRPr="003151D2" w:rsidRDefault="007379B3" w:rsidP="007379B3">
      <w:pPr>
        <w:pStyle w:val="Sraopastraipa"/>
        <w:numPr>
          <w:ilvl w:val="0"/>
          <w:numId w:val="3"/>
        </w:numPr>
        <w:suppressAutoHyphens/>
        <w:ind w:left="0" w:firstLine="851"/>
        <w:jc w:val="both"/>
        <w:rPr>
          <w:lang w:eastAsia="ar-SA"/>
        </w:rPr>
      </w:pPr>
      <w:r w:rsidRPr="003151D2">
        <w:rPr>
          <w:lang w:eastAsia="ar-SA"/>
        </w:rPr>
        <w:lastRenderedPageBreak/>
        <w:t>Dėl 2022 metų valstybės biudžeto lėšų, skirtų išlaidoms, susijusioms su Kretingos rajono savivaldybės mokyklų mokytojų, dirbančių pagal ikimokyklinio, priešmokyklinio, bendrojo ugdymo programas, personalo optimizavimu, paskirstymo ir panaudojimo tvarkos aprašo tvirtinimo</w:t>
      </w:r>
      <w:r w:rsidR="009057F1" w:rsidRPr="003151D2">
        <w:rPr>
          <w:lang w:eastAsia="ar-SA"/>
        </w:rPr>
        <w:t>.</w:t>
      </w:r>
    </w:p>
    <w:p w14:paraId="58CE4F5C" w14:textId="73EF5D37" w:rsidR="007379B3" w:rsidRDefault="007379B3" w:rsidP="007379B3">
      <w:pPr>
        <w:pStyle w:val="Sraopastraipa"/>
        <w:numPr>
          <w:ilvl w:val="0"/>
          <w:numId w:val="3"/>
        </w:numPr>
        <w:suppressAutoHyphens/>
        <w:ind w:left="0" w:firstLine="851"/>
        <w:jc w:val="both"/>
        <w:rPr>
          <w:lang w:eastAsia="ar-SA"/>
        </w:rPr>
      </w:pPr>
      <w:r w:rsidRPr="005D0425">
        <w:rPr>
          <w:lang w:eastAsia="ar-SA"/>
        </w:rPr>
        <w:t>Dėl Kretingos rajono savivaldybės jaunimo reikalų tarybos 2021 m. veiklos ataskaitos patvirtinimo</w:t>
      </w:r>
      <w:r w:rsidR="009057F1">
        <w:rPr>
          <w:lang w:eastAsia="ar-SA"/>
        </w:rPr>
        <w:t>.</w:t>
      </w:r>
    </w:p>
    <w:p w14:paraId="7DC767CA" w14:textId="5C64592E" w:rsidR="007379B3" w:rsidRPr="00D46C6C" w:rsidRDefault="007379B3" w:rsidP="007379B3">
      <w:pPr>
        <w:pStyle w:val="Sraopastraipa"/>
        <w:numPr>
          <w:ilvl w:val="0"/>
          <w:numId w:val="3"/>
        </w:numPr>
        <w:suppressAutoHyphens/>
        <w:ind w:left="0" w:firstLine="851"/>
        <w:jc w:val="both"/>
        <w:rPr>
          <w:lang w:eastAsia="ar-SA"/>
        </w:rPr>
      </w:pPr>
      <w:r w:rsidRPr="00D46C6C">
        <w:rPr>
          <w:lang w:eastAsia="ar-SA"/>
        </w:rPr>
        <w:t>Dėl Dienos veiklos centro nuostatų patvirtinimo</w:t>
      </w:r>
      <w:r w:rsidR="009057F1">
        <w:rPr>
          <w:lang w:eastAsia="ar-SA"/>
        </w:rPr>
        <w:t>.</w:t>
      </w:r>
    </w:p>
    <w:p w14:paraId="65E5BBBF" w14:textId="4DC25A15"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 xml:space="preserve">Dėl Kretingos rajono savivaldybės tarybos 2005-08-25 sprendimo Nr. T2-229 </w:t>
      </w:r>
      <w:r w:rsidR="009057F1">
        <w:rPr>
          <w:lang w:eastAsia="ar-SA"/>
        </w:rPr>
        <w:t>„</w:t>
      </w:r>
      <w:r w:rsidRPr="002F5EB8">
        <w:rPr>
          <w:lang w:eastAsia="ar-SA"/>
        </w:rPr>
        <w:t>Dėl Kretingos socialinių paslaugų centro nuostatų tvirtinimo</w:t>
      </w:r>
      <w:r w:rsidR="009057F1">
        <w:rPr>
          <w:lang w:eastAsia="ar-SA"/>
        </w:rPr>
        <w:t>“</w:t>
      </w:r>
      <w:r w:rsidRPr="002F5EB8">
        <w:rPr>
          <w:lang w:eastAsia="ar-SA"/>
        </w:rPr>
        <w:t xml:space="preserve"> pakeitimo</w:t>
      </w:r>
      <w:r w:rsidR="009057F1">
        <w:rPr>
          <w:lang w:eastAsia="ar-SA"/>
        </w:rPr>
        <w:t>.</w:t>
      </w:r>
    </w:p>
    <w:p w14:paraId="396088E5" w14:textId="17C469DA" w:rsidR="007379B3" w:rsidRPr="003151D2" w:rsidRDefault="007379B3" w:rsidP="007379B3">
      <w:pPr>
        <w:pStyle w:val="Sraopastraipa"/>
        <w:numPr>
          <w:ilvl w:val="0"/>
          <w:numId w:val="3"/>
        </w:numPr>
        <w:suppressAutoHyphens/>
        <w:ind w:left="0" w:firstLine="851"/>
        <w:jc w:val="both"/>
        <w:rPr>
          <w:lang w:eastAsia="ar-SA"/>
        </w:rPr>
      </w:pPr>
      <w:r w:rsidRPr="003151D2">
        <w:rPr>
          <w:lang w:eastAsia="ar-SA"/>
        </w:rPr>
        <w:t>Dėl Kretingos rajono savivaldybės 2022 metų socialinių paslaugų plano tvirtinimo</w:t>
      </w:r>
      <w:r w:rsidR="009057F1" w:rsidRPr="003151D2">
        <w:rPr>
          <w:lang w:eastAsia="ar-SA"/>
        </w:rPr>
        <w:t>.</w:t>
      </w:r>
    </w:p>
    <w:p w14:paraId="4770925B" w14:textId="1EE1C0BC" w:rsidR="007379B3" w:rsidRDefault="007379B3" w:rsidP="007379B3">
      <w:pPr>
        <w:pStyle w:val="Sraopastraipa"/>
        <w:numPr>
          <w:ilvl w:val="0"/>
          <w:numId w:val="3"/>
        </w:numPr>
        <w:suppressAutoHyphens/>
        <w:ind w:left="0" w:firstLine="851"/>
        <w:jc w:val="both"/>
        <w:rPr>
          <w:lang w:eastAsia="ar-SA"/>
        </w:rPr>
      </w:pPr>
      <w:r w:rsidRPr="00D46C6C">
        <w:rPr>
          <w:lang w:eastAsia="ar-SA"/>
        </w:rPr>
        <w:t>Dėl Kretingos rajono savivaldybės tarybos 2019 m. balandžio 25 d. sprendimo Nr. T2–116 „Dėl Kretingos rajono savivaldybės paramos verslui skyrimo komisijos sudarymo“ pakeitimo</w:t>
      </w:r>
      <w:r w:rsidR="009057F1">
        <w:rPr>
          <w:lang w:eastAsia="ar-SA"/>
        </w:rPr>
        <w:t>.</w:t>
      </w:r>
    </w:p>
    <w:p w14:paraId="04432D25" w14:textId="2368CC68" w:rsidR="007379B3" w:rsidRPr="003151D2" w:rsidRDefault="007379B3" w:rsidP="007379B3">
      <w:pPr>
        <w:pStyle w:val="Sraopastraipa"/>
        <w:numPr>
          <w:ilvl w:val="0"/>
          <w:numId w:val="3"/>
        </w:numPr>
        <w:suppressAutoHyphens/>
        <w:ind w:left="0" w:firstLine="851"/>
        <w:jc w:val="both"/>
        <w:rPr>
          <w:lang w:eastAsia="ar-SA"/>
        </w:rPr>
      </w:pPr>
      <w:r w:rsidRPr="003151D2">
        <w:rPr>
          <w:lang w:eastAsia="ar-SA"/>
        </w:rPr>
        <w:t>Dėl Kretingos rajono savivaldybės tarybos 2015 m. vasario 27 d. sprendimo Nr. T2-36 „Dėl piniginės socialinės paramos teikimo nepasiturintiems Kretingos rajono savivaldybės gyventojams tvarkos aprašo patvirtinimo“ pakeitimo</w:t>
      </w:r>
      <w:r w:rsidR="009057F1" w:rsidRPr="003151D2">
        <w:rPr>
          <w:lang w:eastAsia="ar-SA"/>
        </w:rPr>
        <w:t>.</w:t>
      </w:r>
    </w:p>
    <w:p w14:paraId="202788EF" w14:textId="49E620C3" w:rsidR="007379B3" w:rsidRPr="00E828D8" w:rsidRDefault="007379B3" w:rsidP="007379B3">
      <w:pPr>
        <w:pStyle w:val="Sraopastraipa"/>
        <w:numPr>
          <w:ilvl w:val="0"/>
          <w:numId w:val="3"/>
        </w:numPr>
        <w:suppressAutoHyphens/>
        <w:ind w:left="0" w:firstLine="851"/>
        <w:jc w:val="both"/>
        <w:rPr>
          <w:lang w:eastAsia="ar-SA"/>
        </w:rPr>
      </w:pPr>
      <w:r w:rsidRPr="00E828D8">
        <w:rPr>
          <w:lang w:eastAsia="ar-SA"/>
        </w:rPr>
        <w:t>Dėl Kretingos rajono savivaldybės būsto išnuomojimo šešių mėnesių laikotarpiui</w:t>
      </w:r>
      <w:r w:rsidR="009057F1">
        <w:rPr>
          <w:lang w:eastAsia="ar-SA"/>
        </w:rPr>
        <w:t>.</w:t>
      </w:r>
    </w:p>
    <w:p w14:paraId="27BCFDE9" w14:textId="38196446"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Dėl Kretingos rajono savivaldybės viešosios įstaigos Kretingos pirminės sveikatos priežiūros centro 2021 metų ataskaitų</w:t>
      </w:r>
      <w:r w:rsidR="009057F1">
        <w:rPr>
          <w:lang w:eastAsia="ar-SA"/>
        </w:rPr>
        <w:t>.</w:t>
      </w:r>
    </w:p>
    <w:p w14:paraId="18659941" w14:textId="7B0CCF5C"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Dėl Kretingos rajono savivaldybės viešosios įstaigos Kretingos ligoninės 2021 metų ataskaitų</w:t>
      </w:r>
      <w:r w:rsidR="009057F1">
        <w:rPr>
          <w:lang w:eastAsia="ar-SA"/>
        </w:rPr>
        <w:t>.</w:t>
      </w:r>
    </w:p>
    <w:p w14:paraId="0CB522A4" w14:textId="0DAC52ED"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Dėl Kretingos rajono savivaldybės viešosios įstaigos Kretingos psichikos sveikatos centro 2021 metų ataskaitų</w:t>
      </w:r>
      <w:r w:rsidR="009057F1">
        <w:rPr>
          <w:lang w:eastAsia="ar-SA"/>
        </w:rPr>
        <w:t>.</w:t>
      </w:r>
    </w:p>
    <w:p w14:paraId="1BFEA0C2" w14:textId="61CE930E"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Dėl Kretingos rajono savivaldybės visuomenės sveikatos biuro 2021 metų ataskaitų</w:t>
      </w:r>
      <w:r w:rsidR="009057F1">
        <w:rPr>
          <w:lang w:eastAsia="ar-SA"/>
        </w:rPr>
        <w:t>.</w:t>
      </w:r>
    </w:p>
    <w:p w14:paraId="1269E847" w14:textId="1EC99C87" w:rsidR="007379B3" w:rsidRPr="002F5EB8" w:rsidRDefault="007379B3" w:rsidP="007379B3">
      <w:pPr>
        <w:pStyle w:val="Sraopastraipa"/>
        <w:numPr>
          <w:ilvl w:val="0"/>
          <w:numId w:val="3"/>
        </w:numPr>
        <w:suppressAutoHyphens/>
        <w:ind w:left="0" w:firstLine="851"/>
        <w:jc w:val="both"/>
        <w:rPr>
          <w:lang w:eastAsia="ar-SA"/>
        </w:rPr>
      </w:pPr>
      <w:r w:rsidRPr="002F5EB8">
        <w:rPr>
          <w:lang w:eastAsia="ar-SA"/>
        </w:rPr>
        <w:t>Dėl Kretingos rajono savivaldybės viešosios įstaigos Salantų pirminės sveikatos priežiūros centro 2021 metų ataskaitų</w:t>
      </w:r>
      <w:r w:rsidR="009057F1">
        <w:rPr>
          <w:lang w:eastAsia="ar-SA"/>
        </w:rPr>
        <w:t>.</w:t>
      </w:r>
    </w:p>
    <w:p w14:paraId="0400AF4F" w14:textId="72EE8DAA" w:rsidR="007379B3" w:rsidRPr="002E227A" w:rsidRDefault="007379B3" w:rsidP="007379B3">
      <w:pPr>
        <w:pStyle w:val="Sraopastraipa"/>
        <w:numPr>
          <w:ilvl w:val="0"/>
          <w:numId w:val="3"/>
        </w:numPr>
        <w:suppressAutoHyphens/>
        <w:ind w:left="0" w:firstLine="851"/>
        <w:jc w:val="both"/>
        <w:rPr>
          <w:lang w:eastAsia="ar-SA"/>
        </w:rPr>
      </w:pPr>
      <w:r w:rsidRPr="002F5EB8">
        <w:rPr>
          <w:lang w:eastAsia="ar-SA"/>
        </w:rPr>
        <w:t xml:space="preserve">Dėl Kretingos rajono savivaldybės viešosios įstaigos Kartenos pirminės </w:t>
      </w:r>
      <w:r w:rsidRPr="002E227A">
        <w:rPr>
          <w:lang w:eastAsia="ar-SA"/>
        </w:rPr>
        <w:t>sveikatos priežiūros centro 2021 metų ataskaitų</w:t>
      </w:r>
      <w:r w:rsidR="009057F1">
        <w:rPr>
          <w:lang w:eastAsia="ar-SA"/>
        </w:rPr>
        <w:t>.</w:t>
      </w:r>
    </w:p>
    <w:p w14:paraId="29521010" w14:textId="5C0549AB" w:rsidR="007379B3" w:rsidRPr="00D921E7" w:rsidRDefault="007379B3" w:rsidP="007379B3">
      <w:pPr>
        <w:pStyle w:val="Sraopastraipa"/>
        <w:numPr>
          <w:ilvl w:val="0"/>
          <w:numId w:val="3"/>
        </w:numPr>
        <w:suppressAutoHyphens/>
        <w:ind w:left="0" w:firstLine="851"/>
        <w:jc w:val="both"/>
        <w:rPr>
          <w:lang w:eastAsia="ar-SA"/>
        </w:rPr>
      </w:pPr>
      <w:r w:rsidRPr="00077B73">
        <w:rPr>
          <w:lang w:eastAsia="ar-SA"/>
        </w:rPr>
        <w:t xml:space="preserve">Dėl Kretingos rajono savivaldybės tarybos 2022 m. kovo 31 d. sprendimo Nr. T2-99 „Dėl 2022–2024 metų Kretingos rajono savivaldybės visuomenės sveikatos rėmimo specialiosios programos </w:t>
      </w:r>
      <w:r w:rsidRPr="00D921E7">
        <w:rPr>
          <w:lang w:eastAsia="ar-SA"/>
        </w:rPr>
        <w:t>2022 metais įgyvendinamų priemonių tvirtinimo“ pakeitimo</w:t>
      </w:r>
      <w:r w:rsidR="009057F1">
        <w:rPr>
          <w:lang w:eastAsia="ar-SA"/>
        </w:rPr>
        <w:t>.</w:t>
      </w:r>
    </w:p>
    <w:p w14:paraId="0E8D09E0" w14:textId="77777777" w:rsidR="009057F1" w:rsidRPr="000D02B8" w:rsidRDefault="007379B3" w:rsidP="007379B3">
      <w:pPr>
        <w:pStyle w:val="Sraopastraipa"/>
        <w:numPr>
          <w:ilvl w:val="0"/>
          <w:numId w:val="3"/>
        </w:numPr>
        <w:suppressAutoHyphens/>
        <w:ind w:left="0" w:firstLine="851"/>
        <w:jc w:val="both"/>
        <w:rPr>
          <w:lang w:eastAsia="ar-SA"/>
        </w:rPr>
      </w:pPr>
      <w:r w:rsidRPr="00D921E7">
        <w:rPr>
          <w:lang w:eastAsia="ar-SA"/>
        </w:rPr>
        <w:t xml:space="preserve">Dėl Kretingos rajono savivaldybės tarybos 2014 m. lapkričio 27 d. sprendimo Nr. T2-330 „Dėl viešame aukcione parduodamo </w:t>
      </w:r>
      <w:r w:rsidRPr="000D02B8">
        <w:rPr>
          <w:lang w:eastAsia="ar-SA"/>
        </w:rPr>
        <w:t>Kretingos rajono savivaldybės nekilnojamojo turto ir kitų nekilnojamųjų daiktų sąrašo tvirtinimo“ pakeitimo</w:t>
      </w:r>
      <w:r w:rsidR="009057F1" w:rsidRPr="000D02B8">
        <w:rPr>
          <w:lang w:eastAsia="ar-SA"/>
        </w:rPr>
        <w:t>.</w:t>
      </w:r>
    </w:p>
    <w:p w14:paraId="524801DC" w14:textId="4453B30B" w:rsidR="007379B3" w:rsidRPr="00D921E7" w:rsidRDefault="007379B3" w:rsidP="007379B3">
      <w:pPr>
        <w:pStyle w:val="Sraopastraipa"/>
        <w:numPr>
          <w:ilvl w:val="0"/>
          <w:numId w:val="3"/>
        </w:numPr>
        <w:suppressAutoHyphens/>
        <w:ind w:left="0" w:firstLine="851"/>
        <w:jc w:val="both"/>
        <w:rPr>
          <w:lang w:eastAsia="ar-SA"/>
        </w:rPr>
      </w:pPr>
      <w:r w:rsidRPr="000D02B8">
        <w:rPr>
          <w:lang w:eastAsia="ar-SA"/>
        </w:rPr>
        <w:t xml:space="preserve">Dėl Kretingos rajono savivaldybės turto perdavimo </w:t>
      </w:r>
      <w:r>
        <w:rPr>
          <w:lang w:eastAsia="ar-SA"/>
        </w:rPr>
        <w:t>valdyti patikėjimo teise</w:t>
      </w:r>
      <w:r w:rsidR="009057F1">
        <w:rPr>
          <w:lang w:eastAsia="ar-SA"/>
        </w:rPr>
        <w:t>.</w:t>
      </w:r>
    </w:p>
    <w:p w14:paraId="000C631F" w14:textId="77777777" w:rsidR="001A675C" w:rsidRPr="00D921E7" w:rsidRDefault="001A675C" w:rsidP="001A675C">
      <w:pPr>
        <w:pStyle w:val="Sraopastraipa"/>
        <w:numPr>
          <w:ilvl w:val="0"/>
          <w:numId w:val="3"/>
        </w:numPr>
        <w:suppressAutoHyphens/>
        <w:ind w:left="0" w:firstLine="851"/>
        <w:jc w:val="both"/>
        <w:rPr>
          <w:lang w:eastAsia="ar-SA"/>
        </w:rPr>
      </w:pPr>
      <w:r w:rsidRPr="00D921E7">
        <w:rPr>
          <w:lang w:eastAsia="ar-SA"/>
        </w:rPr>
        <w:t>Dėl Kretingos rajono savivaldybės turto perdavimo valdyti patikėjimo teise Kretingos rajono švietimo įstaigoms</w:t>
      </w:r>
      <w:r>
        <w:rPr>
          <w:lang w:eastAsia="ar-SA"/>
        </w:rPr>
        <w:t>.</w:t>
      </w:r>
    </w:p>
    <w:p w14:paraId="10763F8F" w14:textId="6C8BD2AF" w:rsidR="007379B3" w:rsidRPr="0024615D" w:rsidRDefault="007379B3" w:rsidP="007379B3">
      <w:pPr>
        <w:pStyle w:val="Sraopastraipa"/>
        <w:numPr>
          <w:ilvl w:val="0"/>
          <w:numId w:val="3"/>
        </w:numPr>
        <w:suppressAutoHyphens/>
        <w:ind w:left="0" w:firstLine="851"/>
        <w:jc w:val="both"/>
        <w:rPr>
          <w:lang w:eastAsia="ar-SA"/>
        </w:rPr>
      </w:pPr>
      <w:r w:rsidRPr="00D921E7">
        <w:rPr>
          <w:lang w:eastAsia="ar-SA"/>
        </w:rPr>
        <w:t>Dėl ilgalaikio materialiojo ir trumpalaikio materialiojo turto perėmimo Kretingos rajono savivaldybės nuosavybėn ir jo perdavimo valdyti</w:t>
      </w:r>
      <w:r w:rsidRPr="0024615D">
        <w:rPr>
          <w:lang w:eastAsia="ar-SA"/>
        </w:rPr>
        <w:t>, naudoti ir disponuoti juo patikėjimo teise</w:t>
      </w:r>
      <w:r w:rsidR="009057F1">
        <w:rPr>
          <w:lang w:eastAsia="ar-SA"/>
        </w:rPr>
        <w:t>.</w:t>
      </w:r>
    </w:p>
    <w:p w14:paraId="40F78474" w14:textId="74DD8FDD" w:rsidR="007379B3" w:rsidRPr="00E86083" w:rsidRDefault="007379B3" w:rsidP="007379B3">
      <w:pPr>
        <w:pStyle w:val="Sraopastraipa"/>
        <w:numPr>
          <w:ilvl w:val="0"/>
          <w:numId w:val="3"/>
        </w:numPr>
        <w:suppressAutoHyphens/>
        <w:ind w:left="0" w:firstLine="851"/>
        <w:jc w:val="both"/>
        <w:rPr>
          <w:lang w:eastAsia="ar-SA"/>
        </w:rPr>
      </w:pPr>
      <w:r w:rsidRPr="00D921E7">
        <w:rPr>
          <w:lang w:eastAsia="ar-SA"/>
        </w:rPr>
        <w:t xml:space="preserve">Dėl Ukrainos Gynėjų gatvės </w:t>
      </w:r>
      <w:r w:rsidRPr="00E86083">
        <w:rPr>
          <w:lang w:eastAsia="ar-SA"/>
        </w:rPr>
        <w:t>pavadinimo suteikimo Kretingos miesto seniūnijoje</w:t>
      </w:r>
      <w:r w:rsidR="009057F1">
        <w:rPr>
          <w:lang w:eastAsia="ar-SA"/>
        </w:rPr>
        <w:t>.</w:t>
      </w:r>
    </w:p>
    <w:p w14:paraId="709A12AA" w14:textId="0CB0C2EE" w:rsidR="007379B3" w:rsidRDefault="007379B3" w:rsidP="007379B3">
      <w:pPr>
        <w:pStyle w:val="Sraopastraipa"/>
        <w:numPr>
          <w:ilvl w:val="0"/>
          <w:numId w:val="3"/>
        </w:numPr>
        <w:suppressAutoHyphens/>
        <w:ind w:left="0" w:firstLine="851"/>
        <w:jc w:val="both"/>
        <w:rPr>
          <w:lang w:eastAsia="ar-SA"/>
        </w:rPr>
      </w:pPr>
      <w:r w:rsidRPr="009C5E1F">
        <w:rPr>
          <w:lang w:eastAsia="ar-SA"/>
        </w:rPr>
        <w:t>Dėl gatvių pavadinimų Kretingos seniūnijoje suteikimo</w:t>
      </w:r>
      <w:r w:rsidR="00255AE7">
        <w:rPr>
          <w:lang w:eastAsia="ar-SA"/>
        </w:rPr>
        <w:t>.</w:t>
      </w:r>
      <w:r w:rsidRPr="009C5E1F">
        <w:rPr>
          <w:lang w:eastAsia="ar-SA"/>
        </w:rPr>
        <w:t xml:space="preserve"> </w:t>
      </w:r>
    </w:p>
    <w:p w14:paraId="3F0F762D" w14:textId="0AB5841D" w:rsidR="007E3D48" w:rsidRPr="00882701" w:rsidRDefault="001F09DC" w:rsidP="007379B3">
      <w:pPr>
        <w:pStyle w:val="Sraopastraipa"/>
        <w:numPr>
          <w:ilvl w:val="0"/>
          <w:numId w:val="3"/>
        </w:numPr>
        <w:suppressAutoHyphens/>
        <w:ind w:left="0" w:firstLine="851"/>
        <w:jc w:val="both"/>
        <w:rPr>
          <w:lang w:eastAsia="ar-SA"/>
        </w:rPr>
      </w:pPr>
      <w:r>
        <w:rPr>
          <w:lang w:eastAsia="ar-SA"/>
        </w:rPr>
        <w:t>Informacij</w:t>
      </w:r>
      <w:r w:rsidR="00A16B41">
        <w:rPr>
          <w:lang w:eastAsia="ar-SA"/>
        </w:rPr>
        <w:t>a.</w:t>
      </w:r>
    </w:p>
    <w:p w14:paraId="324610A0" w14:textId="77777777" w:rsidR="004C48DC" w:rsidRPr="00246FBD" w:rsidRDefault="004C48DC" w:rsidP="004C48DC">
      <w:pPr>
        <w:suppressAutoHyphens/>
        <w:jc w:val="both"/>
        <w:rPr>
          <w:lang w:eastAsia="ar-SA"/>
        </w:rPr>
      </w:pPr>
    </w:p>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377B28">
      <w:pPr>
        <w:tabs>
          <w:tab w:val="left" w:pos="4927"/>
        </w:tabs>
        <w:ind w:firstLine="851"/>
        <w:rPr>
          <w:szCs w:val="24"/>
        </w:rPr>
      </w:pPr>
    </w:p>
    <w:p w14:paraId="6285172F" w14:textId="26D75A24" w:rsidR="00F07C6A" w:rsidRDefault="00F07C6A" w:rsidP="00377B28">
      <w:pPr>
        <w:tabs>
          <w:tab w:val="left" w:pos="4927"/>
        </w:tabs>
        <w:ind w:firstLine="851"/>
        <w:rPr>
          <w:szCs w:val="24"/>
        </w:rPr>
      </w:pPr>
    </w:p>
    <w:p w14:paraId="2EA9D86B" w14:textId="44E04355" w:rsidR="00F07C6A" w:rsidRDefault="00F07C6A" w:rsidP="00377B28">
      <w:pPr>
        <w:tabs>
          <w:tab w:val="left" w:pos="4927"/>
        </w:tabs>
        <w:ind w:firstLine="851"/>
        <w:rPr>
          <w:szCs w:val="24"/>
        </w:rPr>
      </w:pPr>
    </w:p>
    <w:p w14:paraId="6A83F223" w14:textId="62ED15E2" w:rsidR="00F07C6A" w:rsidRDefault="00F07C6A" w:rsidP="00377B28">
      <w:pPr>
        <w:tabs>
          <w:tab w:val="left" w:pos="4927"/>
        </w:tabs>
        <w:ind w:firstLine="851"/>
        <w:rPr>
          <w:szCs w:val="24"/>
        </w:rPr>
      </w:pPr>
    </w:p>
    <w:p w14:paraId="3C6D71E4" w14:textId="4DB71C28" w:rsidR="00F07C6A" w:rsidRDefault="00F07C6A" w:rsidP="00377B28">
      <w:pPr>
        <w:tabs>
          <w:tab w:val="left" w:pos="4927"/>
        </w:tabs>
        <w:ind w:firstLine="851"/>
        <w:rPr>
          <w:szCs w:val="24"/>
        </w:rPr>
      </w:pPr>
    </w:p>
    <w:p w14:paraId="04C00CB1" w14:textId="56B393D4" w:rsidR="00F07C6A" w:rsidRDefault="00F07C6A" w:rsidP="00377B28">
      <w:pPr>
        <w:tabs>
          <w:tab w:val="left" w:pos="4927"/>
        </w:tabs>
        <w:ind w:firstLine="851"/>
        <w:rPr>
          <w:szCs w:val="24"/>
        </w:rPr>
      </w:pPr>
    </w:p>
    <w:p w14:paraId="423B0854" w14:textId="6DBB4FF6" w:rsidR="00F07C6A" w:rsidRDefault="00F07C6A" w:rsidP="00377B28">
      <w:pPr>
        <w:tabs>
          <w:tab w:val="left" w:pos="4927"/>
        </w:tabs>
        <w:ind w:firstLine="851"/>
        <w:rPr>
          <w:szCs w:val="24"/>
        </w:rPr>
      </w:pPr>
    </w:p>
    <w:p w14:paraId="45F77B37" w14:textId="77777777" w:rsidR="00F07C6A" w:rsidRDefault="00F07C6A" w:rsidP="00377B28">
      <w:pPr>
        <w:tabs>
          <w:tab w:val="left" w:pos="4927"/>
        </w:tabs>
        <w:ind w:firstLine="851"/>
        <w:rPr>
          <w:szCs w:val="24"/>
        </w:rPr>
      </w:pPr>
    </w:p>
    <w:p w14:paraId="7F6DC56E" w14:textId="7AE55F9C" w:rsidR="000360FF" w:rsidRDefault="000360FF" w:rsidP="00377B28">
      <w:pPr>
        <w:tabs>
          <w:tab w:val="left" w:pos="4927"/>
        </w:tabs>
        <w:ind w:firstLine="851"/>
        <w:rPr>
          <w:szCs w:val="24"/>
        </w:rPr>
      </w:pPr>
    </w:p>
    <w:p w14:paraId="441E47F8" w14:textId="46F85699" w:rsidR="0036307B" w:rsidRPr="002F3E91" w:rsidRDefault="000360FF" w:rsidP="00D03CC0">
      <w:pPr>
        <w:tabs>
          <w:tab w:val="left" w:pos="4927"/>
        </w:tabs>
      </w:pPr>
      <w:r>
        <w:rPr>
          <w:szCs w:val="24"/>
        </w:rPr>
        <w:t>Red</w:t>
      </w:r>
      <w:r w:rsidR="00F81A03" w:rsidRPr="002F3E91">
        <w:rPr>
          <w:szCs w:val="24"/>
        </w:rPr>
        <w:t>a</w:t>
      </w:r>
      <w:r w:rsidR="00377B28" w:rsidRPr="002F3E91">
        <w:rPr>
          <w:szCs w:val="24"/>
        </w:rPr>
        <w:t xml:space="preserve"> Pilelienė</w:t>
      </w:r>
    </w:p>
    <w:sectPr w:rsidR="0036307B" w:rsidRPr="002F3E91" w:rsidSect="00C51625">
      <w:headerReference w:type="default" r:id="rId8"/>
      <w:pgSz w:w="11906" w:h="16838" w:code="9"/>
      <w:pgMar w:top="993"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9FD7" w14:textId="77777777" w:rsidR="00AE231D" w:rsidRDefault="00AE231D">
      <w:r>
        <w:separator/>
      </w:r>
    </w:p>
  </w:endnote>
  <w:endnote w:type="continuationSeparator" w:id="0">
    <w:p w14:paraId="1C8CACBB" w14:textId="77777777" w:rsidR="00AE231D" w:rsidRDefault="00A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A941" w14:textId="77777777" w:rsidR="00AE231D" w:rsidRDefault="00AE231D">
      <w:r>
        <w:separator/>
      </w:r>
    </w:p>
  </w:footnote>
  <w:footnote w:type="continuationSeparator" w:id="0">
    <w:p w14:paraId="115F88FB" w14:textId="77777777" w:rsidR="00AE231D" w:rsidRDefault="00A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7777777" w:rsidR="009519CC" w:rsidRDefault="00377B28">
        <w:pPr>
          <w:pStyle w:val="Antrats"/>
          <w:jc w:val="center"/>
        </w:pPr>
        <w:r>
          <w:fldChar w:fldCharType="begin"/>
        </w:r>
        <w:r>
          <w:instrText>PAGE   \* MERGEFORMAT</w:instrText>
        </w:r>
        <w:r>
          <w:fldChar w:fldCharType="separate"/>
        </w:r>
        <w:r w:rsidR="0028409F" w:rsidRPr="0028409F">
          <w:rPr>
            <w:noProof/>
            <w:lang w:val="lt-LT"/>
          </w:rPr>
          <w:t>2</w:t>
        </w:r>
        <w:r>
          <w:fldChar w:fldCharType="end"/>
        </w:r>
      </w:p>
    </w:sdtContent>
  </w:sdt>
  <w:p w14:paraId="593303A8" w14:textId="77777777" w:rsidR="009519CC" w:rsidRDefault="00185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371296">
    <w:abstractNumId w:val="0"/>
  </w:num>
  <w:num w:numId="2" w16cid:durableId="211429961">
    <w:abstractNumId w:val="1"/>
  </w:num>
  <w:num w:numId="3" w16cid:durableId="786967916">
    <w:abstractNumId w:val="3"/>
  </w:num>
  <w:num w:numId="4" w16cid:durableId="151068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28"/>
    <w:rsid w:val="000360FF"/>
    <w:rsid w:val="0005332E"/>
    <w:rsid w:val="000627E6"/>
    <w:rsid w:val="00070C40"/>
    <w:rsid w:val="00076102"/>
    <w:rsid w:val="000848E8"/>
    <w:rsid w:val="000853CB"/>
    <w:rsid w:val="00095979"/>
    <w:rsid w:val="000B2D18"/>
    <w:rsid w:val="000C24E7"/>
    <w:rsid w:val="000C5B55"/>
    <w:rsid w:val="000C72DE"/>
    <w:rsid w:val="000D02B8"/>
    <w:rsid w:val="000D1666"/>
    <w:rsid w:val="001220CE"/>
    <w:rsid w:val="00123AFE"/>
    <w:rsid w:val="0012463A"/>
    <w:rsid w:val="001324B2"/>
    <w:rsid w:val="001331BC"/>
    <w:rsid w:val="00135743"/>
    <w:rsid w:val="00151480"/>
    <w:rsid w:val="00154A24"/>
    <w:rsid w:val="00161BEC"/>
    <w:rsid w:val="00163A08"/>
    <w:rsid w:val="00166A55"/>
    <w:rsid w:val="00176343"/>
    <w:rsid w:val="001857E1"/>
    <w:rsid w:val="001951AC"/>
    <w:rsid w:val="00196846"/>
    <w:rsid w:val="001A5C37"/>
    <w:rsid w:val="001A5E97"/>
    <w:rsid w:val="001A675C"/>
    <w:rsid w:val="001A6834"/>
    <w:rsid w:val="001C1688"/>
    <w:rsid w:val="001D3B90"/>
    <w:rsid w:val="001D4CF4"/>
    <w:rsid w:val="001F09DC"/>
    <w:rsid w:val="001F0D0D"/>
    <w:rsid w:val="001F641C"/>
    <w:rsid w:val="00210C4A"/>
    <w:rsid w:val="00255AE7"/>
    <w:rsid w:val="0026097F"/>
    <w:rsid w:val="00277A58"/>
    <w:rsid w:val="0028409F"/>
    <w:rsid w:val="002A3CF5"/>
    <w:rsid w:val="002F3E91"/>
    <w:rsid w:val="003151D2"/>
    <w:rsid w:val="003167F8"/>
    <w:rsid w:val="00331986"/>
    <w:rsid w:val="00362C02"/>
    <w:rsid w:val="0036307B"/>
    <w:rsid w:val="003709A5"/>
    <w:rsid w:val="00377B28"/>
    <w:rsid w:val="003979AE"/>
    <w:rsid w:val="003A3C23"/>
    <w:rsid w:val="003B51DE"/>
    <w:rsid w:val="003C7F0B"/>
    <w:rsid w:val="0041245B"/>
    <w:rsid w:val="00441C82"/>
    <w:rsid w:val="004579FA"/>
    <w:rsid w:val="0046794A"/>
    <w:rsid w:val="00470318"/>
    <w:rsid w:val="0047399A"/>
    <w:rsid w:val="00474202"/>
    <w:rsid w:val="0047781B"/>
    <w:rsid w:val="004B155D"/>
    <w:rsid w:val="004B7F1D"/>
    <w:rsid w:val="004C48DC"/>
    <w:rsid w:val="004D24A1"/>
    <w:rsid w:val="004E09FC"/>
    <w:rsid w:val="0051675F"/>
    <w:rsid w:val="005211C8"/>
    <w:rsid w:val="00533C26"/>
    <w:rsid w:val="00561005"/>
    <w:rsid w:val="00591572"/>
    <w:rsid w:val="00595FA3"/>
    <w:rsid w:val="005A103F"/>
    <w:rsid w:val="005A469D"/>
    <w:rsid w:val="005C1C5B"/>
    <w:rsid w:val="005C61AA"/>
    <w:rsid w:val="005D016F"/>
    <w:rsid w:val="005D73B7"/>
    <w:rsid w:val="00601112"/>
    <w:rsid w:val="00665432"/>
    <w:rsid w:val="00682B98"/>
    <w:rsid w:val="00687D77"/>
    <w:rsid w:val="0069211C"/>
    <w:rsid w:val="006A2663"/>
    <w:rsid w:val="006B2794"/>
    <w:rsid w:val="006C7A27"/>
    <w:rsid w:val="006D2459"/>
    <w:rsid w:val="006F69AB"/>
    <w:rsid w:val="00700245"/>
    <w:rsid w:val="007008BC"/>
    <w:rsid w:val="007015B8"/>
    <w:rsid w:val="00712120"/>
    <w:rsid w:val="0072291D"/>
    <w:rsid w:val="00732ADC"/>
    <w:rsid w:val="00734B44"/>
    <w:rsid w:val="007379B3"/>
    <w:rsid w:val="00752EE3"/>
    <w:rsid w:val="007628F2"/>
    <w:rsid w:val="00763D50"/>
    <w:rsid w:val="00776514"/>
    <w:rsid w:val="00780DA6"/>
    <w:rsid w:val="007830E6"/>
    <w:rsid w:val="00794D31"/>
    <w:rsid w:val="00795147"/>
    <w:rsid w:val="0079704A"/>
    <w:rsid w:val="007A0B0D"/>
    <w:rsid w:val="007C1E54"/>
    <w:rsid w:val="007C45B2"/>
    <w:rsid w:val="007D13B9"/>
    <w:rsid w:val="007E335F"/>
    <w:rsid w:val="007E3D48"/>
    <w:rsid w:val="007F113C"/>
    <w:rsid w:val="007F392F"/>
    <w:rsid w:val="007F48E6"/>
    <w:rsid w:val="008415D3"/>
    <w:rsid w:val="00842E85"/>
    <w:rsid w:val="008461F6"/>
    <w:rsid w:val="0085608B"/>
    <w:rsid w:val="00866C35"/>
    <w:rsid w:val="0089770E"/>
    <w:rsid w:val="008C37C5"/>
    <w:rsid w:val="008D642D"/>
    <w:rsid w:val="008E51AA"/>
    <w:rsid w:val="008F0FE2"/>
    <w:rsid w:val="008F78A0"/>
    <w:rsid w:val="009057F1"/>
    <w:rsid w:val="009072B0"/>
    <w:rsid w:val="00941DB9"/>
    <w:rsid w:val="00946889"/>
    <w:rsid w:val="009502B0"/>
    <w:rsid w:val="00952539"/>
    <w:rsid w:val="0095642A"/>
    <w:rsid w:val="00962AF1"/>
    <w:rsid w:val="00983D79"/>
    <w:rsid w:val="009A20E9"/>
    <w:rsid w:val="009B03CD"/>
    <w:rsid w:val="009B7A12"/>
    <w:rsid w:val="00A16B41"/>
    <w:rsid w:val="00A22CCE"/>
    <w:rsid w:val="00A47257"/>
    <w:rsid w:val="00A50365"/>
    <w:rsid w:val="00A62446"/>
    <w:rsid w:val="00A64022"/>
    <w:rsid w:val="00A734B5"/>
    <w:rsid w:val="00A75E9D"/>
    <w:rsid w:val="00A866DC"/>
    <w:rsid w:val="00AC07EE"/>
    <w:rsid w:val="00AC1809"/>
    <w:rsid w:val="00AD0078"/>
    <w:rsid w:val="00AE0096"/>
    <w:rsid w:val="00AE231D"/>
    <w:rsid w:val="00AF083E"/>
    <w:rsid w:val="00B358D2"/>
    <w:rsid w:val="00B417A5"/>
    <w:rsid w:val="00B444C6"/>
    <w:rsid w:val="00B47991"/>
    <w:rsid w:val="00B778A6"/>
    <w:rsid w:val="00B81FE5"/>
    <w:rsid w:val="00BB5BB8"/>
    <w:rsid w:val="00BC183C"/>
    <w:rsid w:val="00BC23D5"/>
    <w:rsid w:val="00BD66EB"/>
    <w:rsid w:val="00BE18D2"/>
    <w:rsid w:val="00BF37D5"/>
    <w:rsid w:val="00C178D1"/>
    <w:rsid w:val="00C22EA0"/>
    <w:rsid w:val="00C3552A"/>
    <w:rsid w:val="00C51625"/>
    <w:rsid w:val="00C532D1"/>
    <w:rsid w:val="00C64727"/>
    <w:rsid w:val="00C6618E"/>
    <w:rsid w:val="00C702F6"/>
    <w:rsid w:val="00C731CA"/>
    <w:rsid w:val="00C955BF"/>
    <w:rsid w:val="00CB1BED"/>
    <w:rsid w:val="00CB45A7"/>
    <w:rsid w:val="00CC1FA8"/>
    <w:rsid w:val="00CC3DBE"/>
    <w:rsid w:val="00CD590E"/>
    <w:rsid w:val="00CE1C80"/>
    <w:rsid w:val="00CF7FDB"/>
    <w:rsid w:val="00D03CC0"/>
    <w:rsid w:val="00D35962"/>
    <w:rsid w:val="00D4754A"/>
    <w:rsid w:val="00D634F5"/>
    <w:rsid w:val="00D74114"/>
    <w:rsid w:val="00D75746"/>
    <w:rsid w:val="00D83988"/>
    <w:rsid w:val="00D92E51"/>
    <w:rsid w:val="00DC2A65"/>
    <w:rsid w:val="00DD6EFC"/>
    <w:rsid w:val="00DD7B85"/>
    <w:rsid w:val="00DE2ACF"/>
    <w:rsid w:val="00DE38CA"/>
    <w:rsid w:val="00DF2058"/>
    <w:rsid w:val="00E4010F"/>
    <w:rsid w:val="00E47220"/>
    <w:rsid w:val="00E47B1B"/>
    <w:rsid w:val="00E50277"/>
    <w:rsid w:val="00ED2AB7"/>
    <w:rsid w:val="00EE6416"/>
    <w:rsid w:val="00EF4AFC"/>
    <w:rsid w:val="00F05C0B"/>
    <w:rsid w:val="00F07C6A"/>
    <w:rsid w:val="00F30116"/>
    <w:rsid w:val="00F46550"/>
    <w:rsid w:val="00F4727B"/>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3692</Words>
  <Characters>2105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18</cp:revision>
  <cp:lastPrinted>2021-08-19T04:31:00Z</cp:lastPrinted>
  <dcterms:created xsi:type="dcterms:W3CDTF">2022-04-06T06:29:00Z</dcterms:created>
  <dcterms:modified xsi:type="dcterms:W3CDTF">2022-04-21T11:02:00Z</dcterms:modified>
</cp:coreProperties>
</file>