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77777777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164E6E33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362C02" w:rsidRPr="002F3E91">
        <w:rPr>
          <w:b/>
        </w:rPr>
        <w:t>3</w:t>
      </w:r>
      <w:r w:rsidR="0079704A">
        <w:rPr>
          <w:b/>
        </w:rPr>
        <w:t>4</w:t>
      </w:r>
      <w:r w:rsidRPr="002F3E91">
        <w:rPr>
          <w:b/>
          <w:szCs w:val="24"/>
        </w:rPr>
        <w:t>-OJO KRETINGOS RAJONO SAVIVALDYBĖS TARYBOS POSĖDŽIO</w:t>
      </w:r>
      <w:r w:rsidR="00952539" w:rsidRPr="002F3E91">
        <w:rPr>
          <w:b/>
          <w:szCs w:val="24"/>
        </w:rPr>
        <w:t xml:space="preserve"> </w:t>
      </w:r>
    </w:p>
    <w:p w14:paraId="4218EFD3" w14:textId="77777777" w:rsidR="00210C4A" w:rsidRPr="002F3E91" w:rsidRDefault="00210C4A" w:rsidP="00712120">
      <w:pPr>
        <w:pStyle w:val="Pagrindinistekstas2"/>
        <w:spacing w:after="0" w:line="240" w:lineRule="auto"/>
        <w:ind w:firstLine="851"/>
        <w:jc w:val="center"/>
        <w:rPr>
          <w:szCs w:val="24"/>
        </w:rPr>
      </w:pPr>
    </w:p>
    <w:p w14:paraId="689D0B4D" w14:textId="0EB9E301" w:rsidR="00CC1FA8" w:rsidRDefault="00776514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2F3E91">
        <w:rPr>
          <w:szCs w:val="24"/>
        </w:rPr>
        <w:t>202</w:t>
      </w:r>
      <w:r w:rsidR="003B51DE" w:rsidRPr="002F3E91">
        <w:rPr>
          <w:szCs w:val="24"/>
        </w:rPr>
        <w:t>1</w:t>
      </w:r>
      <w:r w:rsidRPr="002F3E91">
        <w:rPr>
          <w:szCs w:val="24"/>
        </w:rPr>
        <w:t xml:space="preserve"> m. </w:t>
      </w:r>
      <w:r w:rsidR="002F3E91" w:rsidRPr="002F3E91">
        <w:rPr>
          <w:szCs w:val="24"/>
        </w:rPr>
        <w:t>rug</w:t>
      </w:r>
      <w:r w:rsidR="0079704A">
        <w:rPr>
          <w:szCs w:val="24"/>
        </w:rPr>
        <w:t>sėjo 23</w:t>
      </w:r>
      <w:r w:rsidRPr="002F3E91">
        <w:rPr>
          <w:szCs w:val="24"/>
        </w:rPr>
        <w:t xml:space="preserve"> d. Nr. V3-</w:t>
      </w:r>
      <w:r w:rsidR="007E335F">
        <w:rPr>
          <w:szCs w:val="24"/>
        </w:rPr>
        <w:t>50</w:t>
      </w:r>
    </w:p>
    <w:p w14:paraId="341AE711" w14:textId="14A71353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2F3E91">
        <w:rPr>
          <w:szCs w:val="24"/>
        </w:rPr>
        <w:t>Kretinga</w:t>
      </w:r>
    </w:p>
    <w:p w14:paraId="5D937B4C" w14:textId="77777777" w:rsidR="00CC1FA8" w:rsidRDefault="00CC1FA8" w:rsidP="00962AF1">
      <w:pPr>
        <w:ind w:firstLine="851"/>
        <w:jc w:val="both"/>
      </w:pPr>
    </w:p>
    <w:p w14:paraId="54C7B6E7" w14:textId="6BC772FE" w:rsidR="00962AF1" w:rsidRPr="002F3E91" w:rsidRDefault="00962AF1" w:rsidP="00962AF1">
      <w:pPr>
        <w:ind w:firstLine="851"/>
        <w:jc w:val="both"/>
        <w:rPr>
          <w:szCs w:val="24"/>
          <w:lang w:val="en-US"/>
        </w:rPr>
      </w:pPr>
      <w:r w:rsidRPr="002F3E91">
        <w:t xml:space="preserve">Vadovaudamasis Lietuvos Respublikos vietos savivaldos įstatymo 13 straipsnio 4 dalimi bei </w:t>
      </w:r>
      <w:r w:rsidRPr="002F3E91">
        <w:rPr>
          <w:spacing w:val="2"/>
          <w:szCs w:val="24"/>
          <w:shd w:val="clear" w:color="auto" w:fill="FFFFFF"/>
        </w:rPr>
        <w:t>13 straipsnio 11</w:t>
      </w:r>
      <w:r w:rsidRPr="002F3E91">
        <w:rPr>
          <w:spacing w:val="2"/>
          <w:szCs w:val="24"/>
          <w:shd w:val="clear" w:color="auto" w:fill="FFFFFF"/>
          <w:vertAlign w:val="superscript"/>
        </w:rPr>
        <w:t>1</w:t>
      </w:r>
      <w:r w:rsidRPr="002F3E91">
        <w:rPr>
          <w:spacing w:val="2"/>
          <w:szCs w:val="24"/>
          <w:shd w:val="clear" w:color="auto" w:fill="FFFFFF"/>
        </w:rPr>
        <w:t xml:space="preserve"> dalimi </w:t>
      </w:r>
      <w:r w:rsidRPr="002F3E91">
        <w:t>ir 20 straipsnio 2 dalies 1 punktu,</w:t>
      </w:r>
    </w:p>
    <w:p w14:paraId="0CC0AB0A" w14:textId="351EB7E9" w:rsidR="00962AF1" w:rsidRPr="00DD7B85" w:rsidRDefault="00962AF1" w:rsidP="00962AF1">
      <w:pPr>
        <w:ind w:firstLine="851"/>
        <w:jc w:val="both"/>
      </w:pPr>
      <w:r w:rsidRPr="002F3E91">
        <w:rPr>
          <w:lang w:eastAsia="ar-SA"/>
        </w:rPr>
        <w:t xml:space="preserve">š a u k i u </w:t>
      </w:r>
      <w:r w:rsidR="00362C02" w:rsidRPr="002F3E91">
        <w:rPr>
          <w:lang w:eastAsia="ar-SA"/>
        </w:rPr>
        <w:t>3</w:t>
      </w:r>
      <w:r w:rsidR="0079704A">
        <w:rPr>
          <w:lang w:eastAsia="ar-SA"/>
        </w:rPr>
        <w:t>4</w:t>
      </w:r>
      <w:r w:rsidRPr="002F3E91">
        <w:rPr>
          <w:lang w:eastAsia="ar-SA"/>
        </w:rPr>
        <w:t>-ąjį Kretingos rajono savivaldybės tarybos posėdį 202</w:t>
      </w:r>
      <w:r w:rsidR="003B51DE" w:rsidRPr="002F3E91">
        <w:rPr>
          <w:lang w:eastAsia="ar-SA"/>
        </w:rPr>
        <w:t>1</w:t>
      </w:r>
      <w:r w:rsidRPr="002F3E91">
        <w:rPr>
          <w:lang w:eastAsia="ar-SA"/>
        </w:rPr>
        <w:t xml:space="preserve"> m. </w:t>
      </w:r>
      <w:r w:rsidR="002F3E91" w:rsidRPr="002F3E91">
        <w:rPr>
          <w:lang w:eastAsia="ar-SA"/>
        </w:rPr>
        <w:t>rug</w:t>
      </w:r>
      <w:r w:rsidR="0079704A">
        <w:rPr>
          <w:lang w:eastAsia="ar-SA"/>
        </w:rPr>
        <w:t>sėjo 30</w:t>
      </w:r>
      <w:r w:rsidRPr="002F3E91">
        <w:rPr>
          <w:lang w:eastAsia="ar-SA"/>
        </w:rPr>
        <w:t xml:space="preserve"> d. 10.00 val</w:t>
      </w:r>
      <w:r w:rsidRPr="002F3E91">
        <w:t xml:space="preserve">. </w:t>
      </w:r>
      <w:r w:rsidRPr="00DD7B85">
        <w:t>nuotoliniu būdu</w:t>
      </w:r>
      <w:r w:rsidR="00CB45A7" w:rsidRPr="00DD7B85">
        <w:t>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40543E70" w14:textId="0AE9CEE5" w:rsidR="00A75E9D" w:rsidRPr="002F5B3A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79996872"/>
      <w:r w:rsidRPr="002F5B3A">
        <w:rPr>
          <w:lang w:eastAsia="ar-SA"/>
        </w:rPr>
        <w:t xml:space="preserve">Dėl </w:t>
      </w:r>
      <w:r>
        <w:rPr>
          <w:lang w:eastAsia="ar-SA"/>
        </w:rPr>
        <w:t>34</w:t>
      </w:r>
      <w:r w:rsidRPr="002F5B3A">
        <w:rPr>
          <w:lang w:eastAsia="ar-SA"/>
        </w:rPr>
        <w:t>-ojo rajono savivaldybės Tarybos posėdžio darbotvarkės patvirtinimo.</w:t>
      </w:r>
    </w:p>
    <w:p w14:paraId="7AEC132B" w14:textId="3A357143" w:rsidR="00A75E9D" w:rsidRPr="008D642D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D642D">
        <w:rPr>
          <w:lang w:eastAsia="ar-SA"/>
        </w:rPr>
        <w:t>Dėl Kretingos rajono savivaldybės tarybos 2021 m. vasario 25 d. sprendimo Nr. T2-40 „Dėl Kretingos rajono savivaldybės 2021–2023 metų strateginio veiklos plano tvirtinimo“ pakeitimo.</w:t>
      </w:r>
    </w:p>
    <w:p w14:paraId="4DA85992" w14:textId="3ACBC21C" w:rsidR="00A75E9D" w:rsidRPr="008D642D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D642D">
        <w:rPr>
          <w:lang w:eastAsia="ar-SA"/>
        </w:rPr>
        <w:t>Dėl Kretingos rajono savivaldybės tarybos 2021 m. vasario 25 d. sprendimo Nr. T2-42 „Dėl Kretingos rajono savivaldybės 2021 metų biudžeto tvirtinimo“ pakeitimo.</w:t>
      </w:r>
    </w:p>
    <w:p w14:paraId="1ED986A1" w14:textId="77777777" w:rsidR="00A75E9D" w:rsidRPr="008D642D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D642D">
        <w:rPr>
          <w:lang w:eastAsia="ar-SA"/>
        </w:rPr>
        <w:t>Dėl fiksuotų pajamų mokesčio dydžių ir lengvatų, taikomų įsigyjant verslo liudijimus 2022 metais vykdomai veiklai, tvirtinimo.</w:t>
      </w:r>
    </w:p>
    <w:p w14:paraId="4BC61452" w14:textId="71350028" w:rsidR="00A75E9D" w:rsidRPr="00D45325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D45325">
        <w:rPr>
          <w:lang w:eastAsia="ar-SA"/>
        </w:rPr>
        <w:t>Dėl Kretingos rajono savivaldybės tarybos 2018 m. rugsėjo 27 d. sprendimo Nr. T2-249 „Dėl Mokymo lėšų apskaičiavimo, paskirstymo ir naudojimo tvarkos aprašo patvirtinimo“ pakeitimo</w:t>
      </w:r>
      <w:r>
        <w:rPr>
          <w:lang w:eastAsia="ar-SA"/>
        </w:rPr>
        <w:t>.</w:t>
      </w:r>
    </w:p>
    <w:p w14:paraId="09065BA5" w14:textId="476FA6B9" w:rsidR="00A75E9D" w:rsidRPr="004F70C5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F70C5">
        <w:rPr>
          <w:lang w:eastAsia="ar-SA"/>
        </w:rPr>
        <w:t>Dėl Kretingos rajono savivaldybės tarybos 2021 m. sausio 29 d. sprendimo Nr. T2-6 „Dėl Kretingos rajono mokyklų vadovų pareiginės algos pastoviosios dalies nustatymo“ pripažinimo netekusio galios</w:t>
      </w:r>
      <w:r>
        <w:rPr>
          <w:lang w:eastAsia="ar-SA"/>
        </w:rPr>
        <w:t>.</w:t>
      </w:r>
    </w:p>
    <w:p w14:paraId="53F671DA" w14:textId="4EAE9A75" w:rsidR="00A75E9D" w:rsidRPr="00893D5C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93D5C">
        <w:rPr>
          <w:lang w:eastAsia="ar-SA"/>
        </w:rPr>
        <w:t>Dėl Kretingos rajono savivaldybės administracijos direktoriaus ir direktoriaus pavaduotojo pareigybių aprašymų patvirtinimo</w:t>
      </w:r>
      <w:r>
        <w:rPr>
          <w:lang w:eastAsia="ar-SA"/>
        </w:rPr>
        <w:t>.</w:t>
      </w:r>
    </w:p>
    <w:p w14:paraId="307A98C7" w14:textId="5B79768C" w:rsidR="00A75E9D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93D5C">
        <w:rPr>
          <w:lang w:eastAsia="ar-SA"/>
        </w:rPr>
        <w:t xml:space="preserve">Dėl Kretingos rajono savivaldybės tarybos komitetų 2021 metų II-ojo pusmečio veiklos </w:t>
      </w:r>
      <w:r w:rsidRPr="00FA52B2">
        <w:rPr>
          <w:lang w:eastAsia="ar-SA"/>
        </w:rPr>
        <w:t>plano tvirtinimo</w:t>
      </w:r>
      <w:r>
        <w:rPr>
          <w:lang w:eastAsia="ar-SA"/>
        </w:rPr>
        <w:t>.</w:t>
      </w:r>
    </w:p>
    <w:p w14:paraId="6A43E94D" w14:textId="268133B1" w:rsidR="00A75E9D" w:rsidRPr="00FA52B2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20D8A">
        <w:rPr>
          <w:lang w:eastAsia="ar-SA"/>
        </w:rPr>
        <w:t>Dėl Kretingos rajono savivaldybės tarybos 2021 m. balandžio 29 d. sprendimo Nr. T2-133 „Dėl Kretingos rajono savivaldybės tarybos ir komitetų posėdžių transliacijos tvarkos aprašo patvirtinimo“ pakeitimo</w:t>
      </w:r>
      <w:r>
        <w:rPr>
          <w:lang w:eastAsia="ar-SA"/>
        </w:rPr>
        <w:t>.</w:t>
      </w:r>
    </w:p>
    <w:p w14:paraId="4A5A151A" w14:textId="08944D18" w:rsidR="00A75E9D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766A8">
        <w:rPr>
          <w:lang w:eastAsia="ar-SA"/>
        </w:rPr>
        <w:t>Dėl Kretingos rajono savivaldybės tarybos 2015 m. rugsėjo 24 d. sprendimo Nr. T2-257 „Dėl pritarimo viešojo vandens tiekimo ir nuotekų tvarkymo infrastruktūros objektų statybos sutarties projekto“ pripažinimo netekusiu galios</w:t>
      </w:r>
      <w:r>
        <w:rPr>
          <w:lang w:eastAsia="ar-SA"/>
        </w:rPr>
        <w:t>.</w:t>
      </w:r>
    </w:p>
    <w:p w14:paraId="7CE85006" w14:textId="252A33F6" w:rsidR="00A75E9D" w:rsidRPr="003067E4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067E4">
        <w:rPr>
          <w:lang w:eastAsia="ar-SA"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  <w:r>
        <w:rPr>
          <w:lang w:eastAsia="ar-SA"/>
        </w:rPr>
        <w:t>.</w:t>
      </w:r>
    </w:p>
    <w:p w14:paraId="7752DE41" w14:textId="31FFCED6" w:rsidR="00A75E9D" w:rsidRPr="002232E5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232E5">
        <w:rPr>
          <w:lang w:eastAsia="ar-SA"/>
        </w:rPr>
        <w:t>Dėl savivaldybės būsto pardavimo</w:t>
      </w:r>
      <w:r>
        <w:rPr>
          <w:lang w:eastAsia="ar-SA"/>
        </w:rPr>
        <w:t>.</w:t>
      </w:r>
    </w:p>
    <w:p w14:paraId="412548FE" w14:textId="7DE54D44" w:rsidR="00A75E9D" w:rsidRPr="00A27D64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27D64">
        <w:rPr>
          <w:lang w:eastAsia="ar-SA"/>
        </w:rPr>
        <w:t>Dėl buto pirkimo ir jo perdavimo valdyti, naudoti ir disponuoti juo patikėjimo teise</w:t>
      </w:r>
      <w:r>
        <w:rPr>
          <w:lang w:eastAsia="ar-SA"/>
        </w:rPr>
        <w:t>.</w:t>
      </w:r>
    </w:p>
    <w:p w14:paraId="4E6E08F8" w14:textId="245BE8FD" w:rsidR="00A75E9D" w:rsidRPr="00F96133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96133">
        <w:rPr>
          <w:lang w:eastAsia="ar-SA"/>
        </w:rPr>
        <w:t>Dėl Kretingos rajono savivaldybės tarybos 2020 m. gruodžio 17 d. sprendimo Nr. T2-313 ,,Dėl Kretingos socialinių paslaugų centro teikiamų socialinių paslaugų sąrašo ir socialinių paslaugų kainų patvirtinimo“ pakeitimo.</w:t>
      </w:r>
    </w:p>
    <w:p w14:paraId="6E5B03FB" w14:textId="0C1724EB" w:rsidR="00A75E9D" w:rsidRPr="00F96133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96133">
        <w:rPr>
          <w:lang w:eastAsia="ar-SA"/>
        </w:rPr>
        <w:t>Dėl Globos centro ir budinčio globotojo veiklos finansavimo Kretingos rajono savivaldybėje tvarkos aprašo patvirtinimo.</w:t>
      </w:r>
    </w:p>
    <w:p w14:paraId="34B4B7FC" w14:textId="137B2DB1" w:rsidR="00A75E9D" w:rsidRPr="00C46CFB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46CFB">
        <w:rPr>
          <w:lang w:eastAsia="ar-SA"/>
        </w:rPr>
        <w:t>Dėl techninės klaidos ištaisymo Kretingos rajono savivaldybės tarybos 2021 m. rugpjūčio 26 d. sprendime Nr. T2-260 ,,Dėl Kretingos rajono savivaldybės tarybos 2021 m. birželio 30 d. sprendimo Nr. T2-228 ,,Dėl socialinės paramos mokiniams kreipimosi tvarkos, mokinių nemokamo maitinimo mokyklose ir paramos mokinio reikmenims įsigyti tvarkos aprašų patvirtinimo“ pakeitimo“</w:t>
      </w:r>
      <w:r>
        <w:rPr>
          <w:lang w:eastAsia="ar-SA"/>
        </w:rPr>
        <w:t>.</w:t>
      </w:r>
    </w:p>
    <w:p w14:paraId="14030582" w14:textId="754A183E" w:rsidR="00A75E9D" w:rsidRPr="000E2314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E2314">
        <w:rPr>
          <w:lang w:eastAsia="ar-SA"/>
        </w:rPr>
        <w:lastRenderedPageBreak/>
        <w:t>Dėl Kretingos rajono savivaldybės tarybos 2017 m. birželio 29 d. sprendimo Nr. T2-203 „Dėl Kretingos rajono savivaldybės švietimo įstaigų didžiausio leistino pareigybių skaičiaus nustatymo“ pakeitimo</w:t>
      </w:r>
      <w:r>
        <w:rPr>
          <w:lang w:eastAsia="ar-SA"/>
        </w:rPr>
        <w:t>.</w:t>
      </w:r>
    </w:p>
    <w:p w14:paraId="52F7003A" w14:textId="1E56A25B" w:rsidR="00A75E9D" w:rsidRPr="00120D8A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20D8A">
        <w:rPr>
          <w:lang w:eastAsia="ar-SA"/>
        </w:rPr>
        <w:t>Dėl Kretingos rajono savivaldybės tarybos 2021 m. kovo 25 d. sprendimo Nr. T2-93 „Dėl 2021–2023 metų Kretingos rajono savivaldybės visuomenės sveikatos rėmimo specialiosios programos 2021 metais įgyvendinamų priemonių tvirtinimo“ pakeitimo</w:t>
      </w:r>
      <w:r>
        <w:rPr>
          <w:lang w:eastAsia="ar-SA"/>
        </w:rPr>
        <w:t>.</w:t>
      </w:r>
    </w:p>
    <w:p w14:paraId="68D08D28" w14:textId="45B82B3D" w:rsidR="00A75E9D" w:rsidRPr="00655678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55678">
        <w:rPr>
          <w:lang w:eastAsia="ar-SA"/>
        </w:rPr>
        <w:t>Dėl Kretingos rajono savivaldybės švietimo įstaigų teikiamų paslaugų kainų nustatymo</w:t>
      </w:r>
      <w:r>
        <w:rPr>
          <w:lang w:eastAsia="ar-SA"/>
        </w:rPr>
        <w:t>.</w:t>
      </w:r>
    </w:p>
    <w:p w14:paraId="23C41A70" w14:textId="6303A7EE" w:rsidR="00A75E9D" w:rsidRPr="009B4863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55678">
        <w:rPr>
          <w:lang w:eastAsia="ar-SA"/>
        </w:rPr>
        <w:t xml:space="preserve">Dėl mokyklinio autobuso perėmimo Kretingos </w:t>
      </w:r>
      <w:r w:rsidRPr="009B4863">
        <w:rPr>
          <w:lang w:eastAsia="ar-SA"/>
        </w:rPr>
        <w:t>rajono savivaldybės nuosavybėn ir jo perdavimo valdyti, naudoti ir disponuoti juo patikėjimo teise</w:t>
      </w:r>
      <w:r>
        <w:rPr>
          <w:lang w:eastAsia="ar-SA"/>
        </w:rPr>
        <w:t>.</w:t>
      </w:r>
    </w:p>
    <w:p w14:paraId="35370B89" w14:textId="3D9D20D0" w:rsidR="00A75E9D" w:rsidRPr="00D80322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D80322">
        <w:rPr>
          <w:lang w:eastAsia="ar-SA"/>
        </w:rPr>
        <w:t>Dėl Kretingos rajono savivaldybės turto perdavimo valdyti patikėjimo teise Kretingos rajono švietimo įstaigoms</w:t>
      </w:r>
      <w:r>
        <w:rPr>
          <w:lang w:eastAsia="ar-SA"/>
        </w:rPr>
        <w:t>.</w:t>
      </w:r>
    </w:p>
    <w:p w14:paraId="1BC2603D" w14:textId="28D313FC" w:rsidR="00A75E9D" w:rsidRPr="006339F3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339F3">
        <w:rPr>
          <w:lang w:eastAsia="ar-SA"/>
        </w:rPr>
        <w:t>Dėl Kretingos rajono savivaldybės tarybos 2021 m. gegužės 27 d. sprendimo Nr. T2-205 „Dėl materialaus ilgalaikio turto perėmimo Kretingos rajono savivaldybės nuosavybėn ir jo perdavimo valdyti, naudoti ir disponuoti juo patikėjimo teise“ pakeitimo</w:t>
      </w:r>
      <w:r>
        <w:rPr>
          <w:lang w:eastAsia="ar-SA"/>
        </w:rPr>
        <w:t>.</w:t>
      </w:r>
    </w:p>
    <w:p w14:paraId="0AF2B2FE" w14:textId="5D82AE7C" w:rsidR="00A75E9D" w:rsidRPr="001F216C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F216C">
        <w:rPr>
          <w:lang w:eastAsia="ar-SA"/>
        </w:rPr>
        <w:t>Dėl Kretingos rajono savivaldybės turto perdavimo valdyti patikėjimo teise ir teisės akto pripažinimo netekusiu galios</w:t>
      </w:r>
      <w:r>
        <w:rPr>
          <w:lang w:eastAsia="ar-SA"/>
        </w:rPr>
        <w:t>.</w:t>
      </w:r>
    </w:p>
    <w:p w14:paraId="1BC981E8" w14:textId="5E724E68" w:rsidR="00A75E9D" w:rsidRPr="00224DD5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F216C">
        <w:rPr>
          <w:lang w:eastAsia="ar-SA"/>
        </w:rPr>
        <w:t xml:space="preserve">Dėl Kretingos rajono savivaldybės turto perdavimo valdyti patikėjimo </w:t>
      </w:r>
      <w:r w:rsidRPr="00655678">
        <w:rPr>
          <w:lang w:eastAsia="ar-SA"/>
        </w:rPr>
        <w:t>teise</w:t>
      </w:r>
      <w:r>
        <w:rPr>
          <w:lang w:eastAsia="ar-SA"/>
        </w:rPr>
        <w:t>.</w:t>
      </w:r>
    </w:p>
    <w:p w14:paraId="1C896DA3" w14:textId="745F0AA8" w:rsidR="00A75E9D" w:rsidRPr="00224DD5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24DD5">
        <w:rPr>
          <w:lang w:eastAsia="ar-SA"/>
        </w:rPr>
        <w:t>Dėl Kretingos rajono savivaldybės turto perdavimo valdyti panaudos pagrindais</w:t>
      </w:r>
      <w:r>
        <w:rPr>
          <w:lang w:eastAsia="ar-SA"/>
        </w:rPr>
        <w:t>.</w:t>
      </w:r>
    </w:p>
    <w:p w14:paraId="5F3FBD36" w14:textId="12C03A4F" w:rsidR="00A75E9D" w:rsidRPr="00224DD5" w:rsidRDefault="00A75E9D" w:rsidP="00A75E9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24DD5">
        <w:rPr>
          <w:lang w:eastAsia="ar-SA"/>
        </w:rPr>
        <w:t>Dėl akligatvio pavadinimo Vydmantų seniūnijoje suteikimo</w:t>
      </w:r>
      <w:r>
        <w:rPr>
          <w:lang w:eastAsia="ar-SA"/>
        </w:rPr>
        <w:t>.</w:t>
      </w:r>
    </w:p>
    <w:p w14:paraId="2B4AA6E5" w14:textId="77777777" w:rsidR="00A75E9D" w:rsidRPr="00224DD5" w:rsidRDefault="00A75E9D" w:rsidP="00A75E9D">
      <w:pPr>
        <w:pStyle w:val="Sraopastraipa"/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lang w:eastAsia="ar-SA"/>
        </w:rPr>
      </w:pPr>
      <w:r w:rsidRPr="00224DD5">
        <w:rPr>
          <w:lang w:eastAsia="ar-SA"/>
        </w:rPr>
        <w:t>Informacijos.</w:t>
      </w:r>
    </w:p>
    <w:bookmarkEnd w:id="5"/>
    <w:p w14:paraId="5A33D0B9" w14:textId="77777777" w:rsidR="007C1E54" w:rsidRPr="002F3E91" w:rsidRDefault="007C1E54" w:rsidP="007C1E54">
      <w:pPr>
        <w:tabs>
          <w:tab w:val="left" w:pos="851"/>
          <w:tab w:val="left" w:pos="1134"/>
        </w:tabs>
        <w:suppressAutoHyphens/>
        <w:jc w:val="both"/>
        <w:rPr>
          <w:lang w:eastAsia="ar-SA"/>
        </w:rPr>
      </w:pPr>
    </w:p>
    <w:bookmarkEnd w:id="0"/>
    <w:bookmarkEnd w:id="1"/>
    <w:bookmarkEnd w:id="2"/>
    <w:bookmarkEnd w:id="3"/>
    <w:bookmarkEnd w:id="4"/>
    <w:p w14:paraId="10DB3F99" w14:textId="77777777" w:rsidR="00377B28" w:rsidRPr="002F3E91" w:rsidRDefault="00377B28" w:rsidP="00377B28">
      <w:pPr>
        <w:tabs>
          <w:tab w:val="center" w:pos="4820"/>
          <w:tab w:val="right" w:pos="9639"/>
        </w:tabs>
        <w:jc w:val="both"/>
      </w:pPr>
      <w:r w:rsidRPr="002F3E91">
        <w:t>Savivaldybės meras</w:t>
      </w:r>
      <w:r w:rsidRPr="002F3E91">
        <w:tab/>
      </w:r>
      <w:r w:rsidRPr="002F3E91">
        <w:tab/>
        <w:t>Antanas Kalnius</w:t>
      </w:r>
    </w:p>
    <w:p w14:paraId="462383C2" w14:textId="77777777" w:rsidR="00377B28" w:rsidRPr="002F3E91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5B8285A3" w14:textId="77777777" w:rsidR="00377B28" w:rsidRPr="002F3E91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394DA817" w14:textId="77777777" w:rsidR="00377B28" w:rsidRPr="002F3E91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73364714" w14:textId="77777777" w:rsidR="00151480" w:rsidRPr="002F3E91" w:rsidRDefault="00151480" w:rsidP="00377B28">
      <w:pPr>
        <w:tabs>
          <w:tab w:val="left" w:pos="4927"/>
        </w:tabs>
        <w:ind w:firstLine="851"/>
        <w:rPr>
          <w:szCs w:val="24"/>
        </w:rPr>
      </w:pPr>
    </w:p>
    <w:p w14:paraId="0451CA79" w14:textId="0221B3A3" w:rsidR="00151480" w:rsidRDefault="00151480" w:rsidP="00377B28">
      <w:pPr>
        <w:tabs>
          <w:tab w:val="left" w:pos="4927"/>
        </w:tabs>
        <w:ind w:firstLine="851"/>
        <w:rPr>
          <w:szCs w:val="24"/>
        </w:rPr>
      </w:pPr>
    </w:p>
    <w:p w14:paraId="61F519C1" w14:textId="12E9DB08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30848B30" w14:textId="67DC7CA3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10A66F01" w14:textId="5BFD4185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1DC76216" w14:textId="050AA682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04A28BC4" w14:textId="6AD89D11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130E7E3A" w14:textId="2E0D4406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4DF7628F" w14:textId="268CF3A0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086AF547" w14:textId="0A506875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49C404CE" w14:textId="7FF9246E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13F788C0" w14:textId="1A45D9BC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04BECCAE" w14:textId="26BED859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027E9D76" w14:textId="4E6B6426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08EDED10" w14:textId="2AAC2E78" w:rsid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2A7F7927" w14:textId="77777777" w:rsidR="002F3E91" w:rsidRPr="002F3E91" w:rsidRDefault="002F3E91" w:rsidP="00377B28">
      <w:pPr>
        <w:tabs>
          <w:tab w:val="left" w:pos="4927"/>
        </w:tabs>
        <w:ind w:firstLine="851"/>
        <w:rPr>
          <w:szCs w:val="24"/>
        </w:rPr>
      </w:pPr>
    </w:p>
    <w:p w14:paraId="50D12F57" w14:textId="77777777" w:rsidR="00151480" w:rsidRPr="002F3E91" w:rsidRDefault="00151480" w:rsidP="00377B28">
      <w:pPr>
        <w:tabs>
          <w:tab w:val="left" w:pos="4927"/>
        </w:tabs>
        <w:ind w:firstLine="851"/>
        <w:rPr>
          <w:szCs w:val="24"/>
        </w:rPr>
      </w:pPr>
    </w:p>
    <w:p w14:paraId="0411FCF8" w14:textId="77777777" w:rsidR="00151480" w:rsidRPr="002F3E91" w:rsidRDefault="00151480" w:rsidP="00377B28">
      <w:pPr>
        <w:tabs>
          <w:tab w:val="left" w:pos="4927"/>
        </w:tabs>
        <w:ind w:firstLine="851"/>
        <w:rPr>
          <w:szCs w:val="24"/>
        </w:rPr>
      </w:pPr>
    </w:p>
    <w:p w14:paraId="412259D6" w14:textId="77777777" w:rsidR="00DE2ACF" w:rsidRPr="002F3E91" w:rsidRDefault="00DE2ACF" w:rsidP="00377B28">
      <w:pPr>
        <w:tabs>
          <w:tab w:val="left" w:pos="4927"/>
        </w:tabs>
        <w:ind w:firstLine="851"/>
        <w:rPr>
          <w:szCs w:val="24"/>
        </w:rPr>
      </w:pPr>
    </w:p>
    <w:p w14:paraId="5DDD32DE" w14:textId="77777777" w:rsidR="00151480" w:rsidRPr="002F3E91" w:rsidRDefault="00151480" w:rsidP="00377B28">
      <w:pPr>
        <w:tabs>
          <w:tab w:val="left" w:pos="4927"/>
        </w:tabs>
        <w:ind w:firstLine="851"/>
        <w:rPr>
          <w:szCs w:val="24"/>
        </w:rPr>
      </w:pPr>
    </w:p>
    <w:p w14:paraId="09F55D79" w14:textId="5B5D1DA7" w:rsidR="00AF083E" w:rsidRDefault="00AF083E" w:rsidP="00377B28">
      <w:pPr>
        <w:tabs>
          <w:tab w:val="left" w:pos="4927"/>
        </w:tabs>
        <w:ind w:firstLine="851"/>
        <w:rPr>
          <w:szCs w:val="24"/>
        </w:rPr>
      </w:pPr>
    </w:p>
    <w:p w14:paraId="1E476E88" w14:textId="3568093C" w:rsidR="001331BC" w:rsidRDefault="001331BC" w:rsidP="00377B28">
      <w:pPr>
        <w:tabs>
          <w:tab w:val="left" w:pos="4927"/>
        </w:tabs>
        <w:ind w:firstLine="851"/>
        <w:rPr>
          <w:szCs w:val="24"/>
        </w:rPr>
      </w:pPr>
    </w:p>
    <w:p w14:paraId="7337149E" w14:textId="42F058CB" w:rsidR="001331BC" w:rsidRDefault="001331BC" w:rsidP="00377B28">
      <w:pPr>
        <w:tabs>
          <w:tab w:val="left" w:pos="4927"/>
        </w:tabs>
        <w:ind w:firstLine="851"/>
        <w:rPr>
          <w:szCs w:val="24"/>
        </w:rPr>
      </w:pPr>
    </w:p>
    <w:p w14:paraId="198B2E4D" w14:textId="47D4B62A" w:rsidR="00F96133" w:rsidRDefault="00F96133" w:rsidP="00377B28">
      <w:pPr>
        <w:tabs>
          <w:tab w:val="left" w:pos="4927"/>
        </w:tabs>
        <w:ind w:firstLine="851"/>
        <w:rPr>
          <w:szCs w:val="24"/>
        </w:rPr>
      </w:pPr>
    </w:p>
    <w:p w14:paraId="465D50E2" w14:textId="77777777" w:rsidR="00F96133" w:rsidRDefault="00F96133" w:rsidP="00377B28">
      <w:pPr>
        <w:tabs>
          <w:tab w:val="left" w:pos="4927"/>
        </w:tabs>
        <w:ind w:firstLine="851"/>
        <w:rPr>
          <w:szCs w:val="24"/>
        </w:rPr>
      </w:pPr>
    </w:p>
    <w:p w14:paraId="250F90DF" w14:textId="77777777" w:rsidR="00362C02" w:rsidRPr="002F3E91" w:rsidRDefault="00362C02" w:rsidP="00377B28">
      <w:pPr>
        <w:tabs>
          <w:tab w:val="left" w:pos="4927"/>
        </w:tabs>
        <w:ind w:firstLine="851"/>
        <w:rPr>
          <w:szCs w:val="24"/>
        </w:rPr>
      </w:pPr>
    </w:p>
    <w:p w14:paraId="441E47F8" w14:textId="77777777" w:rsidR="0036307B" w:rsidRPr="002F3E91" w:rsidRDefault="00F81A03" w:rsidP="00D03CC0">
      <w:pPr>
        <w:tabs>
          <w:tab w:val="left" w:pos="4927"/>
        </w:tabs>
      </w:pPr>
      <w:r w:rsidRPr="002F3E91">
        <w:rPr>
          <w:szCs w:val="24"/>
        </w:rPr>
        <w:t>Reda</w:t>
      </w:r>
      <w:r w:rsidR="00377B28" w:rsidRPr="002F3E91">
        <w:rPr>
          <w:szCs w:val="24"/>
        </w:rPr>
        <w:t xml:space="preserve"> Pilelienė</w:t>
      </w:r>
    </w:p>
    <w:sectPr w:rsidR="0036307B" w:rsidRPr="002F3E91" w:rsidSect="00226660"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9FD7" w14:textId="77777777" w:rsidR="00AE231D" w:rsidRDefault="00AE231D">
      <w:r>
        <w:separator/>
      </w:r>
    </w:p>
  </w:endnote>
  <w:endnote w:type="continuationSeparator" w:id="0">
    <w:p w14:paraId="1C8CACBB" w14:textId="77777777" w:rsidR="00AE231D" w:rsidRDefault="00AE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A941" w14:textId="77777777" w:rsidR="00AE231D" w:rsidRDefault="00AE231D">
      <w:r>
        <w:separator/>
      </w:r>
    </w:p>
  </w:footnote>
  <w:footnote w:type="continuationSeparator" w:id="0">
    <w:p w14:paraId="115F88FB" w14:textId="77777777" w:rsidR="00AE231D" w:rsidRDefault="00AE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777777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7E33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746B108B"/>
    <w:multiLevelType w:val="hybridMultilevel"/>
    <w:tmpl w:val="C42C6C4E"/>
    <w:lvl w:ilvl="0" w:tplc="848EA3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5332E"/>
    <w:rsid w:val="000627E6"/>
    <w:rsid w:val="00076102"/>
    <w:rsid w:val="000848E8"/>
    <w:rsid w:val="000853CB"/>
    <w:rsid w:val="000C24E7"/>
    <w:rsid w:val="000C72DE"/>
    <w:rsid w:val="001220CE"/>
    <w:rsid w:val="00123AFE"/>
    <w:rsid w:val="0012463A"/>
    <w:rsid w:val="001324B2"/>
    <w:rsid w:val="001331BC"/>
    <w:rsid w:val="00135743"/>
    <w:rsid w:val="00151480"/>
    <w:rsid w:val="00154A24"/>
    <w:rsid w:val="00163A08"/>
    <w:rsid w:val="00176343"/>
    <w:rsid w:val="001951AC"/>
    <w:rsid w:val="001A5C37"/>
    <w:rsid w:val="001A5E97"/>
    <w:rsid w:val="001A6834"/>
    <w:rsid w:val="001C1688"/>
    <w:rsid w:val="001D3B90"/>
    <w:rsid w:val="001D4CF4"/>
    <w:rsid w:val="001F0D0D"/>
    <w:rsid w:val="001F641C"/>
    <w:rsid w:val="00210C4A"/>
    <w:rsid w:val="0026097F"/>
    <w:rsid w:val="00277A58"/>
    <w:rsid w:val="0028409F"/>
    <w:rsid w:val="002F3E91"/>
    <w:rsid w:val="003167F8"/>
    <w:rsid w:val="00331986"/>
    <w:rsid w:val="00362C02"/>
    <w:rsid w:val="0036307B"/>
    <w:rsid w:val="003709A5"/>
    <w:rsid w:val="00377B28"/>
    <w:rsid w:val="003B51DE"/>
    <w:rsid w:val="003C7F0B"/>
    <w:rsid w:val="00441C82"/>
    <w:rsid w:val="004579FA"/>
    <w:rsid w:val="00470318"/>
    <w:rsid w:val="00474202"/>
    <w:rsid w:val="0047781B"/>
    <w:rsid w:val="004B155D"/>
    <w:rsid w:val="004D24A1"/>
    <w:rsid w:val="004E09FC"/>
    <w:rsid w:val="00561005"/>
    <w:rsid w:val="00591572"/>
    <w:rsid w:val="00595FA3"/>
    <w:rsid w:val="005A469D"/>
    <w:rsid w:val="005C1C5B"/>
    <w:rsid w:val="005D016F"/>
    <w:rsid w:val="005D73B7"/>
    <w:rsid w:val="00601112"/>
    <w:rsid w:val="0069211C"/>
    <w:rsid w:val="006A2663"/>
    <w:rsid w:val="006C7A27"/>
    <w:rsid w:val="006D2459"/>
    <w:rsid w:val="006F69AB"/>
    <w:rsid w:val="00700245"/>
    <w:rsid w:val="007008BC"/>
    <w:rsid w:val="007015B8"/>
    <w:rsid w:val="00712120"/>
    <w:rsid w:val="0072291D"/>
    <w:rsid w:val="00734B44"/>
    <w:rsid w:val="00752EE3"/>
    <w:rsid w:val="007628F2"/>
    <w:rsid w:val="00776514"/>
    <w:rsid w:val="00780DA6"/>
    <w:rsid w:val="00794D31"/>
    <w:rsid w:val="0079704A"/>
    <w:rsid w:val="007C1E54"/>
    <w:rsid w:val="007D13B9"/>
    <w:rsid w:val="007E335F"/>
    <w:rsid w:val="007F113C"/>
    <w:rsid w:val="007F48E6"/>
    <w:rsid w:val="00842E85"/>
    <w:rsid w:val="0085608B"/>
    <w:rsid w:val="00866C35"/>
    <w:rsid w:val="0089770E"/>
    <w:rsid w:val="008C37C5"/>
    <w:rsid w:val="008D642D"/>
    <w:rsid w:val="008E51AA"/>
    <w:rsid w:val="008F0FE2"/>
    <w:rsid w:val="008F78A0"/>
    <w:rsid w:val="009072B0"/>
    <w:rsid w:val="00941DB9"/>
    <w:rsid w:val="009502B0"/>
    <w:rsid w:val="00952539"/>
    <w:rsid w:val="00962AF1"/>
    <w:rsid w:val="009B7A12"/>
    <w:rsid w:val="00A22CCE"/>
    <w:rsid w:val="00A47257"/>
    <w:rsid w:val="00A64022"/>
    <w:rsid w:val="00A734B5"/>
    <w:rsid w:val="00A75E9D"/>
    <w:rsid w:val="00AC07EE"/>
    <w:rsid w:val="00AC1809"/>
    <w:rsid w:val="00AE231D"/>
    <w:rsid w:val="00AF083E"/>
    <w:rsid w:val="00B358D2"/>
    <w:rsid w:val="00B417A5"/>
    <w:rsid w:val="00B444C6"/>
    <w:rsid w:val="00B778A6"/>
    <w:rsid w:val="00B81FE5"/>
    <w:rsid w:val="00BB5BB8"/>
    <w:rsid w:val="00BC183C"/>
    <w:rsid w:val="00BC23D5"/>
    <w:rsid w:val="00BD66EB"/>
    <w:rsid w:val="00BE18D2"/>
    <w:rsid w:val="00BF37D5"/>
    <w:rsid w:val="00C22EA0"/>
    <w:rsid w:val="00C532D1"/>
    <w:rsid w:val="00C64727"/>
    <w:rsid w:val="00C6618E"/>
    <w:rsid w:val="00C955BF"/>
    <w:rsid w:val="00CB45A7"/>
    <w:rsid w:val="00CC1FA8"/>
    <w:rsid w:val="00CC3DBE"/>
    <w:rsid w:val="00CE1C80"/>
    <w:rsid w:val="00CF7FDB"/>
    <w:rsid w:val="00D03CC0"/>
    <w:rsid w:val="00D35962"/>
    <w:rsid w:val="00D634F5"/>
    <w:rsid w:val="00D75746"/>
    <w:rsid w:val="00D83988"/>
    <w:rsid w:val="00DC2A65"/>
    <w:rsid w:val="00DD6EFC"/>
    <w:rsid w:val="00DD7B85"/>
    <w:rsid w:val="00DE2ACF"/>
    <w:rsid w:val="00DE38CA"/>
    <w:rsid w:val="00DF2058"/>
    <w:rsid w:val="00E4010F"/>
    <w:rsid w:val="00E47220"/>
    <w:rsid w:val="00E47B1B"/>
    <w:rsid w:val="00E50277"/>
    <w:rsid w:val="00ED2AB7"/>
    <w:rsid w:val="00EF4AFC"/>
    <w:rsid w:val="00F30116"/>
    <w:rsid w:val="00F46550"/>
    <w:rsid w:val="00F4727B"/>
    <w:rsid w:val="00F81A03"/>
    <w:rsid w:val="00F96133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7</cp:revision>
  <cp:lastPrinted>2021-08-19T04:31:00Z</cp:lastPrinted>
  <dcterms:created xsi:type="dcterms:W3CDTF">2021-09-02T07:33:00Z</dcterms:created>
  <dcterms:modified xsi:type="dcterms:W3CDTF">2021-09-23T07:10:00Z</dcterms:modified>
</cp:coreProperties>
</file>