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7777777" w:rsidR="00377B28" w:rsidRPr="002F3E91" w:rsidRDefault="00377B28" w:rsidP="00377B28">
      <w:pPr>
        <w:suppressAutoHyphens/>
        <w:snapToGrid w:val="0"/>
        <w:spacing w:after="120"/>
        <w:ind w:firstLine="851"/>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377B28">
      <w:pPr>
        <w:suppressAutoHyphens/>
        <w:ind w:firstLine="851"/>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377B28">
      <w:pPr>
        <w:ind w:firstLine="851"/>
        <w:jc w:val="center"/>
        <w:rPr>
          <w:caps/>
          <w:szCs w:val="24"/>
        </w:rPr>
      </w:pPr>
    </w:p>
    <w:p w14:paraId="4FB81016" w14:textId="77777777" w:rsidR="00377B28" w:rsidRPr="002F3E91" w:rsidRDefault="00377B28" w:rsidP="00377B28">
      <w:pPr>
        <w:ind w:firstLine="851"/>
        <w:jc w:val="center"/>
        <w:rPr>
          <w:b/>
        </w:rPr>
      </w:pPr>
      <w:r w:rsidRPr="002F3E91">
        <w:rPr>
          <w:b/>
        </w:rPr>
        <w:t>POTVARKIS</w:t>
      </w:r>
    </w:p>
    <w:p w14:paraId="634DFE12" w14:textId="205E4E71" w:rsidR="00377B28" w:rsidRPr="002F3E91" w:rsidRDefault="00377B28" w:rsidP="00377B28">
      <w:pPr>
        <w:pStyle w:val="Pagrindinistekstas2"/>
        <w:spacing w:after="0" w:line="240" w:lineRule="auto"/>
        <w:ind w:firstLine="851"/>
        <w:jc w:val="center"/>
        <w:rPr>
          <w:b/>
          <w:szCs w:val="24"/>
        </w:rPr>
      </w:pPr>
      <w:r w:rsidRPr="002F3E91">
        <w:rPr>
          <w:b/>
        </w:rPr>
        <w:t xml:space="preserve">DĖL </w:t>
      </w:r>
      <w:r w:rsidR="00362C02" w:rsidRPr="002F3E91">
        <w:rPr>
          <w:b/>
        </w:rPr>
        <w:t>3</w:t>
      </w:r>
      <w:r w:rsidR="002F3E91" w:rsidRPr="002F3E91">
        <w:rPr>
          <w:b/>
        </w:rPr>
        <w:t>3</w:t>
      </w:r>
      <w:r w:rsidRPr="002F3E91">
        <w:rPr>
          <w:b/>
          <w:szCs w:val="24"/>
        </w:rPr>
        <w:t>-OJO KRETINGOS RAJONO SAVIVALDYBĖS TARYBOS POSĖDŽIO</w:t>
      </w:r>
      <w:r w:rsidR="00952539" w:rsidRPr="002F3E91">
        <w:rPr>
          <w:b/>
          <w:szCs w:val="24"/>
        </w:rPr>
        <w:t xml:space="preserve"> </w:t>
      </w:r>
    </w:p>
    <w:p w14:paraId="4218EFD3" w14:textId="77777777" w:rsidR="00210C4A" w:rsidRPr="002F3E91" w:rsidRDefault="00210C4A" w:rsidP="00712120">
      <w:pPr>
        <w:pStyle w:val="Pagrindinistekstas2"/>
        <w:spacing w:after="0" w:line="240" w:lineRule="auto"/>
        <w:ind w:firstLine="851"/>
        <w:jc w:val="center"/>
        <w:rPr>
          <w:szCs w:val="24"/>
        </w:rPr>
      </w:pPr>
    </w:p>
    <w:p w14:paraId="689D0B4D" w14:textId="054BFB42" w:rsidR="00CC1FA8" w:rsidRDefault="00776514" w:rsidP="00377B28">
      <w:pPr>
        <w:pStyle w:val="Pagrindinistekstas2"/>
        <w:spacing w:after="0" w:line="240" w:lineRule="auto"/>
        <w:ind w:firstLine="851"/>
        <w:jc w:val="center"/>
        <w:rPr>
          <w:szCs w:val="24"/>
        </w:rPr>
      </w:pPr>
      <w:r w:rsidRPr="002F3E91">
        <w:rPr>
          <w:szCs w:val="24"/>
        </w:rPr>
        <w:t>202</w:t>
      </w:r>
      <w:r w:rsidR="003B51DE" w:rsidRPr="002F3E91">
        <w:rPr>
          <w:szCs w:val="24"/>
        </w:rPr>
        <w:t>1</w:t>
      </w:r>
      <w:r w:rsidRPr="002F3E91">
        <w:rPr>
          <w:szCs w:val="24"/>
        </w:rPr>
        <w:t xml:space="preserve"> m. </w:t>
      </w:r>
      <w:r w:rsidR="002F3E91" w:rsidRPr="002F3E91">
        <w:rPr>
          <w:szCs w:val="24"/>
        </w:rPr>
        <w:t>rugpjūčio 19</w:t>
      </w:r>
      <w:r w:rsidRPr="002F3E91">
        <w:rPr>
          <w:szCs w:val="24"/>
        </w:rPr>
        <w:t xml:space="preserve"> d. Nr. V3-</w:t>
      </w:r>
      <w:r w:rsidR="00C66350">
        <w:rPr>
          <w:szCs w:val="24"/>
        </w:rPr>
        <w:t>47</w:t>
      </w:r>
    </w:p>
    <w:p w14:paraId="341AE711" w14:textId="14A71353" w:rsidR="00377B28" w:rsidRPr="002F3E91" w:rsidRDefault="00377B28" w:rsidP="00377B28">
      <w:pPr>
        <w:pStyle w:val="Pagrindinistekstas2"/>
        <w:spacing w:after="0" w:line="240" w:lineRule="auto"/>
        <w:ind w:firstLine="851"/>
        <w:jc w:val="center"/>
        <w:rPr>
          <w:szCs w:val="24"/>
        </w:rPr>
      </w:pPr>
      <w:r w:rsidRPr="002F3E91">
        <w:rPr>
          <w:szCs w:val="24"/>
        </w:rPr>
        <w:t>Kretinga</w:t>
      </w:r>
    </w:p>
    <w:p w14:paraId="5D937B4C" w14:textId="77777777" w:rsidR="00CC1FA8" w:rsidRDefault="00CC1FA8" w:rsidP="00962AF1">
      <w:pPr>
        <w:ind w:firstLine="851"/>
        <w:jc w:val="both"/>
      </w:pPr>
    </w:p>
    <w:p w14:paraId="54C7B6E7" w14:textId="6BC772FE" w:rsidR="00962AF1" w:rsidRPr="002F3E91" w:rsidRDefault="00962AF1" w:rsidP="00962AF1">
      <w:pPr>
        <w:ind w:firstLine="851"/>
        <w:jc w:val="both"/>
        <w:rPr>
          <w:szCs w:val="24"/>
          <w:lang w:val="en-US"/>
        </w:rPr>
      </w:pPr>
      <w:r w:rsidRPr="002F3E91">
        <w:t xml:space="preserve">Vadovaudamasis Lietuvos Respublikos vietos savivaldos įstatymo 13 straipsnio 4 dalimi bei </w:t>
      </w:r>
      <w:r w:rsidRPr="002F3E91">
        <w:rPr>
          <w:spacing w:val="2"/>
          <w:szCs w:val="24"/>
          <w:shd w:val="clear" w:color="auto" w:fill="FFFFFF"/>
        </w:rPr>
        <w:t>13 straipsnio 11</w:t>
      </w:r>
      <w:r w:rsidRPr="002F3E91">
        <w:rPr>
          <w:spacing w:val="2"/>
          <w:szCs w:val="24"/>
          <w:shd w:val="clear" w:color="auto" w:fill="FFFFFF"/>
          <w:vertAlign w:val="superscript"/>
        </w:rPr>
        <w:t>1</w:t>
      </w:r>
      <w:r w:rsidRPr="002F3E91">
        <w:rPr>
          <w:spacing w:val="2"/>
          <w:szCs w:val="24"/>
          <w:shd w:val="clear" w:color="auto" w:fill="FFFFFF"/>
        </w:rPr>
        <w:t xml:space="preserve"> dalimi </w:t>
      </w:r>
      <w:r w:rsidRPr="002F3E91">
        <w:t>ir 20 straipsnio 2 dalies 1 punktu,</w:t>
      </w:r>
    </w:p>
    <w:p w14:paraId="0CC0AB0A" w14:textId="6A79849E" w:rsidR="00962AF1" w:rsidRPr="00DD7B85" w:rsidRDefault="00962AF1" w:rsidP="00962AF1">
      <w:pPr>
        <w:ind w:firstLine="851"/>
        <w:jc w:val="both"/>
      </w:pPr>
      <w:r w:rsidRPr="002F3E91">
        <w:rPr>
          <w:lang w:eastAsia="ar-SA"/>
        </w:rPr>
        <w:t xml:space="preserve">š a u k i u </w:t>
      </w:r>
      <w:r w:rsidR="00362C02" w:rsidRPr="002F3E91">
        <w:rPr>
          <w:lang w:eastAsia="ar-SA"/>
        </w:rPr>
        <w:t>3</w:t>
      </w:r>
      <w:r w:rsidR="002F3E91" w:rsidRPr="002F3E91">
        <w:rPr>
          <w:lang w:eastAsia="ar-SA"/>
        </w:rPr>
        <w:t>3</w:t>
      </w:r>
      <w:r w:rsidRPr="002F3E91">
        <w:rPr>
          <w:lang w:eastAsia="ar-SA"/>
        </w:rPr>
        <w:t>-ąjį Kretingos rajono savivaldybės tarybos posėdį 202</w:t>
      </w:r>
      <w:r w:rsidR="003B51DE" w:rsidRPr="002F3E91">
        <w:rPr>
          <w:lang w:eastAsia="ar-SA"/>
        </w:rPr>
        <w:t>1</w:t>
      </w:r>
      <w:r w:rsidRPr="002F3E91">
        <w:rPr>
          <w:lang w:eastAsia="ar-SA"/>
        </w:rPr>
        <w:t xml:space="preserve"> m. </w:t>
      </w:r>
      <w:r w:rsidR="002F3E91" w:rsidRPr="002F3E91">
        <w:rPr>
          <w:lang w:eastAsia="ar-SA"/>
        </w:rPr>
        <w:t>rugpjūčio 26</w:t>
      </w:r>
      <w:r w:rsidRPr="002F3E91">
        <w:rPr>
          <w:lang w:eastAsia="ar-SA"/>
        </w:rPr>
        <w:t xml:space="preserve"> d. 10.00 val</w:t>
      </w:r>
      <w:r w:rsidRPr="002F3E91">
        <w:t xml:space="preserve">. </w:t>
      </w:r>
      <w:r w:rsidRPr="00DD7B85">
        <w:t>nuotoliniu būdu</w:t>
      </w:r>
      <w:r w:rsidR="00CB45A7" w:rsidRPr="00DD7B85">
        <w:t>.</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p w14:paraId="6375D524" w14:textId="2FBD3F46" w:rsidR="00362C02" w:rsidRPr="002F3E91" w:rsidRDefault="00362C02" w:rsidP="00362C02">
      <w:pPr>
        <w:pStyle w:val="Sraopastraipa"/>
        <w:numPr>
          <w:ilvl w:val="0"/>
          <w:numId w:val="3"/>
        </w:numPr>
        <w:suppressAutoHyphens/>
        <w:ind w:left="0" w:firstLine="851"/>
        <w:jc w:val="both"/>
        <w:rPr>
          <w:lang w:eastAsia="ar-SA"/>
        </w:rPr>
      </w:pPr>
      <w:bookmarkStart w:id="5" w:name="_Hlk79996872"/>
      <w:r w:rsidRPr="002F3E91">
        <w:rPr>
          <w:lang w:eastAsia="ar-SA"/>
        </w:rPr>
        <w:t>Dėl 3</w:t>
      </w:r>
      <w:r w:rsidR="002F3E91" w:rsidRPr="002F3E91">
        <w:rPr>
          <w:lang w:eastAsia="ar-SA"/>
        </w:rPr>
        <w:t>3</w:t>
      </w:r>
      <w:r w:rsidRPr="002F3E91">
        <w:rPr>
          <w:lang w:eastAsia="ar-SA"/>
        </w:rPr>
        <w:t>-ojo rajono savivaldybės Tarybos posėdžio darbotvarkės patvirtinimo.</w:t>
      </w:r>
    </w:p>
    <w:p w14:paraId="38E0C07A" w14:textId="560825B3"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2020 metų biudžeto vykdymo ataskaitų rinkinio tvirtinimo</w:t>
      </w:r>
      <w:r>
        <w:rPr>
          <w:lang w:eastAsia="ar-SA"/>
        </w:rPr>
        <w:t>.</w:t>
      </w:r>
    </w:p>
    <w:p w14:paraId="2144DC51" w14:textId="702E0854"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2021 m. vasario 25 d. sprendimo Nr. T2-42 „Dėl Kretingos rajono savivaldybės 2021 metų biudžeto tvirtinimo“ pakeitimo</w:t>
      </w:r>
      <w:r>
        <w:rPr>
          <w:lang w:eastAsia="ar-SA"/>
        </w:rPr>
        <w:t>.</w:t>
      </w:r>
    </w:p>
    <w:p w14:paraId="69C4DAA7" w14:textId="7FCB8387"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2020 metų konsoliduotųjų finansinių ataskaitų rinkinio patvirtinimo</w:t>
      </w:r>
      <w:r>
        <w:rPr>
          <w:lang w:eastAsia="ar-SA"/>
        </w:rPr>
        <w:t>.</w:t>
      </w:r>
    </w:p>
    <w:p w14:paraId="40052098" w14:textId="72F9A999"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valstybinės žemės nuomos mokesčio tarifų 2021 metams nustatymo</w:t>
      </w:r>
      <w:r>
        <w:rPr>
          <w:lang w:eastAsia="ar-SA"/>
        </w:rPr>
        <w:t>.</w:t>
      </w:r>
    </w:p>
    <w:p w14:paraId="620E33F3" w14:textId="77777777" w:rsid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2019 m. balandžio 25 d. sprendimo Nr. T2-111 „Dėl komisijos sudarymo fiksuotam pajamų mokesčio dydžiui, turint verslo liudijimą, ir nekilnojamojo turto mokesčio tarifams nustatyti“ pakeitimo</w:t>
      </w:r>
      <w:r>
        <w:rPr>
          <w:lang w:eastAsia="ar-SA"/>
        </w:rPr>
        <w:t>.</w:t>
      </w:r>
    </w:p>
    <w:p w14:paraId="2D2DD264" w14:textId="08AF3787"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2016 m. kovo 31 d. sprendimo Nr. T2-120 „Dėl darbo grupės sudarymo“ pakeitimo</w:t>
      </w:r>
      <w:r>
        <w:rPr>
          <w:lang w:eastAsia="ar-SA"/>
        </w:rPr>
        <w:t>.</w:t>
      </w:r>
    </w:p>
    <w:p w14:paraId="0E48E235" w14:textId="0917D207"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šilumos bazinės kainos (kainos dedamųjų) galiojimo laikotarpio nustatymo</w:t>
      </w:r>
      <w:r>
        <w:rPr>
          <w:lang w:eastAsia="ar-SA"/>
        </w:rPr>
        <w:t>.</w:t>
      </w:r>
    </w:p>
    <w:p w14:paraId="1D1AB1C5" w14:textId="1190F1D0"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2018 m. gruodžio 20 d. sprendimu Nr. T2-326 „Dėl Kretingos rajono savivaldybės vietinės reikšmės kelių sąrašo tvirtinimo“ pakeitimo</w:t>
      </w:r>
      <w:r>
        <w:rPr>
          <w:lang w:eastAsia="ar-SA"/>
        </w:rPr>
        <w:t>.</w:t>
      </w:r>
    </w:p>
    <w:p w14:paraId="242293FB" w14:textId="7F74E27D"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vietinės rinkliavos už komunalinių atliekų surinkimą iš atliekų turėtojų ir atliekų tvarkymą lengvatų taikymo</w:t>
      </w:r>
      <w:r>
        <w:rPr>
          <w:lang w:eastAsia="ar-SA"/>
        </w:rPr>
        <w:t>.</w:t>
      </w:r>
    </w:p>
    <w:p w14:paraId="356922EF" w14:textId="1D6DF096" w:rsidR="00154A24" w:rsidRDefault="00C955BF" w:rsidP="002F3E91">
      <w:pPr>
        <w:pStyle w:val="Sraopastraipa"/>
        <w:numPr>
          <w:ilvl w:val="0"/>
          <w:numId w:val="3"/>
        </w:numPr>
        <w:suppressAutoHyphens/>
        <w:ind w:left="0" w:firstLine="851"/>
        <w:jc w:val="both"/>
        <w:rPr>
          <w:lang w:eastAsia="ar-SA"/>
        </w:rPr>
      </w:pPr>
      <w:r w:rsidRPr="00F879E4">
        <w:rPr>
          <w:lang w:eastAsia="ar-SA"/>
        </w:rPr>
        <w:t>Dėl Kretingos rajono savivaldybės draustinių steigimo, jų ribų keitimo, gamtos paveldo objektų paskelbimo Kretingos rajono savivaldybės saugomais pasiūlymų nagrinėjimo tvarkos aprašo patvirtinimo</w:t>
      </w:r>
      <w:r w:rsidR="00154A24">
        <w:rPr>
          <w:lang w:eastAsia="ar-SA"/>
        </w:rPr>
        <w:t>.</w:t>
      </w:r>
    </w:p>
    <w:p w14:paraId="5D93CD9D" w14:textId="1477078B"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2021 m. balandžio 30 d. sprendimo Nr. T2-141 „Dėl Kretingos rajono savivaldybės bendrojo ugdymo mokyklų mokinių skaičiaus kiekvienos klasės sraute ir klasių skaičiaus kiekviename sraute, mokinių, ugdomų pagal priešmokyklinio ugdymo programą, skaičiaus ir priešmokyklinio ugdymo grupių skaičiaus 2021–2022 mokslo metams nustatymo“ pakeitimo</w:t>
      </w:r>
      <w:r>
        <w:rPr>
          <w:lang w:eastAsia="ar-SA"/>
        </w:rPr>
        <w:t>.</w:t>
      </w:r>
    </w:p>
    <w:p w14:paraId="0A43DA2D" w14:textId="79F47373"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2017</w:t>
      </w:r>
      <w:r w:rsidR="00154A24">
        <w:rPr>
          <w:lang w:eastAsia="ar-SA"/>
        </w:rPr>
        <w:t xml:space="preserve"> </w:t>
      </w:r>
      <w:r w:rsidRPr="002F3E91">
        <w:rPr>
          <w:lang w:eastAsia="ar-SA"/>
        </w:rPr>
        <w:t>m. birželio 29 d. sprendimo Nr.</w:t>
      </w:r>
      <w:r w:rsidR="00E47220">
        <w:rPr>
          <w:lang w:eastAsia="ar-SA"/>
        </w:rPr>
        <w:t xml:space="preserve"> </w:t>
      </w:r>
      <w:r w:rsidRPr="002F3E91">
        <w:rPr>
          <w:lang w:eastAsia="ar-SA"/>
        </w:rPr>
        <w:t>T2-203 „Dėl Kretingos rajono savivaldybės švietimo įstaigų didžiausio leistino pareigybių skaičiaus nustatymo“ pakeitimo</w:t>
      </w:r>
      <w:r>
        <w:rPr>
          <w:lang w:eastAsia="ar-SA"/>
        </w:rPr>
        <w:t>.</w:t>
      </w:r>
    </w:p>
    <w:p w14:paraId="6815B787" w14:textId="21A841A0"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2012 m. balandžio 26 d. sprendimo T2-155 „Dėl Kretingos rajono mokyklų nuostatų tvirtinimo“ pakeitimo</w:t>
      </w:r>
      <w:r>
        <w:rPr>
          <w:lang w:eastAsia="ar-SA"/>
        </w:rPr>
        <w:t>.</w:t>
      </w:r>
    </w:p>
    <w:p w14:paraId="242EA550" w14:textId="453E0A47"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biudžetinės įstaigos Kretingos rajono Grūšlaukės mokyklos-daugiafunkcio centro reorganizavimo, reorganizavimo sąlygų aprašo patvirtinimo ir Kretingos rajono Darbėnų gimnazijos nuostatų pakeitimo</w:t>
      </w:r>
      <w:r>
        <w:rPr>
          <w:lang w:eastAsia="ar-SA"/>
        </w:rPr>
        <w:t>.</w:t>
      </w:r>
    </w:p>
    <w:p w14:paraId="2C88BDCA" w14:textId="2CD446BA"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2019 m. balandžio 25 d. sprendimo Nr. T2-113 „Dėl atstovų į Lietuvos savivaldybių asociacijos narių suvažiavimą išrinkimo“ pakeitimo</w:t>
      </w:r>
      <w:r>
        <w:rPr>
          <w:lang w:eastAsia="ar-SA"/>
        </w:rPr>
        <w:t>.</w:t>
      </w:r>
    </w:p>
    <w:p w14:paraId="14E5AC0D" w14:textId="00C49A5E"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lastRenderedPageBreak/>
        <w:t>Dėl Kretingos rajono savivaldybės tarybos 2021 m. birželio 30 d. sprendimo Nr. T2-228 „Dėl socialinės paramos mokiniams kreipimosi tvarkos, mokinių nemokamo maitinimo mokyklose ir paramos mokinio reikmenims įsigyti tvarkos aprašo patvirtinimo“ pakeitimo</w:t>
      </w:r>
      <w:r>
        <w:rPr>
          <w:lang w:eastAsia="ar-SA"/>
        </w:rPr>
        <w:t>.</w:t>
      </w:r>
    </w:p>
    <w:p w14:paraId="4A063501" w14:textId="25052559"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socialinių paslaugų centro globojamo (rūpinamo) vaiko aprūpinimo apranga, minkštu inventoriumi ir asmens higienos priemonėmis piniginių normų tvirtinimo</w:t>
      </w:r>
      <w:r>
        <w:rPr>
          <w:lang w:eastAsia="ar-SA"/>
        </w:rPr>
        <w:t>.</w:t>
      </w:r>
    </w:p>
    <w:p w14:paraId="6B2C4FBC" w14:textId="5C57F1D5"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kišenpinigių smulkioms išlaidoms dydžio patvirtinimo tėvų globos netekusiems vaikams, globojamiems (rūpinamiems) Kretingos socialinių paslaugų centre</w:t>
      </w:r>
      <w:r>
        <w:rPr>
          <w:lang w:eastAsia="ar-SA"/>
        </w:rPr>
        <w:t>.</w:t>
      </w:r>
    </w:p>
    <w:p w14:paraId="1DFBE07A" w14:textId="1E3A55C5"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viešosios įstaigos Kretingos pirminės sveikatos priežiūros centro įstatų pakeitimo</w:t>
      </w:r>
      <w:r>
        <w:rPr>
          <w:lang w:eastAsia="ar-SA"/>
        </w:rPr>
        <w:t>.</w:t>
      </w:r>
    </w:p>
    <w:p w14:paraId="62DF617D" w14:textId="62438E43"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ilgalaikio ir trumpalaikio turto perėmimo Kretingos rajono savivaldybės nuosavybėn ir jo perdavimo valdyti, naudoti ir disponuoti juo patikėjimo teise</w:t>
      </w:r>
      <w:r>
        <w:rPr>
          <w:lang w:eastAsia="ar-SA"/>
        </w:rPr>
        <w:t>.</w:t>
      </w:r>
    </w:p>
    <w:p w14:paraId="2EABE8F4" w14:textId="34ACB58D"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2020 m. birželio 25 d. sprendimo Nr. T2-172 „Dėl Kretingos rajono savivaldybės turto perdavimo valdyti panaudos pagrindais“ pakeitimo</w:t>
      </w:r>
      <w:r>
        <w:rPr>
          <w:lang w:eastAsia="ar-SA"/>
        </w:rPr>
        <w:t>.</w:t>
      </w:r>
    </w:p>
    <w:p w14:paraId="1414ABBD" w14:textId="3BDF6913"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2012 m. sausio 26 d. sprendimo Nr. T2-30 „Dėl negyvenamųjų patalpų ir garažo panaudos“ pakeitimo</w:t>
      </w:r>
      <w:r>
        <w:rPr>
          <w:lang w:eastAsia="ar-SA"/>
        </w:rPr>
        <w:t>.</w:t>
      </w:r>
    </w:p>
    <w:p w14:paraId="780D35FE" w14:textId="3F9D386F"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2013 m. sausio 31 d. sprendimo Nr. T2-18 „Dėl negyvenamųjų patalpų panaudos“ pakeitimo</w:t>
      </w:r>
      <w:r>
        <w:rPr>
          <w:lang w:eastAsia="ar-SA"/>
        </w:rPr>
        <w:t>.</w:t>
      </w:r>
    </w:p>
    <w:p w14:paraId="2DDD444A" w14:textId="269E8E56"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tarybos 2019 m. lapkričio 28 d. sprendimo Nr. T2-328 „Dėl Kretingos rajono savivaldybės negyvenamųjų patalpų panaudos“ pakeitimo</w:t>
      </w:r>
      <w:r>
        <w:rPr>
          <w:lang w:eastAsia="ar-SA"/>
        </w:rPr>
        <w:t>.</w:t>
      </w:r>
    </w:p>
    <w:p w14:paraId="1C919DD5" w14:textId="35FD1597"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Kretingos rajono savivaldybės turto perdavimo valdyti panaudos pagrindais ir teisės aktų pripažinimo netekusiais galios</w:t>
      </w:r>
      <w:r>
        <w:rPr>
          <w:lang w:eastAsia="ar-SA"/>
        </w:rPr>
        <w:t>.</w:t>
      </w:r>
    </w:p>
    <w:p w14:paraId="1960AAC8" w14:textId="4FC63665" w:rsidR="002F3E91" w:rsidRPr="002F3E91" w:rsidRDefault="002F3E91" w:rsidP="002F3E91">
      <w:pPr>
        <w:pStyle w:val="Sraopastraipa"/>
        <w:numPr>
          <w:ilvl w:val="0"/>
          <w:numId w:val="3"/>
        </w:numPr>
        <w:suppressAutoHyphens/>
        <w:ind w:left="0" w:firstLine="851"/>
        <w:jc w:val="both"/>
        <w:rPr>
          <w:lang w:eastAsia="ar-SA"/>
        </w:rPr>
      </w:pPr>
      <w:r w:rsidRPr="002F3E91">
        <w:rPr>
          <w:lang w:eastAsia="ar-SA"/>
        </w:rPr>
        <w:t>Dėl Vilties gatvės pavadinimo suteikimo Petreikių kaime, Žalgirio seniūnijoje</w:t>
      </w:r>
      <w:r>
        <w:rPr>
          <w:lang w:eastAsia="ar-SA"/>
        </w:rPr>
        <w:t>.</w:t>
      </w:r>
    </w:p>
    <w:p w14:paraId="245489B6" w14:textId="77777777" w:rsidR="00362C02" w:rsidRPr="002F3E91" w:rsidRDefault="00362C02" w:rsidP="00362C02">
      <w:pPr>
        <w:pStyle w:val="Sraopastraipa"/>
        <w:numPr>
          <w:ilvl w:val="0"/>
          <w:numId w:val="3"/>
        </w:numPr>
        <w:tabs>
          <w:tab w:val="left" w:pos="1134"/>
        </w:tabs>
        <w:suppressAutoHyphens/>
        <w:ind w:left="0" w:firstLine="851"/>
        <w:jc w:val="both"/>
        <w:rPr>
          <w:lang w:eastAsia="ar-SA"/>
        </w:rPr>
      </w:pPr>
      <w:r w:rsidRPr="002F3E91">
        <w:rPr>
          <w:lang w:eastAsia="ar-SA"/>
        </w:rPr>
        <w:t>Informacijos.</w:t>
      </w:r>
    </w:p>
    <w:bookmarkEnd w:id="5"/>
    <w:p w14:paraId="5A33D0B9" w14:textId="77777777" w:rsidR="007C1E54" w:rsidRPr="002F3E91" w:rsidRDefault="007C1E54" w:rsidP="007C1E54">
      <w:pPr>
        <w:tabs>
          <w:tab w:val="left" w:pos="851"/>
          <w:tab w:val="left" w:pos="1134"/>
        </w:tabs>
        <w:suppressAutoHyphens/>
        <w:jc w:val="both"/>
        <w:rPr>
          <w:lang w:eastAsia="ar-SA"/>
        </w:rPr>
      </w:pPr>
    </w:p>
    <w:bookmarkEnd w:id="0"/>
    <w:bookmarkEnd w:id="1"/>
    <w:bookmarkEnd w:id="2"/>
    <w:bookmarkEnd w:id="3"/>
    <w:bookmarkEnd w:id="4"/>
    <w:p w14:paraId="10DB3F99" w14:textId="77777777" w:rsidR="00377B28" w:rsidRPr="002F3E91" w:rsidRDefault="00377B28" w:rsidP="00377B28">
      <w:pPr>
        <w:tabs>
          <w:tab w:val="center" w:pos="4820"/>
          <w:tab w:val="right" w:pos="9639"/>
        </w:tabs>
        <w:jc w:val="both"/>
      </w:pPr>
      <w:r w:rsidRPr="002F3E91">
        <w:t>Savivaldybės meras</w:t>
      </w:r>
      <w:r w:rsidRPr="002F3E91">
        <w:tab/>
      </w:r>
      <w:r w:rsidRPr="002F3E91">
        <w:tab/>
        <w:t>Antanas Kalnius</w:t>
      </w:r>
    </w:p>
    <w:p w14:paraId="462383C2" w14:textId="77777777" w:rsidR="00377B28" w:rsidRPr="002F3E91" w:rsidRDefault="00377B28" w:rsidP="00377B28">
      <w:pPr>
        <w:tabs>
          <w:tab w:val="left" w:pos="4927"/>
        </w:tabs>
        <w:ind w:firstLine="851"/>
        <w:rPr>
          <w:szCs w:val="24"/>
        </w:rPr>
      </w:pPr>
    </w:p>
    <w:p w14:paraId="5B8285A3" w14:textId="77777777" w:rsidR="00377B28" w:rsidRPr="002F3E91" w:rsidRDefault="00377B28" w:rsidP="00377B28">
      <w:pPr>
        <w:tabs>
          <w:tab w:val="left" w:pos="4927"/>
        </w:tabs>
        <w:ind w:firstLine="851"/>
        <w:rPr>
          <w:szCs w:val="24"/>
        </w:rPr>
      </w:pPr>
    </w:p>
    <w:p w14:paraId="394DA817" w14:textId="77777777" w:rsidR="00377B28" w:rsidRPr="002F3E91" w:rsidRDefault="00377B28" w:rsidP="00377B28">
      <w:pPr>
        <w:tabs>
          <w:tab w:val="left" w:pos="4927"/>
        </w:tabs>
        <w:ind w:firstLine="851"/>
        <w:rPr>
          <w:szCs w:val="24"/>
        </w:rPr>
      </w:pPr>
    </w:p>
    <w:p w14:paraId="73364714" w14:textId="77777777" w:rsidR="00151480" w:rsidRPr="002F3E91" w:rsidRDefault="00151480" w:rsidP="00377B28">
      <w:pPr>
        <w:tabs>
          <w:tab w:val="left" w:pos="4927"/>
        </w:tabs>
        <w:ind w:firstLine="851"/>
        <w:rPr>
          <w:szCs w:val="24"/>
        </w:rPr>
      </w:pPr>
    </w:p>
    <w:p w14:paraId="0451CA79" w14:textId="0221B3A3" w:rsidR="00151480" w:rsidRDefault="00151480" w:rsidP="00377B28">
      <w:pPr>
        <w:tabs>
          <w:tab w:val="left" w:pos="4927"/>
        </w:tabs>
        <w:ind w:firstLine="851"/>
        <w:rPr>
          <w:szCs w:val="24"/>
        </w:rPr>
      </w:pPr>
    </w:p>
    <w:p w14:paraId="61F519C1" w14:textId="12E9DB08" w:rsidR="002F3E91" w:rsidRDefault="002F3E91" w:rsidP="00377B28">
      <w:pPr>
        <w:tabs>
          <w:tab w:val="left" w:pos="4927"/>
        </w:tabs>
        <w:ind w:firstLine="851"/>
        <w:rPr>
          <w:szCs w:val="24"/>
        </w:rPr>
      </w:pPr>
    </w:p>
    <w:p w14:paraId="30848B30" w14:textId="67DC7CA3" w:rsidR="002F3E91" w:rsidRDefault="002F3E91" w:rsidP="00377B28">
      <w:pPr>
        <w:tabs>
          <w:tab w:val="left" w:pos="4927"/>
        </w:tabs>
        <w:ind w:firstLine="851"/>
        <w:rPr>
          <w:szCs w:val="24"/>
        </w:rPr>
      </w:pPr>
    </w:p>
    <w:p w14:paraId="10A66F01" w14:textId="5BFD4185" w:rsidR="002F3E91" w:rsidRDefault="002F3E91" w:rsidP="00377B28">
      <w:pPr>
        <w:tabs>
          <w:tab w:val="left" w:pos="4927"/>
        </w:tabs>
        <w:ind w:firstLine="851"/>
        <w:rPr>
          <w:szCs w:val="24"/>
        </w:rPr>
      </w:pPr>
    </w:p>
    <w:p w14:paraId="1DC76216" w14:textId="050AA682" w:rsidR="002F3E91" w:rsidRDefault="002F3E91" w:rsidP="00377B28">
      <w:pPr>
        <w:tabs>
          <w:tab w:val="left" w:pos="4927"/>
        </w:tabs>
        <w:ind w:firstLine="851"/>
        <w:rPr>
          <w:szCs w:val="24"/>
        </w:rPr>
      </w:pPr>
    </w:p>
    <w:p w14:paraId="04A28BC4" w14:textId="6AD89D11" w:rsidR="002F3E91" w:rsidRDefault="002F3E91" w:rsidP="00377B28">
      <w:pPr>
        <w:tabs>
          <w:tab w:val="left" w:pos="4927"/>
        </w:tabs>
        <w:ind w:firstLine="851"/>
        <w:rPr>
          <w:szCs w:val="24"/>
        </w:rPr>
      </w:pPr>
    </w:p>
    <w:p w14:paraId="130E7E3A" w14:textId="2E0D4406" w:rsidR="002F3E91" w:rsidRDefault="002F3E91" w:rsidP="00377B28">
      <w:pPr>
        <w:tabs>
          <w:tab w:val="left" w:pos="4927"/>
        </w:tabs>
        <w:ind w:firstLine="851"/>
        <w:rPr>
          <w:szCs w:val="24"/>
        </w:rPr>
      </w:pPr>
    </w:p>
    <w:p w14:paraId="4DF7628F" w14:textId="268CF3A0" w:rsidR="002F3E91" w:rsidRDefault="002F3E91" w:rsidP="00377B28">
      <w:pPr>
        <w:tabs>
          <w:tab w:val="left" w:pos="4927"/>
        </w:tabs>
        <w:ind w:firstLine="851"/>
        <w:rPr>
          <w:szCs w:val="24"/>
        </w:rPr>
      </w:pPr>
    </w:p>
    <w:p w14:paraId="086AF547" w14:textId="0A506875" w:rsidR="002F3E91" w:rsidRDefault="002F3E91" w:rsidP="00377B28">
      <w:pPr>
        <w:tabs>
          <w:tab w:val="left" w:pos="4927"/>
        </w:tabs>
        <w:ind w:firstLine="851"/>
        <w:rPr>
          <w:szCs w:val="24"/>
        </w:rPr>
      </w:pPr>
    </w:p>
    <w:p w14:paraId="49C404CE" w14:textId="7FF9246E" w:rsidR="002F3E91" w:rsidRDefault="002F3E91" w:rsidP="00377B28">
      <w:pPr>
        <w:tabs>
          <w:tab w:val="left" w:pos="4927"/>
        </w:tabs>
        <w:ind w:firstLine="851"/>
        <w:rPr>
          <w:szCs w:val="24"/>
        </w:rPr>
      </w:pPr>
    </w:p>
    <w:p w14:paraId="13F788C0" w14:textId="1A45D9BC" w:rsidR="002F3E91" w:rsidRDefault="002F3E91" w:rsidP="00377B28">
      <w:pPr>
        <w:tabs>
          <w:tab w:val="left" w:pos="4927"/>
        </w:tabs>
        <w:ind w:firstLine="851"/>
        <w:rPr>
          <w:szCs w:val="24"/>
        </w:rPr>
      </w:pPr>
    </w:p>
    <w:p w14:paraId="04BECCAE" w14:textId="26BED859" w:rsidR="002F3E91" w:rsidRDefault="002F3E91" w:rsidP="00377B28">
      <w:pPr>
        <w:tabs>
          <w:tab w:val="left" w:pos="4927"/>
        </w:tabs>
        <w:ind w:firstLine="851"/>
        <w:rPr>
          <w:szCs w:val="24"/>
        </w:rPr>
      </w:pPr>
    </w:p>
    <w:p w14:paraId="027E9D76" w14:textId="4E6B6426" w:rsidR="002F3E91" w:rsidRDefault="002F3E91" w:rsidP="00377B28">
      <w:pPr>
        <w:tabs>
          <w:tab w:val="left" w:pos="4927"/>
        </w:tabs>
        <w:ind w:firstLine="851"/>
        <w:rPr>
          <w:szCs w:val="24"/>
        </w:rPr>
      </w:pPr>
    </w:p>
    <w:p w14:paraId="08EDED10" w14:textId="2AAC2E78" w:rsidR="002F3E91" w:rsidRDefault="002F3E91" w:rsidP="00377B28">
      <w:pPr>
        <w:tabs>
          <w:tab w:val="left" w:pos="4927"/>
        </w:tabs>
        <w:ind w:firstLine="851"/>
        <w:rPr>
          <w:szCs w:val="24"/>
        </w:rPr>
      </w:pPr>
    </w:p>
    <w:p w14:paraId="2A7F7927" w14:textId="77777777" w:rsidR="002F3E91" w:rsidRPr="002F3E91" w:rsidRDefault="002F3E91" w:rsidP="00377B28">
      <w:pPr>
        <w:tabs>
          <w:tab w:val="left" w:pos="4927"/>
        </w:tabs>
        <w:ind w:firstLine="851"/>
        <w:rPr>
          <w:szCs w:val="24"/>
        </w:rPr>
      </w:pPr>
    </w:p>
    <w:p w14:paraId="50D12F57" w14:textId="77777777" w:rsidR="00151480" w:rsidRPr="002F3E91" w:rsidRDefault="00151480" w:rsidP="00377B28">
      <w:pPr>
        <w:tabs>
          <w:tab w:val="left" w:pos="4927"/>
        </w:tabs>
        <w:ind w:firstLine="851"/>
        <w:rPr>
          <w:szCs w:val="24"/>
        </w:rPr>
      </w:pPr>
    </w:p>
    <w:p w14:paraId="0411FCF8" w14:textId="77777777" w:rsidR="00151480" w:rsidRPr="002F3E91" w:rsidRDefault="00151480" w:rsidP="00377B28">
      <w:pPr>
        <w:tabs>
          <w:tab w:val="left" w:pos="4927"/>
        </w:tabs>
        <w:ind w:firstLine="851"/>
        <w:rPr>
          <w:szCs w:val="24"/>
        </w:rPr>
      </w:pPr>
    </w:p>
    <w:p w14:paraId="412259D6" w14:textId="77777777" w:rsidR="00DE2ACF" w:rsidRPr="002F3E91" w:rsidRDefault="00DE2ACF" w:rsidP="00377B28">
      <w:pPr>
        <w:tabs>
          <w:tab w:val="left" w:pos="4927"/>
        </w:tabs>
        <w:ind w:firstLine="851"/>
        <w:rPr>
          <w:szCs w:val="24"/>
        </w:rPr>
      </w:pPr>
    </w:p>
    <w:p w14:paraId="5DDD32DE" w14:textId="77777777" w:rsidR="00151480" w:rsidRPr="002F3E91" w:rsidRDefault="00151480" w:rsidP="00377B28">
      <w:pPr>
        <w:tabs>
          <w:tab w:val="left" w:pos="4927"/>
        </w:tabs>
        <w:ind w:firstLine="851"/>
        <w:rPr>
          <w:szCs w:val="24"/>
        </w:rPr>
      </w:pPr>
    </w:p>
    <w:p w14:paraId="09F55D79" w14:textId="5B5D1DA7" w:rsidR="00AF083E" w:rsidRDefault="00AF083E" w:rsidP="00377B28">
      <w:pPr>
        <w:tabs>
          <w:tab w:val="left" w:pos="4927"/>
        </w:tabs>
        <w:ind w:firstLine="851"/>
        <w:rPr>
          <w:szCs w:val="24"/>
        </w:rPr>
      </w:pPr>
    </w:p>
    <w:p w14:paraId="1E476E88" w14:textId="3568093C" w:rsidR="001331BC" w:rsidRDefault="001331BC" w:rsidP="00377B28">
      <w:pPr>
        <w:tabs>
          <w:tab w:val="left" w:pos="4927"/>
        </w:tabs>
        <w:ind w:firstLine="851"/>
        <w:rPr>
          <w:szCs w:val="24"/>
        </w:rPr>
      </w:pPr>
    </w:p>
    <w:p w14:paraId="7337149E" w14:textId="231ED8BA" w:rsidR="001331BC" w:rsidRDefault="001331BC" w:rsidP="00377B28">
      <w:pPr>
        <w:tabs>
          <w:tab w:val="left" w:pos="4927"/>
        </w:tabs>
        <w:ind w:firstLine="851"/>
        <w:rPr>
          <w:szCs w:val="24"/>
        </w:rPr>
      </w:pPr>
    </w:p>
    <w:p w14:paraId="250F90DF" w14:textId="77777777" w:rsidR="00362C02" w:rsidRPr="002F3E91" w:rsidRDefault="00362C02" w:rsidP="00377B28">
      <w:pPr>
        <w:tabs>
          <w:tab w:val="left" w:pos="4927"/>
        </w:tabs>
        <w:ind w:firstLine="851"/>
        <w:rPr>
          <w:szCs w:val="24"/>
        </w:rPr>
      </w:pPr>
    </w:p>
    <w:p w14:paraId="441E47F8" w14:textId="77777777" w:rsidR="0036307B" w:rsidRPr="002F3E91" w:rsidRDefault="00F81A03" w:rsidP="00D03CC0">
      <w:pPr>
        <w:tabs>
          <w:tab w:val="left" w:pos="4927"/>
        </w:tabs>
      </w:pPr>
      <w:r w:rsidRPr="002F3E91">
        <w:rPr>
          <w:szCs w:val="24"/>
        </w:rPr>
        <w:t>Reda</w:t>
      </w:r>
      <w:r w:rsidR="00377B28" w:rsidRPr="002F3E91">
        <w:rPr>
          <w:szCs w:val="24"/>
        </w:rPr>
        <w:t xml:space="preserve"> Pilelienė</w:t>
      </w:r>
    </w:p>
    <w:sectPr w:rsidR="0036307B" w:rsidRPr="002F3E91" w:rsidSect="00226660">
      <w:headerReference w:type="default" r:id="rId8"/>
      <w:pgSz w:w="11906" w:h="16838" w:code="9"/>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ABE0" w14:textId="77777777" w:rsidR="00DC6FD0" w:rsidRDefault="00DC6FD0">
      <w:r>
        <w:separator/>
      </w:r>
    </w:p>
  </w:endnote>
  <w:endnote w:type="continuationSeparator" w:id="0">
    <w:p w14:paraId="3E2C740A" w14:textId="77777777" w:rsidR="00DC6FD0" w:rsidRDefault="00DC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A061" w14:textId="77777777" w:rsidR="00DC6FD0" w:rsidRDefault="00DC6FD0">
      <w:r>
        <w:separator/>
      </w:r>
    </w:p>
  </w:footnote>
  <w:footnote w:type="continuationSeparator" w:id="0">
    <w:p w14:paraId="7DC9E76B" w14:textId="77777777" w:rsidR="00DC6FD0" w:rsidRDefault="00DC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7777777" w:rsidR="009519CC" w:rsidRDefault="00377B28">
        <w:pPr>
          <w:pStyle w:val="Antrats"/>
          <w:jc w:val="center"/>
        </w:pPr>
        <w:r>
          <w:fldChar w:fldCharType="begin"/>
        </w:r>
        <w:r>
          <w:instrText>PAGE   \* MERGEFORMAT</w:instrText>
        </w:r>
        <w:r>
          <w:fldChar w:fldCharType="separate"/>
        </w:r>
        <w:r w:rsidR="0028409F" w:rsidRPr="0028409F">
          <w:rPr>
            <w:noProof/>
            <w:lang w:val="lt-LT"/>
          </w:rPr>
          <w:t>2</w:t>
        </w:r>
        <w:r>
          <w:fldChar w:fldCharType="end"/>
        </w:r>
      </w:p>
    </w:sdtContent>
  </w:sdt>
  <w:p w14:paraId="593303A8" w14:textId="77777777" w:rsidR="009519CC" w:rsidRDefault="00DC6F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746B108B"/>
    <w:multiLevelType w:val="hybridMultilevel"/>
    <w:tmpl w:val="C42C6C4E"/>
    <w:lvl w:ilvl="0" w:tplc="848EA36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28"/>
    <w:rsid w:val="0005332E"/>
    <w:rsid w:val="000627E6"/>
    <w:rsid w:val="00076102"/>
    <w:rsid w:val="000848E8"/>
    <w:rsid w:val="000853CB"/>
    <w:rsid w:val="000C24E7"/>
    <w:rsid w:val="000C72DE"/>
    <w:rsid w:val="001220CE"/>
    <w:rsid w:val="00123AFE"/>
    <w:rsid w:val="001324B2"/>
    <w:rsid w:val="001331BC"/>
    <w:rsid w:val="00135743"/>
    <w:rsid w:val="00151480"/>
    <w:rsid w:val="00154A24"/>
    <w:rsid w:val="00163A08"/>
    <w:rsid w:val="00176343"/>
    <w:rsid w:val="001951AC"/>
    <w:rsid w:val="001A5C37"/>
    <w:rsid w:val="001A5E97"/>
    <w:rsid w:val="001C1688"/>
    <w:rsid w:val="001D3B90"/>
    <w:rsid w:val="001D4CF4"/>
    <w:rsid w:val="001F0D0D"/>
    <w:rsid w:val="001F641C"/>
    <w:rsid w:val="00210C4A"/>
    <w:rsid w:val="0026097F"/>
    <w:rsid w:val="00277A58"/>
    <w:rsid w:val="0028409F"/>
    <w:rsid w:val="002F3E91"/>
    <w:rsid w:val="003167F8"/>
    <w:rsid w:val="00331986"/>
    <w:rsid w:val="00362C02"/>
    <w:rsid w:val="0036307B"/>
    <w:rsid w:val="003709A5"/>
    <w:rsid w:val="00377B28"/>
    <w:rsid w:val="003B51DE"/>
    <w:rsid w:val="003C7F0B"/>
    <w:rsid w:val="00441C82"/>
    <w:rsid w:val="004579FA"/>
    <w:rsid w:val="00470318"/>
    <w:rsid w:val="00474202"/>
    <w:rsid w:val="0047781B"/>
    <w:rsid w:val="004B155D"/>
    <w:rsid w:val="004D24A1"/>
    <w:rsid w:val="004E09FC"/>
    <w:rsid w:val="00561005"/>
    <w:rsid w:val="00591572"/>
    <w:rsid w:val="00595FA3"/>
    <w:rsid w:val="005A469D"/>
    <w:rsid w:val="005C1C5B"/>
    <w:rsid w:val="005D016F"/>
    <w:rsid w:val="005D73B7"/>
    <w:rsid w:val="00601112"/>
    <w:rsid w:val="0069211C"/>
    <w:rsid w:val="006A2663"/>
    <w:rsid w:val="006C7A27"/>
    <w:rsid w:val="006D2459"/>
    <w:rsid w:val="006F69AB"/>
    <w:rsid w:val="00700245"/>
    <w:rsid w:val="007008BC"/>
    <w:rsid w:val="007015B8"/>
    <w:rsid w:val="00712120"/>
    <w:rsid w:val="0072291D"/>
    <w:rsid w:val="00734B44"/>
    <w:rsid w:val="00752EE3"/>
    <w:rsid w:val="007628F2"/>
    <w:rsid w:val="00776514"/>
    <w:rsid w:val="00780DA6"/>
    <w:rsid w:val="00794D31"/>
    <w:rsid w:val="007C1E54"/>
    <w:rsid w:val="007D13B9"/>
    <w:rsid w:val="007F113C"/>
    <w:rsid w:val="007F48E6"/>
    <w:rsid w:val="00842E85"/>
    <w:rsid w:val="0085608B"/>
    <w:rsid w:val="00866C35"/>
    <w:rsid w:val="0089770E"/>
    <w:rsid w:val="008C37C5"/>
    <w:rsid w:val="008E51AA"/>
    <w:rsid w:val="008F0FE2"/>
    <w:rsid w:val="008F78A0"/>
    <w:rsid w:val="009072B0"/>
    <w:rsid w:val="00941DB9"/>
    <w:rsid w:val="009502B0"/>
    <w:rsid w:val="00952539"/>
    <w:rsid w:val="00962AF1"/>
    <w:rsid w:val="009B7A12"/>
    <w:rsid w:val="00A22CCE"/>
    <w:rsid w:val="00A47257"/>
    <w:rsid w:val="00A64022"/>
    <w:rsid w:val="00A734B5"/>
    <w:rsid w:val="00AC07EE"/>
    <w:rsid w:val="00AC1809"/>
    <w:rsid w:val="00AE231D"/>
    <w:rsid w:val="00AF083E"/>
    <w:rsid w:val="00B358D2"/>
    <w:rsid w:val="00B417A5"/>
    <w:rsid w:val="00B444C6"/>
    <w:rsid w:val="00B778A6"/>
    <w:rsid w:val="00B81FE5"/>
    <w:rsid w:val="00BB5BB8"/>
    <w:rsid w:val="00BC183C"/>
    <w:rsid w:val="00BC23D5"/>
    <w:rsid w:val="00BD66EB"/>
    <w:rsid w:val="00BE18D2"/>
    <w:rsid w:val="00BF37D5"/>
    <w:rsid w:val="00C22EA0"/>
    <w:rsid w:val="00C532D1"/>
    <w:rsid w:val="00C64727"/>
    <w:rsid w:val="00C6618E"/>
    <w:rsid w:val="00C66350"/>
    <w:rsid w:val="00C955BF"/>
    <w:rsid w:val="00CB45A7"/>
    <w:rsid w:val="00CC1FA8"/>
    <w:rsid w:val="00CC3DBE"/>
    <w:rsid w:val="00CE1C80"/>
    <w:rsid w:val="00CF7FDB"/>
    <w:rsid w:val="00D03CC0"/>
    <w:rsid w:val="00D35962"/>
    <w:rsid w:val="00D634F5"/>
    <w:rsid w:val="00D75746"/>
    <w:rsid w:val="00D83988"/>
    <w:rsid w:val="00DC2A65"/>
    <w:rsid w:val="00DC6FD0"/>
    <w:rsid w:val="00DD6EFC"/>
    <w:rsid w:val="00DD7B85"/>
    <w:rsid w:val="00DE2ACF"/>
    <w:rsid w:val="00DE38CA"/>
    <w:rsid w:val="00DF2058"/>
    <w:rsid w:val="00E4010F"/>
    <w:rsid w:val="00E47220"/>
    <w:rsid w:val="00E47B1B"/>
    <w:rsid w:val="00E50277"/>
    <w:rsid w:val="00ED2AB7"/>
    <w:rsid w:val="00EF4AFC"/>
    <w:rsid w:val="00F30116"/>
    <w:rsid w:val="00F46550"/>
    <w:rsid w:val="00F4727B"/>
    <w:rsid w:val="00F81A03"/>
    <w:rsid w:val="00FD2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3005</Words>
  <Characters>1713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Jovita</cp:lastModifiedBy>
  <cp:revision>2</cp:revision>
  <cp:lastPrinted>2021-08-19T04:31:00Z</cp:lastPrinted>
  <dcterms:created xsi:type="dcterms:W3CDTF">2021-08-19T08:41:00Z</dcterms:created>
  <dcterms:modified xsi:type="dcterms:W3CDTF">2021-08-19T08:41:00Z</dcterms:modified>
</cp:coreProperties>
</file>