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7A745" w14:textId="0CA96254" w:rsidR="007A1340" w:rsidRDefault="00783941" w:rsidP="007A46FC">
      <w:pPr>
        <w:tabs>
          <w:tab w:val="left" w:pos="567"/>
          <w:tab w:val="left" w:pos="5103"/>
        </w:tabs>
        <w:spacing w:after="0" w:line="240" w:lineRule="auto"/>
        <w:ind w:firstLine="851"/>
        <w:rPr>
          <w:rFonts w:ascii="Times New Roman" w:hAnsi="Times New Roman"/>
          <w:sz w:val="24"/>
          <w:szCs w:val="24"/>
        </w:rPr>
      </w:pPr>
      <w:r>
        <w:rPr>
          <w:rFonts w:ascii="Times New Roman" w:hAnsi="Times New Roman"/>
          <w:sz w:val="24"/>
          <w:szCs w:val="24"/>
        </w:rPr>
        <w:tab/>
      </w:r>
      <w:bookmarkStart w:id="0" w:name="_Hlk207790093"/>
      <w:r>
        <w:rPr>
          <w:rFonts w:ascii="Times New Roman" w:hAnsi="Times New Roman"/>
          <w:sz w:val="24"/>
          <w:szCs w:val="24"/>
        </w:rPr>
        <w:t>PATVIRTINTA</w:t>
      </w:r>
    </w:p>
    <w:p w14:paraId="5E78B22B" w14:textId="77777777" w:rsidR="00DF4684" w:rsidRDefault="00DF4684" w:rsidP="00667D99">
      <w:pPr>
        <w:tabs>
          <w:tab w:val="left" w:pos="567"/>
          <w:tab w:val="left" w:pos="5103"/>
        </w:tabs>
        <w:spacing w:after="0" w:line="240" w:lineRule="auto"/>
        <w:ind w:left="5670" w:right="-1" w:hanging="567"/>
        <w:rPr>
          <w:rFonts w:ascii="Times New Roman" w:hAnsi="Times New Roman"/>
          <w:sz w:val="24"/>
          <w:szCs w:val="24"/>
        </w:rPr>
      </w:pPr>
      <w:r w:rsidRPr="003A5471">
        <w:rPr>
          <w:rFonts w:ascii="Times New Roman" w:hAnsi="Times New Roman"/>
          <w:sz w:val="24"/>
          <w:szCs w:val="24"/>
        </w:rPr>
        <w:t>Kretingos rajono savivaldybės</w:t>
      </w:r>
    </w:p>
    <w:p w14:paraId="57580CFD" w14:textId="77777777" w:rsidR="00DF4684" w:rsidRDefault="00DF4684" w:rsidP="00667D99">
      <w:pPr>
        <w:spacing w:after="0" w:line="240" w:lineRule="auto"/>
        <w:ind w:left="5670" w:right="-1" w:hanging="567"/>
        <w:rPr>
          <w:rFonts w:ascii="Times New Roman" w:hAnsi="Times New Roman"/>
          <w:sz w:val="24"/>
          <w:szCs w:val="24"/>
        </w:rPr>
      </w:pPr>
      <w:r w:rsidRPr="003A5471">
        <w:rPr>
          <w:rFonts w:ascii="Times New Roman" w:hAnsi="Times New Roman"/>
          <w:sz w:val="24"/>
          <w:szCs w:val="24"/>
        </w:rPr>
        <w:t>administracijos direktoriaus</w:t>
      </w:r>
      <w:r>
        <w:rPr>
          <w:rFonts w:ascii="Times New Roman" w:hAnsi="Times New Roman"/>
          <w:sz w:val="24"/>
          <w:szCs w:val="24"/>
        </w:rPr>
        <w:t xml:space="preserve"> </w:t>
      </w:r>
    </w:p>
    <w:bookmarkEnd w:id="0"/>
    <w:p w14:paraId="67F718EE" w14:textId="354F13E2" w:rsidR="00DF1DBA" w:rsidRDefault="004E447F" w:rsidP="00667D99">
      <w:pPr>
        <w:spacing w:after="0" w:line="240" w:lineRule="auto"/>
        <w:ind w:left="5670" w:hanging="567"/>
        <w:jc w:val="both"/>
        <w:rPr>
          <w:rFonts w:ascii="Times New Roman" w:hAnsi="Times New Roman"/>
          <w:sz w:val="24"/>
          <w:szCs w:val="24"/>
        </w:rPr>
      </w:pPr>
      <w:r>
        <w:rPr>
          <w:rFonts w:ascii="Times New Roman" w:hAnsi="Times New Roman"/>
          <w:sz w:val="24"/>
          <w:szCs w:val="24"/>
        </w:rPr>
        <w:t>20</w:t>
      </w:r>
      <w:r w:rsidR="00FB0553">
        <w:rPr>
          <w:rFonts w:ascii="Times New Roman" w:hAnsi="Times New Roman"/>
          <w:sz w:val="24"/>
          <w:szCs w:val="24"/>
        </w:rPr>
        <w:t>2</w:t>
      </w:r>
      <w:r w:rsidR="0092271F">
        <w:rPr>
          <w:rFonts w:ascii="Times New Roman" w:hAnsi="Times New Roman"/>
          <w:sz w:val="24"/>
          <w:szCs w:val="24"/>
        </w:rPr>
        <w:t>6</w:t>
      </w:r>
      <w:r>
        <w:rPr>
          <w:rFonts w:ascii="Times New Roman" w:hAnsi="Times New Roman"/>
          <w:sz w:val="24"/>
          <w:szCs w:val="24"/>
        </w:rPr>
        <w:t xml:space="preserve"> m.</w:t>
      </w:r>
      <w:r w:rsidR="00DF2B1C">
        <w:rPr>
          <w:rFonts w:ascii="Times New Roman" w:hAnsi="Times New Roman"/>
          <w:sz w:val="24"/>
          <w:szCs w:val="24"/>
        </w:rPr>
        <w:t xml:space="preserve"> </w:t>
      </w:r>
      <w:r w:rsidR="004034A1">
        <w:rPr>
          <w:rFonts w:ascii="Times New Roman" w:hAnsi="Times New Roman"/>
          <w:sz w:val="24"/>
          <w:szCs w:val="24"/>
        </w:rPr>
        <w:t>liepos</w:t>
      </w:r>
      <w:r w:rsidR="00283D0A">
        <w:rPr>
          <w:rFonts w:ascii="Times New Roman" w:hAnsi="Times New Roman"/>
          <w:sz w:val="24"/>
          <w:szCs w:val="24"/>
        </w:rPr>
        <w:t xml:space="preserve">    </w:t>
      </w:r>
      <w:r w:rsidR="00B215D0">
        <w:rPr>
          <w:rFonts w:ascii="Times New Roman" w:hAnsi="Times New Roman"/>
          <w:sz w:val="24"/>
          <w:szCs w:val="24"/>
        </w:rPr>
        <w:t>d</w:t>
      </w:r>
      <w:r>
        <w:rPr>
          <w:rFonts w:ascii="Times New Roman" w:hAnsi="Times New Roman"/>
          <w:sz w:val="24"/>
          <w:szCs w:val="24"/>
        </w:rPr>
        <w:t>. įsakym</w:t>
      </w:r>
      <w:r w:rsidR="00783941">
        <w:rPr>
          <w:rFonts w:ascii="Times New Roman" w:hAnsi="Times New Roman"/>
          <w:sz w:val="24"/>
          <w:szCs w:val="24"/>
        </w:rPr>
        <w:t>u</w:t>
      </w:r>
      <w:r>
        <w:rPr>
          <w:rFonts w:ascii="Times New Roman" w:hAnsi="Times New Roman"/>
          <w:sz w:val="24"/>
          <w:szCs w:val="24"/>
        </w:rPr>
        <w:t xml:space="preserve"> Nr.</w:t>
      </w:r>
      <w:r w:rsidR="00A83280">
        <w:rPr>
          <w:rFonts w:ascii="Times New Roman" w:hAnsi="Times New Roman"/>
          <w:sz w:val="24"/>
          <w:szCs w:val="24"/>
        </w:rPr>
        <w:t xml:space="preserve"> A1-</w:t>
      </w:r>
      <w:r>
        <w:rPr>
          <w:rFonts w:ascii="Times New Roman" w:hAnsi="Times New Roman"/>
          <w:sz w:val="24"/>
          <w:szCs w:val="24"/>
        </w:rPr>
        <w:t xml:space="preserve"> </w:t>
      </w:r>
    </w:p>
    <w:p w14:paraId="031B3BA8" w14:textId="77777777" w:rsidR="00603741" w:rsidRDefault="00603741" w:rsidP="004B1EC8">
      <w:pPr>
        <w:spacing w:after="0" w:line="240" w:lineRule="auto"/>
        <w:ind w:right="-30"/>
        <w:rPr>
          <w:rFonts w:ascii="Times New Roman" w:hAnsi="Times New Roman"/>
          <w:b/>
          <w:sz w:val="24"/>
          <w:szCs w:val="24"/>
        </w:rPr>
      </w:pPr>
    </w:p>
    <w:p w14:paraId="10E972D0" w14:textId="03C5763B" w:rsidR="00603741" w:rsidRDefault="00603741" w:rsidP="00667D99">
      <w:pPr>
        <w:spacing w:after="0" w:line="240" w:lineRule="auto"/>
        <w:ind w:right="-30"/>
        <w:jc w:val="center"/>
        <w:rPr>
          <w:rFonts w:ascii="Times New Roman" w:hAnsi="Times New Roman"/>
          <w:b/>
          <w:sz w:val="24"/>
          <w:szCs w:val="24"/>
        </w:rPr>
      </w:pPr>
      <w:r w:rsidRPr="00603741">
        <w:rPr>
          <w:rFonts w:ascii="Times New Roman" w:hAnsi="Times New Roman"/>
          <w:b/>
          <w:sz w:val="24"/>
          <w:szCs w:val="24"/>
        </w:rPr>
        <w:t>KRETINGOS RAJONO SAVIVALDYBĖS APSAUGOTŲ BŪSTŲ PIRKIMŲ SKELBIAMŲ DERYBŲ BŪDU SĄLYG</w:t>
      </w:r>
      <w:r w:rsidR="00CF0178">
        <w:rPr>
          <w:rFonts w:ascii="Times New Roman" w:hAnsi="Times New Roman"/>
          <w:b/>
          <w:sz w:val="24"/>
          <w:szCs w:val="24"/>
        </w:rPr>
        <w:t>OS</w:t>
      </w:r>
      <w:r w:rsidRPr="00603741">
        <w:rPr>
          <w:rFonts w:ascii="Times New Roman" w:hAnsi="Times New Roman"/>
          <w:b/>
          <w:sz w:val="24"/>
          <w:szCs w:val="24"/>
        </w:rPr>
        <w:t xml:space="preserve"> IR VERTINIMO KRITERIJ</w:t>
      </w:r>
      <w:r w:rsidR="00CF0178">
        <w:rPr>
          <w:rFonts w:ascii="Times New Roman" w:hAnsi="Times New Roman"/>
          <w:b/>
          <w:sz w:val="24"/>
          <w:szCs w:val="24"/>
        </w:rPr>
        <w:t>AI</w:t>
      </w:r>
    </w:p>
    <w:p w14:paraId="6BAEEBDE" w14:textId="77777777" w:rsidR="00503454" w:rsidRPr="003A5471" w:rsidRDefault="00503454" w:rsidP="002D18A3">
      <w:pPr>
        <w:spacing w:after="0" w:line="240" w:lineRule="auto"/>
        <w:ind w:right="180"/>
        <w:rPr>
          <w:rFonts w:ascii="Times New Roman" w:hAnsi="Times New Roman"/>
          <w:sz w:val="24"/>
          <w:szCs w:val="24"/>
        </w:rPr>
      </w:pPr>
    </w:p>
    <w:p w14:paraId="309B9145" w14:textId="77777777" w:rsidR="008B163B" w:rsidRPr="009F2638" w:rsidRDefault="008B163B" w:rsidP="00667D99">
      <w:pPr>
        <w:spacing w:after="0" w:line="240" w:lineRule="auto"/>
        <w:ind w:right="-1"/>
        <w:jc w:val="center"/>
        <w:rPr>
          <w:rFonts w:ascii="Times New Roman" w:hAnsi="Times New Roman"/>
          <w:b/>
          <w:sz w:val="24"/>
          <w:szCs w:val="24"/>
        </w:rPr>
      </w:pPr>
      <w:r w:rsidRPr="009F2638">
        <w:rPr>
          <w:rFonts w:ascii="Times New Roman" w:hAnsi="Times New Roman"/>
          <w:b/>
          <w:sz w:val="24"/>
          <w:szCs w:val="24"/>
        </w:rPr>
        <w:t>I. BENDROSIOS NUOSTATOS</w:t>
      </w:r>
    </w:p>
    <w:p w14:paraId="5B20D403" w14:textId="77777777" w:rsidR="008B163B" w:rsidRPr="003A5471" w:rsidRDefault="008B163B" w:rsidP="00667D99">
      <w:pPr>
        <w:spacing w:after="0" w:line="240" w:lineRule="auto"/>
        <w:ind w:right="-1"/>
        <w:jc w:val="both"/>
        <w:rPr>
          <w:rFonts w:ascii="Times New Roman" w:hAnsi="Times New Roman"/>
          <w:sz w:val="24"/>
          <w:szCs w:val="24"/>
        </w:rPr>
      </w:pPr>
    </w:p>
    <w:p w14:paraId="15727007" w14:textId="54FCFD85" w:rsidR="008B163B" w:rsidRPr="003A5471" w:rsidRDefault="008B163B" w:rsidP="009D41B9">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t xml:space="preserve">1. </w:t>
      </w:r>
      <w:r w:rsidRPr="003A5471">
        <w:rPr>
          <w:rFonts w:ascii="Times New Roman" w:hAnsi="Times New Roman"/>
          <w:sz w:val="24"/>
          <w:szCs w:val="24"/>
        </w:rPr>
        <w:t xml:space="preserve">Perkančioji organizacija – Kretingos rajono savivaldybės administracija (kodas 188715222) </w:t>
      </w:r>
      <w:r w:rsidRPr="00744D15">
        <w:rPr>
          <w:rFonts w:ascii="Times New Roman" w:hAnsi="Times New Roman"/>
          <w:sz w:val="24"/>
          <w:szCs w:val="24"/>
        </w:rPr>
        <w:t>S</w:t>
      </w:r>
      <w:r w:rsidRPr="003A5471">
        <w:rPr>
          <w:rFonts w:ascii="Times New Roman" w:hAnsi="Times New Roman"/>
          <w:sz w:val="24"/>
          <w:szCs w:val="24"/>
        </w:rPr>
        <w:t>avanorių g. 29A, 97111 Kretinga.</w:t>
      </w:r>
    </w:p>
    <w:p w14:paraId="008151C8" w14:textId="2A0A2824" w:rsidR="00701369" w:rsidRDefault="008B163B" w:rsidP="009D41B9">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t xml:space="preserve">2. </w:t>
      </w:r>
      <w:r w:rsidR="00B900C6" w:rsidRPr="00B900C6">
        <w:rPr>
          <w:rFonts w:ascii="Times New Roman" w:hAnsi="Times New Roman"/>
          <w:sz w:val="24"/>
          <w:szCs w:val="24"/>
        </w:rPr>
        <w:t xml:space="preserve">Apsaugoto būsto pirkimas (toliau – </w:t>
      </w:r>
      <w:r w:rsidR="00F44DFC">
        <w:rPr>
          <w:rFonts w:ascii="Times New Roman" w:hAnsi="Times New Roman"/>
          <w:sz w:val="24"/>
          <w:szCs w:val="24"/>
        </w:rPr>
        <w:t>P</w:t>
      </w:r>
      <w:r w:rsidR="00B900C6" w:rsidRPr="00B900C6">
        <w:rPr>
          <w:rFonts w:ascii="Times New Roman" w:hAnsi="Times New Roman"/>
          <w:sz w:val="24"/>
          <w:szCs w:val="24"/>
        </w:rPr>
        <w:t>irkimas) finansuojamas 2021–2027 metų Europos</w:t>
      </w:r>
      <w:r w:rsidR="00F44DFC">
        <w:rPr>
          <w:rFonts w:ascii="Times New Roman" w:hAnsi="Times New Roman"/>
          <w:sz w:val="24"/>
          <w:szCs w:val="24"/>
        </w:rPr>
        <w:t xml:space="preserve"> </w:t>
      </w:r>
      <w:r w:rsidR="00B900C6" w:rsidRPr="00B900C6">
        <w:rPr>
          <w:rFonts w:ascii="Times New Roman" w:hAnsi="Times New Roman"/>
          <w:sz w:val="24"/>
          <w:szCs w:val="24"/>
        </w:rPr>
        <w:t>Sąjungos fondų investicijų programos lėšomis</w:t>
      </w:r>
      <w:r w:rsidR="00B900C6" w:rsidRPr="00167CF5">
        <w:rPr>
          <w:rFonts w:ascii="Times New Roman" w:hAnsi="Times New Roman"/>
          <w:sz w:val="24"/>
          <w:szCs w:val="24"/>
        </w:rPr>
        <w:t xml:space="preserve"> </w:t>
      </w:r>
      <w:r w:rsidR="00B900C6" w:rsidRPr="00B900C6">
        <w:rPr>
          <w:rFonts w:ascii="Times New Roman" w:hAnsi="Times New Roman"/>
          <w:sz w:val="24"/>
          <w:szCs w:val="24"/>
        </w:rPr>
        <w:t xml:space="preserve">ir </w:t>
      </w:r>
      <w:r w:rsidR="00B900C6">
        <w:rPr>
          <w:rFonts w:ascii="Times New Roman" w:hAnsi="Times New Roman"/>
          <w:sz w:val="24"/>
          <w:szCs w:val="24"/>
        </w:rPr>
        <w:t>Kretingos</w:t>
      </w:r>
      <w:r w:rsidR="00B900C6" w:rsidRPr="00B900C6">
        <w:rPr>
          <w:rFonts w:ascii="Times New Roman" w:hAnsi="Times New Roman"/>
          <w:sz w:val="24"/>
          <w:szCs w:val="24"/>
        </w:rPr>
        <w:t xml:space="preserve"> rajono savivaldybės (toliau </w:t>
      </w:r>
      <w:r w:rsidR="00667D99">
        <w:rPr>
          <w:rFonts w:ascii="Times New Roman" w:hAnsi="Times New Roman"/>
          <w:sz w:val="24"/>
          <w:szCs w:val="24"/>
        </w:rPr>
        <w:t>–</w:t>
      </w:r>
      <w:r w:rsidR="00CB72BA">
        <w:rPr>
          <w:rFonts w:ascii="Times New Roman" w:hAnsi="Times New Roman"/>
          <w:sz w:val="24"/>
          <w:szCs w:val="24"/>
        </w:rPr>
        <w:t xml:space="preserve"> </w:t>
      </w:r>
      <w:r w:rsidR="00B900C6" w:rsidRPr="00B900C6">
        <w:rPr>
          <w:rFonts w:ascii="Times New Roman" w:hAnsi="Times New Roman"/>
          <w:sz w:val="24"/>
          <w:szCs w:val="24"/>
        </w:rPr>
        <w:t>Savivaldybė) lėšomis.</w:t>
      </w:r>
      <w:r w:rsidR="0003683C">
        <w:rPr>
          <w:rFonts w:ascii="Times New Roman" w:hAnsi="Times New Roman"/>
          <w:sz w:val="24"/>
          <w:szCs w:val="24"/>
        </w:rPr>
        <w:t xml:space="preserve"> </w:t>
      </w:r>
      <w:r w:rsidR="0003683C" w:rsidRPr="00415137">
        <w:rPr>
          <w:rFonts w:ascii="Times New Roman" w:hAnsi="Times New Roman"/>
          <w:sz w:val="24"/>
          <w:szCs w:val="24"/>
        </w:rPr>
        <w:t>Projekto tikslinė grupė – asmenys, turintys intelekto ir (ar) psichikos negalią.</w:t>
      </w:r>
    </w:p>
    <w:p w14:paraId="5E0D765D" w14:textId="6612AF88" w:rsidR="008B163B" w:rsidRPr="00CB72BA" w:rsidRDefault="00B900C6" w:rsidP="009D41B9">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t xml:space="preserve">3. </w:t>
      </w:r>
      <w:r w:rsidRPr="00B900C6">
        <w:rPr>
          <w:rFonts w:ascii="Times New Roman" w:hAnsi="Times New Roman"/>
          <w:sz w:val="24"/>
          <w:szCs w:val="24"/>
        </w:rPr>
        <w:t xml:space="preserve">Pirkimas vykdomas skelbiamų derybų būdu, vadovaujantis </w:t>
      </w:r>
      <w:r w:rsidR="00F44DFC" w:rsidRPr="00B900C6">
        <w:rPr>
          <w:rFonts w:ascii="Times New Roman" w:hAnsi="Times New Roman"/>
          <w:sz w:val="24"/>
          <w:szCs w:val="24"/>
        </w:rPr>
        <w:t>Žemės, esamų pastatų ar kitų nekilnojamųjų daiktų įsigijimo arba nuomos</w:t>
      </w:r>
      <w:r w:rsidR="00F44DFC">
        <w:rPr>
          <w:rFonts w:ascii="Times New Roman" w:hAnsi="Times New Roman"/>
          <w:sz w:val="24"/>
          <w:szCs w:val="24"/>
        </w:rPr>
        <w:t xml:space="preserve"> </w:t>
      </w:r>
      <w:r w:rsidR="00F44DFC" w:rsidRPr="00B900C6">
        <w:rPr>
          <w:rFonts w:ascii="Times New Roman" w:hAnsi="Times New Roman"/>
          <w:sz w:val="24"/>
          <w:szCs w:val="24"/>
        </w:rPr>
        <w:t>ar teisių į šiuos daiktus įsigijimo tvarkos aprašu</w:t>
      </w:r>
      <w:r w:rsidR="00F44DFC">
        <w:rPr>
          <w:rFonts w:ascii="Times New Roman" w:hAnsi="Times New Roman"/>
          <w:sz w:val="24"/>
          <w:szCs w:val="24"/>
        </w:rPr>
        <w:t xml:space="preserve"> (toliau – Aprašas), patvirtintu </w:t>
      </w:r>
      <w:r w:rsidRPr="00B900C6">
        <w:rPr>
          <w:rFonts w:ascii="Times New Roman" w:hAnsi="Times New Roman"/>
          <w:sz w:val="24"/>
          <w:szCs w:val="24"/>
        </w:rPr>
        <w:t>Lietuvos Respublikos</w:t>
      </w:r>
      <w:r w:rsidR="00701369">
        <w:rPr>
          <w:rFonts w:ascii="Times New Roman" w:hAnsi="Times New Roman"/>
          <w:sz w:val="24"/>
          <w:szCs w:val="24"/>
        </w:rPr>
        <w:t xml:space="preserve"> </w:t>
      </w:r>
      <w:r w:rsidRPr="00B900C6">
        <w:rPr>
          <w:rFonts w:ascii="Times New Roman" w:hAnsi="Times New Roman"/>
          <w:sz w:val="24"/>
          <w:szCs w:val="24"/>
        </w:rPr>
        <w:t>Vyriausybės 2017 m. gruodžio 13 d. nutarimu Nr. 1036 „Dėl Žemės, esamų pastatų ar kitų</w:t>
      </w:r>
      <w:r w:rsidR="00701369">
        <w:rPr>
          <w:rFonts w:ascii="Times New Roman" w:hAnsi="Times New Roman"/>
          <w:sz w:val="24"/>
          <w:szCs w:val="24"/>
        </w:rPr>
        <w:t xml:space="preserve"> n</w:t>
      </w:r>
      <w:r w:rsidRPr="00B900C6">
        <w:rPr>
          <w:rFonts w:ascii="Times New Roman" w:hAnsi="Times New Roman"/>
          <w:sz w:val="24"/>
          <w:szCs w:val="24"/>
        </w:rPr>
        <w:t>ekilnojamųjų daiktų įsigijimo arba nuomos ar teisių į šiuos daiktus įsigijimo tvarkos aprašo</w:t>
      </w:r>
      <w:r w:rsidR="00701369">
        <w:rPr>
          <w:rFonts w:ascii="Times New Roman" w:hAnsi="Times New Roman"/>
          <w:sz w:val="24"/>
          <w:szCs w:val="24"/>
        </w:rPr>
        <w:t xml:space="preserve"> </w:t>
      </w:r>
      <w:r w:rsidRPr="00B900C6">
        <w:rPr>
          <w:rFonts w:ascii="Times New Roman" w:hAnsi="Times New Roman"/>
          <w:sz w:val="24"/>
          <w:szCs w:val="24"/>
        </w:rPr>
        <w:t>patvirtinimo“</w:t>
      </w:r>
      <w:r w:rsidR="00F44DFC">
        <w:rPr>
          <w:rFonts w:ascii="Times New Roman" w:hAnsi="Times New Roman"/>
          <w:sz w:val="24"/>
          <w:szCs w:val="24"/>
        </w:rPr>
        <w:t xml:space="preserve">, </w:t>
      </w:r>
      <w:r w:rsidRPr="00B900C6">
        <w:rPr>
          <w:rFonts w:ascii="Times New Roman" w:hAnsi="Times New Roman"/>
          <w:sz w:val="24"/>
          <w:szCs w:val="24"/>
        </w:rPr>
        <w:t>įgyvendinant Kretingos rajono</w:t>
      </w:r>
      <w:r>
        <w:rPr>
          <w:rFonts w:ascii="Times New Roman" w:hAnsi="Times New Roman"/>
          <w:sz w:val="24"/>
          <w:szCs w:val="24"/>
        </w:rPr>
        <w:t xml:space="preserve"> </w:t>
      </w:r>
      <w:r w:rsidRPr="00B900C6">
        <w:rPr>
          <w:rFonts w:ascii="Times New Roman" w:hAnsi="Times New Roman"/>
          <w:sz w:val="24"/>
          <w:szCs w:val="24"/>
        </w:rPr>
        <w:t>savivaldybės</w:t>
      </w:r>
      <w:r w:rsidR="00701369">
        <w:rPr>
          <w:rFonts w:ascii="Times New Roman" w:hAnsi="Times New Roman"/>
          <w:sz w:val="24"/>
          <w:szCs w:val="24"/>
        </w:rPr>
        <w:t xml:space="preserve"> </w:t>
      </w:r>
      <w:r w:rsidRPr="00B900C6">
        <w:rPr>
          <w:rFonts w:ascii="Times New Roman" w:hAnsi="Times New Roman"/>
          <w:sz w:val="24"/>
          <w:szCs w:val="24"/>
        </w:rPr>
        <w:t>tarybos 2024 m. rugsėjo 26 d. sprendim</w:t>
      </w:r>
      <w:r>
        <w:rPr>
          <w:rFonts w:ascii="Times New Roman" w:hAnsi="Times New Roman"/>
          <w:sz w:val="24"/>
          <w:szCs w:val="24"/>
        </w:rPr>
        <w:t>ą</w:t>
      </w:r>
      <w:r w:rsidRPr="00B900C6">
        <w:rPr>
          <w:rFonts w:ascii="Times New Roman" w:hAnsi="Times New Roman"/>
          <w:sz w:val="24"/>
          <w:szCs w:val="24"/>
        </w:rPr>
        <w:t xml:space="preserve"> Nr. T2-331 „Dėl projekto „Socialinių paslaugų</w:t>
      </w:r>
      <w:r w:rsidR="00701369">
        <w:rPr>
          <w:rFonts w:ascii="Times New Roman" w:hAnsi="Times New Roman"/>
          <w:sz w:val="24"/>
          <w:szCs w:val="24"/>
        </w:rPr>
        <w:t xml:space="preserve"> </w:t>
      </w:r>
      <w:r w:rsidRPr="00B900C6">
        <w:rPr>
          <w:rFonts w:ascii="Times New Roman" w:hAnsi="Times New Roman"/>
          <w:sz w:val="24"/>
          <w:szCs w:val="24"/>
        </w:rPr>
        <w:t>infrastruktūros modernizavimas ir plėtra Kretingos rajono savivaldybėje“ įgyvendinimo“ ir</w:t>
      </w:r>
      <w:r w:rsidR="00466B50">
        <w:rPr>
          <w:rFonts w:ascii="Times New Roman" w:hAnsi="Times New Roman"/>
          <w:sz w:val="24"/>
          <w:szCs w:val="24"/>
        </w:rPr>
        <w:t xml:space="preserve"> atsižvelgiant į</w:t>
      </w:r>
      <w:r w:rsidR="00701369">
        <w:rPr>
          <w:rFonts w:ascii="Times New Roman" w:hAnsi="Times New Roman"/>
          <w:sz w:val="24"/>
          <w:szCs w:val="24"/>
        </w:rPr>
        <w:t xml:space="preserve"> </w:t>
      </w:r>
      <w:r w:rsidR="00466B50">
        <w:rPr>
          <w:rFonts w:ascii="Times New Roman" w:hAnsi="Times New Roman"/>
          <w:sz w:val="24"/>
          <w:szCs w:val="24"/>
        </w:rPr>
        <w:t xml:space="preserve">Kretingos rajono savivaldybės apsaugoto būsto pirkimo ekonominį ir socialinį pagrindimą, patvirtintą </w:t>
      </w:r>
      <w:r w:rsidR="00F44DFC">
        <w:rPr>
          <w:rFonts w:ascii="Times New Roman" w:hAnsi="Times New Roman"/>
          <w:sz w:val="24"/>
          <w:szCs w:val="24"/>
        </w:rPr>
        <w:t>Kretingos rajono sa</w:t>
      </w:r>
      <w:r w:rsidR="00466B50">
        <w:rPr>
          <w:rFonts w:ascii="Times New Roman" w:hAnsi="Times New Roman"/>
          <w:sz w:val="24"/>
          <w:szCs w:val="24"/>
        </w:rPr>
        <w:t xml:space="preserve">vivaldybės </w:t>
      </w:r>
      <w:r w:rsidRPr="00B900C6">
        <w:rPr>
          <w:rFonts w:ascii="Times New Roman" w:hAnsi="Times New Roman"/>
          <w:sz w:val="24"/>
          <w:szCs w:val="24"/>
        </w:rPr>
        <w:t>administracijos direktoriaus 202</w:t>
      </w:r>
      <w:r w:rsidR="0014203C">
        <w:rPr>
          <w:rFonts w:ascii="Times New Roman" w:hAnsi="Times New Roman"/>
          <w:sz w:val="24"/>
          <w:szCs w:val="24"/>
        </w:rPr>
        <w:t>6</w:t>
      </w:r>
      <w:r w:rsidRPr="00B900C6">
        <w:rPr>
          <w:rFonts w:ascii="Times New Roman" w:hAnsi="Times New Roman"/>
          <w:sz w:val="24"/>
          <w:szCs w:val="24"/>
        </w:rPr>
        <w:t xml:space="preserve"> m. </w:t>
      </w:r>
      <w:r w:rsidR="0014203C">
        <w:rPr>
          <w:rFonts w:ascii="Times New Roman" w:hAnsi="Times New Roman"/>
          <w:sz w:val="24"/>
          <w:szCs w:val="24"/>
        </w:rPr>
        <w:t>kovo</w:t>
      </w:r>
      <w:r w:rsidRPr="00B900C6">
        <w:rPr>
          <w:rFonts w:ascii="Times New Roman" w:hAnsi="Times New Roman"/>
          <w:sz w:val="24"/>
          <w:szCs w:val="24"/>
        </w:rPr>
        <w:t xml:space="preserve"> </w:t>
      </w:r>
      <w:r w:rsidR="0014203C">
        <w:rPr>
          <w:rFonts w:ascii="Times New Roman" w:hAnsi="Times New Roman"/>
          <w:sz w:val="24"/>
          <w:szCs w:val="24"/>
        </w:rPr>
        <w:t>20</w:t>
      </w:r>
      <w:r>
        <w:rPr>
          <w:rFonts w:ascii="Times New Roman" w:hAnsi="Times New Roman"/>
          <w:color w:val="C00000"/>
          <w:sz w:val="24"/>
          <w:szCs w:val="24"/>
        </w:rPr>
        <w:t xml:space="preserve"> </w:t>
      </w:r>
      <w:r w:rsidRPr="00B900C6">
        <w:rPr>
          <w:rFonts w:ascii="Times New Roman" w:hAnsi="Times New Roman"/>
          <w:sz w:val="24"/>
          <w:szCs w:val="24"/>
        </w:rPr>
        <w:t>d. įsakym</w:t>
      </w:r>
      <w:r w:rsidR="00466B50">
        <w:rPr>
          <w:rFonts w:ascii="Times New Roman" w:hAnsi="Times New Roman"/>
          <w:sz w:val="24"/>
          <w:szCs w:val="24"/>
        </w:rPr>
        <w:t>u</w:t>
      </w:r>
      <w:r w:rsidRPr="00B900C6">
        <w:rPr>
          <w:rFonts w:ascii="Times New Roman" w:hAnsi="Times New Roman"/>
          <w:sz w:val="24"/>
          <w:szCs w:val="24"/>
        </w:rPr>
        <w:t xml:space="preserve"> Nr. </w:t>
      </w:r>
      <w:r w:rsidR="00CB72BA" w:rsidRPr="00466B50">
        <w:rPr>
          <w:rFonts w:ascii="Times New Roman" w:hAnsi="Times New Roman"/>
          <w:sz w:val="24"/>
          <w:szCs w:val="24"/>
        </w:rPr>
        <w:t>A1-</w:t>
      </w:r>
      <w:r w:rsidR="0014203C">
        <w:rPr>
          <w:rFonts w:ascii="Times New Roman" w:hAnsi="Times New Roman"/>
          <w:sz w:val="24"/>
          <w:szCs w:val="24"/>
        </w:rPr>
        <w:t>115</w:t>
      </w:r>
      <w:r w:rsidR="00C86221" w:rsidRPr="00466B50">
        <w:rPr>
          <w:rFonts w:ascii="Times New Roman" w:hAnsi="Times New Roman"/>
          <w:sz w:val="24"/>
          <w:szCs w:val="24"/>
        </w:rPr>
        <w:t xml:space="preserve"> </w:t>
      </w:r>
      <w:r w:rsidRPr="00B900C6">
        <w:rPr>
          <w:rFonts w:ascii="Times New Roman" w:hAnsi="Times New Roman"/>
          <w:sz w:val="24"/>
          <w:szCs w:val="24"/>
        </w:rPr>
        <w:t>„Dėl Apsaugotų būstų</w:t>
      </w:r>
      <w:r w:rsidR="00701369">
        <w:rPr>
          <w:rFonts w:ascii="Times New Roman" w:hAnsi="Times New Roman"/>
          <w:sz w:val="24"/>
          <w:szCs w:val="24"/>
        </w:rPr>
        <w:t xml:space="preserve"> </w:t>
      </w:r>
      <w:r w:rsidRPr="00B900C6">
        <w:rPr>
          <w:rFonts w:ascii="Times New Roman" w:hAnsi="Times New Roman"/>
          <w:sz w:val="24"/>
          <w:szCs w:val="24"/>
        </w:rPr>
        <w:t>pirkimo ekonominio ir socialinio pagrindimo patvirtinimo“.</w:t>
      </w:r>
    </w:p>
    <w:p w14:paraId="125E0BFE" w14:textId="5B8007B4" w:rsidR="00415137" w:rsidRDefault="008B163B" w:rsidP="009D41B9">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r>
      <w:r w:rsidR="00FC465E">
        <w:rPr>
          <w:rFonts w:ascii="Times New Roman" w:hAnsi="Times New Roman"/>
          <w:sz w:val="24"/>
          <w:szCs w:val="24"/>
        </w:rPr>
        <w:t>4</w:t>
      </w:r>
      <w:r>
        <w:rPr>
          <w:rFonts w:ascii="Times New Roman" w:hAnsi="Times New Roman"/>
          <w:sz w:val="24"/>
          <w:szCs w:val="24"/>
        </w:rPr>
        <w:t xml:space="preserve">. Pirkimus organizuoja Kretingos rajono savivaldybės administracijos direktoriaus </w:t>
      </w:r>
      <w:r w:rsidRPr="00466B50">
        <w:rPr>
          <w:rFonts w:ascii="Times New Roman" w:hAnsi="Times New Roman"/>
          <w:sz w:val="24"/>
          <w:szCs w:val="24"/>
        </w:rPr>
        <w:t>20</w:t>
      </w:r>
      <w:r w:rsidR="00634E4C" w:rsidRPr="00466B50">
        <w:rPr>
          <w:rFonts w:ascii="Times New Roman" w:hAnsi="Times New Roman"/>
          <w:sz w:val="24"/>
          <w:szCs w:val="24"/>
        </w:rPr>
        <w:t>25</w:t>
      </w:r>
      <w:r w:rsidRPr="00466B50">
        <w:rPr>
          <w:rFonts w:ascii="Times New Roman" w:hAnsi="Times New Roman"/>
          <w:sz w:val="24"/>
          <w:szCs w:val="24"/>
        </w:rPr>
        <w:t xml:space="preserve"> m. </w:t>
      </w:r>
      <w:r w:rsidR="00634E4C" w:rsidRPr="00466B50">
        <w:rPr>
          <w:rFonts w:ascii="Times New Roman" w:hAnsi="Times New Roman"/>
          <w:sz w:val="24"/>
          <w:szCs w:val="24"/>
        </w:rPr>
        <w:t>liepos</w:t>
      </w:r>
      <w:r w:rsidRPr="00466B50">
        <w:rPr>
          <w:rFonts w:ascii="Times New Roman" w:hAnsi="Times New Roman"/>
          <w:sz w:val="24"/>
          <w:szCs w:val="24"/>
        </w:rPr>
        <w:t xml:space="preserve"> </w:t>
      </w:r>
      <w:r w:rsidR="00CB72BA" w:rsidRPr="00466B50">
        <w:rPr>
          <w:rFonts w:ascii="Times New Roman" w:hAnsi="Times New Roman"/>
          <w:sz w:val="24"/>
          <w:szCs w:val="24"/>
        </w:rPr>
        <w:t>9</w:t>
      </w:r>
      <w:r w:rsidRPr="00466B50">
        <w:rPr>
          <w:rFonts w:ascii="Times New Roman" w:hAnsi="Times New Roman"/>
          <w:sz w:val="24"/>
          <w:szCs w:val="24"/>
        </w:rPr>
        <w:t xml:space="preserve"> d. įsakymu Nr. </w:t>
      </w:r>
      <w:r w:rsidR="00CB72BA" w:rsidRPr="00466B50">
        <w:rPr>
          <w:rFonts w:ascii="Times New Roman" w:hAnsi="Times New Roman"/>
          <w:sz w:val="24"/>
          <w:szCs w:val="24"/>
        </w:rPr>
        <w:t>A1-</w:t>
      </w:r>
      <w:r w:rsidR="00CB72BA" w:rsidRPr="00C06DD1">
        <w:rPr>
          <w:rFonts w:ascii="Times New Roman" w:hAnsi="Times New Roman"/>
          <w:color w:val="000000" w:themeColor="text1"/>
          <w:sz w:val="24"/>
          <w:szCs w:val="24"/>
        </w:rPr>
        <w:t xml:space="preserve">473 </w:t>
      </w:r>
      <w:r w:rsidRPr="00C06DD1">
        <w:rPr>
          <w:rFonts w:ascii="Times New Roman" w:hAnsi="Times New Roman"/>
          <w:color w:val="000000" w:themeColor="text1"/>
          <w:sz w:val="24"/>
          <w:szCs w:val="24"/>
        </w:rPr>
        <w:t>„</w:t>
      </w:r>
      <w:r>
        <w:rPr>
          <w:rFonts w:ascii="Times New Roman" w:hAnsi="Times New Roman"/>
          <w:sz w:val="24"/>
          <w:szCs w:val="24"/>
        </w:rPr>
        <w:t>Dėl Pirkimo komisijos sudarymo“ sudaryta Pirkimo komisija (toliau – Komisija).</w:t>
      </w:r>
    </w:p>
    <w:p w14:paraId="44B54523" w14:textId="77777777" w:rsidR="008B163B" w:rsidRDefault="008B163B" w:rsidP="009D41B9">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t>5. Pirkim</w:t>
      </w:r>
      <w:r w:rsidR="00FF0F30">
        <w:rPr>
          <w:rFonts w:ascii="Times New Roman" w:hAnsi="Times New Roman"/>
          <w:sz w:val="24"/>
          <w:szCs w:val="24"/>
        </w:rPr>
        <w:t>o procedūros</w:t>
      </w:r>
      <w:r>
        <w:rPr>
          <w:rFonts w:ascii="Times New Roman" w:hAnsi="Times New Roman"/>
          <w:sz w:val="24"/>
          <w:szCs w:val="24"/>
        </w:rPr>
        <w:t xml:space="preserve"> atliekam</w:t>
      </w:r>
      <w:r w:rsidR="00FF0F30">
        <w:rPr>
          <w:rFonts w:ascii="Times New Roman" w:hAnsi="Times New Roman"/>
          <w:sz w:val="24"/>
          <w:szCs w:val="24"/>
        </w:rPr>
        <w:t>o</w:t>
      </w:r>
      <w:r>
        <w:rPr>
          <w:rFonts w:ascii="Times New Roman" w:hAnsi="Times New Roman"/>
          <w:sz w:val="24"/>
          <w:szCs w:val="24"/>
        </w:rPr>
        <w:t xml:space="preserve">s laikantis lygiateisiškumo, nediskriminavimo, abipusio pripažinimo, proporcingumo </w:t>
      </w:r>
      <w:r w:rsidR="00FF0F30">
        <w:rPr>
          <w:rFonts w:ascii="Times New Roman" w:hAnsi="Times New Roman"/>
          <w:sz w:val="24"/>
          <w:szCs w:val="24"/>
        </w:rPr>
        <w:t xml:space="preserve">ir skaidrumo </w:t>
      </w:r>
      <w:r>
        <w:rPr>
          <w:rFonts w:ascii="Times New Roman" w:hAnsi="Times New Roman"/>
          <w:sz w:val="24"/>
          <w:szCs w:val="24"/>
        </w:rPr>
        <w:t>principų</w:t>
      </w:r>
      <w:r w:rsidR="00FF0F30">
        <w:rPr>
          <w:rFonts w:ascii="Times New Roman" w:hAnsi="Times New Roman"/>
          <w:sz w:val="24"/>
          <w:szCs w:val="24"/>
        </w:rPr>
        <w:t xml:space="preserve"> bei</w:t>
      </w:r>
      <w:r>
        <w:rPr>
          <w:rFonts w:ascii="Times New Roman" w:hAnsi="Times New Roman"/>
          <w:sz w:val="24"/>
          <w:szCs w:val="24"/>
        </w:rPr>
        <w:t xml:space="preserve"> konfidencialumo </w:t>
      </w:r>
      <w:r w:rsidR="00FF0F30">
        <w:rPr>
          <w:rFonts w:ascii="Times New Roman" w:hAnsi="Times New Roman"/>
          <w:sz w:val="24"/>
          <w:szCs w:val="24"/>
        </w:rPr>
        <w:t>ir</w:t>
      </w:r>
      <w:r>
        <w:rPr>
          <w:rFonts w:ascii="Times New Roman" w:hAnsi="Times New Roman"/>
          <w:sz w:val="24"/>
          <w:szCs w:val="24"/>
        </w:rPr>
        <w:t xml:space="preserve"> nešališkumo reikalavimų.</w:t>
      </w:r>
    </w:p>
    <w:p w14:paraId="792A1F83" w14:textId="77777777" w:rsidR="008B163B" w:rsidRPr="001E65A8" w:rsidRDefault="008B163B" w:rsidP="009D41B9">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t>6.</w:t>
      </w:r>
      <w:r w:rsidRPr="001E65A8">
        <w:rPr>
          <w:rFonts w:ascii="Times New Roman" w:hAnsi="Times New Roman"/>
          <w:sz w:val="24"/>
          <w:szCs w:val="24"/>
        </w:rPr>
        <w:t xml:space="preserve"> Turto savininkas ar jo įgaliotas asmuo, siekiantis būti pakviestas dalyvauti derybose dėl </w:t>
      </w:r>
      <w:r w:rsidR="00B32156">
        <w:rPr>
          <w:rFonts w:ascii="Times New Roman" w:hAnsi="Times New Roman"/>
          <w:sz w:val="24"/>
          <w:szCs w:val="24"/>
        </w:rPr>
        <w:t>buto</w:t>
      </w:r>
      <w:r w:rsidRPr="001E65A8">
        <w:rPr>
          <w:rFonts w:ascii="Times New Roman" w:hAnsi="Times New Roman"/>
          <w:sz w:val="24"/>
          <w:szCs w:val="24"/>
        </w:rPr>
        <w:t xml:space="preserve"> pardavimo (toliau – Kandidatas), </w:t>
      </w:r>
      <w:r w:rsidRPr="00744D15">
        <w:rPr>
          <w:rFonts w:ascii="Times New Roman" w:hAnsi="Times New Roman"/>
          <w:sz w:val="24"/>
          <w:szCs w:val="24"/>
        </w:rPr>
        <w:t>paraišką</w:t>
      </w:r>
      <w:r w:rsidRPr="001E65A8">
        <w:rPr>
          <w:rFonts w:ascii="Times New Roman" w:hAnsi="Times New Roman"/>
          <w:sz w:val="24"/>
          <w:szCs w:val="24"/>
        </w:rPr>
        <w:t xml:space="preserve"> dalyvauti derybose ir kitus dokumentus pateikia lietuvių kalba.</w:t>
      </w:r>
    </w:p>
    <w:p w14:paraId="6007CF96" w14:textId="77777777" w:rsidR="008B163B" w:rsidRDefault="008B163B" w:rsidP="009D41B9">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t>7. Kandidatai privalo atidžiai perskaityti visus sąlygų reikalavimus, jų priedus ir laikytis jose nustatytų reikalavimų.</w:t>
      </w:r>
    </w:p>
    <w:p w14:paraId="26B39605" w14:textId="5FB1AA6E" w:rsidR="008B163B" w:rsidRDefault="008B163B" w:rsidP="009D41B9">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t>8. Išlaidos</w:t>
      </w:r>
      <w:r w:rsidR="00CD173C">
        <w:rPr>
          <w:rFonts w:ascii="Times New Roman" w:hAnsi="Times New Roman"/>
          <w:sz w:val="24"/>
          <w:szCs w:val="24"/>
        </w:rPr>
        <w:t>,</w:t>
      </w:r>
      <w:r>
        <w:rPr>
          <w:rFonts w:ascii="Times New Roman" w:hAnsi="Times New Roman"/>
          <w:sz w:val="24"/>
          <w:szCs w:val="24"/>
        </w:rPr>
        <w:t xml:space="preserve"> susijusios su dalyvavimu derybose, </w:t>
      </w:r>
      <w:r w:rsidR="00B32156">
        <w:rPr>
          <w:rFonts w:ascii="Times New Roman" w:hAnsi="Times New Roman"/>
          <w:sz w:val="24"/>
          <w:szCs w:val="24"/>
        </w:rPr>
        <w:t>K</w:t>
      </w:r>
      <w:r>
        <w:rPr>
          <w:rFonts w:ascii="Times New Roman" w:hAnsi="Times New Roman"/>
          <w:sz w:val="24"/>
          <w:szCs w:val="24"/>
        </w:rPr>
        <w:t>andidatams nekompensuojamos.</w:t>
      </w:r>
    </w:p>
    <w:p w14:paraId="528F0034" w14:textId="77777777" w:rsidR="008B163B" w:rsidRDefault="008B163B" w:rsidP="002D18A3">
      <w:pPr>
        <w:tabs>
          <w:tab w:val="left" w:pos="720"/>
        </w:tabs>
        <w:spacing w:after="0" w:line="240" w:lineRule="auto"/>
        <w:ind w:right="-1"/>
        <w:jc w:val="both"/>
        <w:rPr>
          <w:rFonts w:ascii="Times New Roman" w:hAnsi="Times New Roman"/>
          <w:color w:val="000000"/>
          <w:sz w:val="24"/>
          <w:szCs w:val="24"/>
        </w:rPr>
      </w:pPr>
    </w:p>
    <w:p w14:paraId="5307A22E" w14:textId="77777777" w:rsidR="008B163B" w:rsidRPr="0015585D" w:rsidRDefault="008B163B" w:rsidP="002D18A3">
      <w:pPr>
        <w:tabs>
          <w:tab w:val="left" w:pos="720"/>
        </w:tabs>
        <w:spacing w:after="0" w:line="240" w:lineRule="auto"/>
        <w:ind w:right="-1"/>
        <w:jc w:val="center"/>
        <w:rPr>
          <w:rFonts w:ascii="Times New Roman" w:hAnsi="Times New Roman"/>
          <w:b/>
          <w:color w:val="000000"/>
          <w:sz w:val="24"/>
          <w:szCs w:val="24"/>
        </w:rPr>
      </w:pPr>
      <w:r w:rsidRPr="0015585D">
        <w:rPr>
          <w:rFonts w:ascii="Times New Roman" w:hAnsi="Times New Roman"/>
          <w:b/>
          <w:color w:val="000000"/>
          <w:sz w:val="24"/>
          <w:szCs w:val="24"/>
        </w:rPr>
        <w:t>II. PIRKIMO OBJEKTAS IR PRIVALOMIEJI REIKALAVIMAI</w:t>
      </w:r>
    </w:p>
    <w:p w14:paraId="66E5B000" w14:textId="77777777" w:rsidR="008B163B" w:rsidRDefault="008B163B" w:rsidP="002D18A3">
      <w:pPr>
        <w:tabs>
          <w:tab w:val="left" w:pos="720"/>
        </w:tabs>
        <w:spacing w:after="0" w:line="240" w:lineRule="auto"/>
        <w:ind w:right="-1"/>
        <w:jc w:val="both"/>
        <w:rPr>
          <w:rFonts w:ascii="Times New Roman" w:hAnsi="Times New Roman"/>
          <w:color w:val="000000"/>
          <w:sz w:val="24"/>
          <w:szCs w:val="24"/>
        </w:rPr>
      </w:pPr>
    </w:p>
    <w:p w14:paraId="149DE26B" w14:textId="0F7E95D0" w:rsidR="00954D4A" w:rsidRPr="00F0381F" w:rsidRDefault="008B163B" w:rsidP="009D41B9">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r>
      <w:bookmarkStart w:id="1" w:name="part_25c5f9d94e1c49b5bf588315f079bab8"/>
      <w:bookmarkEnd w:id="1"/>
      <w:r w:rsidR="00954D4A">
        <w:rPr>
          <w:rFonts w:ascii="Times New Roman" w:hAnsi="Times New Roman"/>
          <w:sz w:val="24"/>
          <w:szCs w:val="24"/>
        </w:rPr>
        <w:t xml:space="preserve">9. </w:t>
      </w:r>
      <w:r w:rsidR="00D3047B">
        <w:rPr>
          <w:rFonts w:ascii="Times New Roman" w:hAnsi="Times New Roman"/>
          <w:sz w:val="24"/>
          <w:szCs w:val="24"/>
        </w:rPr>
        <w:t xml:space="preserve">Pirkimo objektas – </w:t>
      </w:r>
      <w:r w:rsidR="001406F0">
        <w:rPr>
          <w:rFonts w:ascii="Times New Roman" w:hAnsi="Times New Roman"/>
          <w:sz w:val="24"/>
          <w:szCs w:val="24"/>
        </w:rPr>
        <w:t>penkių</w:t>
      </w:r>
      <w:r w:rsidR="00A25D9B" w:rsidRPr="00A25D9B">
        <w:rPr>
          <w:rFonts w:ascii="Times New Roman" w:hAnsi="Times New Roman"/>
          <w:sz w:val="24"/>
          <w:szCs w:val="24"/>
        </w:rPr>
        <w:t xml:space="preserve"> </w:t>
      </w:r>
      <w:r w:rsidR="0014203C">
        <w:rPr>
          <w:rFonts w:ascii="Times New Roman" w:hAnsi="Times New Roman"/>
          <w:sz w:val="24"/>
          <w:szCs w:val="24"/>
        </w:rPr>
        <w:t xml:space="preserve">butų </w:t>
      </w:r>
      <w:r w:rsidR="00A25D9B">
        <w:rPr>
          <w:rFonts w:ascii="Times New Roman" w:hAnsi="Times New Roman"/>
          <w:sz w:val="24"/>
          <w:szCs w:val="24"/>
        </w:rPr>
        <w:t>Kretingos</w:t>
      </w:r>
      <w:r w:rsidR="00A25D9B" w:rsidRPr="00A25D9B">
        <w:rPr>
          <w:rFonts w:ascii="Times New Roman" w:hAnsi="Times New Roman"/>
          <w:sz w:val="24"/>
          <w:szCs w:val="24"/>
        </w:rPr>
        <w:t xml:space="preserve"> </w:t>
      </w:r>
      <w:r w:rsidR="0014203C">
        <w:rPr>
          <w:rFonts w:ascii="Times New Roman" w:hAnsi="Times New Roman"/>
          <w:sz w:val="24"/>
          <w:szCs w:val="24"/>
        </w:rPr>
        <w:t xml:space="preserve">ar Salantų </w:t>
      </w:r>
      <w:r w:rsidR="00A25D9B" w:rsidRPr="00A25D9B">
        <w:rPr>
          <w:rFonts w:ascii="Times New Roman" w:hAnsi="Times New Roman"/>
          <w:sz w:val="24"/>
          <w:szCs w:val="24"/>
        </w:rPr>
        <w:t>miest</w:t>
      </w:r>
      <w:r w:rsidR="0014203C">
        <w:rPr>
          <w:rFonts w:ascii="Times New Roman" w:hAnsi="Times New Roman"/>
          <w:sz w:val="24"/>
          <w:szCs w:val="24"/>
        </w:rPr>
        <w:t xml:space="preserve">uose su dviem nepereinamais kambariais, </w:t>
      </w:r>
      <w:r w:rsidR="00A25D9B" w:rsidRPr="00A1192C">
        <w:rPr>
          <w:rFonts w:ascii="Times New Roman" w:hAnsi="Times New Roman"/>
          <w:sz w:val="24"/>
          <w:szCs w:val="24"/>
        </w:rPr>
        <w:t>ne mažesnio kaip 30 kv. m ir ne didesnio kaip 60 kv. m naudingojo ploto,</w:t>
      </w:r>
      <w:r w:rsidR="00CD173C" w:rsidRPr="00A1192C">
        <w:rPr>
          <w:rFonts w:ascii="Times New Roman" w:hAnsi="Times New Roman"/>
          <w:sz w:val="24"/>
          <w:szCs w:val="24"/>
        </w:rPr>
        <w:t xml:space="preserve"> esančių ne didesniu nei 1000 metrų atstumu nuo viešojo transporto stotelės ir maisto prekių parduotuvės, </w:t>
      </w:r>
      <w:r w:rsidR="00A25D9B" w:rsidRPr="00A1192C">
        <w:rPr>
          <w:rFonts w:ascii="Times New Roman" w:hAnsi="Times New Roman"/>
          <w:sz w:val="24"/>
          <w:szCs w:val="24"/>
        </w:rPr>
        <w:t>pirkimas</w:t>
      </w:r>
      <w:r w:rsidR="00CD173C" w:rsidRPr="00F0381F">
        <w:rPr>
          <w:rFonts w:ascii="Times New Roman" w:hAnsi="Times New Roman"/>
          <w:sz w:val="24"/>
          <w:szCs w:val="24"/>
        </w:rPr>
        <w:t>.</w:t>
      </w:r>
    </w:p>
    <w:p w14:paraId="0803E45D" w14:textId="77777777" w:rsidR="00B65576" w:rsidRPr="00F0381F" w:rsidRDefault="00B65576" w:rsidP="00F0381F">
      <w:pPr>
        <w:tabs>
          <w:tab w:val="left" w:pos="851"/>
        </w:tabs>
        <w:spacing w:after="0" w:line="240" w:lineRule="auto"/>
        <w:ind w:right="-1"/>
        <w:jc w:val="both"/>
        <w:rPr>
          <w:rFonts w:ascii="Times New Roman" w:hAnsi="Times New Roman"/>
          <w:sz w:val="24"/>
          <w:szCs w:val="24"/>
        </w:rPr>
      </w:pPr>
      <w:r w:rsidRPr="00F0381F">
        <w:rPr>
          <w:rFonts w:ascii="Times New Roman" w:hAnsi="Times New Roman"/>
          <w:sz w:val="24"/>
          <w:szCs w:val="24"/>
        </w:rPr>
        <w:tab/>
        <w:t xml:space="preserve">10. Pirkimas atliekamas skelbiamų derybų būdu. </w:t>
      </w:r>
    </w:p>
    <w:p w14:paraId="185C6DD3" w14:textId="44582C90" w:rsidR="00522491" w:rsidRPr="00F0381F" w:rsidRDefault="00B65576" w:rsidP="00F0381F">
      <w:pPr>
        <w:tabs>
          <w:tab w:val="left" w:pos="851"/>
        </w:tabs>
        <w:spacing w:after="0" w:line="240" w:lineRule="auto"/>
        <w:ind w:right="-1"/>
        <w:jc w:val="both"/>
        <w:rPr>
          <w:rFonts w:ascii="Times New Roman" w:hAnsi="Times New Roman"/>
          <w:sz w:val="24"/>
          <w:szCs w:val="24"/>
        </w:rPr>
      </w:pPr>
      <w:r w:rsidRPr="00F0381F">
        <w:rPr>
          <w:rFonts w:ascii="Times New Roman" w:hAnsi="Times New Roman"/>
          <w:sz w:val="24"/>
          <w:szCs w:val="24"/>
        </w:rPr>
        <w:tab/>
      </w:r>
      <w:bookmarkStart w:id="2" w:name="part_a06a13907aa844028147e1e889d78d72"/>
      <w:bookmarkEnd w:id="2"/>
      <w:r w:rsidR="0008012A" w:rsidRPr="00F0381F">
        <w:rPr>
          <w:rFonts w:ascii="Times New Roman" w:hAnsi="Times New Roman"/>
          <w:sz w:val="24"/>
          <w:szCs w:val="24"/>
        </w:rPr>
        <w:t xml:space="preserve">11. </w:t>
      </w:r>
      <w:r w:rsidR="00522491" w:rsidRPr="00F0381F">
        <w:rPr>
          <w:rFonts w:ascii="Times New Roman" w:hAnsi="Times New Roman"/>
          <w:sz w:val="24"/>
          <w:szCs w:val="24"/>
        </w:rPr>
        <w:t xml:space="preserve">Pirkimo objektas yra skaidomas į </w:t>
      </w:r>
      <w:r w:rsidR="00FC0334" w:rsidRPr="00F0381F">
        <w:rPr>
          <w:rFonts w:ascii="Times New Roman" w:hAnsi="Times New Roman"/>
          <w:sz w:val="24"/>
          <w:szCs w:val="24"/>
        </w:rPr>
        <w:t>penkias</w:t>
      </w:r>
      <w:r w:rsidR="00522491" w:rsidRPr="00F0381F">
        <w:rPr>
          <w:rFonts w:ascii="Times New Roman" w:hAnsi="Times New Roman"/>
          <w:sz w:val="24"/>
          <w:szCs w:val="24"/>
        </w:rPr>
        <w:t xml:space="preserve"> dalis, todėl kiekvienai daliai Kandidatas turi pateikti atskirą pasiūlymą:</w:t>
      </w:r>
    </w:p>
    <w:p w14:paraId="2CEDE74F" w14:textId="3963A1C0" w:rsidR="0008012A" w:rsidRDefault="00522491" w:rsidP="009D41B9">
      <w:pPr>
        <w:tabs>
          <w:tab w:val="left" w:pos="567"/>
        </w:tabs>
        <w:spacing w:after="0" w:line="240" w:lineRule="auto"/>
        <w:ind w:right="-1" w:firstLine="851"/>
        <w:jc w:val="both"/>
        <w:rPr>
          <w:rFonts w:ascii="Times New Roman" w:hAnsi="Times New Roman"/>
          <w:color w:val="000000"/>
          <w:sz w:val="24"/>
          <w:szCs w:val="24"/>
        </w:rPr>
      </w:pPr>
      <w:r>
        <w:rPr>
          <w:rFonts w:ascii="Times New Roman" w:hAnsi="Times New Roman"/>
          <w:color w:val="000000"/>
          <w:sz w:val="24"/>
          <w:szCs w:val="24"/>
        </w:rPr>
        <w:t xml:space="preserve">I-oje dalyje perkamas vienas </w:t>
      </w:r>
      <w:r w:rsidR="00D037B2">
        <w:rPr>
          <w:rFonts w:ascii="Times New Roman" w:hAnsi="Times New Roman"/>
          <w:color w:val="000000"/>
          <w:sz w:val="24"/>
          <w:szCs w:val="24"/>
        </w:rPr>
        <w:t xml:space="preserve">butas su </w:t>
      </w:r>
      <w:r w:rsidR="00A25D9B">
        <w:rPr>
          <w:rFonts w:ascii="Times New Roman" w:hAnsi="Times New Roman"/>
          <w:color w:val="000000"/>
          <w:sz w:val="24"/>
          <w:szCs w:val="24"/>
        </w:rPr>
        <w:t>2</w:t>
      </w:r>
      <w:r>
        <w:rPr>
          <w:rFonts w:ascii="Times New Roman" w:hAnsi="Times New Roman"/>
          <w:color w:val="000000"/>
          <w:sz w:val="24"/>
          <w:szCs w:val="24"/>
        </w:rPr>
        <w:t>-</w:t>
      </w:r>
      <w:r w:rsidR="00D037B2">
        <w:rPr>
          <w:rFonts w:ascii="Times New Roman" w:hAnsi="Times New Roman"/>
          <w:color w:val="000000"/>
          <w:sz w:val="24"/>
          <w:szCs w:val="24"/>
        </w:rPr>
        <w:t>iem</w:t>
      </w:r>
      <w:r>
        <w:rPr>
          <w:rFonts w:ascii="Times New Roman" w:hAnsi="Times New Roman"/>
          <w:color w:val="000000"/>
          <w:sz w:val="24"/>
          <w:szCs w:val="24"/>
        </w:rPr>
        <w:t xml:space="preserve"> </w:t>
      </w:r>
      <w:r w:rsidR="00E13C48">
        <w:rPr>
          <w:rFonts w:ascii="Times New Roman" w:hAnsi="Times New Roman"/>
          <w:color w:val="000000"/>
          <w:sz w:val="24"/>
          <w:szCs w:val="24"/>
        </w:rPr>
        <w:t>nepereinam</w:t>
      </w:r>
      <w:r w:rsidR="00D037B2">
        <w:rPr>
          <w:rFonts w:ascii="Times New Roman" w:hAnsi="Times New Roman"/>
          <w:color w:val="000000"/>
          <w:sz w:val="24"/>
          <w:szCs w:val="24"/>
        </w:rPr>
        <w:t>ais</w:t>
      </w:r>
      <w:r w:rsidR="00E13C48">
        <w:rPr>
          <w:rFonts w:ascii="Times New Roman" w:hAnsi="Times New Roman"/>
          <w:color w:val="000000"/>
          <w:sz w:val="24"/>
          <w:szCs w:val="24"/>
        </w:rPr>
        <w:t xml:space="preserve"> </w:t>
      </w:r>
      <w:r>
        <w:rPr>
          <w:rFonts w:ascii="Times New Roman" w:hAnsi="Times New Roman"/>
          <w:color w:val="000000"/>
          <w:sz w:val="24"/>
          <w:szCs w:val="24"/>
        </w:rPr>
        <w:t>kambari</w:t>
      </w:r>
      <w:r w:rsidR="00D037B2">
        <w:rPr>
          <w:rFonts w:ascii="Times New Roman" w:hAnsi="Times New Roman"/>
          <w:color w:val="000000"/>
          <w:sz w:val="24"/>
          <w:szCs w:val="24"/>
        </w:rPr>
        <w:t>ais</w:t>
      </w:r>
      <w:r w:rsidR="00A25D9B">
        <w:rPr>
          <w:rFonts w:ascii="Times New Roman" w:hAnsi="Times New Roman"/>
          <w:color w:val="000000"/>
          <w:sz w:val="24"/>
          <w:szCs w:val="24"/>
        </w:rPr>
        <w:t>, esantis Kretingos mieste</w:t>
      </w:r>
      <w:r w:rsidR="00724BE4">
        <w:rPr>
          <w:rFonts w:ascii="Times New Roman" w:hAnsi="Times New Roman"/>
          <w:color w:val="000000"/>
          <w:sz w:val="24"/>
          <w:szCs w:val="24"/>
        </w:rPr>
        <w:t>, 22.</w:t>
      </w:r>
      <w:r w:rsidR="00450283">
        <w:rPr>
          <w:rFonts w:ascii="Times New Roman" w:hAnsi="Times New Roman"/>
          <w:color w:val="000000"/>
          <w:sz w:val="24"/>
          <w:szCs w:val="24"/>
        </w:rPr>
        <w:t>1.1</w:t>
      </w:r>
      <w:r w:rsidR="00724BE4">
        <w:rPr>
          <w:rFonts w:ascii="Times New Roman" w:hAnsi="Times New Roman"/>
          <w:color w:val="000000"/>
          <w:sz w:val="24"/>
          <w:szCs w:val="24"/>
        </w:rPr>
        <w:t xml:space="preserve"> verčių zonoje</w:t>
      </w:r>
      <w:r w:rsidR="00AA33F4">
        <w:rPr>
          <w:rFonts w:ascii="Times New Roman" w:hAnsi="Times New Roman"/>
          <w:color w:val="000000"/>
          <w:sz w:val="24"/>
          <w:szCs w:val="24"/>
        </w:rPr>
        <w:t>;</w:t>
      </w:r>
    </w:p>
    <w:p w14:paraId="5D1182BE" w14:textId="751C690B" w:rsidR="00724BE4" w:rsidRDefault="00724BE4" w:rsidP="009D41B9">
      <w:pPr>
        <w:tabs>
          <w:tab w:val="left" w:pos="567"/>
        </w:tabs>
        <w:spacing w:after="0" w:line="240" w:lineRule="auto"/>
        <w:ind w:right="-1" w:firstLine="851"/>
        <w:jc w:val="both"/>
        <w:rPr>
          <w:rFonts w:ascii="Times New Roman" w:hAnsi="Times New Roman"/>
          <w:color w:val="000000"/>
          <w:sz w:val="24"/>
          <w:szCs w:val="24"/>
        </w:rPr>
      </w:pPr>
      <w:r>
        <w:rPr>
          <w:rFonts w:ascii="Times New Roman" w:hAnsi="Times New Roman"/>
          <w:color w:val="000000"/>
          <w:sz w:val="24"/>
          <w:szCs w:val="24"/>
        </w:rPr>
        <w:t>I</w:t>
      </w:r>
      <w:r w:rsidR="007E3C17">
        <w:rPr>
          <w:rFonts w:ascii="Times New Roman" w:hAnsi="Times New Roman"/>
          <w:color w:val="000000"/>
          <w:sz w:val="24"/>
          <w:szCs w:val="24"/>
        </w:rPr>
        <w:t>I</w:t>
      </w:r>
      <w:r>
        <w:rPr>
          <w:rFonts w:ascii="Times New Roman" w:hAnsi="Times New Roman"/>
          <w:color w:val="000000"/>
          <w:sz w:val="24"/>
          <w:szCs w:val="24"/>
        </w:rPr>
        <w:t xml:space="preserve">-oje dalyje perkamas </w:t>
      </w:r>
      <w:r w:rsidR="00D037B2" w:rsidRPr="00D037B2">
        <w:rPr>
          <w:rFonts w:ascii="Times New Roman" w:hAnsi="Times New Roman"/>
          <w:color w:val="000000"/>
          <w:sz w:val="24"/>
          <w:szCs w:val="24"/>
        </w:rPr>
        <w:t>vienas butas su 2-iem nepereinamais kambariais</w:t>
      </w:r>
      <w:r>
        <w:rPr>
          <w:rFonts w:ascii="Times New Roman" w:hAnsi="Times New Roman"/>
          <w:color w:val="000000"/>
          <w:sz w:val="24"/>
          <w:szCs w:val="24"/>
        </w:rPr>
        <w:t>, esantis Kretingos mieste, 22.1.</w:t>
      </w:r>
      <w:r w:rsidR="00450283">
        <w:rPr>
          <w:rFonts w:ascii="Times New Roman" w:hAnsi="Times New Roman"/>
          <w:color w:val="000000"/>
          <w:sz w:val="24"/>
          <w:szCs w:val="24"/>
        </w:rPr>
        <w:t>2</w:t>
      </w:r>
      <w:r>
        <w:rPr>
          <w:rFonts w:ascii="Times New Roman" w:hAnsi="Times New Roman"/>
          <w:color w:val="000000"/>
          <w:sz w:val="24"/>
          <w:szCs w:val="24"/>
        </w:rPr>
        <w:t xml:space="preserve"> verčių zonoje;</w:t>
      </w:r>
    </w:p>
    <w:p w14:paraId="03D194E2" w14:textId="0D3981E0" w:rsidR="00724BE4" w:rsidRDefault="00724BE4" w:rsidP="009D41B9">
      <w:pPr>
        <w:tabs>
          <w:tab w:val="left" w:pos="567"/>
        </w:tabs>
        <w:spacing w:after="0" w:line="240" w:lineRule="auto"/>
        <w:ind w:right="-1" w:firstLine="851"/>
        <w:jc w:val="both"/>
        <w:rPr>
          <w:rFonts w:ascii="Times New Roman" w:hAnsi="Times New Roman"/>
          <w:color w:val="000000"/>
          <w:sz w:val="24"/>
          <w:szCs w:val="24"/>
        </w:rPr>
      </w:pPr>
      <w:r>
        <w:rPr>
          <w:rFonts w:ascii="Times New Roman" w:hAnsi="Times New Roman"/>
          <w:color w:val="000000"/>
          <w:sz w:val="24"/>
          <w:szCs w:val="24"/>
        </w:rPr>
        <w:t>I</w:t>
      </w:r>
      <w:r w:rsidR="007E3C17">
        <w:rPr>
          <w:rFonts w:ascii="Times New Roman" w:hAnsi="Times New Roman"/>
          <w:color w:val="000000"/>
          <w:sz w:val="24"/>
          <w:szCs w:val="24"/>
        </w:rPr>
        <w:t>II</w:t>
      </w:r>
      <w:r>
        <w:rPr>
          <w:rFonts w:ascii="Times New Roman" w:hAnsi="Times New Roman"/>
          <w:color w:val="000000"/>
          <w:sz w:val="24"/>
          <w:szCs w:val="24"/>
        </w:rPr>
        <w:t xml:space="preserve">-oje dalyje perkamas </w:t>
      </w:r>
      <w:r w:rsidR="00D037B2" w:rsidRPr="00D037B2">
        <w:rPr>
          <w:rFonts w:ascii="Times New Roman" w:hAnsi="Times New Roman"/>
          <w:color w:val="000000"/>
          <w:sz w:val="24"/>
          <w:szCs w:val="24"/>
        </w:rPr>
        <w:t>vienas butas su 2-iem nepereinamais kambariais</w:t>
      </w:r>
      <w:r>
        <w:rPr>
          <w:rFonts w:ascii="Times New Roman" w:hAnsi="Times New Roman"/>
          <w:color w:val="000000"/>
          <w:sz w:val="24"/>
          <w:szCs w:val="24"/>
        </w:rPr>
        <w:t>, esantis Kretingos mieste, 22.1.</w:t>
      </w:r>
      <w:r w:rsidR="00450283">
        <w:rPr>
          <w:rFonts w:ascii="Times New Roman" w:hAnsi="Times New Roman"/>
          <w:color w:val="000000"/>
          <w:sz w:val="24"/>
          <w:szCs w:val="24"/>
        </w:rPr>
        <w:t>3</w:t>
      </w:r>
      <w:r>
        <w:rPr>
          <w:rFonts w:ascii="Times New Roman" w:hAnsi="Times New Roman"/>
          <w:color w:val="000000"/>
          <w:sz w:val="24"/>
          <w:szCs w:val="24"/>
        </w:rPr>
        <w:t xml:space="preserve"> verčių zonoje;</w:t>
      </w:r>
    </w:p>
    <w:p w14:paraId="3DCF8942" w14:textId="7D95B6D1" w:rsidR="00522491" w:rsidRDefault="00450283" w:rsidP="009D41B9">
      <w:pPr>
        <w:tabs>
          <w:tab w:val="left" w:pos="567"/>
          <w:tab w:val="left" w:pos="851"/>
        </w:tabs>
        <w:spacing w:after="0" w:line="240" w:lineRule="auto"/>
        <w:ind w:right="-1" w:firstLine="851"/>
        <w:jc w:val="both"/>
        <w:rPr>
          <w:rFonts w:ascii="Times New Roman" w:hAnsi="Times New Roman"/>
          <w:color w:val="000000"/>
          <w:sz w:val="24"/>
          <w:szCs w:val="24"/>
        </w:rPr>
      </w:pPr>
      <w:r>
        <w:rPr>
          <w:rFonts w:ascii="Times New Roman" w:hAnsi="Times New Roman"/>
          <w:color w:val="000000"/>
          <w:sz w:val="24"/>
          <w:szCs w:val="24"/>
        </w:rPr>
        <w:lastRenderedPageBreak/>
        <w:t>I</w:t>
      </w:r>
      <w:r w:rsidR="007E3C17">
        <w:rPr>
          <w:rFonts w:ascii="Times New Roman" w:hAnsi="Times New Roman"/>
          <w:color w:val="000000"/>
          <w:sz w:val="24"/>
          <w:szCs w:val="24"/>
        </w:rPr>
        <w:t>V</w:t>
      </w:r>
      <w:r w:rsidR="00724BE4">
        <w:rPr>
          <w:rFonts w:ascii="Times New Roman" w:hAnsi="Times New Roman"/>
          <w:color w:val="000000"/>
          <w:sz w:val="24"/>
          <w:szCs w:val="24"/>
        </w:rPr>
        <w:t xml:space="preserve">-oje dalyje perkamas </w:t>
      </w:r>
      <w:r w:rsidR="00D037B2" w:rsidRPr="00D037B2">
        <w:rPr>
          <w:rFonts w:ascii="Times New Roman" w:hAnsi="Times New Roman"/>
          <w:color w:val="000000"/>
          <w:sz w:val="24"/>
          <w:szCs w:val="24"/>
        </w:rPr>
        <w:t>vienas butas su 2-iem nepereinamais kambariais</w:t>
      </w:r>
      <w:r w:rsidR="00724BE4">
        <w:rPr>
          <w:rFonts w:ascii="Times New Roman" w:hAnsi="Times New Roman"/>
          <w:color w:val="000000"/>
          <w:sz w:val="24"/>
          <w:szCs w:val="24"/>
        </w:rPr>
        <w:t>, esantis Kretingos mieste, 22.</w:t>
      </w:r>
      <w:r w:rsidR="007E3C17">
        <w:rPr>
          <w:rFonts w:ascii="Times New Roman" w:hAnsi="Times New Roman"/>
          <w:color w:val="000000"/>
          <w:sz w:val="24"/>
          <w:szCs w:val="24"/>
        </w:rPr>
        <w:t>1.</w:t>
      </w:r>
      <w:r>
        <w:rPr>
          <w:rFonts w:ascii="Times New Roman" w:hAnsi="Times New Roman"/>
          <w:color w:val="000000"/>
          <w:sz w:val="24"/>
          <w:szCs w:val="24"/>
        </w:rPr>
        <w:t>4</w:t>
      </w:r>
      <w:r w:rsidR="00724BE4">
        <w:rPr>
          <w:rFonts w:ascii="Times New Roman" w:hAnsi="Times New Roman"/>
          <w:color w:val="000000"/>
          <w:sz w:val="24"/>
          <w:szCs w:val="24"/>
        </w:rPr>
        <w:t xml:space="preserve"> verčių zonoje;</w:t>
      </w:r>
    </w:p>
    <w:p w14:paraId="670964E7" w14:textId="03AC05A5" w:rsidR="00E13C48" w:rsidRPr="00FC0334" w:rsidRDefault="00E13C48" w:rsidP="009D41B9">
      <w:pPr>
        <w:tabs>
          <w:tab w:val="left" w:pos="851"/>
        </w:tabs>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ab/>
      </w:r>
      <w:r w:rsidR="00FC0334">
        <w:rPr>
          <w:rFonts w:ascii="Times New Roman" w:hAnsi="Times New Roman"/>
          <w:color w:val="000000"/>
          <w:sz w:val="24"/>
          <w:szCs w:val="24"/>
        </w:rPr>
        <w:t>V</w:t>
      </w:r>
      <w:r>
        <w:rPr>
          <w:rFonts w:ascii="Times New Roman" w:hAnsi="Times New Roman"/>
          <w:color w:val="000000"/>
          <w:sz w:val="24"/>
          <w:szCs w:val="24"/>
        </w:rPr>
        <w:t xml:space="preserve">-oje dalyje perkamas </w:t>
      </w:r>
      <w:r w:rsidR="00D037B2" w:rsidRPr="00D037B2">
        <w:rPr>
          <w:rFonts w:ascii="Times New Roman" w:hAnsi="Times New Roman"/>
          <w:color w:val="000000"/>
          <w:sz w:val="24"/>
          <w:szCs w:val="24"/>
        </w:rPr>
        <w:t>vienas butas su 2-iem nepereinamais kambariais</w:t>
      </w:r>
      <w:r>
        <w:rPr>
          <w:rFonts w:ascii="Times New Roman" w:hAnsi="Times New Roman"/>
          <w:color w:val="000000"/>
          <w:sz w:val="24"/>
          <w:szCs w:val="24"/>
        </w:rPr>
        <w:t xml:space="preserve">, esantis Salantų </w:t>
      </w:r>
      <w:r w:rsidR="008E06E6">
        <w:rPr>
          <w:rFonts w:ascii="Times New Roman" w:hAnsi="Times New Roman"/>
          <w:color w:val="000000"/>
          <w:sz w:val="24"/>
          <w:szCs w:val="24"/>
        </w:rPr>
        <w:t>m</w:t>
      </w:r>
      <w:r w:rsidR="00CE7069">
        <w:rPr>
          <w:rFonts w:ascii="Times New Roman" w:hAnsi="Times New Roman"/>
          <w:color w:val="000000"/>
          <w:sz w:val="24"/>
          <w:szCs w:val="24"/>
        </w:rPr>
        <w:t>ieste</w:t>
      </w:r>
      <w:r w:rsidR="008E06E6">
        <w:rPr>
          <w:rFonts w:ascii="Times New Roman" w:hAnsi="Times New Roman"/>
          <w:color w:val="000000"/>
          <w:sz w:val="24"/>
          <w:szCs w:val="24"/>
        </w:rPr>
        <w:t>,</w:t>
      </w:r>
      <w:r>
        <w:rPr>
          <w:rFonts w:ascii="Times New Roman" w:hAnsi="Times New Roman"/>
          <w:color w:val="000000"/>
          <w:sz w:val="24"/>
          <w:szCs w:val="24"/>
        </w:rPr>
        <w:t xml:space="preserve"> Kretingos</w:t>
      </w:r>
      <w:r w:rsidR="008E06E6">
        <w:rPr>
          <w:rFonts w:ascii="Times New Roman" w:hAnsi="Times New Roman"/>
          <w:color w:val="000000"/>
          <w:sz w:val="24"/>
          <w:szCs w:val="24"/>
        </w:rPr>
        <w:t xml:space="preserve"> </w:t>
      </w:r>
      <w:r>
        <w:rPr>
          <w:rFonts w:ascii="Times New Roman" w:hAnsi="Times New Roman"/>
          <w:color w:val="000000"/>
          <w:sz w:val="24"/>
          <w:szCs w:val="24"/>
        </w:rPr>
        <w:t>r.</w:t>
      </w:r>
    </w:p>
    <w:p w14:paraId="5DD16E5C" w14:textId="7E501E63" w:rsidR="0008012A" w:rsidRPr="00A24BE3" w:rsidRDefault="0008012A" w:rsidP="009D41B9">
      <w:pPr>
        <w:tabs>
          <w:tab w:val="left" w:pos="851"/>
        </w:tabs>
        <w:spacing w:after="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 Reikalavimai, kuriuos turi atitikti parduodam</w:t>
      </w:r>
      <w:r w:rsidR="00DD16C7">
        <w:rPr>
          <w:rFonts w:ascii="Times New Roman" w:eastAsia="Times New Roman" w:hAnsi="Times New Roman"/>
          <w:color w:val="000000"/>
          <w:sz w:val="24"/>
          <w:szCs w:val="24"/>
          <w:lang w:eastAsia="lt-LT"/>
        </w:rPr>
        <w:t>as</w:t>
      </w:r>
      <w:r w:rsidRPr="00A24BE3">
        <w:rPr>
          <w:rFonts w:ascii="Times New Roman" w:eastAsia="Times New Roman" w:hAnsi="Times New Roman"/>
          <w:color w:val="000000"/>
          <w:sz w:val="24"/>
          <w:szCs w:val="24"/>
          <w:lang w:eastAsia="lt-LT"/>
        </w:rPr>
        <w:t xml:space="preserve"> buta</w:t>
      </w:r>
      <w:r w:rsidR="00DD16C7">
        <w:rPr>
          <w:rFonts w:ascii="Times New Roman" w:eastAsia="Times New Roman" w:hAnsi="Times New Roman"/>
          <w:color w:val="000000"/>
          <w:sz w:val="24"/>
          <w:szCs w:val="24"/>
          <w:lang w:eastAsia="lt-LT"/>
        </w:rPr>
        <w:t>s</w:t>
      </w:r>
      <w:r w:rsidRPr="00A24BE3">
        <w:rPr>
          <w:rFonts w:ascii="Times New Roman" w:eastAsia="Times New Roman" w:hAnsi="Times New Roman"/>
          <w:color w:val="000000"/>
          <w:sz w:val="24"/>
          <w:szCs w:val="24"/>
          <w:lang w:eastAsia="lt-LT"/>
        </w:rPr>
        <w:t>:</w:t>
      </w:r>
    </w:p>
    <w:p w14:paraId="73598A53" w14:textId="48AA96AE" w:rsidR="008B163B" w:rsidRPr="00A1192C" w:rsidRDefault="0008012A" w:rsidP="009D41B9">
      <w:pPr>
        <w:tabs>
          <w:tab w:val="left" w:pos="851"/>
        </w:tabs>
        <w:spacing w:after="0" w:line="240" w:lineRule="auto"/>
        <w:jc w:val="both"/>
        <w:rPr>
          <w:rFonts w:ascii="Times New Roman" w:eastAsia="Times New Roman" w:hAnsi="Times New Roman"/>
          <w:sz w:val="24"/>
          <w:szCs w:val="24"/>
          <w:lang w:eastAsia="lt-LT"/>
        </w:rPr>
      </w:pPr>
      <w:bookmarkStart w:id="3" w:name="part_cd31c6e68fef425f8baa33cc4c3ac6f6"/>
      <w:bookmarkEnd w:id="3"/>
      <w:r>
        <w:rPr>
          <w:rFonts w:ascii="Times New Roman" w:eastAsia="Times New Roman" w:hAnsi="Times New Roman"/>
          <w:color w:val="000000"/>
          <w:sz w:val="24"/>
          <w:szCs w:val="24"/>
          <w:lang w:eastAsia="lt-LT"/>
        </w:rPr>
        <w:tab/>
      </w:r>
      <w:r w:rsidRPr="00A24BE3">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2</w:t>
      </w:r>
      <w:r w:rsidRPr="00A24BE3">
        <w:rPr>
          <w:rFonts w:ascii="Times New Roman" w:eastAsia="Times New Roman" w:hAnsi="Times New Roman"/>
          <w:color w:val="000000"/>
          <w:sz w:val="24"/>
          <w:szCs w:val="24"/>
          <w:lang w:eastAsia="lt-LT"/>
        </w:rPr>
        <w:t>.1.</w:t>
      </w:r>
      <w:r w:rsidR="00522491">
        <w:rPr>
          <w:rFonts w:ascii="Times New Roman" w:eastAsia="Times New Roman" w:hAnsi="Times New Roman"/>
          <w:color w:val="000000"/>
          <w:sz w:val="24"/>
          <w:szCs w:val="24"/>
          <w:lang w:eastAsia="lt-LT"/>
        </w:rPr>
        <w:t xml:space="preserve"> </w:t>
      </w:r>
      <w:r w:rsidR="00973220" w:rsidRPr="00973220">
        <w:rPr>
          <w:rFonts w:ascii="Times New Roman" w:hAnsi="Times New Roman"/>
          <w:color w:val="000000"/>
          <w:sz w:val="24"/>
          <w:szCs w:val="24"/>
        </w:rPr>
        <w:t>vienas butas su 2-iem nepereinamais kambariais</w:t>
      </w:r>
      <w:r w:rsidR="008E06E6">
        <w:rPr>
          <w:rFonts w:ascii="Times New Roman" w:eastAsia="Times New Roman" w:hAnsi="Times New Roman"/>
          <w:color w:val="000000"/>
          <w:sz w:val="24"/>
          <w:szCs w:val="24"/>
          <w:lang w:eastAsia="lt-LT"/>
        </w:rPr>
        <w:t>,</w:t>
      </w:r>
      <w:r w:rsidR="00522491" w:rsidRPr="00A24BE3">
        <w:rPr>
          <w:rFonts w:ascii="Times New Roman" w:eastAsia="Times New Roman" w:hAnsi="Times New Roman"/>
          <w:color w:val="000000"/>
          <w:sz w:val="24"/>
          <w:szCs w:val="24"/>
          <w:lang w:eastAsia="lt-LT"/>
        </w:rPr>
        <w:t xml:space="preserve"> </w:t>
      </w:r>
      <w:r w:rsidR="00883ED9">
        <w:rPr>
          <w:rFonts w:ascii="Times New Roman" w:eastAsia="Times New Roman" w:hAnsi="Times New Roman"/>
          <w:color w:val="000000"/>
          <w:sz w:val="24"/>
          <w:szCs w:val="24"/>
          <w:lang w:eastAsia="lt-LT"/>
        </w:rPr>
        <w:t>kurio</w:t>
      </w:r>
      <w:r w:rsidR="00522491" w:rsidRPr="00A24BE3">
        <w:rPr>
          <w:rFonts w:ascii="Times New Roman" w:eastAsia="Times New Roman" w:hAnsi="Times New Roman"/>
          <w:color w:val="000000"/>
          <w:sz w:val="24"/>
          <w:szCs w:val="24"/>
          <w:lang w:eastAsia="lt-LT"/>
        </w:rPr>
        <w:t xml:space="preserve"> bendras naudingas plot</w:t>
      </w:r>
      <w:r w:rsidR="00522491">
        <w:rPr>
          <w:rFonts w:ascii="Times New Roman" w:eastAsia="Times New Roman" w:hAnsi="Times New Roman"/>
          <w:color w:val="000000"/>
          <w:sz w:val="24"/>
          <w:szCs w:val="24"/>
          <w:lang w:eastAsia="lt-LT"/>
        </w:rPr>
        <w:t xml:space="preserve">as turi būti ne mažesnis kaip </w:t>
      </w:r>
      <w:r w:rsidR="00A25D9B">
        <w:rPr>
          <w:rFonts w:ascii="Times New Roman" w:eastAsia="Times New Roman" w:hAnsi="Times New Roman"/>
          <w:color w:val="000000"/>
          <w:sz w:val="24"/>
          <w:szCs w:val="24"/>
          <w:lang w:eastAsia="lt-LT"/>
        </w:rPr>
        <w:t>30</w:t>
      </w:r>
      <w:r w:rsidR="00522491" w:rsidRPr="00A24BE3">
        <w:rPr>
          <w:rFonts w:ascii="Times New Roman" w:eastAsia="Times New Roman" w:hAnsi="Times New Roman"/>
          <w:color w:val="000000"/>
          <w:sz w:val="24"/>
          <w:szCs w:val="24"/>
          <w:lang w:eastAsia="lt-LT"/>
        </w:rPr>
        <w:t xml:space="preserve"> kv. m ir ne didesnis kaip </w:t>
      </w:r>
      <w:r w:rsidR="00A25D9B">
        <w:rPr>
          <w:rFonts w:ascii="Times New Roman" w:eastAsia="Times New Roman" w:hAnsi="Times New Roman"/>
          <w:color w:val="000000"/>
          <w:sz w:val="24"/>
          <w:szCs w:val="24"/>
          <w:lang w:eastAsia="lt-LT"/>
        </w:rPr>
        <w:t>60</w:t>
      </w:r>
      <w:r w:rsidR="00522491" w:rsidRPr="00A24BE3">
        <w:rPr>
          <w:rFonts w:ascii="Times New Roman" w:eastAsia="Times New Roman" w:hAnsi="Times New Roman"/>
          <w:color w:val="000000"/>
          <w:sz w:val="24"/>
          <w:szCs w:val="24"/>
          <w:lang w:eastAsia="lt-LT"/>
        </w:rPr>
        <w:t xml:space="preserve"> kv. m</w:t>
      </w:r>
      <w:r w:rsidR="00A25D9B">
        <w:rPr>
          <w:rFonts w:ascii="Times New Roman" w:eastAsia="Times New Roman" w:hAnsi="Times New Roman"/>
          <w:color w:val="000000"/>
          <w:sz w:val="24"/>
          <w:szCs w:val="24"/>
          <w:lang w:eastAsia="lt-LT"/>
        </w:rPr>
        <w:t xml:space="preserve">, esantis </w:t>
      </w:r>
      <w:r w:rsidR="008046E7" w:rsidRPr="008046E7">
        <w:rPr>
          <w:rFonts w:ascii="Times New Roman" w:eastAsia="Times New Roman" w:hAnsi="Times New Roman"/>
          <w:color w:val="000000"/>
          <w:sz w:val="24"/>
          <w:szCs w:val="24"/>
          <w:lang w:eastAsia="lt-LT"/>
        </w:rPr>
        <w:t xml:space="preserve">Kretingos </w:t>
      </w:r>
      <w:r w:rsidR="00883ED9" w:rsidRPr="00A1192C">
        <w:rPr>
          <w:rFonts w:ascii="Times New Roman" w:eastAsia="Times New Roman" w:hAnsi="Times New Roman"/>
          <w:sz w:val="24"/>
          <w:szCs w:val="24"/>
          <w:lang w:eastAsia="lt-LT"/>
        </w:rPr>
        <w:t>raj</w:t>
      </w:r>
      <w:r w:rsidR="00A1192C">
        <w:rPr>
          <w:rFonts w:ascii="Times New Roman" w:eastAsia="Times New Roman" w:hAnsi="Times New Roman"/>
          <w:sz w:val="24"/>
          <w:szCs w:val="24"/>
          <w:lang w:eastAsia="lt-LT"/>
        </w:rPr>
        <w:t>ono</w:t>
      </w:r>
      <w:r w:rsidR="00883ED9" w:rsidRPr="00A1192C">
        <w:rPr>
          <w:rFonts w:ascii="Times New Roman" w:eastAsia="Times New Roman" w:hAnsi="Times New Roman"/>
          <w:sz w:val="24"/>
          <w:szCs w:val="24"/>
          <w:lang w:eastAsia="lt-LT"/>
        </w:rPr>
        <w:t xml:space="preserve"> savivaldybės teritorijoje;</w:t>
      </w:r>
      <w:r w:rsidR="00973220">
        <w:rPr>
          <w:rFonts w:ascii="Times New Roman" w:eastAsia="Times New Roman" w:hAnsi="Times New Roman"/>
          <w:sz w:val="24"/>
          <w:szCs w:val="24"/>
          <w:lang w:eastAsia="lt-LT"/>
        </w:rPr>
        <w:t xml:space="preserve"> </w:t>
      </w:r>
      <w:r w:rsidR="008E06E6">
        <w:rPr>
          <w:rFonts w:ascii="Times New Roman" w:eastAsia="Times New Roman" w:hAnsi="Times New Roman"/>
          <w:color w:val="000000"/>
          <w:sz w:val="24"/>
          <w:szCs w:val="24"/>
          <w:lang w:eastAsia="lt-LT"/>
        </w:rPr>
        <w:t>(</w:t>
      </w:r>
      <w:r w:rsidR="008B163B" w:rsidRPr="00A24BE3">
        <w:rPr>
          <w:rFonts w:ascii="Times New Roman" w:eastAsia="Times New Roman" w:hAnsi="Times New Roman"/>
          <w:iCs/>
          <w:color w:val="000000"/>
          <w:sz w:val="24"/>
          <w:szCs w:val="24"/>
          <w:lang w:eastAsia="lt-LT"/>
        </w:rPr>
        <w:t>Naudingasis b</w:t>
      </w:r>
      <w:r w:rsidR="008E06E6">
        <w:rPr>
          <w:rFonts w:ascii="Times New Roman" w:eastAsia="Times New Roman" w:hAnsi="Times New Roman"/>
          <w:iCs/>
          <w:color w:val="000000"/>
          <w:sz w:val="24"/>
          <w:szCs w:val="24"/>
          <w:lang w:eastAsia="lt-LT"/>
        </w:rPr>
        <w:t>u</w:t>
      </w:r>
      <w:r w:rsidR="008B163B" w:rsidRPr="00A24BE3">
        <w:rPr>
          <w:rFonts w:ascii="Times New Roman" w:eastAsia="Times New Roman" w:hAnsi="Times New Roman"/>
          <w:iCs/>
          <w:color w:val="000000"/>
          <w:sz w:val="24"/>
          <w:szCs w:val="24"/>
          <w:lang w:eastAsia="lt-LT"/>
        </w:rPr>
        <w:t>to plotas</w:t>
      </w:r>
      <w:r w:rsidR="008B163B">
        <w:rPr>
          <w:rFonts w:ascii="Times New Roman" w:eastAsia="Times New Roman" w:hAnsi="Times New Roman"/>
          <w:iCs/>
          <w:color w:val="000000"/>
          <w:sz w:val="24"/>
          <w:szCs w:val="24"/>
          <w:lang w:eastAsia="lt-LT"/>
        </w:rPr>
        <w:t xml:space="preserve"> </w:t>
      </w:r>
      <w:r w:rsidR="008B163B" w:rsidRPr="00A24BE3">
        <w:rPr>
          <w:rFonts w:ascii="Times New Roman" w:eastAsia="Times New Roman" w:hAnsi="Times New Roman"/>
          <w:color w:val="000000"/>
          <w:sz w:val="24"/>
          <w:szCs w:val="24"/>
          <w:lang w:eastAsia="lt-LT"/>
        </w:rPr>
        <w:t>–</w:t>
      </w:r>
      <w:r w:rsidR="008B163B">
        <w:rPr>
          <w:rFonts w:ascii="Times New Roman" w:eastAsia="Times New Roman" w:hAnsi="Times New Roman"/>
          <w:color w:val="000000"/>
          <w:sz w:val="24"/>
          <w:szCs w:val="24"/>
          <w:lang w:eastAsia="lt-LT"/>
        </w:rPr>
        <w:t xml:space="preserve"> </w:t>
      </w:r>
      <w:r w:rsidR="008B163B">
        <w:rPr>
          <w:rFonts w:ascii="Times New Roman" w:eastAsia="Times New Roman" w:hAnsi="Times New Roman"/>
          <w:iCs/>
          <w:color w:val="000000"/>
          <w:sz w:val="24"/>
          <w:szCs w:val="24"/>
          <w:lang w:eastAsia="lt-LT"/>
        </w:rPr>
        <w:t xml:space="preserve">bendras gyvenamųjų kambarių </w:t>
      </w:r>
      <w:r w:rsidR="008B163B" w:rsidRPr="00A24BE3">
        <w:rPr>
          <w:rFonts w:ascii="Times New Roman" w:eastAsia="Times New Roman" w:hAnsi="Times New Roman"/>
          <w:iCs/>
          <w:color w:val="000000"/>
          <w:sz w:val="24"/>
          <w:szCs w:val="24"/>
          <w:lang w:eastAsia="lt-LT"/>
        </w:rPr>
        <w:t>ir kitų b</w:t>
      </w:r>
      <w:r w:rsidR="008E06E6">
        <w:rPr>
          <w:rFonts w:ascii="Times New Roman" w:eastAsia="Times New Roman" w:hAnsi="Times New Roman"/>
          <w:iCs/>
          <w:color w:val="000000"/>
          <w:sz w:val="24"/>
          <w:szCs w:val="24"/>
          <w:lang w:eastAsia="lt-LT"/>
        </w:rPr>
        <w:t>u</w:t>
      </w:r>
      <w:r w:rsidR="008B163B" w:rsidRPr="00A24BE3">
        <w:rPr>
          <w:rFonts w:ascii="Times New Roman" w:eastAsia="Times New Roman" w:hAnsi="Times New Roman"/>
          <w:iCs/>
          <w:color w:val="000000"/>
          <w:sz w:val="24"/>
          <w:szCs w:val="24"/>
          <w:lang w:eastAsia="lt-LT"/>
        </w:rPr>
        <w:t xml:space="preserve">to patalpų (virtuvių, sanitarinių mazgų, koridorių, įmontuotų spintų, šildomų </w:t>
      </w:r>
      <w:proofErr w:type="spellStart"/>
      <w:r w:rsidR="008B163B" w:rsidRPr="00A24BE3">
        <w:rPr>
          <w:rFonts w:ascii="Times New Roman" w:eastAsia="Times New Roman" w:hAnsi="Times New Roman"/>
          <w:iCs/>
          <w:color w:val="000000"/>
          <w:sz w:val="24"/>
          <w:szCs w:val="24"/>
          <w:lang w:eastAsia="lt-LT"/>
        </w:rPr>
        <w:t>lodžijų</w:t>
      </w:r>
      <w:proofErr w:type="spellEnd"/>
      <w:r w:rsidR="008B163B" w:rsidRPr="00A24BE3">
        <w:rPr>
          <w:rFonts w:ascii="Times New Roman" w:eastAsia="Times New Roman" w:hAnsi="Times New Roman"/>
          <w:iCs/>
          <w:color w:val="000000"/>
          <w:sz w:val="24"/>
          <w:szCs w:val="24"/>
          <w:lang w:eastAsia="lt-LT"/>
        </w:rPr>
        <w:t xml:space="preserve"> ir kitų šildomų pagalbinių patalpų) </w:t>
      </w:r>
      <w:r w:rsidR="008B163B" w:rsidRPr="00A1192C">
        <w:rPr>
          <w:rFonts w:ascii="Times New Roman" w:eastAsia="Times New Roman" w:hAnsi="Times New Roman"/>
          <w:iCs/>
          <w:sz w:val="24"/>
          <w:szCs w:val="24"/>
          <w:lang w:eastAsia="lt-LT"/>
        </w:rPr>
        <w:t xml:space="preserve">plotas. Į naudingąjį būsto plotą neįskaitomas balkonų, terasų, rūsių, nešildomų </w:t>
      </w:r>
      <w:proofErr w:type="spellStart"/>
      <w:r w:rsidR="008B163B" w:rsidRPr="00A1192C">
        <w:rPr>
          <w:rFonts w:ascii="Times New Roman" w:eastAsia="Times New Roman" w:hAnsi="Times New Roman"/>
          <w:iCs/>
          <w:sz w:val="24"/>
          <w:szCs w:val="24"/>
          <w:lang w:eastAsia="lt-LT"/>
        </w:rPr>
        <w:t>lodžijų</w:t>
      </w:r>
      <w:proofErr w:type="spellEnd"/>
      <w:r w:rsidR="008B163B" w:rsidRPr="00A1192C">
        <w:rPr>
          <w:rFonts w:ascii="Times New Roman" w:eastAsia="Times New Roman" w:hAnsi="Times New Roman"/>
          <w:iCs/>
          <w:sz w:val="24"/>
          <w:szCs w:val="24"/>
          <w:lang w:eastAsia="lt-LT"/>
        </w:rPr>
        <w:t xml:space="preserve"> plotas</w:t>
      </w:r>
      <w:r w:rsidR="008E06E6" w:rsidRPr="00A1192C">
        <w:rPr>
          <w:rFonts w:ascii="Times New Roman" w:eastAsia="Times New Roman" w:hAnsi="Times New Roman"/>
          <w:iCs/>
          <w:sz w:val="24"/>
          <w:szCs w:val="24"/>
          <w:lang w:eastAsia="lt-LT"/>
        </w:rPr>
        <w:t>)</w:t>
      </w:r>
      <w:r w:rsidR="008B163B" w:rsidRPr="00A1192C">
        <w:rPr>
          <w:rFonts w:ascii="Times New Roman" w:eastAsia="Times New Roman" w:hAnsi="Times New Roman"/>
          <w:sz w:val="24"/>
          <w:szCs w:val="24"/>
          <w:lang w:eastAsia="lt-LT"/>
        </w:rPr>
        <w:t>;</w:t>
      </w:r>
    </w:p>
    <w:p w14:paraId="197F8FFD" w14:textId="1022837E" w:rsidR="00883ED9" w:rsidRPr="00A1192C" w:rsidRDefault="00883ED9" w:rsidP="003457F9">
      <w:pPr>
        <w:tabs>
          <w:tab w:val="left" w:pos="851"/>
        </w:tabs>
        <w:spacing w:after="0" w:line="240" w:lineRule="auto"/>
        <w:ind w:right="-1" w:firstLine="851"/>
        <w:jc w:val="both"/>
        <w:rPr>
          <w:rFonts w:ascii="Times New Roman" w:hAnsi="Times New Roman"/>
          <w:sz w:val="24"/>
          <w:szCs w:val="24"/>
        </w:rPr>
      </w:pPr>
      <w:r w:rsidRPr="00A1192C">
        <w:rPr>
          <w:rFonts w:ascii="Times New Roman" w:eastAsia="Times New Roman" w:hAnsi="Times New Roman"/>
          <w:sz w:val="24"/>
          <w:szCs w:val="24"/>
          <w:lang w:eastAsia="lt-LT"/>
        </w:rPr>
        <w:t>12.2</w:t>
      </w:r>
      <w:r w:rsidRPr="00A1192C">
        <w:rPr>
          <w:rFonts w:ascii="Times New Roman" w:hAnsi="Times New Roman"/>
          <w:sz w:val="24"/>
          <w:szCs w:val="24"/>
        </w:rPr>
        <w:t>.</w:t>
      </w:r>
      <w:r w:rsidRPr="00A1192C">
        <w:t xml:space="preserve"> </w:t>
      </w:r>
      <w:r w:rsidRPr="00A1192C">
        <w:rPr>
          <w:rFonts w:ascii="Times New Roman" w:hAnsi="Times New Roman"/>
          <w:sz w:val="24"/>
          <w:szCs w:val="24"/>
        </w:rPr>
        <w:t>atstumas iki maisto prekių parduotuvės ir viešojo transporto stotelės būtų ne daugiau kaip 1000 metrų</w:t>
      </w:r>
      <w:r w:rsidR="00667D99">
        <w:rPr>
          <w:rFonts w:ascii="Times New Roman" w:hAnsi="Times New Roman"/>
          <w:sz w:val="24"/>
          <w:szCs w:val="24"/>
        </w:rPr>
        <w:t>;</w:t>
      </w:r>
    </w:p>
    <w:p w14:paraId="4D1C8697" w14:textId="586D812A" w:rsidR="008B163B" w:rsidRDefault="008B163B" w:rsidP="009D41B9">
      <w:pPr>
        <w:tabs>
          <w:tab w:val="left" w:pos="851"/>
        </w:tabs>
        <w:spacing w:after="0" w:line="240" w:lineRule="auto"/>
        <w:jc w:val="both"/>
        <w:rPr>
          <w:rFonts w:ascii="Times New Roman" w:eastAsia="Times New Roman" w:hAnsi="Times New Roman"/>
          <w:color w:val="000000"/>
          <w:sz w:val="24"/>
          <w:szCs w:val="24"/>
          <w:lang w:eastAsia="lt-LT"/>
        </w:rPr>
      </w:pPr>
      <w:r>
        <w:rPr>
          <w:rFonts w:ascii="Times New Roman" w:hAnsi="Times New Roman"/>
          <w:color w:val="000000"/>
          <w:sz w:val="24"/>
          <w:szCs w:val="24"/>
        </w:rPr>
        <w:tab/>
        <w:t>12.</w:t>
      </w:r>
      <w:r w:rsidR="00883ED9">
        <w:rPr>
          <w:rFonts w:ascii="Times New Roman" w:hAnsi="Times New Roman"/>
          <w:color w:val="000000"/>
          <w:sz w:val="24"/>
          <w:szCs w:val="24"/>
        </w:rPr>
        <w:t>3</w:t>
      </w:r>
      <w:r>
        <w:rPr>
          <w:rFonts w:ascii="Times New Roman" w:hAnsi="Times New Roman"/>
          <w:color w:val="000000"/>
          <w:sz w:val="24"/>
          <w:szCs w:val="24"/>
        </w:rPr>
        <w:t xml:space="preserve">. </w:t>
      </w:r>
      <w:r w:rsidRPr="00A24BE3">
        <w:rPr>
          <w:rFonts w:ascii="Times New Roman" w:eastAsia="Times New Roman" w:hAnsi="Times New Roman"/>
          <w:color w:val="000000"/>
          <w:sz w:val="24"/>
          <w:szCs w:val="24"/>
          <w:lang w:eastAsia="lt-LT"/>
        </w:rPr>
        <w:t xml:space="preserve">butas turi būti su visais komunaliniais patogumais (vandentiekis, kanalizacija, centrinis ar </w:t>
      </w:r>
      <w:r w:rsidR="00883ED9">
        <w:rPr>
          <w:rFonts w:ascii="Times New Roman" w:eastAsia="Times New Roman" w:hAnsi="Times New Roman"/>
          <w:color w:val="000000"/>
          <w:sz w:val="24"/>
          <w:szCs w:val="24"/>
          <w:lang w:eastAsia="lt-LT"/>
        </w:rPr>
        <w:t xml:space="preserve">autonominis </w:t>
      </w:r>
      <w:r w:rsidRPr="00A24BE3">
        <w:rPr>
          <w:rFonts w:ascii="Times New Roman" w:eastAsia="Times New Roman" w:hAnsi="Times New Roman"/>
          <w:color w:val="000000"/>
          <w:sz w:val="24"/>
          <w:szCs w:val="24"/>
          <w:lang w:eastAsia="lt-LT"/>
        </w:rPr>
        <w:t>(vietinis) šildymas</w:t>
      </w:r>
      <w:r w:rsidR="00A25D9B">
        <w:rPr>
          <w:rFonts w:ascii="Times New Roman" w:eastAsia="Times New Roman" w:hAnsi="Times New Roman"/>
          <w:color w:val="000000"/>
          <w:sz w:val="24"/>
          <w:szCs w:val="24"/>
          <w:lang w:eastAsia="lt-LT"/>
        </w:rPr>
        <w:t>, išskyrus krosninį</w:t>
      </w:r>
      <w:r w:rsidRPr="00A24BE3">
        <w:rPr>
          <w:rFonts w:ascii="Times New Roman" w:eastAsia="Times New Roman" w:hAnsi="Times New Roman"/>
          <w:color w:val="000000"/>
          <w:sz w:val="24"/>
          <w:szCs w:val="24"/>
          <w:lang w:eastAsia="lt-LT"/>
        </w:rPr>
        <w:t>);</w:t>
      </w:r>
    </w:p>
    <w:p w14:paraId="5A64332F" w14:textId="6E7C0173" w:rsidR="008B163B" w:rsidRPr="00A24BE3" w:rsidRDefault="008B163B" w:rsidP="009D41B9">
      <w:pPr>
        <w:tabs>
          <w:tab w:val="left" w:pos="851"/>
        </w:tabs>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12.</w:t>
      </w:r>
      <w:r w:rsidR="00883ED9">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bookmarkStart w:id="4" w:name="part_4ab80abeb697400f9ba8224ce260bc08"/>
      <w:bookmarkEnd w:id="4"/>
      <w:r w:rsidRPr="00A24BE3">
        <w:rPr>
          <w:rFonts w:ascii="Times New Roman" w:eastAsia="Times New Roman" w:hAnsi="Times New Roman"/>
          <w:color w:val="000000"/>
          <w:sz w:val="24"/>
          <w:szCs w:val="24"/>
          <w:lang w:eastAsia="lt-LT"/>
        </w:rPr>
        <w:t>bute turi būti įrengti apskaitos prietais</w:t>
      </w:r>
      <w:r>
        <w:rPr>
          <w:rFonts w:ascii="Times New Roman" w:eastAsia="Times New Roman" w:hAnsi="Times New Roman"/>
          <w:color w:val="000000"/>
          <w:sz w:val="24"/>
          <w:szCs w:val="24"/>
          <w:lang w:eastAsia="lt-LT"/>
        </w:rPr>
        <w:t xml:space="preserve">ai (šalto, karšto vandens, dujų, </w:t>
      </w:r>
      <w:r w:rsidRPr="00A24BE3">
        <w:rPr>
          <w:rFonts w:ascii="Times New Roman" w:eastAsia="Times New Roman" w:hAnsi="Times New Roman"/>
          <w:color w:val="000000"/>
          <w:sz w:val="24"/>
          <w:szCs w:val="24"/>
          <w:lang w:eastAsia="lt-LT"/>
        </w:rPr>
        <w:t>elektros ir kt.);</w:t>
      </w:r>
    </w:p>
    <w:p w14:paraId="510C743B" w14:textId="76B05044" w:rsidR="008B163B" w:rsidRPr="000D1044" w:rsidRDefault="008B163B" w:rsidP="009D41B9">
      <w:pPr>
        <w:tabs>
          <w:tab w:val="left" w:pos="851"/>
        </w:tabs>
        <w:spacing w:after="0" w:line="240" w:lineRule="auto"/>
        <w:jc w:val="both"/>
        <w:rPr>
          <w:rFonts w:ascii="Times New Roman" w:eastAsia="Times New Roman" w:hAnsi="Times New Roman"/>
          <w:sz w:val="24"/>
          <w:szCs w:val="24"/>
          <w:lang w:eastAsia="lt-LT"/>
        </w:rPr>
      </w:pPr>
      <w:bookmarkStart w:id="5" w:name="part_272d87b0641d4dc4a94af334a0f39c4c"/>
      <w:bookmarkEnd w:id="5"/>
      <w:r>
        <w:rPr>
          <w:rFonts w:ascii="Times New Roman" w:eastAsia="Times New Roman" w:hAnsi="Times New Roman"/>
          <w:color w:val="000000"/>
          <w:sz w:val="24"/>
          <w:szCs w:val="24"/>
          <w:lang w:eastAsia="lt-LT"/>
        </w:rPr>
        <w:tab/>
      </w:r>
      <w:r w:rsidRPr="000D1044">
        <w:rPr>
          <w:rFonts w:ascii="Times New Roman" w:eastAsia="Times New Roman" w:hAnsi="Times New Roman"/>
          <w:sz w:val="24"/>
          <w:szCs w:val="24"/>
          <w:lang w:eastAsia="lt-LT"/>
        </w:rPr>
        <w:t>12.</w:t>
      </w:r>
      <w:r w:rsidR="00883ED9" w:rsidRPr="000D1044">
        <w:rPr>
          <w:rFonts w:ascii="Times New Roman" w:eastAsia="Times New Roman" w:hAnsi="Times New Roman"/>
          <w:sz w:val="24"/>
          <w:szCs w:val="24"/>
          <w:lang w:eastAsia="lt-LT"/>
        </w:rPr>
        <w:t>5</w:t>
      </w:r>
      <w:r w:rsidRPr="000D1044">
        <w:rPr>
          <w:rFonts w:ascii="Times New Roman" w:eastAsia="Times New Roman" w:hAnsi="Times New Roman"/>
          <w:sz w:val="24"/>
          <w:szCs w:val="24"/>
          <w:lang w:eastAsia="lt-LT"/>
        </w:rPr>
        <w:t xml:space="preserve">. siūlomas parduoti butas turi būti geros techninės būklės, tvarkingas, atitikti statybos bei specialiųjų normų (higienos, priešgaisrinės saugos ir kt.) reikalavimus, </w:t>
      </w:r>
      <w:r w:rsidRPr="000D1044">
        <w:rPr>
          <w:rFonts w:ascii="Times New Roman" w:hAnsi="Times New Roman"/>
          <w:sz w:val="24"/>
          <w:szCs w:val="24"/>
        </w:rPr>
        <w:t>be išorinių matomų defektų</w:t>
      </w:r>
      <w:r w:rsidR="008E20FC" w:rsidRPr="000D1044">
        <w:rPr>
          <w:rFonts w:ascii="Times New Roman" w:hAnsi="Times New Roman"/>
          <w:sz w:val="24"/>
          <w:szCs w:val="24"/>
        </w:rPr>
        <w:t>:</w:t>
      </w:r>
    </w:p>
    <w:p w14:paraId="65D3D353" w14:textId="7296A645" w:rsidR="008B163B" w:rsidRPr="000D1044" w:rsidRDefault="008B163B" w:rsidP="003F1077">
      <w:pPr>
        <w:tabs>
          <w:tab w:val="left" w:pos="851"/>
        </w:tabs>
        <w:spacing w:after="0" w:line="240" w:lineRule="auto"/>
        <w:jc w:val="both"/>
        <w:rPr>
          <w:rFonts w:ascii="Times New Roman" w:eastAsia="Times New Roman" w:hAnsi="Times New Roman"/>
          <w:sz w:val="24"/>
          <w:szCs w:val="24"/>
          <w:lang w:eastAsia="lt-LT"/>
        </w:rPr>
      </w:pPr>
      <w:bookmarkStart w:id="6" w:name="part_4f3d74b52f23496fa1000012765ead16"/>
      <w:bookmarkEnd w:id="6"/>
      <w:r w:rsidRPr="000D1044">
        <w:rPr>
          <w:rFonts w:ascii="Times New Roman" w:eastAsia="Times New Roman" w:hAnsi="Times New Roman"/>
          <w:sz w:val="24"/>
          <w:szCs w:val="24"/>
          <w:lang w:eastAsia="lt-LT"/>
        </w:rPr>
        <w:tab/>
        <w:t>12</w:t>
      </w:r>
      <w:r w:rsidR="008E20FC" w:rsidRPr="000D1044">
        <w:rPr>
          <w:rFonts w:ascii="Times New Roman" w:eastAsia="Times New Roman" w:hAnsi="Times New Roman"/>
          <w:sz w:val="24"/>
          <w:szCs w:val="24"/>
          <w:lang w:eastAsia="lt-LT"/>
        </w:rPr>
        <w:t>.</w:t>
      </w:r>
      <w:r w:rsidR="00883ED9" w:rsidRPr="000D1044">
        <w:rPr>
          <w:rFonts w:ascii="Times New Roman" w:eastAsia="Times New Roman" w:hAnsi="Times New Roman"/>
          <w:sz w:val="24"/>
          <w:szCs w:val="24"/>
          <w:lang w:eastAsia="lt-LT"/>
        </w:rPr>
        <w:t>5</w:t>
      </w:r>
      <w:r w:rsidRPr="000D1044">
        <w:rPr>
          <w:rFonts w:ascii="Times New Roman" w:eastAsia="Times New Roman" w:hAnsi="Times New Roman"/>
          <w:sz w:val="24"/>
          <w:szCs w:val="24"/>
          <w:lang w:eastAsia="lt-LT"/>
        </w:rPr>
        <w:t xml:space="preserve">.1. </w:t>
      </w:r>
      <w:r w:rsidR="0068636C" w:rsidRPr="000D1044">
        <w:rPr>
          <w:rFonts w:ascii="Times New Roman" w:eastAsia="Times New Roman" w:hAnsi="Times New Roman"/>
          <w:sz w:val="24"/>
          <w:szCs w:val="24"/>
          <w:lang w:eastAsia="lt-LT"/>
        </w:rPr>
        <w:t xml:space="preserve">turi būti </w:t>
      </w:r>
      <w:r w:rsidRPr="000D1044">
        <w:rPr>
          <w:rFonts w:ascii="Times New Roman" w:eastAsia="Times New Roman" w:hAnsi="Times New Roman"/>
          <w:sz w:val="24"/>
          <w:szCs w:val="24"/>
          <w:lang w:eastAsia="lt-LT"/>
        </w:rPr>
        <w:t>santechnikos įranga (vamzdynas, vonia arba dušas, klozetas, plautuvė, praustuvas, vandens maišytuvai</w:t>
      </w:r>
      <w:r w:rsidR="00884FEF" w:rsidRPr="000D1044">
        <w:rPr>
          <w:rFonts w:ascii="Times New Roman" w:eastAsia="Times New Roman" w:hAnsi="Times New Roman"/>
          <w:sz w:val="24"/>
          <w:szCs w:val="24"/>
          <w:lang w:eastAsia="lt-LT"/>
        </w:rPr>
        <w:t>)</w:t>
      </w:r>
      <w:r w:rsidR="008444CF" w:rsidRPr="000D1044">
        <w:rPr>
          <w:rFonts w:ascii="Times New Roman" w:eastAsia="Times New Roman" w:hAnsi="Times New Roman"/>
          <w:sz w:val="24"/>
          <w:szCs w:val="24"/>
          <w:lang w:eastAsia="lt-LT"/>
        </w:rPr>
        <w:t>;</w:t>
      </w:r>
    </w:p>
    <w:p w14:paraId="0A5EF378" w14:textId="014BC88B" w:rsidR="008B163B" w:rsidRPr="000D1044" w:rsidRDefault="00DD16C7" w:rsidP="003F1077">
      <w:pPr>
        <w:tabs>
          <w:tab w:val="left" w:pos="851"/>
        </w:tabs>
        <w:spacing w:after="0" w:line="240" w:lineRule="auto"/>
        <w:jc w:val="both"/>
        <w:rPr>
          <w:rFonts w:ascii="Times New Roman" w:eastAsia="Times New Roman" w:hAnsi="Times New Roman"/>
          <w:sz w:val="24"/>
          <w:szCs w:val="24"/>
          <w:lang w:eastAsia="lt-LT"/>
        </w:rPr>
      </w:pPr>
      <w:bookmarkStart w:id="7" w:name="part_094d0b9c566d402096a504fa58e041f4"/>
      <w:bookmarkEnd w:id="7"/>
      <w:r w:rsidRPr="000D1044">
        <w:rPr>
          <w:rFonts w:ascii="Times New Roman" w:eastAsia="Times New Roman" w:hAnsi="Times New Roman"/>
          <w:sz w:val="24"/>
          <w:szCs w:val="24"/>
          <w:lang w:eastAsia="lt-LT"/>
        </w:rPr>
        <w:tab/>
        <w:t>12</w:t>
      </w:r>
      <w:r w:rsidR="008E20FC" w:rsidRPr="000D1044">
        <w:rPr>
          <w:rFonts w:ascii="Times New Roman" w:eastAsia="Times New Roman" w:hAnsi="Times New Roman"/>
          <w:sz w:val="24"/>
          <w:szCs w:val="24"/>
          <w:lang w:eastAsia="lt-LT"/>
        </w:rPr>
        <w:t>.</w:t>
      </w:r>
      <w:r w:rsidR="00883ED9" w:rsidRPr="000D1044">
        <w:rPr>
          <w:rFonts w:ascii="Times New Roman" w:eastAsia="Times New Roman" w:hAnsi="Times New Roman"/>
          <w:sz w:val="24"/>
          <w:szCs w:val="24"/>
          <w:lang w:eastAsia="lt-LT"/>
        </w:rPr>
        <w:t>5</w:t>
      </w:r>
      <w:r w:rsidR="008B163B" w:rsidRPr="000D1044">
        <w:rPr>
          <w:rFonts w:ascii="Times New Roman" w:eastAsia="Times New Roman" w:hAnsi="Times New Roman"/>
          <w:sz w:val="24"/>
          <w:szCs w:val="24"/>
          <w:lang w:eastAsia="lt-LT"/>
        </w:rPr>
        <w:t>.2. tvarkinga elektros instaliacija</w:t>
      </w:r>
      <w:r w:rsidR="008444CF" w:rsidRPr="000D1044">
        <w:rPr>
          <w:rFonts w:ascii="Times New Roman" w:eastAsia="Times New Roman" w:hAnsi="Times New Roman"/>
          <w:sz w:val="24"/>
          <w:szCs w:val="24"/>
          <w:lang w:eastAsia="lt-LT"/>
        </w:rPr>
        <w:t>;</w:t>
      </w:r>
    </w:p>
    <w:p w14:paraId="77AEEDAD" w14:textId="0E6FE4B6" w:rsidR="008B163B" w:rsidRPr="000D1044" w:rsidRDefault="008B163B" w:rsidP="003F1077">
      <w:pPr>
        <w:tabs>
          <w:tab w:val="left" w:pos="851"/>
        </w:tabs>
        <w:spacing w:after="0" w:line="240" w:lineRule="auto"/>
        <w:jc w:val="both"/>
        <w:rPr>
          <w:rFonts w:ascii="Times New Roman" w:eastAsia="Times New Roman" w:hAnsi="Times New Roman"/>
          <w:sz w:val="24"/>
          <w:szCs w:val="24"/>
          <w:lang w:eastAsia="lt-LT"/>
        </w:rPr>
      </w:pPr>
      <w:r w:rsidRPr="000D1044">
        <w:rPr>
          <w:rFonts w:ascii="Times New Roman" w:eastAsia="Times New Roman" w:hAnsi="Times New Roman"/>
          <w:sz w:val="24"/>
          <w:szCs w:val="24"/>
          <w:lang w:eastAsia="lt-LT"/>
        </w:rPr>
        <w:tab/>
        <w:t>12</w:t>
      </w:r>
      <w:r w:rsidR="008E20FC" w:rsidRPr="000D1044">
        <w:rPr>
          <w:rFonts w:ascii="Times New Roman" w:eastAsia="Times New Roman" w:hAnsi="Times New Roman"/>
          <w:sz w:val="24"/>
          <w:szCs w:val="24"/>
          <w:lang w:eastAsia="lt-LT"/>
        </w:rPr>
        <w:t>.</w:t>
      </w:r>
      <w:r w:rsidR="00883ED9" w:rsidRPr="000D1044">
        <w:rPr>
          <w:rFonts w:ascii="Times New Roman" w:eastAsia="Times New Roman" w:hAnsi="Times New Roman"/>
          <w:sz w:val="24"/>
          <w:szCs w:val="24"/>
          <w:lang w:eastAsia="lt-LT"/>
        </w:rPr>
        <w:t>5</w:t>
      </w:r>
      <w:r w:rsidRPr="000D1044">
        <w:rPr>
          <w:rFonts w:ascii="Times New Roman" w:eastAsia="Times New Roman" w:hAnsi="Times New Roman"/>
          <w:sz w:val="24"/>
          <w:szCs w:val="24"/>
          <w:lang w:eastAsia="lt-LT"/>
        </w:rPr>
        <w:t xml:space="preserve">.3. </w:t>
      </w:r>
      <w:r w:rsidRPr="000D1044">
        <w:rPr>
          <w:rFonts w:ascii="Times New Roman" w:hAnsi="Times New Roman"/>
          <w:sz w:val="24"/>
          <w:szCs w:val="24"/>
        </w:rPr>
        <w:t>patalpų šildymo prietaisai ir kita įranga turi būti techniškai tvarkinga</w:t>
      </w:r>
      <w:r w:rsidR="006E3014" w:rsidRPr="000D1044">
        <w:rPr>
          <w:rFonts w:ascii="Times New Roman" w:hAnsi="Times New Roman"/>
          <w:sz w:val="24"/>
          <w:szCs w:val="24"/>
        </w:rPr>
        <w:t>;</w:t>
      </w:r>
      <w:r w:rsidRPr="000D1044">
        <w:rPr>
          <w:rFonts w:ascii="Times New Roman" w:hAnsi="Times New Roman"/>
          <w:sz w:val="24"/>
          <w:szCs w:val="24"/>
        </w:rPr>
        <w:t xml:space="preserve"> </w:t>
      </w:r>
    </w:p>
    <w:p w14:paraId="0CE0F0B3" w14:textId="298D2A40" w:rsidR="008B163B" w:rsidRPr="000D1044" w:rsidRDefault="008B163B" w:rsidP="003F1077">
      <w:pPr>
        <w:tabs>
          <w:tab w:val="left" w:pos="851"/>
        </w:tabs>
        <w:spacing w:after="0" w:line="240" w:lineRule="auto"/>
        <w:jc w:val="both"/>
        <w:rPr>
          <w:rFonts w:ascii="Times New Roman" w:eastAsia="Times New Roman" w:hAnsi="Times New Roman"/>
          <w:sz w:val="24"/>
          <w:szCs w:val="24"/>
          <w:lang w:eastAsia="lt-LT"/>
        </w:rPr>
      </w:pPr>
      <w:bookmarkStart w:id="8" w:name="part_6e4c0dc0b5c244619a2e1b2c486ab844"/>
      <w:bookmarkEnd w:id="8"/>
      <w:r w:rsidRPr="000D1044">
        <w:rPr>
          <w:rFonts w:ascii="Times New Roman" w:eastAsia="Times New Roman" w:hAnsi="Times New Roman"/>
          <w:sz w:val="24"/>
          <w:szCs w:val="24"/>
          <w:lang w:eastAsia="lt-LT"/>
        </w:rPr>
        <w:tab/>
        <w:t>12.</w:t>
      </w:r>
      <w:r w:rsidR="00883ED9" w:rsidRPr="000D1044">
        <w:rPr>
          <w:rFonts w:ascii="Times New Roman" w:eastAsia="Times New Roman" w:hAnsi="Times New Roman"/>
          <w:sz w:val="24"/>
          <w:szCs w:val="24"/>
          <w:lang w:eastAsia="lt-LT"/>
        </w:rPr>
        <w:t>5</w:t>
      </w:r>
      <w:r w:rsidRPr="000D1044">
        <w:rPr>
          <w:rFonts w:ascii="Times New Roman" w:eastAsia="Times New Roman" w:hAnsi="Times New Roman"/>
          <w:sz w:val="24"/>
          <w:szCs w:val="24"/>
          <w:lang w:eastAsia="lt-LT"/>
        </w:rPr>
        <w:t>.4. sienos, lubos ir grindys turi būti tvarkingos, švarios (neturi būti pelėsio</w:t>
      </w:r>
      <w:r w:rsidR="00C87A9C" w:rsidRPr="000D1044">
        <w:rPr>
          <w:rFonts w:ascii="Times New Roman" w:eastAsia="Times New Roman" w:hAnsi="Times New Roman"/>
          <w:sz w:val="24"/>
          <w:szCs w:val="24"/>
          <w:lang w:eastAsia="lt-LT"/>
        </w:rPr>
        <w:t xml:space="preserve"> žymių, sienos negali būti skilusios ar kitaip pažeistos</w:t>
      </w:r>
      <w:r w:rsidRPr="000D1044">
        <w:rPr>
          <w:rFonts w:ascii="Times New Roman" w:eastAsia="Times New Roman" w:hAnsi="Times New Roman"/>
          <w:sz w:val="24"/>
          <w:szCs w:val="24"/>
          <w:lang w:eastAsia="lt-LT"/>
        </w:rPr>
        <w:t>);</w:t>
      </w:r>
    </w:p>
    <w:p w14:paraId="144EC2FC" w14:textId="5A058FC2" w:rsidR="008B163B" w:rsidRPr="000D1044" w:rsidRDefault="008B163B" w:rsidP="003F1077">
      <w:pPr>
        <w:tabs>
          <w:tab w:val="left" w:pos="851"/>
        </w:tabs>
        <w:spacing w:after="0" w:line="240" w:lineRule="auto"/>
        <w:jc w:val="both"/>
        <w:rPr>
          <w:rFonts w:ascii="Times New Roman" w:eastAsia="Times New Roman" w:hAnsi="Times New Roman"/>
          <w:sz w:val="24"/>
          <w:szCs w:val="24"/>
          <w:lang w:eastAsia="lt-LT"/>
        </w:rPr>
      </w:pPr>
      <w:bookmarkStart w:id="9" w:name="part_66963541c909421abeb6b2323f83eff9"/>
      <w:bookmarkEnd w:id="9"/>
      <w:r w:rsidRPr="000D1044">
        <w:rPr>
          <w:rFonts w:ascii="Times New Roman" w:eastAsia="Times New Roman" w:hAnsi="Times New Roman"/>
          <w:sz w:val="24"/>
          <w:szCs w:val="24"/>
          <w:lang w:eastAsia="lt-LT"/>
        </w:rPr>
        <w:tab/>
        <w:t>12</w:t>
      </w:r>
      <w:r w:rsidR="008E20FC" w:rsidRPr="000D1044">
        <w:rPr>
          <w:rFonts w:ascii="Times New Roman" w:eastAsia="Times New Roman" w:hAnsi="Times New Roman"/>
          <w:sz w:val="24"/>
          <w:szCs w:val="24"/>
          <w:lang w:eastAsia="lt-LT"/>
        </w:rPr>
        <w:t>.</w:t>
      </w:r>
      <w:r w:rsidR="00883ED9" w:rsidRPr="000D1044">
        <w:rPr>
          <w:rFonts w:ascii="Times New Roman" w:eastAsia="Times New Roman" w:hAnsi="Times New Roman"/>
          <w:sz w:val="24"/>
          <w:szCs w:val="24"/>
          <w:lang w:eastAsia="lt-LT"/>
        </w:rPr>
        <w:t>5</w:t>
      </w:r>
      <w:r w:rsidRPr="000D1044">
        <w:rPr>
          <w:rFonts w:ascii="Times New Roman" w:eastAsia="Times New Roman" w:hAnsi="Times New Roman"/>
          <w:sz w:val="24"/>
          <w:szCs w:val="24"/>
          <w:lang w:eastAsia="lt-LT"/>
        </w:rPr>
        <w:t>.5. durys, langai turi būti sandarūs, techniškai tvarkingi</w:t>
      </w:r>
      <w:r w:rsidR="00883ED9" w:rsidRPr="000D1044">
        <w:rPr>
          <w:rFonts w:ascii="Times New Roman" w:eastAsia="Times New Roman" w:hAnsi="Times New Roman"/>
          <w:sz w:val="24"/>
          <w:szCs w:val="24"/>
          <w:lang w:eastAsia="lt-LT"/>
        </w:rPr>
        <w:t>;</w:t>
      </w:r>
    </w:p>
    <w:p w14:paraId="3D640AEB" w14:textId="37F04B7A" w:rsidR="0080525A" w:rsidRPr="000D1044" w:rsidRDefault="008B163B" w:rsidP="003F1077">
      <w:pPr>
        <w:tabs>
          <w:tab w:val="left" w:pos="851"/>
        </w:tabs>
        <w:spacing w:after="0" w:line="240" w:lineRule="auto"/>
        <w:jc w:val="both"/>
        <w:rPr>
          <w:rFonts w:ascii="Times New Roman" w:eastAsia="Times New Roman" w:hAnsi="Times New Roman"/>
          <w:sz w:val="24"/>
          <w:szCs w:val="24"/>
          <w:lang w:eastAsia="lt-LT"/>
        </w:rPr>
      </w:pPr>
      <w:r w:rsidRPr="000D1044">
        <w:rPr>
          <w:rFonts w:ascii="Times New Roman" w:hAnsi="Times New Roman"/>
          <w:sz w:val="24"/>
          <w:szCs w:val="24"/>
        </w:rPr>
        <w:tab/>
      </w:r>
      <w:r w:rsidRPr="000D1044">
        <w:rPr>
          <w:rFonts w:ascii="Times New Roman" w:eastAsia="Times New Roman" w:hAnsi="Times New Roman"/>
          <w:sz w:val="24"/>
          <w:szCs w:val="24"/>
          <w:lang w:eastAsia="lt-LT"/>
        </w:rPr>
        <w:t>12.</w:t>
      </w:r>
      <w:r w:rsidR="00883ED9" w:rsidRPr="000D1044">
        <w:rPr>
          <w:rFonts w:ascii="Times New Roman" w:eastAsia="Times New Roman" w:hAnsi="Times New Roman"/>
          <w:sz w:val="24"/>
          <w:szCs w:val="24"/>
          <w:lang w:eastAsia="lt-LT"/>
        </w:rPr>
        <w:t>6.</w:t>
      </w:r>
      <w:r w:rsidRPr="000D1044">
        <w:rPr>
          <w:rFonts w:ascii="Times New Roman" w:eastAsia="Times New Roman" w:hAnsi="Times New Roman"/>
          <w:sz w:val="24"/>
          <w:szCs w:val="24"/>
          <w:lang w:eastAsia="lt-LT"/>
        </w:rPr>
        <w:t xml:space="preserve"> buto kadastro byla turi atitikti esamą buto patalpų padėtį;</w:t>
      </w:r>
    </w:p>
    <w:p w14:paraId="611AD84F" w14:textId="5DAED4C5" w:rsidR="000200D0" w:rsidRDefault="008B163B" w:rsidP="003F1077">
      <w:pPr>
        <w:tabs>
          <w:tab w:val="left" w:pos="851"/>
        </w:tabs>
        <w:spacing w:after="0" w:line="240" w:lineRule="auto"/>
        <w:jc w:val="both"/>
        <w:rPr>
          <w:rFonts w:ascii="Times New Roman" w:eastAsia="Times New Roman" w:hAnsi="Times New Roman"/>
          <w:color w:val="000000"/>
          <w:sz w:val="24"/>
          <w:szCs w:val="24"/>
          <w:lang w:eastAsia="lt-LT"/>
        </w:rPr>
      </w:pPr>
      <w:bookmarkStart w:id="10" w:name="part_af1523892eb74d0f880155f17c89efd3"/>
      <w:bookmarkEnd w:id="10"/>
      <w:r w:rsidRPr="000D1044">
        <w:rPr>
          <w:rFonts w:ascii="Times New Roman" w:eastAsia="Times New Roman" w:hAnsi="Times New Roman"/>
          <w:sz w:val="24"/>
          <w:szCs w:val="24"/>
          <w:lang w:eastAsia="lt-LT"/>
        </w:rPr>
        <w:tab/>
      </w:r>
      <w:bookmarkStart w:id="11" w:name="part_2fb83cd8918e47808bee7b9ecf1e8da4"/>
      <w:bookmarkEnd w:id="11"/>
      <w:r w:rsidRPr="000D1044">
        <w:rPr>
          <w:rFonts w:ascii="Times New Roman" w:eastAsia="Times New Roman" w:hAnsi="Times New Roman"/>
          <w:sz w:val="24"/>
          <w:szCs w:val="24"/>
          <w:lang w:eastAsia="lt-LT"/>
        </w:rPr>
        <w:t>12.</w:t>
      </w:r>
      <w:r w:rsidR="00883ED9" w:rsidRPr="000D1044">
        <w:rPr>
          <w:rFonts w:ascii="Times New Roman" w:eastAsia="Times New Roman" w:hAnsi="Times New Roman"/>
          <w:sz w:val="24"/>
          <w:szCs w:val="24"/>
          <w:lang w:eastAsia="lt-LT"/>
        </w:rPr>
        <w:t>7</w:t>
      </w:r>
      <w:r w:rsidRPr="000D1044">
        <w:rPr>
          <w:rFonts w:ascii="Times New Roman" w:eastAsia="Times New Roman" w:hAnsi="Times New Roman"/>
          <w:sz w:val="24"/>
          <w:szCs w:val="24"/>
          <w:lang w:eastAsia="lt-LT"/>
        </w:rPr>
        <w:t xml:space="preserve">. </w:t>
      </w:r>
      <w:r w:rsidR="00667D99" w:rsidRPr="000D1044">
        <w:rPr>
          <w:rFonts w:ascii="Times New Roman" w:eastAsia="Times New Roman" w:hAnsi="Times New Roman"/>
          <w:sz w:val="24"/>
          <w:szCs w:val="24"/>
          <w:lang w:eastAsia="lt-LT"/>
        </w:rPr>
        <w:t>b</w:t>
      </w:r>
      <w:r w:rsidR="005E18CB" w:rsidRPr="000D1044">
        <w:rPr>
          <w:rFonts w:ascii="Times New Roman" w:eastAsia="Times New Roman" w:hAnsi="Times New Roman"/>
          <w:sz w:val="24"/>
          <w:szCs w:val="24"/>
          <w:lang w:eastAsia="lt-LT"/>
        </w:rPr>
        <w:t>u</w:t>
      </w:r>
      <w:r w:rsidR="000200D0" w:rsidRPr="000D1044">
        <w:rPr>
          <w:rFonts w:ascii="Times New Roman" w:eastAsia="Times New Roman" w:hAnsi="Times New Roman"/>
          <w:sz w:val="24"/>
          <w:szCs w:val="24"/>
          <w:lang w:eastAsia="lt-LT"/>
        </w:rPr>
        <w:t xml:space="preserve">to pirkimo–pardavimo sutarties </w:t>
      </w:r>
      <w:r w:rsidR="00680B09" w:rsidRPr="00680B09">
        <w:rPr>
          <w:rFonts w:ascii="Times New Roman" w:eastAsia="Times New Roman" w:hAnsi="Times New Roman"/>
          <w:sz w:val="24"/>
          <w:szCs w:val="24"/>
          <w:lang w:eastAsia="lt-LT"/>
        </w:rPr>
        <w:t xml:space="preserve">(toliau – </w:t>
      </w:r>
      <w:r w:rsidR="00B7614F">
        <w:rPr>
          <w:rFonts w:ascii="Times New Roman" w:eastAsia="Times New Roman" w:hAnsi="Times New Roman"/>
          <w:sz w:val="24"/>
          <w:szCs w:val="24"/>
          <w:lang w:eastAsia="lt-LT"/>
        </w:rPr>
        <w:t>s</w:t>
      </w:r>
      <w:r w:rsidR="00680B09">
        <w:rPr>
          <w:rFonts w:ascii="Times New Roman" w:eastAsia="Times New Roman" w:hAnsi="Times New Roman"/>
          <w:sz w:val="24"/>
          <w:szCs w:val="24"/>
          <w:lang w:eastAsia="lt-LT"/>
        </w:rPr>
        <w:t>utarties</w:t>
      </w:r>
      <w:r w:rsidR="00680B09" w:rsidRPr="00680B09">
        <w:rPr>
          <w:rFonts w:ascii="Times New Roman" w:eastAsia="Times New Roman" w:hAnsi="Times New Roman"/>
          <w:sz w:val="24"/>
          <w:szCs w:val="24"/>
          <w:lang w:eastAsia="lt-LT"/>
        </w:rPr>
        <w:t xml:space="preserve">) </w:t>
      </w:r>
      <w:r w:rsidR="000200D0" w:rsidRPr="000D1044">
        <w:rPr>
          <w:rFonts w:ascii="Times New Roman" w:eastAsia="Times New Roman" w:hAnsi="Times New Roman"/>
          <w:sz w:val="24"/>
          <w:szCs w:val="24"/>
          <w:lang w:eastAsia="lt-LT"/>
        </w:rPr>
        <w:t xml:space="preserve">sudarymo dieną nustatyta </w:t>
      </w:r>
      <w:r w:rsidR="000200D0" w:rsidRPr="000200D0">
        <w:rPr>
          <w:rFonts w:ascii="Times New Roman" w:eastAsia="Times New Roman" w:hAnsi="Times New Roman"/>
          <w:color w:val="000000"/>
          <w:sz w:val="24"/>
          <w:szCs w:val="24"/>
          <w:lang w:eastAsia="lt-LT"/>
        </w:rPr>
        <w:t>tvarka turi būti sumokėti</w:t>
      </w:r>
      <w:r w:rsidR="005E18CB">
        <w:rPr>
          <w:rFonts w:ascii="Times New Roman" w:eastAsia="Times New Roman" w:hAnsi="Times New Roman"/>
          <w:color w:val="000000"/>
          <w:sz w:val="24"/>
          <w:szCs w:val="24"/>
          <w:lang w:eastAsia="lt-LT"/>
        </w:rPr>
        <w:t xml:space="preserve"> </w:t>
      </w:r>
      <w:r w:rsidR="000200D0" w:rsidRPr="000200D0">
        <w:rPr>
          <w:rFonts w:ascii="Times New Roman" w:eastAsia="Times New Roman" w:hAnsi="Times New Roman"/>
          <w:color w:val="000000"/>
          <w:sz w:val="24"/>
          <w:szCs w:val="24"/>
          <w:lang w:eastAsia="lt-LT"/>
        </w:rPr>
        <w:t>visi mokesčiai už komunalines paslaugas, karštą ir šaltą vandenį, elektros ir šilumos energiją, dujas,</w:t>
      </w:r>
      <w:r w:rsidR="005E18CB">
        <w:rPr>
          <w:rFonts w:ascii="Times New Roman" w:eastAsia="Times New Roman" w:hAnsi="Times New Roman"/>
          <w:color w:val="000000"/>
          <w:sz w:val="24"/>
          <w:szCs w:val="24"/>
          <w:lang w:eastAsia="lt-LT"/>
        </w:rPr>
        <w:t xml:space="preserve"> </w:t>
      </w:r>
      <w:r w:rsidR="000200D0" w:rsidRPr="000200D0">
        <w:rPr>
          <w:rFonts w:ascii="Times New Roman" w:eastAsia="Times New Roman" w:hAnsi="Times New Roman"/>
          <w:color w:val="000000"/>
          <w:sz w:val="24"/>
          <w:szCs w:val="24"/>
          <w:lang w:eastAsia="lt-LT"/>
        </w:rPr>
        <w:t>sumokėta vietinė rinkliava už komunalinių atliekų surinkimą ir tvarkymą, atsiskaityta su pastato,</w:t>
      </w:r>
      <w:r w:rsidR="005E18CB">
        <w:rPr>
          <w:rFonts w:ascii="Times New Roman" w:eastAsia="Times New Roman" w:hAnsi="Times New Roman"/>
          <w:color w:val="000000"/>
          <w:sz w:val="24"/>
          <w:szCs w:val="24"/>
          <w:lang w:eastAsia="lt-LT"/>
        </w:rPr>
        <w:t xml:space="preserve"> </w:t>
      </w:r>
      <w:r w:rsidR="000200D0" w:rsidRPr="000200D0">
        <w:rPr>
          <w:rFonts w:ascii="Times New Roman" w:eastAsia="Times New Roman" w:hAnsi="Times New Roman"/>
          <w:color w:val="000000"/>
          <w:sz w:val="24"/>
          <w:szCs w:val="24"/>
          <w:lang w:eastAsia="lt-LT"/>
        </w:rPr>
        <w:t>kuriame yra b</w:t>
      </w:r>
      <w:r w:rsidR="000200D0">
        <w:rPr>
          <w:rFonts w:ascii="Times New Roman" w:eastAsia="Times New Roman" w:hAnsi="Times New Roman"/>
          <w:color w:val="000000"/>
          <w:sz w:val="24"/>
          <w:szCs w:val="24"/>
          <w:lang w:eastAsia="lt-LT"/>
        </w:rPr>
        <w:t>u</w:t>
      </w:r>
      <w:r w:rsidR="000200D0" w:rsidRPr="000200D0">
        <w:rPr>
          <w:rFonts w:ascii="Times New Roman" w:eastAsia="Times New Roman" w:hAnsi="Times New Roman"/>
          <w:color w:val="000000"/>
          <w:sz w:val="24"/>
          <w:szCs w:val="24"/>
          <w:lang w:eastAsia="lt-LT"/>
        </w:rPr>
        <w:t>tas (toliau – pastatas), bendrojo naudojimo objektų valdytoju už suteiktas pastato</w:t>
      </w:r>
      <w:r w:rsidR="005E18CB">
        <w:rPr>
          <w:rFonts w:ascii="Times New Roman" w:eastAsia="Times New Roman" w:hAnsi="Times New Roman"/>
          <w:color w:val="000000"/>
          <w:sz w:val="24"/>
          <w:szCs w:val="24"/>
          <w:lang w:eastAsia="lt-LT"/>
        </w:rPr>
        <w:t xml:space="preserve"> </w:t>
      </w:r>
      <w:r w:rsidR="000200D0" w:rsidRPr="000200D0">
        <w:rPr>
          <w:rFonts w:ascii="Times New Roman" w:eastAsia="Times New Roman" w:hAnsi="Times New Roman"/>
          <w:color w:val="000000"/>
          <w:sz w:val="24"/>
          <w:szCs w:val="24"/>
          <w:lang w:eastAsia="lt-LT"/>
        </w:rPr>
        <w:t>bendrojo naudojimo objektų valdymo paslaugas, negali būti įsipareigojimų kredito įstaigoms</w:t>
      </w:r>
      <w:r w:rsidR="00947266">
        <w:rPr>
          <w:rFonts w:ascii="Times New Roman" w:eastAsia="Times New Roman" w:hAnsi="Times New Roman"/>
          <w:color w:val="000000"/>
          <w:sz w:val="24"/>
          <w:szCs w:val="24"/>
          <w:lang w:eastAsia="lt-LT"/>
        </w:rPr>
        <w:t xml:space="preserve">, </w:t>
      </w:r>
      <w:r w:rsidR="000200D0" w:rsidRPr="000200D0">
        <w:rPr>
          <w:rFonts w:ascii="Times New Roman" w:eastAsia="Times New Roman" w:hAnsi="Times New Roman"/>
          <w:color w:val="000000"/>
          <w:sz w:val="24"/>
          <w:szCs w:val="24"/>
          <w:lang w:eastAsia="lt-LT"/>
        </w:rPr>
        <w:t>susijusių su kredito lėšomis (valstybės parama) dėl pastato atnaujinimo (modernizavimo)</w:t>
      </w:r>
      <w:r w:rsidR="00947266">
        <w:rPr>
          <w:rFonts w:ascii="Times New Roman" w:eastAsia="Times New Roman" w:hAnsi="Times New Roman"/>
          <w:color w:val="000000"/>
          <w:sz w:val="24"/>
          <w:szCs w:val="24"/>
          <w:lang w:eastAsia="lt-LT"/>
        </w:rPr>
        <w:t xml:space="preserve"> </w:t>
      </w:r>
      <w:r w:rsidR="000200D0" w:rsidRPr="000200D0">
        <w:rPr>
          <w:rFonts w:ascii="Times New Roman" w:eastAsia="Times New Roman" w:hAnsi="Times New Roman"/>
          <w:color w:val="000000"/>
          <w:sz w:val="24"/>
          <w:szCs w:val="24"/>
          <w:lang w:eastAsia="lt-LT"/>
        </w:rPr>
        <w:t>investicijų.</w:t>
      </w:r>
    </w:p>
    <w:p w14:paraId="675F4D71" w14:textId="55494E8F" w:rsidR="008B163B" w:rsidRPr="00583EA7" w:rsidRDefault="008B163B" w:rsidP="00F61C34">
      <w:pPr>
        <w:tabs>
          <w:tab w:val="left" w:pos="851"/>
        </w:tabs>
        <w:spacing w:after="0" w:line="240" w:lineRule="auto"/>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3</w:t>
      </w:r>
      <w:r w:rsidRPr="00583EA7">
        <w:rPr>
          <w:rFonts w:ascii="Times New Roman" w:eastAsia="Times New Roman" w:hAnsi="Times New Roman"/>
          <w:color w:val="000000"/>
          <w:sz w:val="24"/>
          <w:szCs w:val="24"/>
          <w:lang w:eastAsia="lt-LT"/>
        </w:rPr>
        <w:t>. Siūlomi butai negali būti ginčo objektas teisme, įkeisti, areštuoti</w:t>
      </w:r>
      <w:r w:rsidR="000200D0">
        <w:rPr>
          <w:rFonts w:ascii="Times New Roman" w:eastAsia="Times New Roman" w:hAnsi="Times New Roman"/>
          <w:color w:val="000000"/>
          <w:sz w:val="24"/>
          <w:szCs w:val="24"/>
          <w:lang w:eastAsia="lt-LT"/>
        </w:rPr>
        <w:t>.</w:t>
      </w:r>
    </w:p>
    <w:p w14:paraId="4E2AC94F" w14:textId="36D8BB87" w:rsidR="008B163B" w:rsidRPr="00583EA7" w:rsidRDefault="008B163B" w:rsidP="00F61C34">
      <w:pPr>
        <w:tabs>
          <w:tab w:val="left" w:pos="851"/>
        </w:tabs>
        <w:spacing w:after="0" w:line="240" w:lineRule="auto"/>
        <w:jc w:val="both"/>
        <w:rPr>
          <w:rFonts w:ascii="Times New Roman" w:eastAsia="Times New Roman" w:hAnsi="Times New Roman"/>
          <w:color w:val="000000"/>
          <w:sz w:val="24"/>
          <w:szCs w:val="24"/>
          <w:lang w:eastAsia="lt-LT"/>
        </w:rPr>
      </w:pPr>
      <w:bookmarkStart w:id="12" w:name="part_94f63f17144b4f77b51aa42f56a00136"/>
      <w:bookmarkEnd w:id="12"/>
      <w:r>
        <w:rPr>
          <w:rFonts w:ascii="Times New Roman" w:eastAsia="Times New Roman" w:hAnsi="Times New Roman"/>
          <w:color w:val="000000"/>
          <w:sz w:val="24"/>
          <w:szCs w:val="24"/>
          <w:lang w:eastAsia="lt-LT"/>
        </w:rPr>
        <w:tab/>
      </w:r>
      <w:r w:rsidRPr="00583EA7">
        <w:rPr>
          <w:rFonts w:ascii="Times New Roman" w:eastAsia="Times New Roman" w:hAnsi="Times New Roman"/>
          <w:color w:val="000000"/>
          <w:sz w:val="24"/>
          <w:szCs w:val="24"/>
          <w:lang w:eastAsia="lt-LT"/>
        </w:rPr>
        <w:t>1</w:t>
      </w:r>
      <w:r>
        <w:rPr>
          <w:rFonts w:ascii="Times New Roman" w:eastAsia="Times New Roman" w:hAnsi="Times New Roman"/>
          <w:color w:val="000000"/>
          <w:sz w:val="24"/>
          <w:szCs w:val="24"/>
          <w:lang w:eastAsia="lt-LT"/>
        </w:rPr>
        <w:t>4</w:t>
      </w:r>
      <w:r w:rsidRPr="00583EA7">
        <w:rPr>
          <w:rFonts w:ascii="Times New Roman" w:eastAsia="Times New Roman" w:hAnsi="Times New Roman"/>
          <w:color w:val="000000"/>
          <w:sz w:val="24"/>
          <w:szCs w:val="24"/>
          <w:lang w:eastAsia="lt-LT"/>
        </w:rPr>
        <w:t xml:space="preserve">. Įvykdžius pirkimo procedūras, butai ir jų priklausiniai (sandėliukai rūsyje) turi būti perduodami geros techninės būklės, tvarkingi, švarūs, palaisvinti, be jokių apsunkinimų disponuoti </w:t>
      </w:r>
      <w:r w:rsidR="00F930D7">
        <w:rPr>
          <w:rFonts w:ascii="Times New Roman" w:eastAsia="Times New Roman" w:hAnsi="Times New Roman"/>
          <w:color w:val="000000"/>
          <w:sz w:val="24"/>
          <w:szCs w:val="24"/>
          <w:lang w:eastAsia="lt-LT"/>
        </w:rPr>
        <w:t>ir</w:t>
      </w:r>
      <w:r w:rsidRPr="00583EA7">
        <w:rPr>
          <w:rFonts w:ascii="Times New Roman" w:eastAsia="Times New Roman" w:hAnsi="Times New Roman"/>
          <w:color w:val="000000"/>
          <w:sz w:val="24"/>
          <w:szCs w:val="24"/>
          <w:lang w:eastAsia="lt-LT"/>
        </w:rPr>
        <w:t xml:space="preserve"> valdyti</w:t>
      </w:r>
      <w:r w:rsidR="005F0CE6">
        <w:rPr>
          <w:rFonts w:ascii="Times New Roman" w:eastAsia="Times New Roman" w:hAnsi="Times New Roman"/>
          <w:color w:val="000000"/>
          <w:sz w:val="24"/>
          <w:szCs w:val="24"/>
          <w:lang w:eastAsia="lt-LT"/>
        </w:rPr>
        <w:t>.</w:t>
      </w:r>
    </w:p>
    <w:p w14:paraId="5A79ACB2" w14:textId="77777777" w:rsidR="008B163B" w:rsidRPr="001E65A8" w:rsidRDefault="008B163B" w:rsidP="00F61C34">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Neperkami butai:</w:t>
      </w:r>
    </w:p>
    <w:p w14:paraId="08E31012" w14:textId="62B1A1BD" w:rsidR="008B163B" w:rsidRPr="00954F76" w:rsidRDefault="008B163B" w:rsidP="00F61C34">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1. su bendro naudojimo patalpomis (virtuve, tualetu, dušine</w:t>
      </w:r>
      <w:r w:rsidR="009273F0" w:rsidRPr="009273F0">
        <w:rPr>
          <w:rFonts w:ascii="Times New Roman" w:hAnsi="Times New Roman"/>
          <w:sz w:val="24"/>
          <w:szCs w:val="24"/>
        </w:rPr>
        <w:t xml:space="preserve"> arba vonia</w:t>
      </w:r>
      <w:r w:rsidRPr="001E65A8">
        <w:rPr>
          <w:rFonts w:ascii="Times New Roman" w:hAnsi="Times New Roman"/>
          <w:sz w:val="24"/>
          <w:szCs w:val="24"/>
        </w:rPr>
        <w:t>), su krosniniu</w:t>
      </w:r>
      <w:r w:rsidRPr="007F2817">
        <w:rPr>
          <w:rFonts w:ascii="Times New Roman" w:hAnsi="Times New Roman"/>
          <w:color w:val="FF0000"/>
          <w:sz w:val="24"/>
          <w:szCs w:val="24"/>
        </w:rPr>
        <w:t xml:space="preserve"> </w:t>
      </w:r>
      <w:r w:rsidRPr="00954F76">
        <w:rPr>
          <w:rFonts w:ascii="Times New Roman" w:hAnsi="Times New Roman"/>
          <w:sz w:val="24"/>
          <w:szCs w:val="24"/>
        </w:rPr>
        <w:t>šildymu;</w:t>
      </w:r>
      <w:r w:rsidR="009273F0" w:rsidRPr="00954F76">
        <w:rPr>
          <w:rFonts w:ascii="Times New Roman" w:hAnsi="Times New Roman"/>
          <w:sz w:val="24"/>
          <w:szCs w:val="24"/>
        </w:rPr>
        <w:t xml:space="preserve"> </w:t>
      </w:r>
    </w:p>
    <w:p w14:paraId="09EC2921" w14:textId="77777777" w:rsidR="008B163B" w:rsidRPr="001E65A8" w:rsidRDefault="008B163B" w:rsidP="00F61C34">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.2. įrengti pusrūsiuose, palėpėse, užstatytuose praėjimuose, taip pat neįrengti butai, poilsiui skirtos patalpos;</w:t>
      </w:r>
    </w:p>
    <w:p w14:paraId="43F29F5E" w14:textId="77777777" w:rsidR="008B163B" w:rsidRDefault="008B163B" w:rsidP="00F61C34">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t>15</w:t>
      </w:r>
      <w:r w:rsidRPr="001E65A8">
        <w:rPr>
          <w:rFonts w:ascii="Times New Roman" w:hAnsi="Times New Roman"/>
          <w:sz w:val="24"/>
          <w:szCs w:val="24"/>
        </w:rPr>
        <w:t xml:space="preserve">.3. </w:t>
      </w:r>
      <w:r w:rsidRPr="005F0CE6">
        <w:rPr>
          <w:rFonts w:ascii="Times New Roman" w:hAnsi="Times New Roman"/>
          <w:sz w:val="24"/>
          <w:szCs w:val="24"/>
        </w:rPr>
        <w:t xml:space="preserve">buvusiuose bendrabučiuose, </w:t>
      </w:r>
      <w:r w:rsidRPr="001E65A8">
        <w:rPr>
          <w:rFonts w:ascii="Times New Roman" w:hAnsi="Times New Roman"/>
          <w:sz w:val="24"/>
          <w:szCs w:val="24"/>
        </w:rPr>
        <w:t>mediniuose ar karkasiniuose namuose;</w:t>
      </w:r>
    </w:p>
    <w:p w14:paraId="4DD8C4D2" w14:textId="4E3AF596" w:rsidR="0028005E" w:rsidRDefault="008B163B" w:rsidP="00F61C34">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r>
      <w:r w:rsidR="0028005E">
        <w:rPr>
          <w:rFonts w:ascii="Times New Roman" w:hAnsi="Times New Roman"/>
          <w:sz w:val="24"/>
          <w:szCs w:val="24"/>
        </w:rPr>
        <w:t>15.4. įrengti pastatuose</w:t>
      </w:r>
      <w:r w:rsidR="00667D99">
        <w:rPr>
          <w:rFonts w:ascii="Times New Roman" w:hAnsi="Times New Roman"/>
          <w:sz w:val="24"/>
          <w:szCs w:val="24"/>
        </w:rPr>
        <w:t>,</w:t>
      </w:r>
      <w:r w:rsidR="0028005E">
        <w:rPr>
          <w:rFonts w:ascii="Times New Roman" w:hAnsi="Times New Roman"/>
          <w:sz w:val="24"/>
          <w:szCs w:val="24"/>
        </w:rPr>
        <w:t xml:space="preserve"> kurių baigtumas nėra 100 proc.;</w:t>
      </w:r>
    </w:p>
    <w:p w14:paraId="100386CE" w14:textId="77777777" w:rsidR="0028005E" w:rsidRDefault="0028005E" w:rsidP="00F61C34">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t>15.5. kurių baigtumas nėra 100 proc.;</w:t>
      </w:r>
    </w:p>
    <w:p w14:paraId="7257507E" w14:textId="26E76479" w:rsidR="0028005E" w:rsidRDefault="0028005E" w:rsidP="00D679E0">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t xml:space="preserve">15.6. </w:t>
      </w:r>
      <w:r w:rsidR="009273F0" w:rsidRPr="009273F0">
        <w:rPr>
          <w:rFonts w:ascii="Times New Roman" w:hAnsi="Times New Roman"/>
          <w:sz w:val="24"/>
          <w:szCs w:val="24"/>
        </w:rPr>
        <w:t>kurio patalpų išdėstymas nesutampa su b</w:t>
      </w:r>
      <w:r w:rsidR="009273F0">
        <w:rPr>
          <w:rFonts w:ascii="Times New Roman" w:hAnsi="Times New Roman"/>
          <w:sz w:val="24"/>
          <w:szCs w:val="24"/>
        </w:rPr>
        <w:t>u</w:t>
      </w:r>
      <w:r w:rsidR="009273F0" w:rsidRPr="009273F0">
        <w:rPr>
          <w:rFonts w:ascii="Times New Roman" w:hAnsi="Times New Roman"/>
          <w:sz w:val="24"/>
          <w:szCs w:val="24"/>
        </w:rPr>
        <w:t>to kadastro byloje nurodytais duomenimis</w:t>
      </w:r>
      <w:r>
        <w:rPr>
          <w:rFonts w:ascii="Times New Roman" w:hAnsi="Times New Roman"/>
          <w:sz w:val="24"/>
          <w:szCs w:val="24"/>
        </w:rPr>
        <w:t>;</w:t>
      </w:r>
    </w:p>
    <w:p w14:paraId="3F3EFFA4" w14:textId="5396BA48" w:rsidR="00E11CDA" w:rsidRPr="00954F76" w:rsidRDefault="00E11CDA" w:rsidP="00D679E0">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t xml:space="preserve">15.7. </w:t>
      </w:r>
      <w:r w:rsidRPr="00954F76">
        <w:rPr>
          <w:rFonts w:ascii="Times New Roman" w:hAnsi="Times New Roman"/>
          <w:sz w:val="24"/>
          <w:szCs w:val="24"/>
        </w:rPr>
        <w:t>turintys priklausinių (ūkinių pastatų, sandėlių ir pan., suformuotų atskirais turtiniais vienetais)</w:t>
      </w:r>
      <w:r w:rsidR="00954F76" w:rsidRPr="00954F76">
        <w:rPr>
          <w:rFonts w:ascii="Times New Roman" w:hAnsi="Times New Roman"/>
          <w:sz w:val="24"/>
          <w:szCs w:val="24"/>
        </w:rPr>
        <w:t>;</w:t>
      </w:r>
    </w:p>
    <w:p w14:paraId="1AB7F2CD" w14:textId="7DF58952" w:rsidR="001D7A00" w:rsidRPr="001E65A8" w:rsidRDefault="0028005E" w:rsidP="003F1077">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t>15.</w:t>
      </w:r>
      <w:r w:rsidR="003C690E">
        <w:rPr>
          <w:rFonts w:ascii="Times New Roman" w:hAnsi="Times New Roman"/>
          <w:sz w:val="24"/>
          <w:szCs w:val="24"/>
        </w:rPr>
        <w:t>8</w:t>
      </w:r>
      <w:r>
        <w:rPr>
          <w:rFonts w:ascii="Times New Roman" w:hAnsi="Times New Roman"/>
          <w:sz w:val="24"/>
          <w:szCs w:val="24"/>
        </w:rPr>
        <w:t>. kurie neatitinka nors vieno iš 12 punkte keliamų reikalavimų</w:t>
      </w:r>
      <w:r w:rsidR="001D7A00">
        <w:rPr>
          <w:rFonts w:ascii="Times New Roman" w:hAnsi="Times New Roman"/>
          <w:sz w:val="24"/>
          <w:szCs w:val="24"/>
        </w:rPr>
        <w:t>.</w:t>
      </w:r>
    </w:p>
    <w:p w14:paraId="1DEA7439" w14:textId="77777777" w:rsidR="008B163B" w:rsidRPr="001E65A8" w:rsidRDefault="008B163B" w:rsidP="002D18A3">
      <w:pPr>
        <w:tabs>
          <w:tab w:val="left" w:pos="720"/>
          <w:tab w:val="num" w:pos="2376"/>
        </w:tabs>
        <w:spacing w:after="0" w:line="240" w:lineRule="auto"/>
        <w:ind w:right="-1"/>
        <w:jc w:val="both"/>
        <w:rPr>
          <w:rFonts w:ascii="Times New Roman" w:hAnsi="Times New Roman"/>
          <w:b/>
          <w:sz w:val="24"/>
          <w:szCs w:val="24"/>
        </w:rPr>
      </w:pPr>
    </w:p>
    <w:p w14:paraId="467968B4" w14:textId="77777777" w:rsidR="008B163B" w:rsidRPr="001E65A8" w:rsidRDefault="008B163B" w:rsidP="002D18A3">
      <w:pPr>
        <w:spacing w:after="0" w:line="240" w:lineRule="auto"/>
        <w:ind w:right="-1"/>
        <w:jc w:val="center"/>
        <w:rPr>
          <w:rFonts w:ascii="Times New Roman" w:hAnsi="Times New Roman"/>
          <w:b/>
          <w:sz w:val="24"/>
          <w:szCs w:val="24"/>
        </w:rPr>
      </w:pPr>
      <w:r>
        <w:rPr>
          <w:rFonts w:ascii="Times New Roman" w:hAnsi="Times New Roman"/>
          <w:b/>
          <w:sz w:val="24"/>
          <w:szCs w:val="24"/>
        </w:rPr>
        <w:t>I</w:t>
      </w:r>
      <w:r w:rsidRPr="001E65A8">
        <w:rPr>
          <w:rFonts w:ascii="Times New Roman" w:hAnsi="Times New Roman"/>
          <w:b/>
          <w:sz w:val="24"/>
          <w:szCs w:val="24"/>
        </w:rPr>
        <w:t xml:space="preserve">II. PARAIŠKŲ </w:t>
      </w:r>
      <w:r>
        <w:rPr>
          <w:rFonts w:ascii="Times New Roman" w:hAnsi="Times New Roman"/>
          <w:b/>
          <w:sz w:val="24"/>
          <w:szCs w:val="24"/>
        </w:rPr>
        <w:t>RENGIMAS, PATEIKIMAS, KEITIMAS</w:t>
      </w:r>
    </w:p>
    <w:p w14:paraId="3AB28B7F" w14:textId="77777777" w:rsidR="008B163B" w:rsidRPr="001E65A8" w:rsidRDefault="008B163B" w:rsidP="002D18A3">
      <w:pPr>
        <w:spacing w:after="0" w:line="240" w:lineRule="auto"/>
        <w:ind w:right="-1"/>
        <w:jc w:val="both"/>
        <w:rPr>
          <w:rFonts w:ascii="Times New Roman" w:hAnsi="Times New Roman"/>
          <w:b/>
          <w:sz w:val="24"/>
          <w:szCs w:val="24"/>
        </w:rPr>
      </w:pPr>
    </w:p>
    <w:p w14:paraId="6E9E5343" w14:textId="7C1A1D1D" w:rsidR="002E7697" w:rsidRDefault="008B163B" w:rsidP="009D41B9">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lastRenderedPageBreak/>
        <w:tab/>
      </w:r>
      <w:r w:rsidRPr="001E65A8">
        <w:rPr>
          <w:rFonts w:ascii="Times New Roman" w:hAnsi="Times New Roman"/>
          <w:sz w:val="24"/>
          <w:szCs w:val="24"/>
        </w:rPr>
        <w:t>1</w:t>
      </w:r>
      <w:r>
        <w:rPr>
          <w:rFonts w:ascii="Times New Roman" w:hAnsi="Times New Roman"/>
          <w:sz w:val="24"/>
          <w:szCs w:val="24"/>
        </w:rPr>
        <w:t>6</w:t>
      </w:r>
      <w:r w:rsidRPr="001E65A8">
        <w:rPr>
          <w:rFonts w:ascii="Times New Roman" w:hAnsi="Times New Roman"/>
          <w:sz w:val="24"/>
          <w:szCs w:val="24"/>
        </w:rPr>
        <w:t xml:space="preserve">. </w:t>
      </w:r>
      <w:r w:rsidR="004E57B7">
        <w:rPr>
          <w:rFonts w:ascii="Times New Roman" w:hAnsi="Times New Roman"/>
          <w:sz w:val="24"/>
          <w:szCs w:val="24"/>
        </w:rPr>
        <w:t xml:space="preserve">Kandidatai informaciją apie butų pirkimo sąlygas gali gauti tel. </w:t>
      </w:r>
      <w:r w:rsidR="00AC4B27">
        <w:rPr>
          <w:rFonts w:ascii="Times New Roman" w:hAnsi="Times New Roman"/>
          <w:sz w:val="24"/>
          <w:szCs w:val="24"/>
        </w:rPr>
        <w:t>(</w:t>
      </w:r>
      <w:r w:rsidR="009273F0">
        <w:rPr>
          <w:rFonts w:ascii="Times New Roman" w:hAnsi="Times New Roman"/>
          <w:sz w:val="24"/>
          <w:szCs w:val="24"/>
        </w:rPr>
        <w:t>0</w:t>
      </w:r>
      <w:r w:rsidR="00AC4B27">
        <w:rPr>
          <w:rFonts w:ascii="Times New Roman" w:hAnsi="Times New Roman"/>
          <w:sz w:val="24"/>
          <w:szCs w:val="24"/>
        </w:rPr>
        <w:t> </w:t>
      </w:r>
      <w:r w:rsidR="004E57B7">
        <w:rPr>
          <w:rFonts w:ascii="Times New Roman" w:hAnsi="Times New Roman"/>
          <w:sz w:val="24"/>
          <w:szCs w:val="24"/>
        </w:rPr>
        <w:t>445</w:t>
      </w:r>
      <w:r w:rsidR="00AC4B27">
        <w:rPr>
          <w:rFonts w:ascii="Times New Roman" w:hAnsi="Times New Roman"/>
          <w:sz w:val="24"/>
          <w:szCs w:val="24"/>
        </w:rPr>
        <w:t>)</w:t>
      </w:r>
      <w:r w:rsidR="004E57B7">
        <w:rPr>
          <w:rFonts w:ascii="Times New Roman" w:hAnsi="Times New Roman"/>
          <w:sz w:val="24"/>
          <w:szCs w:val="24"/>
        </w:rPr>
        <w:t xml:space="preserve"> </w:t>
      </w:r>
      <w:r w:rsidR="009273F0">
        <w:rPr>
          <w:rFonts w:ascii="Times New Roman" w:hAnsi="Times New Roman"/>
          <w:sz w:val="24"/>
          <w:szCs w:val="24"/>
        </w:rPr>
        <w:t>70</w:t>
      </w:r>
      <w:r w:rsidR="004D10B9">
        <w:rPr>
          <w:rFonts w:ascii="Times New Roman" w:hAnsi="Times New Roman"/>
          <w:sz w:val="24"/>
          <w:szCs w:val="24"/>
        </w:rPr>
        <w:t xml:space="preserve"> </w:t>
      </w:r>
      <w:r w:rsidR="009273F0">
        <w:rPr>
          <w:rFonts w:ascii="Times New Roman" w:hAnsi="Times New Roman"/>
          <w:sz w:val="24"/>
          <w:szCs w:val="24"/>
        </w:rPr>
        <w:t>122</w:t>
      </w:r>
      <w:r w:rsidR="004E57B7">
        <w:rPr>
          <w:rFonts w:ascii="Times New Roman" w:hAnsi="Times New Roman"/>
          <w:sz w:val="24"/>
          <w:szCs w:val="24"/>
        </w:rPr>
        <w:t xml:space="preserve">, el. p. </w:t>
      </w:r>
      <w:proofErr w:type="spellStart"/>
      <w:r w:rsidR="00415137" w:rsidRPr="005003B4">
        <w:rPr>
          <w:rFonts w:ascii="Times New Roman" w:hAnsi="Times New Roman"/>
          <w:color w:val="000000" w:themeColor="text1"/>
          <w:sz w:val="24"/>
          <w:szCs w:val="24"/>
        </w:rPr>
        <w:t>skaiste</w:t>
      </w:r>
      <w:r w:rsidR="004E57B7" w:rsidRPr="005003B4">
        <w:rPr>
          <w:rFonts w:ascii="Times New Roman" w:hAnsi="Times New Roman"/>
          <w:color w:val="000000" w:themeColor="text1"/>
          <w:sz w:val="24"/>
          <w:szCs w:val="24"/>
        </w:rPr>
        <w:t>.</w:t>
      </w:r>
      <w:r w:rsidR="00415137" w:rsidRPr="005003B4">
        <w:rPr>
          <w:rFonts w:ascii="Times New Roman" w:hAnsi="Times New Roman"/>
          <w:color w:val="000000" w:themeColor="text1"/>
          <w:sz w:val="24"/>
          <w:szCs w:val="24"/>
        </w:rPr>
        <w:t>raisiene</w:t>
      </w:r>
      <w:r w:rsidR="004E57B7" w:rsidRPr="005003B4">
        <w:rPr>
          <w:rFonts w:ascii="Times New Roman" w:hAnsi="Times New Roman"/>
          <w:color w:val="000000" w:themeColor="text1"/>
          <w:sz w:val="24"/>
          <w:szCs w:val="24"/>
        </w:rPr>
        <w:t>@kretinga.lt</w:t>
      </w:r>
      <w:proofErr w:type="spellEnd"/>
      <w:r w:rsidR="004E57B7" w:rsidRPr="005003B4">
        <w:rPr>
          <w:rFonts w:ascii="Times New Roman" w:hAnsi="Times New Roman"/>
          <w:color w:val="000000" w:themeColor="text1"/>
          <w:sz w:val="24"/>
          <w:szCs w:val="24"/>
        </w:rPr>
        <w:t xml:space="preserve">. </w:t>
      </w:r>
      <w:r w:rsidR="004E57B7">
        <w:rPr>
          <w:rFonts w:ascii="Times New Roman" w:hAnsi="Times New Roman"/>
          <w:sz w:val="24"/>
          <w:szCs w:val="24"/>
        </w:rPr>
        <w:t xml:space="preserve">Taip pat pirkimo sąlygos ir vertinimo kriterijai skelbiami Kretingos rajono savivaldybės interneto </w:t>
      </w:r>
      <w:r w:rsidR="00F02DDF">
        <w:rPr>
          <w:rFonts w:ascii="Times New Roman" w:hAnsi="Times New Roman"/>
          <w:sz w:val="24"/>
          <w:szCs w:val="24"/>
        </w:rPr>
        <w:t>svetainėje</w:t>
      </w:r>
      <w:r w:rsidR="004E57B7">
        <w:rPr>
          <w:rFonts w:ascii="Times New Roman" w:hAnsi="Times New Roman"/>
          <w:sz w:val="24"/>
          <w:szCs w:val="24"/>
        </w:rPr>
        <w:t xml:space="preserve"> </w:t>
      </w:r>
      <w:hyperlink r:id="rId8" w:history="1">
        <w:r w:rsidR="004E57B7" w:rsidRPr="004E57B7">
          <w:rPr>
            <w:rStyle w:val="Hipersaitas"/>
            <w:rFonts w:ascii="Times New Roman" w:hAnsi="Times New Roman"/>
            <w:color w:val="auto"/>
            <w:sz w:val="24"/>
            <w:szCs w:val="24"/>
            <w:u w:val="none"/>
          </w:rPr>
          <w:t>http://www.kretinga.lt</w:t>
        </w:r>
      </w:hyperlink>
      <w:r w:rsidR="004E57B7">
        <w:rPr>
          <w:rFonts w:ascii="Times New Roman" w:hAnsi="Times New Roman"/>
          <w:sz w:val="24"/>
          <w:szCs w:val="24"/>
        </w:rPr>
        <w:t>.</w:t>
      </w:r>
    </w:p>
    <w:p w14:paraId="4AED2029" w14:textId="77777777" w:rsidR="00EB3C73" w:rsidRDefault="008B163B" w:rsidP="009D41B9">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17. Paraiškas gali pateikti fiziniai ir juridiniai asmenys.</w:t>
      </w:r>
    </w:p>
    <w:p w14:paraId="46B41D5A" w14:textId="1879C387" w:rsidR="00CE4AB2" w:rsidRDefault="008B163B" w:rsidP="003F1077">
      <w:pPr>
        <w:tabs>
          <w:tab w:val="left" w:pos="851"/>
        </w:tabs>
        <w:spacing w:after="0" w:line="240" w:lineRule="auto"/>
        <w:ind w:right="-1"/>
        <w:jc w:val="both"/>
        <w:rPr>
          <w:rFonts w:ascii="Times New Roman" w:hAnsi="Times New Roman"/>
          <w:sz w:val="24"/>
          <w:szCs w:val="24"/>
        </w:rPr>
      </w:pPr>
      <w:r w:rsidRPr="002173C1">
        <w:rPr>
          <w:rFonts w:ascii="Times New Roman" w:hAnsi="Times New Roman"/>
          <w:sz w:val="24"/>
          <w:szCs w:val="24"/>
        </w:rPr>
        <w:tab/>
        <w:t xml:space="preserve">18. </w:t>
      </w:r>
      <w:r w:rsidR="00CE4AB2" w:rsidRPr="00CE4AB2">
        <w:rPr>
          <w:rFonts w:ascii="Times New Roman" w:hAnsi="Times New Roman"/>
          <w:sz w:val="24"/>
          <w:szCs w:val="24"/>
        </w:rPr>
        <w:t>Informacija ir dokumentai bei jų patikslinimai (jeigu jų bus) skelbiami Savivaldybės</w:t>
      </w:r>
      <w:r w:rsidR="00C51B29">
        <w:rPr>
          <w:rFonts w:ascii="Times New Roman" w:hAnsi="Times New Roman"/>
          <w:sz w:val="24"/>
          <w:szCs w:val="24"/>
        </w:rPr>
        <w:t xml:space="preserve"> </w:t>
      </w:r>
      <w:r w:rsidR="00CE4AB2" w:rsidRPr="00CE4AB2">
        <w:rPr>
          <w:rFonts w:ascii="Times New Roman" w:hAnsi="Times New Roman"/>
          <w:sz w:val="24"/>
          <w:szCs w:val="24"/>
        </w:rPr>
        <w:t>interneto svetainėje www.</w:t>
      </w:r>
      <w:r w:rsidR="00CE4AB2">
        <w:rPr>
          <w:rFonts w:ascii="Times New Roman" w:hAnsi="Times New Roman"/>
          <w:sz w:val="24"/>
          <w:szCs w:val="24"/>
        </w:rPr>
        <w:t>kretinga</w:t>
      </w:r>
      <w:r w:rsidR="00CE4AB2" w:rsidRPr="00CE4AB2">
        <w:rPr>
          <w:rFonts w:ascii="Times New Roman" w:hAnsi="Times New Roman"/>
          <w:sz w:val="24"/>
          <w:szCs w:val="24"/>
        </w:rPr>
        <w:t>.lt (skelbimai). Informacija taip pat skelbiama vietinėje</w:t>
      </w:r>
      <w:r w:rsidR="00CE4AB2">
        <w:rPr>
          <w:rFonts w:ascii="Times New Roman" w:hAnsi="Times New Roman"/>
          <w:sz w:val="24"/>
          <w:szCs w:val="24"/>
        </w:rPr>
        <w:t xml:space="preserve"> </w:t>
      </w:r>
      <w:r w:rsidR="00CE4AB2" w:rsidRPr="00CE4AB2">
        <w:rPr>
          <w:rFonts w:ascii="Times New Roman" w:hAnsi="Times New Roman"/>
          <w:sz w:val="24"/>
          <w:szCs w:val="24"/>
        </w:rPr>
        <w:t>visuomenės informavimo priemonėje. Skelbimo apie būsto pirkimą turinys visose informavimo</w:t>
      </w:r>
      <w:r w:rsidR="00CE4AB2">
        <w:rPr>
          <w:rFonts w:ascii="Times New Roman" w:hAnsi="Times New Roman"/>
          <w:sz w:val="24"/>
          <w:szCs w:val="24"/>
        </w:rPr>
        <w:t xml:space="preserve"> </w:t>
      </w:r>
      <w:r w:rsidR="00CE4AB2" w:rsidRPr="00CE4AB2">
        <w:rPr>
          <w:rFonts w:ascii="Times New Roman" w:hAnsi="Times New Roman"/>
          <w:sz w:val="24"/>
          <w:szCs w:val="24"/>
        </w:rPr>
        <w:t xml:space="preserve">priemonėse turi sutapti. </w:t>
      </w:r>
    </w:p>
    <w:p w14:paraId="05F79140" w14:textId="454C6530" w:rsidR="008B163B" w:rsidRPr="00983BDE" w:rsidRDefault="00E6242A" w:rsidP="009D41B9">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r>
      <w:r w:rsidRPr="00954F76">
        <w:rPr>
          <w:rFonts w:ascii="Times New Roman" w:hAnsi="Times New Roman"/>
          <w:sz w:val="24"/>
          <w:szCs w:val="24"/>
        </w:rPr>
        <w:t>19. Pasiūlymai turi būti parengti lietuvių kalba.</w:t>
      </w:r>
      <w:r w:rsidR="00271342" w:rsidRPr="00954F76">
        <w:rPr>
          <w:rFonts w:ascii="Times New Roman" w:hAnsi="Times New Roman"/>
          <w:sz w:val="24"/>
          <w:szCs w:val="24"/>
        </w:rPr>
        <w:t xml:space="preserve"> </w:t>
      </w:r>
      <w:r w:rsidR="008B163B" w:rsidRPr="00983BDE">
        <w:rPr>
          <w:rFonts w:ascii="Times New Roman" w:hAnsi="Times New Roman"/>
          <w:sz w:val="24"/>
          <w:szCs w:val="24"/>
        </w:rPr>
        <w:t>Paraiškos dalyvauti skelbiamose derybose turi būti pateiktos iki skelbime apie pirkimą nurodyto laiko</w:t>
      </w:r>
      <w:r w:rsidR="00667D99" w:rsidRPr="00983BDE">
        <w:rPr>
          <w:rFonts w:ascii="Times New Roman" w:hAnsi="Times New Roman"/>
          <w:sz w:val="24"/>
          <w:szCs w:val="24"/>
        </w:rPr>
        <w:t xml:space="preserve"> –</w:t>
      </w:r>
      <w:r w:rsidR="00B82CE3" w:rsidRPr="00983BDE">
        <w:rPr>
          <w:rFonts w:ascii="Times New Roman" w:hAnsi="Times New Roman"/>
          <w:sz w:val="24"/>
          <w:szCs w:val="24"/>
        </w:rPr>
        <w:t xml:space="preserve"> 202</w:t>
      </w:r>
      <w:r w:rsidR="00FA1BF1">
        <w:rPr>
          <w:rFonts w:ascii="Times New Roman" w:hAnsi="Times New Roman"/>
          <w:sz w:val="24"/>
          <w:szCs w:val="24"/>
        </w:rPr>
        <w:t>6</w:t>
      </w:r>
      <w:r w:rsidR="00B82CE3" w:rsidRPr="00983BDE">
        <w:rPr>
          <w:rFonts w:ascii="Times New Roman" w:hAnsi="Times New Roman"/>
          <w:sz w:val="24"/>
          <w:szCs w:val="24"/>
        </w:rPr>
        <w:t xml:space="preserve"> m</w:t>
      </w:r>
      <w:r w:rsidR="00B82CE3" w:rsidRPr="000F788A">
        <w:rPr>
          <w:rFonts w:ascii="Times New Roman" w:hAnsi="Times New Roman"/>
          <w:sz w:val="24"/>
          <w:szCs w:val="24"/>
        </w:rPr>
        <w:t xml:space="preserve">. </w:t>
      </w:r>
      <w:r w:rsidR="004034A1">
        <w:rPr>
          <w:rFonts w:ascii="Times New Roman" w:hAnsi="Times New Roman"/>
          <w:sz w:val="24"/>
          <w:szCs w:val="24"/>
        </w:rPr>
        <w:t>rugpjūčio</w:t>
      </w:r>
      <w:r w:rsidR="0027470A" w:rsidRPr="000F788A">
        <w:rPr>
          <w:rFonts w:ascii="Times New Roman" w:hAnsi="Times New Roman"/>
          <w:sz w:val="24"/>
          <w:szCs w:val="24"/>
        </w:rPr>
        <w:t xml:space="preserve"> </w:t>
      </w:r>
      <w:r w:rsidR="004709AB">
        <w:rPr>
          <w:rFonts w:ascii="Times New Roman" w:hAnsi="Times New Roman"/>
          <w:sz w:val="24"/>
          <w:szCs w:val="24"/>
        </w:rPr>
        <w:t>1</w:t>
      </w:r>
      <w:r w:rsidR="004034A1">
        <w:rPr>
          <w:rFonts w:ascii="Times New Roman" w:hAnsi="Times New Roman"/>
          <w:sz w:val="24"/>
          <w:szCs w:val="24"/>
        </w:rPr>
        <w:t>9</w:t>
      </w:r>
      <w:r w:rsidR="00B82CE3" w:rsidRPr="000F788A">
        <w:rPr>
          <w:rFonts w:ascii="Times New Roman" w:hAnsi="Times New Roman"/>
          <w:sz w:val="24"/>
          <w:szCs w:val="24"/>
        </w:rPr>
        <w:t xml:space="preserve"> d</w:t>
      </w:r>
      <w:r w:rsidR="00B82CE3" w:rsidRPr="00464E0F">
        <w:rPr>
          <w:rFonts w:ascii="Times New Roman" w:hAnsi="Times New Roman"/>
          <w:sz w:val="24"/>
          <w:szCs w:val="24"/>
        </w:rPr>
        <w:t>.</w:t>
      </w:r>
      <w:r w:rsidR="008B163B" w:rsidRPr="00464E0F">
        <w:rPr>
          <w:rFonts w:ascii="Times New Roman" w:hAnsi="Times New Roman"/>
          <w:sz w:val="24"/>
          <w:szCs w:val="24"/>
        </w:rPr>
        <w:t xml:space="preserve"> </w:t>
      </w:r>
      <w:r w:rsidR="00973220">
        <w:rPr>
          <w:rFonts w:ascii="Times New Roman" w:hAnsi="Times New Roman"/>
          <w:sz w:val="24"/>
          <w:szCs w:val="24"/>
        </w:rPr>
        <w:t>1</w:t>
      </w:r>
      <w:r w:rsidR="00BD149B">
        <w:rPr>
          <w:rFonts w:ascii="Times New Roman" w:hAnsi="Times New Roman"/>
          <w:sz w:val="24"/>
          <w:szCs w:val="24"/>
        </w:rPr>
        <w:t>4</w:t>
      </w:r>
      <w:r w:rsidR="00464E0F" w:rsidRPr="00464E0F">
        <w:rPr>
          <w:rFonts w:ascii="Times New Roman" w:hAnsi="Times New Roman"/>
          <w:sz w:val="24"/>
          <w:szCs w:val="24"/>
        </w:rPr>
        <w:t>.</w:t>
      </w:r>
      <w:r w:rsidR="00973220">
        <w:rPr>
          <w:rFonts w:ascii="Times New Roman" w:hAnsi="Times New Roman"/>
          <w:sz w:val="24"/>
          <w:szCs w:val="24"/>
        </w:rPr>
        <w:t>0</w:t>
      </w:r>
      <w:r w:rsidR="00464E0F" w:rsidRPr="00464E0F">
        <w:rPr>
          <w:rFonts w:ascii="Times New Roman" w:hAnsi="Times New Roman"/>
          <w:sz w:val="24"/>
          <w:szCs w:val="24"/>
        </w:rPr>
        <w:t>0</w:t>
      </w:r>
      <w:r w:rsidR="00983BDE" w:rsidRPr="00464E0F">
        <w:rPr>
          <w:rFonts w:ascii="Times New Roman" w:hAnsi="Times New Roman"/>
          <w:sz w:val="24"/>
          <w:szCs w:val="24"/>
        </w:rPr>
        <w:t xml:space="preserve"> val. </w:t>
      </w:r>
      <w:r w:rsidR="008B163B" w:rsidRPr="00464E0F">
        <w:rPr>
          <w:rFonts w:ascii="Times New Roman" w:hAnsi="Times New Roman"/>
          <w:sz w:val="24"/>
          <w:szCs w:val="24"/>
        </w:rPr>
        <w:t xml:space="preserve">Vėliau </w:t>
      </w:r>
      <w:r w:rsidR="008B163B" w:rsidRPr="00983BDE">
        <w:rPr>
          <w:rFonts w:ascii="Times New Roman" w:hAnsi="Times New Roman"/>
          <w:sz w:val="24"/>
          <w:szCs w:val="24"/>
        </w:rPr>
        <w:t>pateiktos paraiškos nebus nagrinėjamos.</w:t>
      </w:r>
    </w:p>
    <w:p w14:paraId="058BFB40" w14:textId="7043B8FE" w:rsidR="008B163B" w:rsidRPr="005019A9" w:rsidRDefault="008B163B" w:rsidP="009D41B9">
      <w:pPr>
        <w:tabs>
          <w:tab w:val="left" w:pos="851"/>
        </w:tabs>
        <w:spacing w:after="0" w:line="240" w:lineRule="auto"/>
        <w:jc w:val="both"/>
        <w:rPr>
          <w:rFonts w:ascii="Times New Roman" w:eastAsia="Times New Roman" w:hAnsi="Times New Roman"/>
          <w:color w:val="000000"/>
          <w:sz w:val="24"/>
          <w:szCs w:val="24"/>
          <w:lang w:eastAsia="lt-LT"/>
        </w:rPr>
      </w:pPr>
      <w:r w:rsidRPr="005019A9">
        <w:rPr>
          <w:rFonts w:ascii="Times New Roman" w:hAnsi="Times New Roman"/>
          <w:sz w:val="24"/>
          <w:szCs w:val="24"/>
        </w:rPr>
        <w:tab/>
      </w:r>
      <w:r w:rsidR="00D77A73">
        <w:rPr>
          <w:rFonts w:ascii="Times New Roman" w:hAnsi="Times New Roman"/>
          <w:sz w:val="24"/>
          <w:szCs w:val="24"/>
        </w:rPr>
        <w:t>20</w:t>
      </w:r>
      <w:r w:rsidRPr="005019A9">
        <w:rPr>
          <w:rFonts w:ascii="Times New Roman" w:eastAsia="Times New Roman" w:hAnsi="Times New Roman"/>
          <w:color w:val="000000"/>
          <w:sz w:val="24"/>
          <w:szCs w:val="24"/>
          <w:lang w:eastAsia="lt-LT"/>
        </w:rPr>
        <w:t xml:space="preserve">. Kandidatas, pageidaujantis parduoti butą ir dalyvauti derybose, pateikia </w:t>
      </w:r>
      <w:r>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omisijai paraišką raštu, pasirašytą </w:t>
      </w:r>
      <w:r w:rsidR="00167CF5">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 xml:space="preserve">andidato ar jo įgalioto asmens. Kandidatas paraišką pateikia pagal sąlygų 1 priede pateiktą formą. Paraišką sudaro </w:t>
      </w:r>
      <w:r w:rsidR="00966BC1">
        <w:rPr>
          <w:rFonts w:ascii="Times New Roman" w:eastAsia="Times New Roman" w:hAnsi="Times New Roman"/>
          <w:color w:val="000000"/>
          <w:sz w:val="24"/>
          <w:szCs w:val="24"/>
          <w:lang w:eastAsia="lt-LT"/>
        </w:rPr>
        <w:t>K</w:t>
      </w:r>
      <w:r w:rsidRPr="005019A9">
        <w:rPr>
          <w:rFonts w:ascii="Times New Roman" w:eastAsia="Times New Roman" w:hAnsi="Times New Roman"/>
          <w:color w:val="000000"/>
          <w:sz w:val="24"/>
          <w:szCs w:val="24"/>
          <w:lang w:eastAsia="lt-LT"/>
        </w:rPr>
        <w:t>andidato dokumentų visuma:</w:t>
      </w:r>
    </w:p>
    <w:p w14:paraId="66328629" w14:textId="26DB6F85" w:rsidR="008B163B" w:rsidRPr="005019A9" w:rsidRDefault="008B163B" w:rsidP="009D41B9">
      <w:pPr>
        <w:tabs>
          <w:tab w:val="left" w:pos="851"/>
        </w:tabs>
        <w:spacing w:after="0" w:line="240" w:lineRule="auto"/>
        <w:jc w:val="both"/>
        <w:rPr>
          <w:rFonts w:ascii="Times New Roman" w:eastAsia="Times New Roman" w:hAnsi="Times New Roman"/>
          <w:color w:val="000000"/>
          <w:sz w:val="24"/>
          <w:szCs w:val="24"/>
          <w:lang w:eastAsia="lt-LT"/>
        </w:rPr>
      </w:pPr>
      <w:bookmarkStart w:id="13" w:name="part_d484ac0273da4ceebae93568675cc9d8"/>
      <w:bookmarkEnd w:id="13"/>
      <w:r>
        <w:rPr>
          <w:rFonts w:ascii="Times New Roman" w:eastAsia="Times New Roman" w:hAnsi="Times New Roman"/>
          <w:color w:val="000000"/>
          <w:sz w:val="24"/>
          <w:szCs w:val="24"/>
          <w:lang w:eastAsia="lt-LT"/>
        </w:rPr>
        <w:tab/>
      </w:r>
      <w:r w:rsidR="00D77A73" w:rsidRPr="003F1077">
        <w:rPr>
          <w:rFonts w:ascii="Times New Roman" w:eastAsia="Times New Roman" w:hAnsi="Times New Roman"/>
          <w:sz w:val="24"/>
          <w:szCs w:val="24"/>
          <w:lang w:eastAsia="lt-LT"/>
        </w:rPr>
        <w:t>20</w:t>
      </w:r>
      <w:r w:rsidRPr="003F1077">
        <w:rPr>
          <w:rFonts w:ascii="Times New Roman" w:eastAsia="Times New Roman" w:hAnsi="Times New Roman"/>
          <w:sz w:val="24"/>
          <w:szCs w:val="24"/>
          <w:lang w:eastAsia="lt-LT"/>
        </w:rPr>
        <w:t xml:space="preserve">.1. siūlomo </w:t>
      </w:r>
      <w:r w:rsidRPr="005019A9">
        <w:rPr>
          <w:rFonts w:ascii="Times New Roman" w:eastAsia="Times New Roman" w:hAnsi="Times New Roman"/>
          <w:color w:val="000000"/>
          <w:sz w:val="24"/>
          <w:szCs w:val="24"/>
          <w:lang w:eastAsia="lt-LT"/>
        </w:rPr>
        <w:t>parduoti buto:</w:t>
      </w:r>
    </w:p>
    <w:p w14:paraId="3B51D0C6" w14:textId="77EB3AF0" w:rsidR="008B163B" w:rsidRPr="005019A9" w:rsidRDefault="008B163B" w:rsidP="009D41B9">
      <w:pPr>
        <w:tabs>
          <w:tab w:val="left" w:pos="851"/>
        </w:tabs>
        <w:spacing w:after="0" w:line="240" w:lineRule="auto"/>
        <w:jc w:val="both"/>
        <w:rPr>
          <w:rFonts w:ascii="Times New Roman" w:eastAsia="Times New Roman" w:hAnsi="Times New Roman"/>
          <w:color w:val="000000"/>
          <w:sz w:val="24"/>
          <w:szCs w:val="24"/>
          <w:lang w:eastAsia="lt-LT"/>
        </w:rPr>
      </w:pPr>
      <w:bookmarkStart w:id="14" w:name="part_62898bb9b6d046bdb7079570d0b47cc1"/>
      <w:bookmarkEnd w:id="14"/>
      <w:r>
        <w:rPr>
          <w:rFonts w:ascii="Times New Roman" w:eastAsia="Times New Roman" w:hAnsi="Times New Roman"/>
          <w:color w:val="000000"/>
          <w:sz w:val="24"/>
          <w:szCs w:val="24"/>
          <w:lang w:eastAsia="lt-LT"/>
        </w:rPr>
        <w:tab/>
      </w:r>
      <w:r w:rsidR="004D7235">
        <w:rPr>
          <w:rFonts w:ascii="Times New Roman" w:eastAsia="Times New Roman" w:hAnsi="Times New Roman"/>
          <w:color w:val="000000"/>
          <w:sz w:val="24"/>
          <w:szCs w:val="24"/>
          <w:lang w:eastAsia="lt-LT"/>
        </w:rPr>
        <w:t>20</w:t>
      </w:r>
      <w:r w:rsidRPr="005019A9">
        <w:rPr>
          <w:rFonts w:ascii="Times New Roman" w:eastAsia="Times New Roman" w:hAnsi="Times New Roman"/>
          <w:color w:val="000000"/>
          <w:sz w:val="24"/>
          <w:szCs w:val="24"/>
          <w:lang w:eastAsia="lt-LT"/>
        </w:rPr>
        <w:t>.1.1. nuosavybę patvirtinanči</w:t>
      </w:r>
      <w:r w:rsidR="00966BC1">
        <w:rPr>
          <w:rFonts w:ascii="Times New Roman" w:eastAsia="Times New Roman" w:hAnsi="Times New Roman"/>
          <w:color w:val="000000"/>
          <w:sz w:val="24"/>
          <w:szCs w:val="24"/>
          <w:lang w:eastAsia="lt-LT"/>
        </w:rPr>
        <w:t>o</w:t>
      </w:r>
      <w:r w:rsidRPr="005019A9">
        <w:rPr>
          <w:rFonts w:ascii="Times New Roman" w:eastAsia="Times New Roman" w:hAnsi="Times New Roman"/>
          <w:color w:val="000000"/>
          <w:sz w:val="24"/>
          <w:szCs w:val="24"/>
          <w:lang w:eastAsia="lt-LT"/>
        </w:rPr>
        <w:t xml:space="preserve"> dokument</w:t>
      </w:r>
      <w:r w:rsidR="00966BC1">
        <w:rPr>
          <w:rFonts w:ascii="Times New Roman" w:eastAsia="Times New Roman" w:hAnsi="Times New Roman"/>
          <w:color w:val="000000"/>
          <w:sz w:val="24"/>
          <w:szCs w:val="24"/>
          <w:lang w:eastAsia="lt-LT"/>
        </w:rPr>
        <w:t>o</w:t>
      </w:r>
      <w:r w:rsidR="000046DC">
        <w:rPr>
          <w:rFonts w:ascii="Times New Roman" w:eastAsia="Times New Roman" w:hAnsi="Times New Roman"/>
          <w:color w:val="000000"/>
          <w:sz w:val="24"/>
          <w:szCs w:val="24"/>
          <w:lang w:eastAsia="lt-LT"/>
        </w:rPr>
        <w:t xml:space="preserve"> (Nekilnojamojo turto registro centrinio duomenų banko išrašas, kuris</w:t>
      </w:r>
      <w:r w:rsidRPr="005019A9">
        <w:rPr>
          <w:rFonts w:ascii="Times New Roman" w:eastAsia="Times New Roman" w:hAnsi="Times New Roman"/>
          <w:color w:val="000000"/>
          <w:sz w:val="24"/>
          <w:szCs w:val="24"/>
          <w:lang w:eastAsia="lt-LT"/>
        </w:rPr>
        <w:t xml:space="preserve"> </w:t>
      </w:r>
      <w:r w:rsidR="000046DC">
        <w:rPr>
          <w:rFonts w:ascii="Times New Roman" w:eastAsia="Times New Roman" w:hAnsi="Times New Roman"/>
          <w:color w:val="000000"/>
          <w:sz w:val="24"/>
          <w:szCs w:val="24"/>
          <w:lang w:eastAsia="lt-LT"/>
        </w:rPr>
        <w:t xml:space="preserve">išduotas ne anksčiau, kaip prieš 30 dienų iki pasiūlymo pateikimo) kopija, </w:t>
      </w:r>
      <w:r w:rsidRPr="005019A9">
        <w:rPr>
          <w:rFonts w:ascii="Times New Roman" w:eastAsia="Times New Roman" w:hAnsi="Times New Roman"/>
          <w:color w:val="000000"/>
          <w:sz w:val="24"/>
          <w:szCs w:val="24"/>
          <w:lang w:eastAsia="lt-LT"/>
        </w:rPr>
        <w:t>patvirtint</w:t>
      </w:r>
      <w:r w:rsidR="00966BC1">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r>
        <w:rPr>
          <w:rFonts w:ascii="Times New Roman" w:eastAsia="Times New Roman" w:hAnsi="Times New Roman"/>
          <w:color w:val="000000"/>
          <w:sz w:val="24"/>
          <w:szCs w:val="24"/>
          <w:lang w:eastAsia="lt-LT"/>
        </w:rPr>
        <w:t xml:space="preserve"> </w:t>
      </w:r>
      <w:r w:rsidRPr="00EF33CF">
        <w:rPr>
          <w:rFonts w:ascii="Times New Roman" w:hAnsi="Times New Roman"/>
          <w:sz w:val="24"/>
          <w:szCs w:val="24"/>
        </w:rPr>
        <w:t>(patvirtinta kandidato parašu bei antspaudu (jeigu turi), nurodant savo vardą, pavardę ir datą);</w:t>
      </w:r>
    </w:p>
    <w:p w14:paraId="4CC31BC3" w14:textId="3B1CD9E5" w:rsidR="008B163B" w:rsidRPr="005019A9" w:rsidRDefault="008B163B" w:rsidP="009D41B9">
      <w:pPr>
        <w:tabs>
          <w:tab w:val="left" w:pos="851"/>
        </w:tabs>
        <w:spacing w:after="0" w:line="240" w:lineRule="auto"/>
        <w:jc w:val="both"/>
        <w:rPr>
          <w:rFonts w:ascii="Times New Roman" w:eastAsia="Times New Roman" w:hAnsi="Times New Roman"/>
          <w:color w:val="000000"/>
          <w:sz w:val="24"/>
          <w:szCs w:val="24"/>
          <w:lang w:eastAsia="lt-LT"/>
        </w:rPr>
      </w:pPr>
      <w:bookmarkStart w:id="15" w:name="part_ac8a660614de477ab89a10a8eaa8767d"/>
      <w:bookmarkEnd w:id="15"/>
      <w:r>
        <w:rPr>
          <w:rFonts w:ascii="Times New Roman" w:eastAsia="Times New Roman" w:hAnsi="Times New Roman"/>
          <w:color w:val="000000"/>
          <w:sz w:val="24"/>
          <w:szCs w:val="24"/>
          <w:lang w:eastAsia="lt-LT"/>
        </w:rPr>
        <w:tab/>
      </w:r>
      <w:r w:rsidR="004D7235">
        <w:rPr>
          <w:rFonts w:ascii="Times New Roman" w:eastAsia="Times New Roman" w:hAnsi="Times New Roman"/>
          <w:color w:val="000000"/>
          <w:sz w:val="24"/>
          <w:szCs w:val="24"/>
          <w:lang w:eastAsia="lt-LT"/>
        </w:rPr>
        <w:t>20</w:t>
      </w:r>
      <w:r>
        <w:rPr>
          <w:rFonts w:ascii="Times New Roman" w:eastAsia="Times New Roman" w:hAnsi="Times New Roman"/>
          <w:color w:val="000000"/>
          <w:sz w:val="24"/>
          <w:szCs w:val="24"/>
          <w:lang w:eastAsia="lt-LT"/>
        </w:rPr>
        <w:t>.</w:t>
      </w:r>
      <w:r w:rsidRPr="005019A9">
        <w:rPr>
          <w:rFonts w:ascii="Times New Roman" w:eastAsia="Times New Roman" w:hAnsi="Times New Roman"/>
          <w:color w:val="000000"/>
          <w:sz w:val="24"/>
          <w:szCs w:val="24"/>
          <w:lang w:eastAsia="lt-LT"/>
        </w:rPr>
        <w:t>1.2. kadastro duomenų bylos kopija</w:t>
      </w:r>
      <w:r>
        <w:rPr>
          <w:rFonts w:ascii="Times New Roman" w:eastAsia="Times New Roman" w:hAnsi="Times New Roman"/>
          <w:color w:val="000000"/>
          <w:sz w:val="24"/>
          <w:szCs w:val="24"/>
          <w:lang w:eastAsia="lt-LT"/>
        </w:rPr>
        <w:t xml:space="preserve">, </w:t>
      </w:r>
      <w:r w:rsidRPr="005019A9">
        <w:rPr>
          <w:rFonts w:ascii="Times New Roman" w:eastAsia="Times New Roman" w:hAnsi="Times New Roman"/>
          <w:color w:val="000000"/>
          <w:sz w:val="24"/>
          <w:szCs w:val="24"/>
          <w:lang w:eastAsia="lt-LT"/>
        </w:rPr>
        <w:t>patvirtint</w:t>
      </w:r>
      <w:r>
        <w:rPr>
          <w:rFonts w:ascii="Times New Roman" w:eastAsia="Times New Roman" w:hAnsi="Times New Roman"/>
          <w:color w:val="000000"/>
          <w:sz w:val="24"/>
          <w:szCs w:val="24"/>
          <w:lang w:eastAsia="lt-LT"/>
        </w:rPr>
        <w:t>a</w:t>
      </w:r>
      <w:r w:rsidRPr="005019A9">
        <w:rPr>
          <w:rFonts w:ascii="Times New Roman" w:eastAsia="Times New Roman" w:hAnsi="Times New Roman"/>
          <w:color w:val="000000"/>
          <w:sz w:val="24"/>
          <w:szCs w:val="24"/>
          <w:lang w:eastAsia="lt-LT"/>
        </w:rPr>
        <w:t xml:space="preserve"> teisės aktų nustatyta tvarka;</w:t>
      </w:r>
    </w:p>
    <w:p w14:paraId="2F0F2CCE" w14:textId="557414B9" w:rsidR="008B163B" w:rsidRDefault="008B163B" w:rsidP="009D41B9">
      <w:pPr>
        <w:tabs>
          <w:tab w:val="left" w:pos="851"/>
        </w:tabs>
        <w:spacing w:after="0" w:line="240" w:lineRule="auto"/>
        <w:jc w:val="both"/>
        <w:rPr>
          <w:rFonts w:ascii="Times New Roman" w:eastAsia="Times New Roman" w:hAnsi="Times New Roman"/>
          <w:color w:val="000000"/>
          <w:sz w:val="24"/>
          <w:szCs w:val="24"/>
          <w:lang w:eastAsia="lt-LT"/>
        </w:rPr>
      </w:pPr>
      <w:bookmarkStart w:id="16" w:name="part_60b2584006164b5485f9970dbcecde37"/>
      <w:bookmarkEnd w:id="16"/>
      <w:r>
        <w:rPr>
          <w:rFonts w:ascii="Times New Roman" w:eastAsia="Times New Roman" w:hAnsi="Times New Roman"/>
          <w:color w:val="000000"/>
          <w:sz w:val="24"/>
          <w:szCs w:val="24"/>
          <w:lang w:eastAsia="lt-LT"/>
        </w:rPr>
        <w:tab/>
      </w:r>
      <w:r w:rsidR="004D7235">
        <w:rPr>
          <w:rFonts w:ascii="Times New Roman" w:eastAsia="Times New Roman" w:hAnsi="Times New Roman"/>
          <w:color w:val="000000"/>
          <w:sz w:val="24"/>
          <w:szCs w:val="24"/>
          <w:lang w:eastAsia="lt-LT"/>
        </w:rPr>
        <w:t>20</w:t>
      </w:r>
      <w:r w:rsidRPr="002173C1">
        <w:rPr>
          <w:rFonts w:ascii="Times New Roman" w:eastAsia="Times New Roman" w:hAnsi="Times New Roman"/>
          <w:color w:val="000000"/>
          <w:sz w:val="24"/>
          <w:szCs w:val="24"/>
          <w:lang w:eastAsia="lt-LT"/>
        </w:rPr>
        <w:t>.1.</w:t>
      </w:r>
      <w:r w:rsidR="000046DC">
        <w:rPr>
          <w:rFonts w:ascii="Times New Roman" w:eastAsia="Times New Roman" w:hAnsi="Times New Roman"/>
          <w:color w:val="000000"/>
          <w:sz w:val="24"/>
          <w:szCs w:val="24"/>
          <w:lang w:eastAsia="lt-LT"/>
        </w:rPr>
        <w:t>3</w:t>
      </w:r>
      <w:r w:rsidRPr="002173C1">
        <w:rPr>
          <w:rFonts w:ascii="Times New Roman" w:eastAsia="Times New Roman" w:hAnsi="Times New Roman"/>
          <w:color w:val="000000"/>
          <w:sz w:val="24"/>
          <w:szCs w:val="24"/>
          <w:lang w:eastAsia="lt-LT"/>
        </w:rPr>
        <w:t xml:space="preserve">. </w:t>
      </w:r>
      <w:r w:rsidR="00341878" w:rsidRPr="00341878">
        <w:rPr>
          <w:rFonts w:ascii="Times New Roman" w:eastAsia="Times New Roman" w:hAnsi="Times New Roman"/>
          <w:color w:val="000000"/>
          <w:sz w:val="24"/>
          <w:szCs w:val="24"/>
          <w:lang w:eastAsia="lt-LT"/>
        </w:rPr>
        <w:t>notaro patvirtinto įgaliojimo, suteikiančio teisę asmeniui derėtis dėl būsto pardavimo,</w:t>
      </w:r>
      <w:r w:rsidR="00667D99">
        <w:rPr>
          <w:rFonts w:ascii="Times New Roman" w:eastAsia="Times New Roman" w:hAnsi="Times New Roman"/>
          <w:color w:val="000000"/>
          <w:sz w:val="24"/>
          <w:szCs w:val="24"/>
          <w:lang w:eastAsia="lt-LT"/>
        </w:rPr>
        <w:t xml:space="preserve"> </w:t>
      </w:r>
      <w:r w:rsidR="00341878" w:rsidRPr="00341878">
        <w:rPr>
          <w:rFonts w:ascii="Times New Roman" w:eastAsia="Times New Roman" w:hAnsi="Times New Roman"/>
          <w:color w:val="000000"/>
          <w:sz w:val="24"/>
          <w:szCs w:val="24"/>
          <w:lang w:eastAsia="lt-LT"/>
        </w:rPr>
        <w:t>pateikti pasiūlymą ir parduodamo nekilnojamojo daikto (būsto) dokumentus ir (ar) sudaryti</w:t>
      </w:r>
      <w:r w:rsidR="00341878">
        <w:rPr>
          <w:rFonts w:ascii="Times New Roman" w:eastAsia="Times New Roman" w:hAnsi="Times New Roman"/>
          <w:color w:val="000000"/>
          <w:sz w:val="24"/>
          <w:szCs w:val="24"/>
          <w:lang w:eastAsia="lt-LT"/>
        </w:rPr>
        <w:t xml:space="preserve"> </w:t>
      </w:r>
      <w:r w:rsidR="00341878" w:rsidRPr="00341878">
        <w:rPr>
          <w:rFonts w:ascii="Times New Roman" w:eastAsia="Times New Roman" w:hAnsi="Times New Roman"/>
          <w:color w:val="000000"/>
          <w:sz w:val="24"/>
          <w:szCs w:val="24"/>
          <w:lang w:eastAsia="lt-LT"/>
        </w:rPr>
        <w:t>pirkimo–pardavimo sutartį ar kitaip disponuoti nekilnojamaisiais daiktais, kai šis asmuo nėra būsto</w:t>
      </w:r>
      <w:r w:rsidR="00341878">
        <w:rPr>
          <w:rFonts w:ascii="Times New Roman" w:eastAsia="Times New Roman" w:hAnsi="Times New Roman"/>
          <w:color w:val="000000"/>
          <w:sz w:val="24"/>
          <w:szCs w:val="24"/>
          <w:lang w:eastAsia="lt-LT"/>
        </w:rPr>
        <w:t xml:space="preserve"> </w:t>
      </w:r>
      <w:r w:rsidR="00341878" w:rsidRPr="00341878">
        <w:rPr>
          <w:rFonts w:ascii="Times New Roman" w:eastAsia="Times New Roman" w:hAnsi="Times New Roman"/>
          <w:color w:val="000000"/>
          <w:sz w:val="24"/>
          <w:szCs w:val="24"/>
          <w:lang w:eastAsia="lt-LT"/>
        </w:rPr>
        <w:t>savininkas, kopiją;</w:t>
      </w:r>
    </w:p>
    <w:p w14:paraId="46C52227" w14:textId="54D5DFD8" w:rsidR="00341878" w:rsidRPr="00341878" w:rsidRDefault="00341878" w:rsidP="009D41B9">
      <w:pPr>
        <w:tabs>
          <w:tab w:val="left" w:pos="851"/>
        </w:tabs>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20.1.</w:t>
      </w:r>
      <w:r w:rsidR="000046DC">
        <w:rPr>
          <w:rFonts w:ascii="Times New Roman" w:eastAsia="Times New Roman" w:hAnsi="Times New Roman"/>
          <w:color w:val="000000"/>
          <w:sz w:val="24"/>
          <w:szCs w:val="24"/>
          <w:lang w:eastAsia="lt-LT"/>
        </w:rPr>
        <w:t>4</w:t>
      </w:r>
      <w:r>
        <w:rPr>
          <w:rFonts w:ascii="Times New Roman" w:eastAsia="Times New Roman" w:hAnsi="Times New Roman"/>
          <w:color w:val="000000"/>
          <w:sz w:val="24"/>
          <w:szCs w:val="24"/>
          <w:lang w:eastAsia="lt-LT"/>
        </w:rPr>
        <w:t xml:space="preserve">. </w:t>
      </w:r>
      <w:r w:rsidRPr="00341878">
        <w:rPr>
          <w:rFonts w:ascii="Times New Roman" w:eastAsia="Times New Roman" w:hAnsi="Times New Roman"/>
          <w:color w:val="000000"/>
          <w:sz w:val="24"/>
          <w:szCs w:val="24"/>
          <w:lang w:eastAsia="lt-LT"/>
        </w:rPr>
        <w:t>bendraturčių sprendimą (sutikimą) parduoti būstą Lietuvos Respublikos civilinio</w:t>
      </w:r>
      <w:r>
        <w:rPr>
          <w:rFonts w:ascii="Times New Roman" w:eastAsia="Times New Roman" w:hAnsi="Times New Roman"/>
          <w:color w:val="000000"/>
          <w:sz w:val="24"/>
          <w:szCs w:val="24"/>
          <w:lang w:eastAsia="lt-LT"/>
        </w:rPr>
        <w:t xml:space="preserve"> </w:t>
      </w:r>
      <w:r w:rsidRPr="00341878">
        <w:rPr>
          <w:rFonts w:ascii="Times New Roman" w:eastAsia="Times New Roman" w:hAnsi="Times New Roman"/>
          <w:color w:val="000000"/>
          <w:sz w:val="24"/>
          <w:szCs w:val="24"/>
          <w:lang w:eastAsia="lt-LT"/>
        </w:rPr>
        <w:t>kodekso 4.79 straipsnio nustatyta tvarka (jeigu pasiūlymą teikia ir pasirašo tik vienas iš savininkų);</w:t>
      </w:r>
    </w:p>
    <w:p w14:paraId="7436A0BE" w14:textId="7EA69F7A" w:rsidR="00DF4684" w:rsidRDefault="008B163B" w:rsidP="009D41B9">
      <w:pPr>
        <w:tabs>
          <w:tab w:val="left" w:pos="851"/>
        </w:tabs>
        <w:spacing w:after="0" w:line="240" w:lineRule="auto"/>
        <w:jc w:val="both"/>
        <w:rPr>
          <w:rFonts w:ascii="Times New Roman" w:hAnsi="Times New Roman"/>
          <w:sz w:val="24"/>
          <w:szCs w:val="24"/>
        </w:rPr>
      </w:pPr>
      <w:bookmarkStart w:id="17" w:name="part_27cc3606fd8945a198d7e05d205454bd"/>
      <w:bookmarkEnd w:id="17"/>
      <w:r>
        <w:rPr>
          <w:rFonts w:ascii="Times New Roman" w:eastAsia="Times New Roman" w:hAnsi="Times New Roman"/>
          <w:color w:val="000000"/>
          <w:sz w:val="24"/>
          <w:szCs w:val="24"/>
          <w:lang w:eastAsia="lt-LT"/>
        </w:rPr>
        <w:tab/>
      </w:r>
      <w:r w:rsidR="004D7235">
        <w:rPr>
          <w:rFonts w:ascii="Times New Roman" w:hAnsi="Times New Roman"/>
          <w:sz w:val="24"/>
          <w:szCs w:val="24"/>
        </w:rPr>
        <w:t>20</w:t>
      </w:r>
      <w:r w:rsidR="00DF4684">
        <w:rPr>
          <w:rFonts w:ascii="Times New Roman" w:hAnsi="Times New Roman"/>
          <w:sz w:val="24"/>
          <w:szCs w:val="24"/>
        </w:rPr>
        <w:t>.2. paraiškoje Kandidatas privalo nurodyti jo pasiūlyme esančią konfidencialią informaciją. Pasiūlyme nurodyta buto kaina negali būti konfidenciali</w:t>
      </w:r>
      <w:r w:rsidR="00D55A39">
        <w:rPr>
          <w:rFonts w:ascii="Times New Roman" w:hAnsi="Times New Roman"/>
          <w:sz w:val="24"/>
          <w:szCs w:val="24"/>
        </w:rPr>
        <w:t>.</w:t>
      </w:r>
    </w:p>
    <w:p w14:paraId="23DC752E" w14:textId="76274921" w:rsidR="0082046A" w:rsidRPr="0052706D" w:rsidRDefault="0082046A" w:rsidP="009D41B9">
      <w:pPr>
        <w:tabs>
          <w:tab w:val="left" w:pos="851"/>
        </w:tabs>
        <w:spacing w:after="0" w:line="240" w:lineRule="auto"/>
        <w:ind w:firstLine="851"/>
        <w:jc w:val="both"/>
        <w:rPr>
          <w:rFonts w:ascii="Times New Roman" w:hAnsi="Times New Roman"/>
          <w:sz w:val="24"/>
          <w:szCs w:val="24"/>
        </w:rPr>
      </w:pPr>
      <w:r w:rsidRPr="0052706D">
        <w:rPr>
          <w:rFonts w:ascii="Times New Roman" w:hAnsi="Times New Roman"/>
          <w:sz w:val="24"/>
          <w:szCs w:val="24"/>
        </w:rPr>
        <w:t>2</w:t>
      </w:r>
      <w:r w:rsidR="007F2817" w:rsidRPr="0052706D">
        <w:rPr>
          <w:rFonts w:ascii="Times New Roman" w:hAnsi="Times New Roman"/>
          <w:sz w:val="24"/>
          <w:szCs w:val="24"/>
        </w:rPr>
        <w:t>1</w:t>
      </w:r>
      <w:r w:rsidRPr="0052706D">
        <w:rPr>
          <w:rFonts w:ascii="Times New Roman" w:hAnsi="Times New Roman"/>
          <w:sz w:val="24"/>
          <w:szCs w:val="24"/>
        </w:rPr>
        <w:t>. Pa</w:t>
      </w:r>
      <w:r w:rsidR="00271342" w:rsidRPr="0052706D">
        <w:rPr>
          <w:rFonts w:ascii="Times New Roman" w:hAnsi="Times New Roman"/>
          <w:sz w:val="24"/>
          <w:szCs w:val="24"/>
        </w:rPr>
        <w:t>raiškų</w:t>
      </w:r>
      <w:r w:rsidRPr="0052706D">
        <w:rPr>
          <w:rFonts w:ascii="Times New Roman" w:hAnsi="Times New Roman"/>
          <w:sz w:val="24"/>
          <w:szCs w:val="24"/>
        </w:rPr>
        <w:t xml:space="preserve"> pateikimo tvarka:</w:t>
      </w:r>
    </w:p>
    <w:p w14:paraId="2B269556" w14:textId="281F0CA0" w:rsidR="008E20FC" w:rsidRPr="0052706D" w:rsidRDefault="0082046A" w:rsidP="003F1077">
      <w:pPr>
        <w:tabs>
          <w:tab w:val="left" w:pos="851"/>
        </w:tabs>
        <w:spacing w:after="0" w:line="240" w:lineRule="auto"/>
        <w:ind w:firstLine="851"/>
        <w:jc w:val="both"/>
        <w:rPr>
          <w:rFonts w:ascii="Times New Roman" w:hAnsi="Times New Roman"/>
          <w:sz w:val="24"/>
          <w:szCs w:val="24"/>
        </w:rPr>
      </w:pPr>
      <w:r w:rsidRPr="0052706D">
        <w:rPr>
          <w:rFonts w:ascii="Times New Roman" w:hAnsi="Times New Roman"/>
          <w:sz w:val="24"/>
          <w:szCs w:val="24"/>
        </w:rPr>
        <w:t>2</w:t>
      </w:r>
      <w:r w:rsidR="007F2817" w:rsidRPr="0052706D">
        <w:rPr>
          <w:rFonts w:ascii="Times New Roman" w:hAnsi="Times New Roman"/>
          <w:sz w:val="24"/>
          <w:szCs w:val="24"/>
        </w:rPr>
        <w:t>1</w:t>
      </w:r>
      <w:r w:rsidRPr="0052706D">
        <w:rPr>
          <w:rFonts w:ascii="Times New Roman" w:hAnsi="Times New Roman"/>
          <w:sz w:val="24"/>
          <w:szCs w:val="24"/>
        </w:rPr>
        <w:t xml:space="preserve">.1. </w:t>
      </w:r>
      <w:r w:rsidR="00744D15" w:rsidRPr="00744D15">
        <w:rPr>
          <w:rFonts w:ascii="Times New Roman" w:hAnsi="Times New Roman"/>
          <w:sz w:val="24"/>
          <w:szCs w:val="24"/>
        </w:rPr>
        <w:t>K</w:t>
      </w:r>
      <w:r w:rsidRPr="00744D15">
        <w:rPr>
          <w:rFonts w:ascii="Times New Roman" w:hAnsi="Times New Roman"/>
          <w:sz w:val="24"/>
          <w:szCs w:val="24"/>
        </w:rPr>
        <w:t>andid</w:t>
      </w:r>
      <w:r w:rsidRPr="0052706D">
        <w:rPr>
          <w:rFonts w:ascii="Times New Roman" w:hAnsi="Times New Roman"/>
          <w:sz w:val="24"/>
          <w:szCs w:val="24"/>
        </w:rPr>
        <w:t>atas pa</w:t>
      </w:r>
      <w:r w:rsidR="00271342" w:rsidRPr="0052706D">
        <w:rPr>
          <w:rFonts w:ascii="Times New Roman" w:hAnsi="Times New Roman"/>
          <w:sz w:val="24"/>
          <w:szCs w:val="24"/>
        </w:rPr>
        <w:t>raišką</w:t>
      </w:r>
      <w:r w:rsidRPr="0052706D">
        <w:rPr>
          <w:rFonts w:ascii="Times New Roman" w:hAnsi="Times New Roman"/>
          <w:sz w:val="24"/>
          <w:szCs w:val="24"/>
        </w:rPr>
        <w:t xml:space="preserve"> pateikia užklijuotame voke su užrašu</w:t>
      </w:r>
      <w:r w:rsidR="008E20FC" w:rsidRPr="0052706D">
        <w:rPr>
          <w:rFonts w:ascii="Times New Roman" w:hAnsi="Times New Roman"/>
          <w:sz w:val="24"/>
          <w:szCs w:val="24"/>
        </w:rPr>
        <w:t>:</w:t>
      </w:r>
    </w:p>
    <w:p w14:paraId="0D0CF09E" w14:textId="60B1659A" w:rsidR="008E20FC" w:rsidRPr="0052706D" w:rsidRDefault="008E20FC" w:rsidP="007A46FC">
      <w:pPr>
        <w:spacing w:after="0" w:line="240" w:lineRule="auto"/>
        <w:ind w:firstLine="851"/>
        <w:jc w:val="both"/>
        <w:rPr>
          <w:rFonts w:ascii="Times New Roman" w:hAnsi="Times New Roman"/>
          <w:sz w:val="24"/>
          <w:szCs w:val="24"/>
        </w:rPr>
      </w:pPr>
      <w:r w:rsidRPr="0052706D">
        <w:rPr>
          <w:rFonts w:ascii="Times New Roman" w:hAnsi="Times New Roman"/>
          <w:sz w:val="24"/>
          <w:szCs w:val="24"/>
        </w:rPr>
        <w:t>„</w:t>
      </w:r>
      <w:bookmarkStart w:id="18" w:name="_Hlk225156623"/>
      <w:r w:rsidRPr="0052706D">
        <w:rPr>
          <w:rFonts w:ascii="Times New Roman" w:hAnsi="Times New Roman"/>
          <w:sz w:val="24"/>
          <w:szCs w:val="24"/>
        </w:rPr>
        <w:t xml:space="preserve">Apsaugoto buto </w:t>
      </w:r>
      <w:r w:rsidR="00774C2F" w:rsidRPr="0052706D">
        <w:rPr>
          <w:rFonts w:ascii="Times New Roman" w:hAnsi="Times New Roman"/>
          <w:sz w:val="24"/>
          <w:szCs w:val="24"/>
        </w:rPr>
        <w:t>su 2-iem nepereinamais kambariais</w:t>
      </w:r>
      <w:bookmarkEnd w:id="18"/>
      <w:r w:rsidR="00774C2F" w:rsidRPr="0052706D">
        <w:rPr>
          <w:rFonts w:ascii="Times New Roman" w:hAnsi="Times New Roman"/>
          <w:sz w:val="24"/>
          <w:szCs w:val="24"/>
        </w:rPr>
        <w:t xml:space="preserve"> </w:t>
      </w:r>
      <w:r w:rsidRPr="0052706D">
        <w:rPr>
          <w:rFonts w:ascii="Times New Roman" w:hAnsi="Times New Roman"/>
          <w:sz w:val="24"/>
          <w:szCs w:val="24"/>
        </w:rPr>
        <w:t>pirkimas Kretingos mieste 22.</w:t>
      </w:r>
      <w:r w:rsidR="003F704D" w:rsidRPr="0052706D">
        <w:rPr>
          <w:rFonts w:ascii="Times New Roman" w:hAnsi="Times New Roman"/>
          <w:sz w:val="24"/>
          <w:szCs w:val="24"/>
        </w:rPr>
        <w:t>1.</w:t>
      </w:r>
      <w:r w:rsidR="00931944" w:rsidRPr="0052706D">
        <w:rPr>
          <w:rFonts w:ascii="Times New Roman" w:hAnsi="Times New Roman"/>
          <w:sz w:val="24"/>
          <w:szCs w:val="24"/>
        </w:rPr>
        <w:t>1</w:t>
      </w:r>
      <w:r w:rsidRPr="0052706D">
        <w:rPr>
          <w:rFonts w:ascii="Times New Roman" w:hAnsi="Times New Roman"/>
          <w:sz w:val="24"/>
          <w:szCs w:val="24"/>
        </w:rPr>
        <w:t xml:space="preserve"> verčių zonoje</w:t>
      </w:r>
      <w:r w:rsidR="00D55A39" w:rsidRPr="0052706D">
        <w:rPr>
          <w:rFonts w:ascii="Times New Roman" w:hAnsi="Times New Roman"/>
          <w:sz w:val="24"/>
          <w:szCs w:val="24"/>
        </w:rPr>
        <w:t>“</w:t>
      </w:r>
    </w:p>
    <w:p w14:paraId="216A7B67" w14:textId="32F06669" w:rsidR="008E20FC" w:rsidRPr="0052706D" w:rsidRDefault="008E20FC" w:rsidP="007A46FC">
      <w:pPr>
        <w:spacing w:after="0" w:line="240" w:lineRule="auto"/>
        <w:ind w:firstLine="851"/>
        <w:jc w:val="both"/>
        <w:rPr>
          <w:rFonts w:ascii="Times New Roman" w:hAnsi="Times New Roman"/>
          <w:sz w:val="24"/>
          <w:szCs w:val="24"/>
        </w:rPr>
      </w:pPr>
      <w:r w:rsidRPr="0052706D">
        <w:rPr>
          <w:rFonts w:ascii="Times New Roman" w:hAnsi="Times New Roman"/>
          <w:sz w:val="24"/>
          <w:szCs w:val="24"/>
        </w:rPr>
        <w:t>„</w:t>
      </w:r>
      <w:r w:rsidR="00774C2F" w:rsidRPr="0052706D">
        <w:rPr>
          <w:rFonts w:ascii="Times New Roman" w:hAnsi="Times New Roman"/>
          <w:sz w:val="24"/>
          <w:szCs w:val="24"/>
        </w:rPr>
        <w:t xml:space="preserve">Apsaugoto buto su 2-iem nepereinamais kambariais </w:t>
      </w:r>
      <w:r w:rsidRPr="0052706D">
        <w:rPr>
          <w:rFonts w:ascii="Times New Roman" w:hAnsi="Times New Roman"/>
          <w:sz w:val="24"/>
          <w:szCs w:val="24"/>
        </w:rPr>
        <w:t>pirkimas Kretingos mieste 22.</w:t>
      </w:r>
      <w:r w:rsidR="003F704D" w:rsidRPr="0052706D">
        <w:rPr>
          <w:rFonts w:ascii="Times New Roman" w:hAnsi="Times New Roman"/>
          <w:sz w:val="24"/>
          <w:szCs w:val="24"/>
        </w:rPr>
        <w:t>1.</w:t>
      </w:r>
      <w:r w:rsidR="00931944" w:rsidRPr="0052706D">
        <w:rPr>
          <w:rFonts w:ascii="Times New Roman" w:hAnsi="Times New Roman"/>
          <w:sz w:val="24"/>
          <w:szCs w:val="24"/>
        </w:rPr>
        <w:t>2</w:t>
      </w:r>
      <w:r w:rsidRPr="0052706D">
        <w:rPr>
          <w:rFonts w:ascii="Times New Roman" w:hAnsi="Times New Roman"/>
          <w:sz w:val="24"/>
          <w:szCs w:val="24"/>
        </w:rPr>
        <w:t xml:space="preserve"> verčių zonoje</w:t>
      </w:r>
      <w:r w:rsidR="00D55A39" w:rsidRPr="0052706D">
        <w:rPr>
          <w:rFonts w:ascii="Times New Roman" w:hAnsi="Times New Roman"/>
          <w:sz w:val="24"/>
          <w:szCs w:val="24"/>
        </w:rPr>
        <w:t>“</w:t>
      </w:r>
    </w:p>
    <w:p w14:paraId="1F5FB036" w14:textId="6D81E4DC" w:rsidR="008E20FC" w:rsidRPr="0052706D" w:rsidRDefault="008E20FC" w:rsidP="007A46FC">
      <w:pPr>
        <w:spacing w:after="0" w:line="240" w:lineRule="auto"/>
        <w:ind w:firstLine="851"/>
        <w:jc w:val="both"/>
        <w:rPr>
          <w:rFonts w:ascii="Times New Roman" w:hAnsi="Times New Roman"/>
          <w:sz w:val="24"/>
          <w:szCs w:val="24"/>
        </w:rPr>
      </w:pPr>
      <w:r w:rsidRPr="0052706D">
        <w:rPr>
          <w:rFonts w:ascii="Times New Roman" w:hAnsi="Times New Roman"/>
          <w:sz w:val="24"/>
          <w:szCs w:val="24"/>
        </w:rPr>
        <w:t>„</w:t>
      </w:r>
      <w:r w:rsidR="00774C2F" w:rsidRPr="0052706D">
        <w:rPr>
          <w:rFonts w:ascii="Times New Roman" w:hAnsi="Times New Roman"/>
          <w:sz w:val="24"/>
          <w:szCs w:val="24"/>
        </w:rPr>
        <w:t>Apsaugoto buto su 2-iem nepereinamais kambariais</w:t>
      </w:r>
      <w:r w:rsidRPr="0052706D">
        <w:rPr>
          <w:rFonts w:ascii="Times New Roman" w:hAnsi="Times New Roman"/>
          <w:sz w:val="24"/>
          <w:szCs w:val="24"/>
        </w:rPr>
        <w:t xml:space="preserve"> pirkimas Kretingos mieste 22.</w:t>
      </w:r>
      <w:r w:rsidR="003F704D" w:rsidRPr="0052706D">
        <w:rPr>
          <w:rFonts w:ascii="Times New Roman" w:hAnsi="Times New Roman"/>
          <w:sz w:val="24"/>
          <w:szCs w:val="24"/>
        </w:rPr>
        <w:t>1.</w:t>
      </w:r>
      <w:r w:rsidR="00931944" w:rsidRPr="0052706D">
        <w:rPr>
          <w:rFonts w:ascii="Times New Roman" w:hAnsi="Times New Roman"/>
          <w:sz w:val="24"/>
          <w:szCs w:val="24"/>
        </w:rPr>
        <w:t>3</w:t>
      </w:r>
      <w:r w:rsidRPr="0052706D">
        <w:rPr>
          <w:rFonts w:ascii="Times New Roman" w:hAnsi="Times New Roman"/>
          <w:sz w:val="24"/>
          <w:szCs w:val="24"/>
        </w:rPr>
        <w:t xml:space="preserve"> verčių zonoje</w:t>
      </w:r>
      <w:r w:rsidR="00D55A39" w:rsidRPr="0052706D">
        <w:rPr>
          <w:rFonts w:ascii="Times New Roman" w:hAnsi="Times New Roman"/>
          <w:sz w:val="24"/>
          <w:szCs w:val="24"/>
        </w:rPr>
        <w:t>“</w:t>
      </w:r>
    </w:p>
    <w:p w14:paraId="03D256F1" w14:textId="33A2BB87" w:rsidR="008E20FC" w:rsidRPr="0052706D" w:rsidRDefault="008E20FC" w:rsidP="007A46FC">
      <w:pPr>
        <w:spacing w:after="0" w:line="240" w:lineRule="auto"/>
        <w:ind w:firstLine="851"/>
        <w:jc w:val="both"/>
        <w:rPr>
          <w:rFonts w:ascii="Times New Roman" w:hAnsi="Times New Roman"/>
          <w:sz w:val="24"/>
          <w:szCs w:val="24"/>
        </w:rPr>
      </w:pPr>
      <w:r w:rsidRPr="0052706D">
        <w:rPr>
          <w:rFonts w:ascii="Times New Roman" w:hAnsi="Times New Roman"/>
          <w:sz w:val="24"/>
          <w:szCs w:val="24"/>
        </w:rPr>
        <w:t>„</w:t>
      </w:r>
      <w:r w:rsidR="00774C2F" w:rsidRPr="0052706D">
        <w:rPr>
          <w:rFonts w:ascii="Times New Roman" w:hAnsi="Times New Roman"/>
          <w:sz w:val="24"/>
          <w:szCs w:val="24"/>
        </w:rPr>
        <w:t xml:space="preserve">Apsaugoto buto su 2-iem nepereinamais kambariais </w:t>
      </w:r>
      <w:r w:rsidRPr="0052706D">
        <w:rPr>
          <w:rFonts w:ascii="Times New Roman" w:hAnsi="Times New Roman"/>
          <w:sz w:val="24"/>
          <w:szCs w:val="24"/>
        </w:rPr>
        <w:t>pirkimas Kretingos mieste 22.</w:t>
      </w:r>
      <w:r w:rsidR="003F704D" w:rsidRPr="0052706D">
        <w:rPr>
          <w:rFonts w:ascii="Times New Roman" w:hAnsi="Times New Roman"/>
          <w:sz w:val="24"/>
          <w:szCs w:val="24"/>
        </w:rPr>
        <w:t>1.</w:t>
      </w:r>
      <w:r w:rsidR="00931944" w:rsidRPr="0052706D">
        <w:rPr>
          <w:rFonts w:ascii="Times New Roman" w:hAnsi="Times New Roman"/>
          <w:sz w:val="24"/>
          <w:szCs w:val="24"/>
        </w:rPr>
        <w:t>4</w:t>
      </w:r>
      <w:r w:rsidRPr="0052706D">
        <w:rPr>
          <w:rFonts w:ascii="Times New Roman" w:hAnsi="Times New Roman"/>
          <w:sz w:val="24"/>
          <w:szCs w:val="24"/>
        </w:rPr>
        <w:t xml:space="preserve"> verčių zonoje</w:t>
      </w:r>
      <w:r w:rsidR="00D55A39" w:rsidRPr="0052706D">
        <w:rPr>
          <w:rFonts w:ascii="Times New Roman" w:hAnsi="Times New Roman"/>
          <w:sz w:val="24"/>
          <w:szCs w:val="24"/>
        </w:rPr>
        <w:t>“</w:t>
      </w:r>
    </w:p>
    <w:p w14:paraId="44791AF1" w14:textId="77777777" w:rsidR="00745030" w:rsidRDefault="003F704D" w:rsidP="007A46FC">
      <w:pPr>
        <w:spacing w:after="0" w:line="240" w:lineRule="auto"/>
        <w:ind w:firstLine="851"/>
        <w:jc w:val="both"/>
        <w:rPr>
          <w:rFonts w:ascii="Times New Roman" w:hAnsi="Times New Roman"/>
          <w:sz w:val="24"/>
          <w:szCs w:val="24"/>
        </w:rPr>
      </w:pPr>
      <w:r w:rsidRPr="0052706D">
        <w:rPr>
          <w:rFonts w:ascii="Times New Roman" w:hAnsi="Times New Roman"/>
          <w:sz w:val="24"/>
          <w:szCs w:val="24"/>
        </w:rPr>
        <w:t>„</w:t>
      </w:r>
      <w:r w:rsidR="00774C2F" w:rsidRPr="0052706D">
        <w:rPr>
          <w:rFonts w:ascii="Times New Roman" w:hAnsi="Times New Roman"/>
          <w:sz w:val="24"/>
          <w:szCs w:val="24"/>
        </w:rPr>
        <w:t xml:space="preserve">Apsaugoto buto su 2-iem nepereinamais kambariais </w:t>
      </w:r>
      <w:r w:rsidRPr="0052706D">
        <w:rPr>
          <w:rFonts w:ascii="Times New Roman" w:hAnsi="Times New Roman"/>
          <w:sz w:val="24"/>
          <w:szCs w:val="24"/>
        </w:rPr>
        <w:t>pirkimas Salantų m</w:t>
      </w:r>
      <w:r w:rsidR="00DD72B9" w:rsidRPr="0052706D">
        <w:rPr>
          <w:rFonts w:ascii="Times New Roman" w:hAnsi="Times New Roman"/>
          <w:sz w:val="24"/>
          <w:szCs w:val="24"/>
        </w:rPr>
        <w:t>ieste</w:t>
      </w:r>
      <w:r w:rsidRPr="0052706D">
        <w:rPr>
          <w:rFonts w:ascii="Times New Roman" w:hAnsi="Times New Roman"/>
          <w:sz w:val="24"/>
          <w:szCs w:val="24"/>
        </w:rPr>
        <w:t>.</w:t>
      </w:r>
      <w:r w:rsidR="00D55A39" w:rsidRPr="0052706D">
        <w:rPr>
          <w:rFonts w:ascii="Times New Roman" w:hAnsi="Times New Roman"/>
          <w:sz w:val="24"/>
          <w:szCs w:val="24"/>
        </w:rPr>
        <w:t>,</w:t>
      </w:r>
      <w:r w:rsidRPr="0052706D">
        <w:rPr>
          <w:rFonts w:ascii="Times New Roman" w:hAnsi="Times New Roman"/>
          <w:sz w:val="24"/>
          <w:szCs w:val="24"/>
        </w:rPr>
        <w:t xml:space="preserve"> Kretingos </w:t>
      </w:r>
      <w:r w:rsidR="00D55A39" w:rsidRPr="0052706D">
        <w:rPr>
          <w:rFonts w:ascii="Times New Roman" w:hAnsi="Times New Roman"/>
          <w:sz w:val="24"/>
          <w:szCs w:val="24"/>
        </w:rPr>
        <w:t>r</w:t>
      </w:r>
      <w:r w:rsidRPr="0052706D">
        <w:rPr>
          <w:rFonts w:ascii="Times New Roman" w:hAnsi="Times New Roman"/>
          <w:sz w:val="24"/>
          <w:szCs w:val="24"/>
        </w:rPr>
        <w:t>.</w:t>
      </w:r>
      <w:r w:rsidR="00D55A39" w:rsidRPr="0052706D">
        <w:rPr>
          <w:rFonts w:ascii="Times New Roman" w:hAnsi="Times New Roman"/>
          <w:sz w:val="24"/>
          <w:szCs w:val="24"/>
        </w:rPr>
        <w:t>“</w:t>
      </w:r>
      <w:r w:rsidR="00FA1BF1" w:rsidRPr="0052706D">
        <w:rPr>
          <w:rFonts w:ascii="Times New Roman" w:hAnsi="Times New Roman"/>
          <w:sz w:val="24"/>
          <w:szCs w:val="24"/>
        </w:rPr>
        <w:t>,</w:t>
      </w:r>
      <w:r w:rsidR="007A46FC">
        <w:rPr>
          <w:rFonts w:ascii="Times New Roman" w:hAnsi="Times New Roman"/>
          <w:sz w:val="24"/>
          <w:szCs w:val="24"/>
        </w:rPr>
        <w:t xml:space="preserve"> </w:t>
      </w:r>
    </w:p>
    <w:p w14:paraId="48219D12" w14:textId="008D36BA" w:rsidR="0082046A" w:rsidRPr="007A46FC" w:rsidRDefault="0082046A" w:rsidP="007A46FC">
      <w:pPr>
        <w:spacing w:after="0" w:line="240" w:lineRule="auto"/>
        <w:ind w:firstLine="851"/>
        <w:jc w:val="both"/>
        <w:rPr>
          <w:rFonts w:ascii="Times New Roman" w:hAnsi="Times New Roman"/>
          <w:sz w:val="24"/>
          <w:szCs w:val="24"/>
        </w:rPr>
      </w:pPr>
      <w:r w:rsidRPr="0082046A">
        <w:rPr>
          <w:rFonts w:ascii="Times New Roman" w:hAnsi="Times New Roman"/>
          <w:sz w:val="24"/>
          <w:szCs w:val="24"/>
        </w:rPr>
        <w:t xml:space="preserve">nurodydamas informaciją apie </w:t>
      </w:r>
      <w:r w:rsidR="00167CF5">
        <w:rPr>
          <w:rFonts w:ascii="Times New Roman" w:hAnsi="Times New Roman"/>
          <w:sz w:val="24"/>
          <w:szCs w:val="24"/>
        </w:rPr>
        <w:t>K</w:t>
      </w:r>
      <w:r w:rsidRPr="0082046A">
        <w:rPr>
          <w:rFonts w:ascii="Times New Roman" w:hAnsi="Times New Roman"/>
          <w:sz w:val="24"/>
          <w:szCs w:val="24"/>
        </w:rPr>
        <w:t>andidatą (vardą, pavardę, įmonės pavadinimą,</w:t>
      </w:r>
      <w:r w:rsidR="00C901FD">
        <w:rPr>
          <w:rFonts w:ascii="Times New Roman" w:hAnsi="Times New Roman"/>
          <w:sz w:val="24"/>
          <w:szCs w:val="24"/>
        </w:rPr>
        <w:t xml:space="preserve"> </w:t>
      </w:r>
      <w:r w:rsidRPr="0082046A">
        <w:rPr>
          <w:rFonts w:ascii="Times New Roman" w:hAnsi="Times New Roman"/>
          <w:sz w:val="24"/>
          <w:szCs w:val="24"/>
        </w:rPr>
        <w:t xml:space="preserve">telefono Nr., el. paštą (jeigu turi) ir adresą). Vokas adresuotas </w:t>
      </w:r>
      <w:r w:rsidR="00271342" w:rsidRPr="00271342">
        <w:rPr>
          <w:rFonts w:ascii="Times New Roman" w:hAnsi="Times New Roman"/>
          <w:sz w:val="24"/>
          <w:szCs w:val="24"/>
        </w:rPr>
        <w:t xml:space="preserve">Kretingos rajono savivaldybės </w:t>
      </w:r>
      <w:r w:rsidRPr="0082046A">
        <w:rPr>
          <w:rFonts w:ascii="Times New Roman" w:hAnsi="Times New Roman"/>
          <w:sz w:val="24"/>
          <w:szCs w:val="24"/>
        </w:rPr>
        <w:t>administracijai. Laikoma, kad</w:t>
      </w:r>
      <w:r>
        <w:rPr>
          <w:rFonts w:ascii="Times New Roman" w:hAnsi="Times New Roman"/>
          <w:sz w:val="24"/>
          <w:szCs w:val="24"/>
        </w:rPr>
        <w:t xml:space="preserve"> </w:t>
      </w:r>
      <w:r w:rsidRPr="0082046A">
        <w:rPr>
          <w:rFonts w:ascii="Times New Roman" w:hAnsi="Times New Roman"/>
          <w:sz w:val="24"/>
          <w:szCs w:val="24"/>
        </w:rPr>
        <w:t>kandidatas pasiūlymą dėl dalyvavimo būsto pirkime pateikė tinkamu būdu, jei pasiūlymas pateiktas</w:t>
      </w:r>
      <w:r>
        <w:rPr>
          <w:rFonts w:ascii="Times New Roman" w:hAnsi="Times New Roman"/>
          <w:sz w:val="24"/>
          <w:szCs w:val="24"/>
        </w:rPr>
        <w:t xml:space="preserve"> </w:t>
      </w:r>
      <w:r w:rsidRPr="0082046A">
        <w:rPr>
          <w:rFonts w:ascii="Times New Roman" w:hAnsi="Times New Roman"/>
          <w:sz w:val="24"/>
          <w:szCs w:val="24"/>
        </w:rPr>
        <w:t>asmeniškai perkančiajai organizacijai, paštu, per kurjerį.</w:t>
      </w:r>
      <w:r w:rsidR="00C901FD" w:rsidRPr="00C901FD">
        <w:rPr>
          <w:rFonts w:ascii="Times New Roman" w:hAnsi="Times New Roman"/>
          <w:sz w:val="24"/>
          <w:szCs w:val="24"/>
        </w:rPr>
        <w:t xml:space="preserve"> </w:t>
      </w:r>
      <w:r w:rsidR="00C901FD" w:rsidRPr="001E65A8">
        <w:rPr>
          <w:rFonts w:ascii="Times New Roman" w:hAnsi="Times New Roman"/>
          <w:sz w:val="24"/>
          <w:szCs w:val="24"/>
        </w:rPr>
        <w:t xml:space="preserve">Paraiškos priimamos </w:t>
      </w:r>
      <w:r w:rsidR="00C901FD">
        <w:rPr>
          <w:rFonts w:ascii="Times New Roman" w:hAnsi="Times New Roman"/>
          <w:sz w:val="24"/>
          <w:szCs w:val="24"/>
        </w:rPr>
        <w:t xml:space="preserve">Kretingos rajono </w:t>
      </w:r>
      <w:r w:rsidR="00C901FD" w:rsidRPr="001E65A8">
        <w:rPr>
          <w:rFonts w:ascii="Times New Roman" w:hAnsi="Times New Roman"/>
          <w:sz w:val="24"/>
          <w:szCs w:val="24"/>
        </w:rPr>
        <w:t xml:space="preserve">savivaldybės administracijos </w:t>
      </w:r>
      <w:r w:rsidR="00C901FD">
        <w:rPr>
          <w:rFonts w:ascii="Times New Roman" w:hAnsi="Times New Roman"/>
          <w:sz w:val="24"/>
          <w:szCs w:val="24"/>
        </w:rPr>
        <w:t>Bendrajame skyriuje, 10</w:t>
      </w:r>
      <w:r w:rsidR="00B14030">
        <w:rPr>
          <w:rFonts w:ascii="Times New Roman" w:hAnsi="Times New Roman"/>
          <w:sz w:val="24"/>
          <w:szCs w:val="24"/>
        </w:rPr>
        <w:t>7</w:t>
      </w:r>
      <w:r w:rsidR="00C901FD" w:rsidRPr="001E65A8">
        <w:rPr>
          <w:rFonts w:ascii="Times New Roman" w:hAnsi="Times New Roman"/>
          <w:sz w:val="24"/>
          <w:szCs w:val="24"/>
        </w:rPr>
        <w:t xml:space="preserve"> kabinete, </w:t>
      </w:r>
      <w:r w:rsidR="00C901FD">
        <w:rPr>
          <w:rFonts w:ascii="Times New Roman" w:hAnsi="Times New Roman"/>
          <w:sz w:val="24"/>
          <w:szCs w:val="24"/>
        </w:rPr>
        <w:t>Savanorių g. 29A, Kretingoje,</w:t>
      </w:r>
      <w:r w:rsidR="00C901FD" w:rsidRPr="001E65A8">
        <w:rPr>
          <w:rFonts w:ascii="Times New Roman" w:hAnsi="Times New Roman"/>
          <w:sz w:val="24"/>
          <w:szCs w:val="24"/>
        </w:rPr>
        <w:t xml:space="preserve"> iki skelbime apie pirkimą nurodyto laiko. </w:t>
      </w:r>
      <w:r w:rsidR="00C901FD">
        <w:rPr>
          <w:rFonts w:ascii="Times New Roman" w:hAnsi="Times New Roman"/>
          <w:sz w:val="24"/>
          <w:szCs w:val="24"/>
        </w:rPr>
        <w:t xml:space="preserve">Vokai registruojami, </w:t>
      </w:r>
      <w:r w:rsidR="00C901FD" w:rsidRPr="001E65A8">
        <w:rPr>
          <w:rFonts w:ascii="Times New Roman" w:hAnsi="Times New Roman"/>
          <w:sz w:val="24"/>
          <w:szCs w:val="24"/>
        </w:rPr>
        <w:t>patikrin</w:t>
      </w:r>
      <w:r w:rsidR="00C901FD">
        <w:rPr>
          <w:rFonts w:ascii="Times New Roman" w:hAnsi="Times New Roman"/>
          <w:sz w:val="24"/>
          <w:szCs w:val="24"/>
        </w:rPr>
        <w:t>us</w:t>
      </w:r>
      <w:r w:rsidR="00C901FD" w:rsidRPr="001E65A8">
        <w:rPr>
          <w:rFonts w:ascii="Times New Roman" w:hAnsi="Times New Roman"/>
          <w:sz w:val="24"/>
          <w:szCs w:val="24"/>
        </w:rPr>
        <w:t xml:space="preserve">, ar vokas su paraiška užklijuotas ir nepažeistas, ant voko </w:t>
      </w:r>
      <w:r w:rsidR="00C901FD">
        <w:rPr>
          <w:rFonts w:ascii="Times New Roman" w:hAnsi="Times New Roman"/>
          <w:sz w:val="24"/>
          <w:szCs w:val="24"/>
        </w:rPr>
        <w:t xml:space="preserve">užrašoma </w:t>
      </w:r>
      <w:r w:rsidR="00C901FD" w:rsidRPr="001E65A8">
        <w:rPr>
          <w:rFonts w:ascii="Times New Roman" w:hAnsi="Times New Roman"/>
          <w:sz w:val="24"/>
          <w:szCs w:val="24"/>
        </w:rPr>
        <w:t>gavimo dat</w:t>
      </w:r>
      <w:r w:rsidR="00C901FD">
        <w:rPr>
          <w:rFonts w:ascii="Times New Roman" w:hAnsi="Times New Roman"/>
          <w:sz w:val="24"/>
          <w:szCs w:val="24"/>
        </w:rPr>
        <w:t>a</w:t>
      </w:r>
      <w:r w:rsidR="00C901FD" w:rsidRPr="001E65A8">
        <w:rPr>
          <w:rFonts w:ascii="Times New Roman" w:hAnsi="Times New Roman"/>
          <w:sz w:val="24"/>
          <w:szCs w:val="24"/>
        </w:rPr>
        <w:t xml:space="preserve"> ir laik</w:t>
      </w:r>
      <w:r w:rsidR="00C901FD">
        <w:rPr>
          <w:rFonts w:ascii="Times New Roman" w:hAnsi="Times New Roman"/>
          <w:sz w:val="24"/>
          <w:szCs w:val="24"/>
        </w:rPr>
        <w:t>as</w:t>
      </w:r>
      <w:r w:rsidR="00C901FD" w:rsidRPr="001E65A8">
        <w:rPr>
          <w:rFonts w:ascii="Times New Roman" w:hAnsi="Times New Roman"/>
          <w:sz w:val="24"/>
          <w:szCs w:val="24"/>
        </w:rPr>
        <w:t xml:space="preserve">. Informacija teikiama tel. </w:t>
      </w:r>
      <w:r w:rsidR="00AC4B27">
        <w:rPr>
          <w:rFonts w:ascii="Times New Roman" w:hAnsi="Times New Roman"/>
          <w:sz w:val="24"/>
          <w:szCs w:val="24"/>
        </w:rPr>
        <w:t>(</w:t>
      </w:r>
      <w:r w:rsidR="00C901FD">
        <w:rPr>
          <w:rFonts w:ascii="Times New Roman" w:hAnsi="Times New Roman"/>
          <w:sz w:val="24"/>
          <w:szCs w:val="24"/>
        </w:rPr>
        <w:t>0</w:t>
      </w:r>
      <w:r w:rsidR="00AC4B27">
        <w:rPr>
          <w:rFonts w:ascii="Times New Roman" w:hAnsi="Times New Roman"/>
          <w:sz w:val="24"/>
          <w:szCs w:val="24"/>
        </w:rPr>
        <w:t> </w:t>
      </w:r>
      <w:r w:rsidR="00C901FD">
        <w:rPr>
          <w:rFonts w:ascii="Times New Roman" w:hAnsi="Times New Roman"/>
          <w:sz w:val="24"/>
          <w:szCs w:val="24"/>
        </w:rPr>
        <w:t>445</w:t>
      </w:r>
      <w:r w:rsidR="00AC4B27">
        <w:rPr>
          <w:rFonts w:ascii="Times New Roman" w:hAnsi="Times New Roman"/>
          <w:sz w:val="24"/>
          <w:szCs w:val="24"/>
        </w:rPr>
        <w:t>)</w:t>
      </w:r>
      <w:r w:rsidR="00C901FD" w:rsidRPr="001E65A8">
        <w:rPr>
          <w:rFonts w:ascii="Times New Roman" w:hAnsi="Times New Roman"/>
          <w:sz w:val="24"/>
          <w:szCs w:val="24"/>
        </w:rPr>
        <w:t xml:space="preserve"> </w:t>
      </w:r>
      <w:r w:rsidR="00C901FD">
        <w:rPr>
          <w:rFonts w:ascii="Times New Roman" w:hAnsi="Times New Roman"/>
          <w:sz w:val="24"/>
          <w:szCs w:val="24"/>
        </w:rPr>
        <w:t>70</w:t>
      </w:r>
      <w:r w:rsidR="003457F9">
        <w:rPr>
          <w:rFonts w:ascii="Times New Roman" w:hAnsi="Times New Roman"/>
          <w:sz w:val="24"/>
          <w:szCs w:val="24"/>
        </w:rPr>
        <w:t xml:space="preserve"> </w:t>
      </w:r>
      <w:r w:rsidR="00C901FD">
        <w:rPr>
          <w:rFonts w:ascii="Times New Roman" w:hAnsi="Times New Roman"/>
          <w:sz w:val="24"/>
          <w:szCs w:val="24"/>
        </w:rPr>
        <w:t>122</w:t>
      </w:r>
      <w:r w:rsidR="00954F76">
        <w:rPr>
          <w:rFonts w:ascii="Times New Roman" w:hAnsi="Times New Roman"/>
          <w:sz w:val="24"/>
          <w:szCs w:val="24"/>
        </w:rPr>
        <w:t>;</w:t>
      </w:r>
    </w:p>
    <w:p w14:paraId="52CE3351" w14:textId="789F5B0F" w:rsidR="0082046A" w:rsidRPr="0082046A" w:rsidRDefault="0082046A" w:rsidP="00150561">
      <w:pPr>
        <w:spacing w:after="0" w:line="240" w:lineRule="auto"/>
        <w:ind w:firstLine="851"/>
        <w:jc w:val="both"/>
        <w:rPr>
          <w:rFonts w:ascii="Times New Roman" w:hAnsi="Times New Roman"/>
          <w:sz w:val="24"/>
          <w:szCs w:val="24"/>
        </w:rPr>
      </w:pPr>
      <w:r w:rsidRPr="0082046A">
        <w:rPr>
          <w:rFonts w:ascii="Times New Roman" w:hAnsi="Times New Roman"/>
          <w:sz w:val="24"/>
          <w:szCs w:val="24"/>
        </w:rPr>
        <w:t>2</w:t>
      </w:r>
      <w:r w:rsidR="007F2817">
        <w:rPr>
          <w:rFonts w:ascii="Times New Roman" w:hAnsi="Times New Roman"/>
          <w:sz w:val="24"/>
          <w:szCs w:val="24"/>
        </w:rPr>
        <w:t>1</w:t>
      </w:r>
      <w:r w:rsidRPr="0082046A">
        <w:rPr>
          <w:rFonts w:ascii="Times New Roman" w:hAnsi="Times New Roman"/>
          <w:sz w:val="24"/>
          <w:szCs w:val="24"/>
        </w:rPr>
        <w:t>.2. gavus kandidato pa</w:t>
      </w:r>
      <w:r w:rsidR="00271342">
        <w:rPr>
          <w:rFonts w:ascii="Times New Roman" w:hAnsi="Times New Roman"/>
          <w:sz w:val="24"/>
          <w:szCs w:val="24"/>
        </w:rPr>
        <w:t>raišką</w:t>
      </w:r>
      <w:r w:rsidRPr="0082046A">
        <w:rPr>
          <w:rFonts w:ascii="Times New Roman" w:hAnsi="Times New Roman"/>
          <w:sz w:val="24"/>
          <w:szCs w:val="24"/>
        </w:rPr>
        <w:t>, administracijos atsakingas darbuotojas ant voko uždeda</w:t>
      </w:r>
      <w:r w:rsidR="00271342">
        <w:rPr>
          <w:rFonts w:ascii="Times New Roman" w:hAnsi="Times New Roman"/>
          <w:sz w:val="24"/>
          <w:szCs w:val="24"/>
        </w:rPr>
        <w:t xml:space="preserve"> </w:t>
      </w:r>
      <w:r w:rsidRPr="0082046A">
        <w:rPr>
          <w:rFonts w:ascii="Times New Roman" w:hAnsi="Times New Roman"/>
          <w:sz w:val="24"/>
          <w:szCs w:val="24"/>
        </w:rPr>
        <w:t>gavimą patvirtinančią žymą, kurioje nurodoma gavimo data, laikas ir numeris;</w:t>
      </w:r>
    </w:p>
    <w:p w14:paraId="4AD3041A" w14:textId="7C0CADB4" w:rsidR="0082046A" w:rsidRPr="0082046A" w:rsidRDefault="0082046A" w:rsidP="00150561">
      <w:pPr>
        <w:tabs>
          <w:tab w:val="left" w:pos="851"/>
        </w:tabs>
        <w:spacing w:after="0" w:line="240" w:lineRule="auto"/>
        <w:ind w:firstLine="851"/>
        <w:jc w:val="both"/>
        <w:rPr>
          <w:rFonts w:ascii="Times New Roman" w:hAnsi="Times New Roman"/>
          <w:sz w:val="24"/>
          <w:szCs w:val="24"/>
        </w:rPr>
      </w:pPr>
      <w:r w:rsidRPr="0082046A">
        <w:rPr>
          <w:rFonts w:ascii="Times New Roman" w:hAnsi="Times New Roman"/>
          <w:sz w:val="24"/>
          <w:szCs w:val="24"/>
        </w:rPr>
        <w:t>2</w:t>
      </w:r>
      <w:r w:rsidR="007F2817">
        <w:rPr>
          <w:rFonts w:ascii="Times New Roman" w:hAnsi="Times New Roman"/>
          <w:sz w:val="24"/>
          <w:szCs w:val="24"/>
        </w:rPr>
        <w:t>1</w:t>
      </w:r>
      <w:r w:rsidRPr="0082046A">
        <w:rPr>
          <w:rFonts w:ascii="Times New Roman" w:hAnsi="Times New Roman"/>
          <w:sz w:val="24"/>
          <w:szCs w:val="24"/>
        </w:rPr>
        <w:t xml:space="preserve">.3. </w:t>
      </w:r>
      <w:r w:rsidR="00271342">
        <w:rPr>
          <w:rFonts w:ascii="Times New Roman" w:hAnsi="Times New Roman"/>
          <w:sz w:val="24"/>
          <w:szCs w:val="24"/>
        </w:rPr>
        <w:t>paraiška</w:t>
      </w:r>
      <w:r w:rsidRPr="0082046A">
        <w:rPr>
          <w:rFonts w:ascii="Times New Roman" w:hAnsi="Times New Roman"/>
          <w:sz w:val="24"/>
          <w:szCs w:val="24"/>
        </w:rPr>
        <w:t xml:space="preserve"> turi būti sunumeruota, surišta, paskutiniame lape turi būti nurodytas</w:t>
      </w:r>
      <w:r w:rsidR="00696E48">
        <w:rPr>
          <w:rFonts w:ascii="Times New Roman" w:hAnsi="Times New Roman"/>
          <w:sz w:val="24"/>
          <w:szCs w:val="24"/>
        </w:rPr>
        <w:t xml:space="preserve"> </w:t>
      </w:r>
      <w:r w:rsidRPr="0082046A">
        <w:rPr>
          <w:rFonts w:ascii="Times New Roman" w:hAnsi="Times New Roman"/>
          <w:sz w:val="24"/>
          <w:szCs w:val="24"/>
        </w:rPr>
        <w:t xml:space="preserve">pateikiamų dokumentų lapų skaičius ir tai patvirtinta </w:t>
      </w:r>
      <w:r w:rsidR="00167CF5">
        <w:rPr>
          <w:rFonts w:ascii="Times New Roman" w:hAnsi="Times New Roman"/>
          <w:sz w:val="24"/>
          <w:szCs w:val="24"/>
        </w:rPr>
        <w:t>K</w:t>
      </w:r>
      <w:r w:rsidRPr="0082046A">
        <w:rPr>
          <w:rFonts w:ascii="Times New Roman" w:hAnsi="Times New Roman"/>
          <w:sz w:val="24"/>
          <w:szCs w:val="24"/>
        </w:rPr>
        <w:t>andidato parašu. Jei pasirašo savininko</w:t>
      </w:r>
      <w:r w:rsidR="00696E48">
        <w:rPr>
          <w:rFonts w:ascii="Times New Roman" w:hAnsi="Times New Roman"/>
          <w:sz w:val="24"/>
          <w:szCs w:val="24"/>
        </w:rPr>
        <w:t xml:space="preserve"> </w:t>
      </w:r>
      <w:r w:rsidRPr="0082046A">
        <w:rPr>
          <w:rFonts w:ascii="Times New Roman" w:hAnsi="Times New Roman"/>
          <w:sz w:val="24"/>
          <w:szCs w:val="24"/>
        </w:rPr>
        <w:lastRenderedPageBreak/>
        <w:t>įgaliotas asmuo, pridedama notaro patvirtinto įgaliojimo kopija</w:t>
      </w:r>
      <w:r w:rsidR="00970DF3">
        <w:rPr>
          <w:rFonts w:ascii="Times New Roman" w:hAnsi="Times New Roman"/>
          <w:sz w:val="24"/>
          <w:szCs w:val="24"/>
        </w:rPr>
        <w:t>,</w:t>
      </w:r>
      <w:r w:rsidR="00271342">
        <w:rPr>
          <w:rFonts w:ascii="Times New Roman" w:hAnsi="Times New Roman"/>
          <w:sz w:val="24"/>
          <w:szCs w:val="24"/>
        </w:rPr>
        <w:t xml:space="preserve"> </w:t>
      </w:r>
      <w:r w:rsidR="00271342" w:rsidRPr="001E65A8">
        <w:rPr>
          <w:rFonts w:ascii="Times New Roman" w:hAnsi="Times New Roman"/>
          <w:sz w:val="24"/>
          <w:szCs w:val="24"/>
        </w:rPr>
        <w:t xml:space="preserve">o </w:t>
      </w:r>
      <w:r w:rsidR="00970DF3">
        <w:rPr>
          <w:rFonts w:ascii="Times New Roman" w:hAnsi="Times New Roman"/>
          <w:sz w:val="24"/>
          <w:szCs w:val="24"/>
        </w:rPr>
        <w:t xml:space="preserve">jeigu prašymą teikia </w:t>
      </w:r>
      <w:r w:rsidR="00271342" w:rsidRPr="001E65A8">
        <w:rPr>
          <w:rFonts w:ascii="Times New Roman" w:hAnsi="Times New Roman"/>
          <w:sz w:val="24"/>
          <w:szCs w:val="24"/>
        </w:rPr>
        <w:t>juridini</w:t>
      </w:r>
      <w:r w:rsidR="00970DF3">
        <w:rPr>
          <w:rFonts w:ascii="Times New Roman" w:hAnsi="Times New Roman"/>
          <w:sz w:val="24"/>
          <w:szCs w:val="24"/>
        </w:rPr>
        <w:t>s</w:t>
      </w:r>
      <w:r w:rsidR="00271342" w:rsidRPr="001E65A8">
        <w:rPr>
          <w:rFonts w:ascii="Times New Roman" w:hAnsi="Times New Roman"/>
          <w:sz w:val="24"/>
          <w:szCs w:val="24"/>
        </w:rPr>
        <w:t xml:space="preserve"> asm</w:t>
      </w:r>
      <w:r w:rsidR="00970DF3">
        <w:rPr>
          <w:rFonts w:ascii="Times New Roman" w:hAnsi="Times New Roman"/>
          <w:sz w:val="24"/>
          <w:szCs w:val="24"/>
        </w:rPr>
        <w:t>uo,</w:t>
      </w:r>
      <w:r w:rsidR="00271342" w:rsidRPr="001E65A8">
        <w:rPr>
          <w:rFonts w:ascii="Times New Roman" w:hAnsi="Times New Roman"/>
          <w:sz w:val="24"/>
          <w:szCs w:val="24"/>
        </w:rPr>
        <w:t xml:space="preserve"> </w:t>
      </w:r>
      <w:r w:rsidR="00970DF3">
        <w:rPr>
          <w:rFonts w:ascii="Times New Roman" w:hAnsi="Times New Roman"/>
          <w:sz w:val="24"/>
          <w:szCs w:val="24"/>
        </w:rPr>
        <w:t>patvirtin</w:t>
      </w:r>
      <w:r w:rsidR="004E5642">
        <w:rPr>
          <w:rFonts w:ascii="Times New Roman" w:hAnsi="Times New Roman"/>
          <w:sz w:val="24"/>
          <w:szCs w:val="24"/>
        </w:rPr>
        <w:t>ta</w:t>
      </w:r>
      <w:r w:rsidR="00970DF3">
        <w:rPr>
          <w:rFonts w:ascii="Times New Roman" w:hAnsi="Times New Roman"/>
          <w:sz w:val="24"/>
          <w:szCs w:val="24"/>
        </w:rPr>
        <w:t xml:space="preserve"> parašu </w:t>
      </w:r>
      <w:r w:rsidR="00271342" w:rsidRPr="001E65A8">
        <w:rPr>
          <w:rFonts w:ascii="Times New Roman" w:hAnsi="Times New Roman"/>
          <w:sz w:val="24"/>
          <w:szCs w:val="24"/>
        </w:rPr>
        <w:t>ir antspaudu</w:t>
      </w:r>
      <w:r w:rsidR="00271342">
        <w:rPr>
          <w:rFonts w:ascii="Times New Roman" w:hAnsi="Times New Roman"/>
          <w:sz w:val="24"/>
          <w:szCs w:val="24"/>
        </w:rPr>
        <w:t xml:space="preserve"> (jeigu turi).</w:t>
      </w:r>
    </w:p>
    <w:p w14:paraId="311BEE10" w14:textId="66B37342" w:rsidR="0082046A" w:rsidRPr="0082046A" w:rsidRDefault="0082046A" w:rsidP="00150561">
      <w:pPr>
        <w:tabs>
          <w:tab w:val="left" w:pos="851"/>
        </w:tabs>
        <w:spacing w:after="0" w:line="240" w:lineRule="auto"/>
        <w:ind w:firstLine="851"/>
        <w:jc w:val="both"/>
        <w:rPr>
          <w:rFonts w:ascii="Times New Roman" w:hAnsi="Times New Roman"/>
          <w:sz w:val="24"/>
          <w:szCs w:val="24"/>
        </w:rPr>
      </w:pPr>
      <w:r w:rsidRPr="0082046A">
        <w:rPr>
          <w:rFonts w:ascii="Times New Roman" w:hAnsi="Times New Roman"/>
          <w:sz w:val="24"/>
          <w:szCs w:val="24"/>
        </w:rPr>
        <w:t>2</w:t>
      </w:r>
      <w:r w:rsidR="007F2817">
        <w:rPr>
          <w:rFonts w:ascii="Times New Roman" w:hAnsi="Times New Roman"/>
          <w:sz w:val="24"/>
          <w:szCs w:val="24"/>
        </w:rPr>
        <w:t>2</w:t>
      </w:r>
      <w:r w:rsidRPr="0082046A">
        <w:rPr>
          <w:rFonts w:ascii="Times New Roman" w:hAnsi="Times New Roman"/>
          <w:sz w:val="24"/>
          <w:szCs w:val="24"/>
        </w:rPr>
        <w:t>. Kandidatas pa</w:t>
      </w:r>
      <w:r w:rsidR="00271342">
        <w:rPr>
          <w:rFonts w:ascii="Times New Roman" w:hAnsi="Times New Roman"/>
          <w:sz w:val="24"/>
          <w:szCs w:val="24"/>
        </w:rPr>
        <w:t>raišką</w:t>
      </w:r>
      <w:r w:rsidRPr="0082046A">
        <w:rPr>
          <w:rFonts w:ascii="Times New Roman" w:hAnsi="Times New Roman"/>
          <w:sz w:val="24"/>
          <w:szCs w:val="24"/>
        </w:rPr>
        <w:t xml:space="preserve"> ir parduodamo būsto dokumentus turi pateikti per perkančiosios</w:t>
      </w:r>
      <w:r w:rsidR="00696E48">
        <w:rPr>
          <w:rFonts w:ascii="Times New Roman" w:hAnsi="Times New Roman"/>
          <w:sz w:val="24"/>
          <w:szCs w:val="24"/>
        </w:rPr>
        <w:t xml:space="preserve"> </w:t>
      </w:r>
      <w:r w:rsidRPr="0082046A">
        <w:rPr>
          <w:rFonts w:ascii="Times New Roman" w:hAnsi="Times New Roman"/>
          <w:sz w:val="24"/>
          <w:szCs w:val="24"/>
        </w:rPr>
        <w:t>organizacijos skelbime nustatytą terminą, kuris negali būti trumpesnis kaip 12 kalendorinių dienų</w:t>
      </w:r>
      <w:r w:rsidR="00696E48">
        <w:rPr>
          <w:rFonts w:ascii="Times New Roman" w:hAnsi="Times New Roman"/>
          <w:sz w:val="24"/>
          <w:szCs w:val="24"/>
        </w:rPr>
        <w:t xml:space="preserve"> </w:t>
      </w:r>
      <w:r w:rsidRPr="0082046A">
        <w:rPr>
          <w:rFonts w:ascii="Times New Roman" w:hAnsi="Times New Roman"/>
          <w:sz w:val="24"/>
          <w:szCs w:val="24"/>
        </w:rPr>
        <w:t>nuo skelbimo paskelbimo dienos.</w:t>
      </w:r>
    </w:p>
    <w:p w14:paraId="44B282A7" w14:textId="77777777" w:rsidR="008B163B" w:rsidRPr="00CB5BAB" w:rsidRDefault="008B163B" w:rsidP="002D18A3">
      <w:pPr>
        <w:spacing w:after="0" w:line="240" w:lineRule="auto"/>
        <w:ind w:right="-1"/>
        <w:jc w:val="both"/>
        <w:rPr>
          <w:rFonts w:ascii="Times New Roman" w:hAnsi="Times New Roman"/>
          <w:b/>
          <w:sz w:val="24"/>
          <w:szCs w:val="24"/>
        </w:rPr>
      </w:pPr>
    </w:p>
    <w:p w14:paraId="0F4B2A18" w14:textId="77777777" w:rsidR="008B163B" w:rsidRPr="001E65A8" w:rsidRDefault="008B163B" w:rsidP="002D18A3">
      <w:pPr>
        <w:spacing w:after="0" w:line="240" w:lineRule="auto"/>
        <w:ind w:right="-1" w:firstLine="540"/>
        <w:jc w:val="center"/>
        <w:rPr>
          <w:rFonts w:ascii="Times New Roman" w:hAnsi="Times New Roman"/>
          <w:b/>
          <w:sz w:val="24"/>
          <w:szCs w:val="24"/>
        </w:rPr>
      </w:pPr>
      <w:r w:rsidRPr="001E65A8">
        <w:rPr>
          <w:rFonts w:ascii="Times New Roman" w:hAnsi="Times New Roman"/>
          <w:b/>
          <w:sz w:val="24"/>
          <w:szCs w:val="24"/>
        </w:rPr>
        <w:t>I</w:t>
      </w:r>
      <w:r>
        <w:rPr>
          <w:rFonts w:ascii="Times New Roman" w:hAnsi="Times New Roman"/>
          <w:b/>
          <w:sz w:val="24"/>
          <w:szCs w:val="24"/>
        </w:rPr>
        <w:t>V</w:t>
      </w:r>
      <w:r w:rsidRPr="001E65A8">
        <w:rPr>
          <w:rFonts w:ascii="Times New Roman" w:hAnsi="Times New Roman"/>
          <w:b/>
          <w:sz w:val="24"/>
          <w:szCs w:val="24"/>
        </w:rPr>
        <w:t xml:space="preserve">. </w:t>
      </w:r>
      <w:r w:rsidR="00B61CD3">
        <w:rPr>
          <w:rFonts w:ascii="Times New Roman" w:hAnsi="Times New Roman"/>
          <w:b/>
          <w:sz w:val="24"/>
          <w:szCs w:val="24"/>
        </w:rPr>
        <w:t xml:space="preserve">KANDIDATŲ ATRANKA DERYBOMS, </w:t>
      </w:r>
      <w:r>
        <w:rPr>
          <w:rFonts w:ascii="Times New Roman" w:hAnsi="Times New Roman"/>
          <w:b/>
          <w:sz w:val="24"/>
          <w:szCs w:val="24"/>
        </w:rPr>
        <w:t>KVIETIMAS DERĖTIS</w:t>
      </w:r>
      <w:r w:rsidR="00B61CD3">
        <w:rPr>
          <w:rFonts w:ascii="Times New Roman" w:hAnsi="Times New Roman"/>
          <w:b/>
          <w:sz w:val="24"/>
          <w:szCs w:val="24"/>
        </w:rPr>
        <w:t xml:space="preserve"> IR DERYB</w:t>
      </w:r>
      <w:r w:rsidR="00DE5365">
        <w:rPr>
          <w:rFonts w:ascii="Times New Roman" w:hAnsi="Times New Roman"/>
          <w:b/>
          <w:sz w:val="24"/>
          <w:szCs w:val="24"/>
        </w:rPr>
        <w:t>Ų VYKDYMAS</w:t>
      </w:r>
    </w:p>
    <w:p w14:paraId="519AA3FF" w14:textId="77777777" w:rsidR="008B163B" w:rsidRPr="004430EC" w:rsidRDefault="008B163B" w:rsidP="002D18A3">
      <w:pPr>
        <w:spacing w:after="0" w:line="240" w:lineRule="auto"/>
        <w:ind w:right="-1"/>
        <w:jc w:val="both"/>
        <w:rPr>
          <w:rFonts w:ascii="Times New Roman" w:hAnsi="Times New Roman"/>
          <w:b/>
          <w:sz w:val="24"/>
          <w:szCs w:val="24"/>
        </w:rPr>
      </w:pPr>
    </w:p>
    <w:p w14:paraId="34926034" w14:textId="2535BC31" w:rsidR="008B163B" w:rsidRPr="001E65A8" w:rsidRDefault="008B163B" w:rsidP="00150561">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t>2</w:t>
      </w:r>
      <w:r w:rsidR="007F2817">
        <w:rPr>
          <w:rFonts w:ascii="Times New Roman" w:hAnsi="Times New Roman"/>
          <w:sz w:val="24"/>
          <w:szCs w:val="24"/>
        </w:rPr>
        <w:t>3</w:t>
      </w:r>
      <w:r w:rsidRPr="006126B5">
        <w:rPr>
          <w:rFonts w:ascii="Times New Roman" w:hAnsi="Times New Roman"/>
          <w:sz w:val="24"/>
          <w:szCs w:val="24"/>
        </w:rPr>
        <w:t>.</w:t>
      </w:r>
      <w:r w:rsidRPr="001E65A8">
        <w:rPr>
          <w:rFonts w:ascii="Times New Roman" w:hAnsi="Times New Roman"/>
          <w:sz w:val="24"/>
          <w:szCs w:val="24"/>
        </w:rPr>
        <w:t xml:space="preserve"> </w:t>
      </w:r>
      <w:r w:rsidR="007B18E9" w:rsidRPr="007B18E9">
        <w:rPr>
          <w:rFonts w:ascii="Times New Roman" w:hAnsi="Times New Roman"/>
          <w:sz w:val="24"/>
          <w:szCs w:val="24"/>
        </w:rPr>
        <w:t>Vokai su pasiūlymais atplėšiami komisijos posėdyje ne vėliau kaip per 2 darbo dienas</w:t>
      </w:r>
      <w:r w:rsidR="00B14030">
        <w:rPr>
          <w:rFonts w:ascii="Times New Roman" w:hAnsi="Times New Roman"/>
          <w:sz w:val="24"/>
          <w:szCs w:val="24"/>
        </w:rPr>
        <w:t xml:space="preserve"> </w:t>
      </w:r>
      <w:r w:rsidR="007B18E9" w:rsidRPr="007B18E9">
        <w:rPr>
          <w:rFonts w:ascii="Times New Roman" w:hAnsi="Times New Roman"/>
          <w:sz w:val="24"/>
          <w:szCs w:val="24"/>
        </w:rPr>
        <w:t>nuo paskutinės pasiūlymų pateikimo dienos</w:t>
      </w:r>
      <w:r w:rsidR="00FB4EA1" w:rsidRPr="00AB5DE3">
        <w:rPr>
          <w:rFonts w:ascii="Times New Roman" w:hAnsi="Times New Roman"/>
          <w:sz w:val="24"/>
          <w:szCs w:val="24"/>
        </w:rPr>
        <w:t xml:space="preserve"> </w:t>
      </w:r>
      <w:r>
        <w:rPr>
          <w:rFonts w:ascii="Times New Roman" w:hAnsi="Times New Roman"/>
          <w:sz w:val="24"/>
          <w:szCs w:val="24"/>
        </w:rPr>
        <w:t>Kretingos rajono savivaldybėje</w:t>
      </w:r>
      <w:r w:rsidRPr="00B14030">
        <w:rPr>
          <w:rFonts w:ascii="Times New Roman" w:hAnsi="Times New Roman"/>
          <w:sz w:val="24"/>
          <w:szCs w:val="24"/>
        </w:rPr>
        <w:t xml:space="preserve">, </w:t>
      </w:r>
      <w:r w:rsidR="00B14030" w:rsidRPr="00B14030">
        <w:rPr>
          <w:rFonts w:ascii="Times New Roman" w:hAnsi="Times New Roman"/>
          <w:sz w:val="24"/>
          <w:szCs w:val="24"/>
        </w:rPr>
        <w:t>208</w:t>
      </w:r>
      <w:r w:rsidR="00FB4EA1" w:rsidRPr="00B14030">
        <w:rPr>
          <w:rFonts w:ascii="Times New Roman" w:hAnsi="Times New Roman"/>
          <w:sz w:val="24"/>
          <w:szCs w:val="24"/>
        </w:rPr>
        <w:t xml:space="preserve"> kabinete</w:t>
      </w:r>
      <w:r w:rsidRPr="00B14030">
        <w:rPr>
          <w:rFonts w:ascii="Times New Roman" w:hAnsi="Times New Roman"/>
          <w:sz w:val="24"/>
          <w:szCs w:val="24"/>
        </w:rPr>
        <w:t xml:space="preserve">, </w:t>
      </w:r>
      <w:r>
        <w:rPr>
          <w:rFonts w:ascii="Times New Roman" w:hAnsi="Times New Roman"/>
          <w:sz w:val="24"/>
          <w:szCs w:val="24"/>
        </w:rPr>
        <w:t>Savanorių g. 29A</w:t>
      </w:r>
      <w:r w:rsidRPr="001E65A8">
        <w:rPr>
          <w:rFonts w:ascii="Times New Roman" w:hAnsi="Times New Roman"/>
          <w:sz w:val="24"/>
          <w:szCs w:val="24"/>
        </w:rPr>
        <w:t xml:space="preserve">, </w:t>
      </w:r>
      <w:r>
        <w:rPr>
          <w:rFonts w:ascii="Times New Roman" w:hAnsi="Times New Roman"/>
          <w:sz w:val="24"/>
          <w:szCs w:val="24"/>
        </w:rPr>
        <w:t>Kretinga</w:t>
      </w:r>
      <w:r w:rsidRPr="001E65A8">
        <w:rPr>
          <w:rFonts w:ascii="Times New Roman" w:hAnsi="Times New Roman"/>
          <w:sz w:val="24"/>
          <w:szCs w:val="24"/>
        </w:rPr>
        <w:t>.</w:t>
      </w:r>
    </w:p>
    <w:p w14:paraId="6E817A50" w14:textId="14009952" w:rsidR="00AF674F" w:rsidRDefault="00AF674F" w:rsidP="0015056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007F2817">
        <w:rPr>
          <w:rFonts w:ascii="Times New Roman" w:hAnsi="Times New Roman"/>
          <w:sz w:val="24"/>
          <w:szCs w:val="24"/>
        </w:rPr>
        <w:t>4</w:t>
      </w:r>
      <w:r w:rsidRPr="001E65A8">
        <w:rPr>
          <w:rFonts w:ascii="Times New Roman" w:hAnsi="Times New Roman"/>
          <w:sz w:val="24"/>
          <w:szCs w:val="24"/>
        </w:rPr>
        <w:t xml:space="preserve">. Jeigu Komisija Kandidato </w:t>
      </w:r>
      <w:r>
        <w:rPr>
          <w:rFonts w:ascii="Times New Roman" w:hAnsi="Times New Roman"/>
          <w:sz w:val="24"/>
          <w:szCs w:val="24"/>
        </w:rPr>
        <w:t xml:space="preserve">pasiūlymą ir </w:t>
      </w:r>
      <w:r w:rsidRPr="001E65A8">
        <w:rPr>
          <w:rFonts w:ascii="Times New Roman" w:hAnsi="Times New Roman"/>
          <w:sz w:val="24"/>
          <w:szCs w:val="24"/>
        </w:rPr>
        <w:t>parduodamų gyvenamųjų patalpų dokumentus gauna pasibaigus šių sąlygų 1</w:t>
      </w:r>
      <w:r w:rsidR="00B14030">
        <w:rPr>
          <w:rFonts w:ascii="Times New Roman" w:hAnsi="Times New Roman"/>
          <w:sz w:val="24"/>
          <w:szCs w:val="24"/>
        </w:rPr>
        <w:t>9</w:t>
      </w:r>
      <w:r w:rsidRPr="001E65A8">
        <w:rPr>
          <w:rFonts w:ascii="Times New Roman" w:hAnsi="Times New Roman"/>
          <w:sz w:val="24"/>
          <w:szCs w:val="24"/>
        </w:rPr>
        <w:t xml:space="preserve"> punkte nustatytam terminui, dokumentai neatplėštame voke grąžinami juos pateikusiam Kandidatui.</w:t>
      </w:r>
    </w:p>
    <w:p w14:paraId="783E3D94" w14:textId="0BA4F427" w:rsidR="00AF674F" w:rsidRDefault="00AF674F" w:rsidP="00150561">
      <w:pPr>
        <w:tabs>
          <w:tab w:val="left" w:pos="851"/>
        </w:tabs>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t>2</w:t>
      </w:r>
      <w:r w:rsidR="007F2817">
        <w:rPr>
          <w:rFonts w:ascii="Times New Roman" w:hAnsi="Times New Roman"/>
          <w:sz w:val="24"/>
          <w:szCs w:val="24"/>
        </w:rPr>
        <w:t>5</w:t>
      </w:r>
      <w:r>
        <w:rPr>
          <w:rFonts w:ascii="Times New Roman" w:hAnsi="Times New Roman"/>
          <w:sz w:val="24"/>
          <w:szCs w:val="24"/>
        </w:rPr>
        <w:t xml:space="preserve">. </w:t>
      </w:r>
      <w:r w:rsidRPr="00C9715D">
        <w:rPr>
          <w:rFonts w:ascii="Times New Roman" w:eastAsia="Times New Roman" w:hAnsi="Times New Roman"/>
          <w:color w:val="000000"/>
          <w:sz w:val="24"/>
          <w:szCs w:val="24"/>
          <w:lang w:eastAsia="lt-LT"/>
        </w:rPr>
        <w:t>Komisija nagrinėja:</w:t>
      </w:r>
      <w:bookmarkStart w:id="19" w:name="part_745baa6316af4bc8b6859c7fd3ecce1a"/>
      <w:bookmarkEnd w:id="19"/>
    </w:p>
    <w:p w14:paraId="06CD53FA" w14:textId="2D47DACB" w:rsidR="00AF674F" w:rsidRPr="00C9715D" w:rsidRDefault="00AF674F" w:rsidP="00150561">
      <w:pPr>
        <w:tabs>
          <w:tab w:val="left" w:pos="851"/>
        </w:tabs>
        <w:spacing w:after="0" w:line="240" w:lineRule="auto"/>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sidR="007F2817">
        <w:rPr>
          <w:rFonts w:ascii="Times New Roman" w:eastAsia="Times New Roman" w:hAnsi="Times New Roman"/>
          <w:color w:val="000000"/>
          <w:sz w:val="24"/>
          <w:szCs w:val="24"/>
          <w:lang w:eastAsia="lt-LT"/>
        </w:rPr>
        <w:t>5</w:t>
      </w:r>
      <w:r w:rsidRPr="00C9715D">
        <w:rPr>
          <w:rFonts w:ascii="Times New Roman" w:eastAsia="Times New Roman" w:hAnsi="Times New Roman"/>
          <w:color w:val="000000"/>
          <w:sz w:val="24"/>
          <w:szCs w:val="24"/>
          <w:lang w:eastAsia="lt-LT"/>
        </w:rPr>
        <w:t>.1. ar paraiška atitinka sąlygų apraše nustatytus reikalavimus;</w:t>
      </w:r>
    </w:p>
    <w:p w14:paraId="0E1B3F04" w14:textId="210BD9FE" w:rsidR="00AF674F" w:rsidRPr="00C9715D" w:rsidRDefault="00AF674F" w:rsidP="00150561">
      <w:pPr>
        <w:tabs>
          <w:tab w:val="left" w:pos="851"/>
        </w:tabs>
        <w:spacing w:after="0" w:line="240" w:lineRule="auto"/>
        <w:jc w:val="both"/>
        <w:rPr>
          <w:rFonts w:ascii="Times New Roman" w:eastAsia="Times New Roman" w:hAnsi="Times New Roman"/>
          <w:color w:val="000000"/>
          <w:sz w:val="24"/>
          <w:szCs w:val="24"/>
          <w:lang w:eastAsia="lt-LT"/>
        </w:rPr>
      </w:pPr>
      <w:bookmarkStart w:id="20" w:name="part_be983491a9e84ad8a3c6ba4f77c982da"/>
      <w:bookmarkEnd w:id="20"/>
      <w:r>
        <w:rPr>
          <w:rFonts w:ascii="Times New Roman" w:eastAsia="Times New Roman" w:hAnsi="Times New Roman"/>
          <w:color w:val="000000"/>
          <w:sz w:val="24"/>
          <w:szCs w:val="24"/>
          <w:lang w:eastAsia="lt-LT"/>
        </w:rPr>
        <w:tab/>
      </w:r>
      <w:r w:rsidRPr="00C9715D">
        <w:rPr>
          <w:rFonts w:ascii="Times New Roman" w:eastAsia="Times New Roman" w:hAnsi="Times New Roman"/>
          <w:color w:val="000000"/>
          <w:sz w:val="24"/>
          <w:szCs w:val="24"/>
          <w:lang w:eastAsia="lt-LT"/>
        </w:rPr>
        <w:t>2</w:t>
      </w:r>
      <w:r w:rsidR="007F2817">
        <w:rPr>
          <w:rFonts w:ascii="Times New Roman" w:eastAsia="Times New Roman" w:hAnsi="Times New Roman"/>
          <w:color w:val="000000"/>
          <w:sz w:val="24"/>
          <w:szCs w:val="24"/>
          <w:lang w:eastAsia="lt-LT"/>
        </w:rPr>
        <w:t>5</w:t>
      </w:r>
      <w:r w:rsidRPr="00C9715D">
        <w:rPr>
          <w:rFonts w:ascii="Times New Roman" w:eastAsia="Times New Roman" w:hAnsi="Times New Roman"/>
          <w:color w:val="000000"/>
          <w:sz w:val="24"/>
          <w:szCs w:val="24"/>
          <w:lang w:eastAsia="lt-LT"/>
        </w:rPr>
        <w:t>.2. ar siūlomas pirkti butas atitinka sąlygų aprašo reikalavimus.</w:t>
      </w:r>
    </w:p>
    <w:p w14:paraId="464D41D6" w14:textId="1F3CA1D8" w:rsidR="00AF674F" w:rsidRPr="002173C1" w:rsidRDefault="00AF674F" w:rsidP="00150561">
      <w:pPr>
        <w:tabs>
          <w:tab w:val="left" w:pos="851"/>
        </w:tabs>
        <w:spacing w:after="0" w:line="240" w:lineRule="auto"/>
        <w:jc w:val="both"/>
        <w:rPr>
          <w:rFonts w:ascii="Times New Roman" w:hAnsi="Times New Roman"/>
          <w:color w:val="000000"/>
          <w:sz w:val="24"/>
          <w:szCs w:val="24"/>
        </w:rPr>
      </w:pPr>
      <w:r>
        <w:rPr>
          <w:rFonts w:ascii="Times New Roman" w:hAnsi="Times New Roman"/>
          <w:color w:val="000000"/>
          <w:sz w:val="24"/>
          <w:szCs w:val="24"/>
        </w:rPr>
        <w:tab/>
      </w:r>
      <w:r w:rsidRPr="002173C1">
        <w:rPr>
          <w:rFonts w:ascii="Times New Roman" w:hAnsi="Times New Roman"/>
          <w:color w:val="000000"/>
          <w:sz w:val="24"/>
          <w:szCs w:val="24"/>
        </w:rPr>
        <w:t>2</w:t>
      </w:r>
      <w:r w:rsidR="007F2817">
        <w:rPr>
          <w:rFonts w:ascii="Times New Roman" w:hAnsi="Times New Roman"/>
          <w:color w:val="000000"/>
          <w:sz w:val="24"/>
          <w:szCs w:val="24"/>
        </w:rPr>
        <w:t>6</w:t>
      </w:r>
      <w:r w:rsidRPr="002173C1">
        <w:rPr>
          <w:rFonts w:ascii="Times New Roman" w:hAnsi="Times New Roman"/>
          <w:color w:val="000000"/>
          <w:sz w:val="24"/>
          <w:szCs w:val="24"/>
        </w:rPr>
        <w:t xml:space="preserve">.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 </w:t>
      </w:r>
    </w:p>
    <w:p w14:paraId="1CE3903A" w14:textId="17A11CA5" w:rsidR="00AF674F" w:rsidRPr="00B61CD3" w:rsidRDefault="00AF674F" w:rsidP="00150561">
      <w:pPr>
        <w:tabs>
          <w:tab w:val="left" w:pos="851"/>
        </w:tabs>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2</w:t>
      </w:r>
      <w:r w:rsidR="007F2817">
        <w:rPr>
          <w:rFonts w:ascii="Times New Roman" w:hAnsi="Times New Roman"/>
          <w:color w:val="000000"/>
          <w:sz w:val="24"/>
          <w:szCs w:val="24"/>
        </w:rPr>
        <w:t>7</w:t>
      </w:r>
      <w:r w:rsidRPr="002173C1">
        <w:rPr>
          <w:rFonts w:ascii="Times New Roman" w:hAnsi="Times New Roman"/>
          <w:color w:val="000000"/>
          <w:sz w:val="24"/>
          <w:szCs w:val="24"/>
        </w:rPr>
        <w:t>. Komisija ne vėliau kaip per 5 darbo dienas nuo paskutinės pasiūlymų pateikimo dienos atmeta Kandidatų pateiktus pasiūlymus, jeigu jie neatitinka pirkimo dokumentuose nustatytų reikalavimų, ir pateikia Kandidatui motyvuotą atsakymą, kodėl jo pateikti dokumentai atmetami.</w:t>
      </w:r>
    </w:p>
    <w:p w14:paraId="6120C09C" w14:textId="6908AFCD" w:rsidR="00AF674F" w:rsidRDefault="00AF674F" w:rsidP="00150561">
      <w:pPr>
        <w:tabs>
          <w:tab w:val="left" w:pos="851"/>
        </w:tabs>
        <w:spacing w:after="0" w:line="240" w:lineRule="auto"/>
        <w:jc w:val="both"/>
        <w:rPr>
          <w:rFonts w:ascii="Times New Roman" w:eastAsia="Times New Roman" w:hAnsi="Times New Roman"/>
          <w:color w:val="000000"/>
          <w:sz w:val="24"/>
          <w:szCs w:val="24"/>
          <w:lang w:eastAsia="lt-LT"/>
        </w:rPr>
      </w:pPr>
      <w:r>
        <w:rPr>
          <w:rFonts w:ascii="Times New Roman" w:hAnsi="Times New Roman"/>
          <w:sz w:val="24"/>
          <w:szCs w:val="24"/>
        </w:rPr>
        <w:tab/>
      </w:r>
      <w:r>
        <w:rPr>
          <w:rFonts w:ascii="Times New Roman" w:eastAsia="Times New Roman" w:hAnsi="Times New Roman"/>
          <w:color w:val="000000"/>
          <w:sz w:val="24"/>
          <w:szCs w:val="24"/>
          <w:lang w:eastAsia="lt-LT"/>
        </w:rPr>
        <w:t>2</w:t>
      </w:r>
      <w:r w:rsidR="007F2817">
        <w:rPr>
          <w:rFonts w:ascii="Times New Roman" w:eastAsia="Times New Roman" w:hAnsi="Times New Roman"/>
          <w:color w:val="000000"/>
          <w:sz w:val="24"/>
          <w:szCs w:val="24"/>
          <w:lang w:eastAsia="lt-LT"/>
        </w:rPr>
        <w:t>8</w:t>
      </w:r>
      <w:r w:rsidRPr="00B75054">
        <w:rPr>
          <w:rFonts w:ascii="Times New Roman" w:eastAsia="Times New Roman" w:hAnsi="Times New Roman"/>
          <w:color w:val="000000"/>
          <w:sz w:val="24"/>
          <w:szCs w:val="24"/>
          <w:lang w:eastAsia="lt-LT"/>
        </w:rPr>
        <w:t>. Komisija atmeta kandidato pa</w:t>
      </w:r>
      <w:r>
        <w:rPr>
          <w:rFonts w:ascii="Times New Roman" w:eastAsia="Times New Roman" w:hAnsi="Times New Roman"/>
          <w:color w:val="000000"/>
          <w:sz w:val="24"/>
          <w:szCs w:val="24"/>
          <w:lang w:eastAsia="lt-LT"/>
        </w:rPr>
        <w:t>siūlymą</w:t>
      </w:r>
      <w:r w:rsidRPr="00B75054">
        <w:rPr>
          <w:rFonts w:ascii="Times New Roman" w:eastAsia="Times New Roman" w:hAnsi="Times New Roman"/>
          <w:color w:val="000000"/>
          <w:sz w:val="24"/>
          <w:szCs w:val="24"/>
          <w:lang w:eastAsia="lt-LT"/>
        </w:rPr>
        <w:t>, jeigu:</w:t>
      </w:r>
    </w:p>
    <w:p w14:paraId="4089FBB6" w14:textId="64C83248" w:rsidR="00AF674F" w:rsidRDefault="00AF674F" w:rsidP="00150561">
      <w:pPr>
        <w:tabs>
          <w:tab w:val="left" w:pos="851"/>
        </w:tabs>
        <w:spacing w:after="0" w:line="240" w:lineRule="auto"/>
        <w:ind w:right="-1"/>
        <w:jc w:val="both"/>
        <w:rPr>
          <w:rFonts w:ascii="Times New Roman" w:hAnsi="Times New Roman"/>
          <w:sz w:val="24"/>
          <w:szCs w:val="24"/>
        </w:rPr>
      </w:pPr>
      <w:r>
        <w:rPr>
          <w:rFonts w:ascii="Times New Roman" w:eastAsia="Times New Roman" w:hAnsi="Times New Roman"/>
          <w:color w:val="000000"/>
          <w:sz w:val="24"/>
          <w:szCs w:val="24"/>
          <w:lang w:eastAsia="lt-LT"/>
        </w:rPr>
        <w:tab/>
        <w:t>2</w:t>
      </w:r>
      <w:r w:rsidR="007F2817">
        <w:rPr>
          <w:rFonts w:ascii="Times New Roman" w:eastAsia="Times New Roman" w:hAnsi="Times New Roman"/>
          <w:color w:val="000000"/>
          <w:sz w:val="24"/>
          <w:szCs w:val="24"/>
          <w:lang w:eastAsia="lt-LT"/>
        </w:rPr>
        <w:t>8</w:t>
      </w:r>
      <w:r>
        <w:rPr>
          <w:rFonts w:ascii="Times New Roman" w:eastAsia="Times New Roman" w:hAnsi="Times New Roman"/>
          <w:color w:val="000000"/>
          <w:sz w:val="24"/>
          <w:szCs w:val="24"/>
          <w:lang w:eastAsia="lt-LT"/>
        </w:rPr>
        <w:t xml:space="preserve">.1. </w:t>
      </w:r>
      <w:r w:rsidRPr="001E65A8">
        <w:rPr>
          <w:rFonts w:ascii="Times New Roman" w:hAnsi="Times New Roman"/>
          <w:sz w:val="24"/>
          <w:szCs w:val="24"/>
        </w:rPr>
        <w:t>Kandidatas paraišką ir kitus dokumentus pateikė neužklijuotame voke</w:t>
      </w:r>
      <w:r>
        <w:rPr>
          <w:rFonts w:ascii="Times New Roman" w:hAnsi="Times New Roman"/>
          <w:sz w:val="24"/>
          <w:szCs w:val="24"/>
        </w:rPr>
        <w:t xml:space="preserve"> ir (ar) </w:t>
      </w:r>
      <w:r w:rsidRPr="001E65A8">
        <w:rPr>
          <w:rFonts w:ascii="Times New Roman" w:hAnsi="Times New Roman"/>
          <w:sz w:val="24"/>
          <w:szCs w:val="24"/>
        </w:rPr>
        <w:t>ne lietuvių kalba;</w:t>
      </w:r>
    </w:p>
    <w:p w14:paraId="088A4332" w14:textId="35C60B40" w:rsidR="00AF674F" w:rsidRDefault="00AF674F" w:rsidP="00150561">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r>
      <w:r w:rsidRPr="001E65A8">
        <w:rPr>
          <w:rFonts w:ascii="Times New Roman" w:hAnsi="Times New Roman"/>
          <w:sz w:val="24"/>
          <w:szCs w:val="24"/>
        </w:rPr>
        <w:t>2</w:t>
      </w:r>
      <w:r w:rsidR="007F2817">
        <w:rPr>
          <w:rFonts w:ascii="Times New Roman" w:hAnsi="Times New Roman"/>
          <w:sz w:val="24"/>
          <w:szCs w:val="24"/>
        </w:rPr>
        <w:t>8</w:t>
      </w:r>
      <w:r>
        <w:rPr>
          <w:rFonts w:ascii="Times New Roman" w:hAnsi="Times New Roman"/>
          <w:sz w:val="24"/>
          <w:szCs w:val="24"/>
        </w:rPr>
        <w:t>.2.</w:t>
      </w:r>
      <w:r w:rsidRPr="001E65A8">
        <w:rPr>
          <w:rFonts w:ascii="Times New Roman" w:hAnsi="Times New Roman"/>
          <w:sz w:val="24"/>
          <w:szCs w:val="24"/>
        </w:rPr>
        <w:t xml:space="preserve"> paraiška su priedais nesunumeruota, nesusiūta ir paskutiniojo lapo antroje pusėje nepasirašyta buto savininko arba jo įgalioto asmens, o juridinio asmens – nepatvirtinta antspaudu</w:t>
      </w:r>
      <w:r>
        <w:rPr>
          <w:rFonts w:ascii="Times New Roman" w:hAnsi="Times New Roman"/>
          <w:sz w:val="24"/>
          <w:szCs w:val="24"/>
        </w:rPr>
        <w:t xml:space="preserve"> (jeigu turi);</w:t>
      </w:r>
    </w:p>
    <w:p w14:paraId="3B4092FB" w14:textId="5E994286" w:rsidR="00AF674F" w:rsidRDefault="00AF674F" w:rsidP="00150561">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t>2</w:t>
      </w:r>
      <w:r w:rsidR="007F2817">
        <w:rPr>
          <w:rFonts w:ascii="Times New Roman" w:hAnsi="Times New Roman"/>
          <w:sz w:val="24"/>
          <w:szCs w:val="24"/>
        </w:rPr>
        <w:t>8</w:t>
      </w:r>
      <w:r>
        <w:rPr>
          <w:rFonts w:ascii="Times New Roman" w:hAnsi="Times New Roman"/>
          <w:sz w:val="24"/>
          <w:szCs w:val="24"/>
        </w:rPr>
        <w:t xml:space="preserve">.3. </w:t>
      </w:r>
      <w:bookmarkStart w:id="21" w:name="part_4cfaa8af89a34bcc92c3cdd29edab522"/>
      <w:bookmarkEnd w:id="21"/>
      <w:r>
        <w:rPr>
          <w:rFonts w:ascii="Times New Roman" w:hAnsi="Times New Roman"/>
          <w:sz w:val="24"/>
          <w:szCs w:val="24"/>
        </w:rPr>
        <w:t>K</w:t>
      </w:r>
      <w:r w:rsidRPr="00B75054">
        <w:rPr>
          <w:rFonts w:ascii="Times New Roman" w:eastAsia="Times New Roman" w:hAnsi="Times New Roman"/>
          <w:color w:val="000000"/>
          <w:sz w:val="24"/>
          <w:szCs w:val="24"/>
          <w:lang w:eastAsia="lt-LT"/>
        </w:rPr>
        <w:t xml:space="preserve">andidatas kartu su paraiška nepateikė </w:t>
      </w:r>
      <w:bookmarkStart w:id="22" w:name="part_9b55387398cc4ae18e73381494dfaf72"/>
      <w:bookmarkEnd w:id="22"/>
      <w:r w:rsidRPr="001E65A8">
        <w:rPr>
          <w:rFonts w:ascii="Times New Roman" w:hAnsi="Times New Roman"/>
          <w:sz w:val="24"/>
          <w:szCs w:val="24"/>
        </w:rPr>
        <w:t>buto nuosavybę patvirtinančių dokumentų</w:t>
      </w:r>
      <w:r>
        <w:rPr>
          <w:rFonts w:ascii="Times New Roman" w:hAnsi="Times New Roman"/>
          <w:sz w:val="24"/>
          <w:szCs w:val="24"/>
        </w:rPr>
        <w:t xml:space="preserve">, </w:t>
      </w:r>
      <w:r w:rsidRPr="001E65A8">
        <w:rPr>
          <w:rFonts w:ascii="Times New Roman" w:hAnsi="Times New Roman"/>
          <w:sz w:val="24"/>
          <w:szCs w:val="24"/>
        </w:rPr>
        <w:t>kadastro duomenų bylos</w:t>
      </w:r>
      <w:r w:rsidR="005F0CE6">
        <w:rPr>
          <w:rFonts w:ascii="Times New Roman" w:hAnsi="Times New Roman"/>
          <w:sz w:val="24"/>
          <w:szCs w:val="24"/>
        </w:rPr>
        <w:t>;</w:t>
      </w:r>
    </w:p>
    <w:p w14:paraId="37537B67" w14:textId="36262D0C" w:rsidR="00AF674F" w:rsidRPr="002173C1" w:rsidRDefault="00AF674F" w:rsidP="00604201">
      <w:pPr>
        <w:tabs>
          <w:tab w:val="left" w:pos="851"/>
        </w:tabs>
        <w:spacing w:after="0" w:line="240" w:lineRule="auto"/>
        <w:jc w:val="both"/>
        <w:rPr>
          <w:rFonts w:ascii="Times New Roman" w:hAnsi="Times New Roman"/>
          <w:sz w:val="24"/>
          <w:szCs w:val="24"/>
        </w:rPr>
      </w:pPr>
      <w:r>
        <w:rPr>
          <w:rFonts w:ascii="Times New Roman" w:hAnsi="Times New Roman"/>
          <w:sz w:val="24"/>
          <w:szCs w:val="24"/>
        </w:rPr>
        <w:tab/>
      </w:r>
      <w:r w:rsidRPr="002173C1">
        <w:rPr>
          <w:rFonts w:ascii="Times New Roman" w:hAnsi="Times New Roman"/>
          <w:sz w:val="24"/>
          <w:szCs w:val="24"/>
        </w:rPr>
        <w:t>2</w:t>
      </w:r>
      <w:r w:rsidR="007F2817">
        <w:rPr>
          <w:rFonts w:ascii="Times New Roman" w:hAnsi="Times New Roman"/>
          <w:sz w:val="24"/>
          <w:szCs w:val="24"/>
        </w:rPr>
        <w:t>8</w:t>
      </w:r>
      <w:r w:rsidRPr="002173C1">
        <w:rPr>
          <w:rFonts w:ascii="Times New Roman" w:hAnsi="Times New Roman"/>
          <w:sz w:val="24"/>
          <w:szCs w:val="24"/>
        </w:rPr>
        <w:t>.</w:t>
      </w:r>
      <w:r w:rsidRPr="002173C1">
        <w:rPr>
          <w:rFonts w:ascii="Times New Roman" w:eastAsia="Times New Roman" w:hAnsi="Times New Roman"/>
          <w:color w:val="000000"/>
          <w:sz w:val="24"/>
          <w:szCs w:val="24"/>
          <w:lang w:eastAsia="lt-LT"/>
        </w:rPr>
        <w:t xml:space="preserve">4. </w:t>
      </w:r>
      <w:r w:rsidRPr="002173C1">
        <w:rPr>
          <w:rFonts w:ascii="Times New Roman" w:hAnsi="Times New Roman"/>
          <w:sz w:val="24"/>
          <w:szCs w:val="24"/>
        </w:rPr>
        <w:t>K</w:t>
      </w:r>
      <w:r w:rsidRPr="002173C1">
        <w:rPr>
          <w:rFonts w:ascii="Times New Roman" w:eastAsia="Times New Roman" w:hAnsi="Times New Roman"/>
          <w:color w:val="000000"/>
          <w:sz w:val="24"/>
          <w:szCs w:val="24"/>
          <w:lang w:eastAsia="lt-LT"/>
        </w:rPr>
        <w:t xml:space="preserve">andidatas nepateikė įgaliojimo, suteikiančio teisę asmeniui derėtis dėl buto pardavimo, </w:t>
      </w:r>
      <w:r w:rsidRPr="002173C1">
        <w:rPr>
          <w:rFonts w:ascii="Times New Roman" w:hAnsi="Times New Roman"/>
          <w:sz w:val="24"/>
          <w:szCs w:val="24"/>
        </w:rPr>
        <w:t>pateikti pasiūlymą ir parduodamo buto dokumentus, kai šis asmuo nėra buto savininkas;</w:t>
      </w:r>
    </w:p>
    <w:p w14:paraId="18B1FE8E" w14:textId="60F28812" w:rsidR="00AF674F" w:rsidRPr="00B75054" w:rsidRDefault="00AF674F" w:rsidP="00604201">
      <w:pPr>
        <w:tabs>
          <w:tab w:val="left" w:pos="851"/>
        </w:tabs>
        <w:spacing w:after="0" w:line="240" w:lineRule="auto"/>
        <w:ind w:right="-1"/>
        <w:jc w:val="both"/>
        <w:rPr>
          <w:rFonts w:ascii="Times New Roman" w:eastAsia="Times New Roman" w:hAnsi="Times New Roman"/>
          <w:color w:val="000000"/>
          <w:sz w:val="24"/>
          <w:szCs w:val="24"/>
          <w:lang w:eastAsia="lt-LT"/>
        </w:rPr>
      </w:pPr>
      <w:r>
        <w:rPr>
          <w:rFonts w:ascii="Times New Roman" w:eastAsia="Times New Roman" w:hAnsi="Times New Roman"/>
          <w:color w:val="000000"/>
          <w:sz w:val="24"/>
          <w:szCs w:val="24"/>
          <w:lang w:eastAsia="lt-LT"/>
        </w:rPr>
        <w:tab/>
        <w:t>2</w:t>
      </w:r>
      <w:r w:rsidR="007F2817">
        <w:rPr>
          <w:rFonts w:ascii="Times New Roman" w:eastAsia="Times New Roman" w:hAnsi="Times New Roman"/>
          <w:color w:val="000000"/>
          <w:sz w:val="24"/>
          <w:szCs w:val="24"/>
          <w:lang w:eastAsia="lt-LT"/>
        </w:rPr>
        <w:t>8</w:t>
      </w:r>
      <w:r w:rsidRPr="00B75054">
        <w:rPr>
          <w:rFonts w:ascii="Times New Roman" w:eastAsia="Times New Roman" w:hAnsi="Times New Roman"/>
          <w:color w:val="000000"/>
          <w:sz w:val="24"/>
          <w:szCs w:val="24"/>
          <w:lang w:eastAsia="lt-LT"/>
        </w:rPr>
        <w:t>.</w:t>
      </w:r>
      <w:r>
        <w:rPr>
          <w:rFonts w:ascii="Times New Roman" w:eastAsia="Times New Roman" w:hAnsi="Times New Roman"/>
          <w:color w:val="000000"/>
          <w:sz w:val="24"/>
          <w:szCs w:val="24"/>
          <w:lang w:eastAsia="lt-LT"/>
        </w:rPr>
        <w:t>5.</w:t>
      </w:r>
      <w:r w:rsidRPr="00B75054">
        <w:rPr>
          <w:rFonts w:ascii="Times New Roman" w:eastAsia="Times New Roman" w:hAnsi="Times New Roman"/>
          <w:color w:val="000000"/>
          <w:sz w:val="24"/>
          <w:szCs w:val="24"/>
          <w:lang w:eastAsia="lt-LT"/>
        </w:rPr>
        <w:t xml:space="preserve"> paraiška neatitinka sąlygų apraše nustatytų reikalavimų;</w:t>
      </w:r>
    </w:p>
    <w:p w14:paraId="7F7F42C8" w14:textId="6557E826" w:rsidR="00AF674F" w:rsidRPr="001E65A8" w:rsidRDefault="00AF674F" w:rsidP="00604201">
      <w:pPr>
        <w:tabs>
          <w:tab w:val="left" w:pos="851"/>
        </w:tabs>
        <w:spacing w:after="0" w:line="240" w:lineRule="auto"/>
        <w:ind w:right="-1"/>
        <w:jc w:val="both"/>
        <w:rPr>
          <w:rFonts w:ascii="Times New Roman" w:hAnsi="Times New Roman"/>
          <w:sz w:val="24"/>
          <w:szCs w:val="24"/>
        </w:rPr>
      </w:pPr>
      <w:bookmarkStart w:id="23" w:name="part_6fa7605fb70b4175ae79e25a166c2f8a"/>
      <w:bookmarkEnd w:id="23"/>
      <w:r>
        <w:rPr>
          <w:rFonts w:ascii="Times New Roman" w:eastAsia="Times New Roman" w:hAnsi="Times New Roman"/>
          <w:color w:val="000000"/>
          <w:sz w:val="24"/>
          <w:szCs w:val="24"/>
          <w:lang w:eastAsia="lt-LT"/>
        </w:rPr>
        <w:tab/>
        <w:t>2</w:t>
      </w:r>
      <w:r w:rsidR="007F2817">
        <w:rPr>
          <w:rFonts w:ascii="Times New Roman" w:eastAsia="Times New Roman" w:hAnsi="Times New Roman"/>
          <w:color w:val="000000"/>
          <w:sz w:val="24"/>
          <w:szCs w:val="24"/>
          <w:lang w:eastAsia="lt-LT"/>
        </w:rPr>
        <w:t>8</w:t>
      </w:r>
      <w:r>
        <w:rPr>
          <w:rFonts w:ascii="Times New Roman" w:eastAsia="Times New Roman" w:hAnsi="Times New Roman"/>
          <w:color w:val="000000"/>
          <w:sz w:val="24"/>
          <w:szCs w:val="24"/>
          <w:lang w:eastAsia="lt-LT"/>
        </w:rPr>
        <w:t xml:space="preserve">.6. </w:t>
      </w:r>
      <w:r w:rsidRPr="001E65A8">
        <w:rPr>
          <w:rFonts w:ascii="Times New Roman" w:hAnsi="Times New Roman"/>
          <w:sz w:val="24"/>
          <w:szCs w:val="24"/>
        </w:rPr>
        <w:t>gyvenamosios patalpos</w:t>
      </w:r>
      <w:r>
        <w:rPr>
          <w:rFonts w:ascii="Times New Roman" w:hAnsi="Times New Roman"/>
          <w:sz w:val="24"/>
          <w:szCs w:val="24"/>
        </w:rPr>
        <w:t xml:space="preserve"> (butai)</w:t>
      </w:r>
      <w:r w:rsidRPr="001E65A8">
        <w:rPr>
          <w:rFonts w:ascii="Times New Roman" w:hAnsi="Times New Roman"/>
          <w:sz w:val="24"/>
          <w:szCs w:val="24"/>
        </w:rPr>
        <w:t xml:space="preserve"> neatitinka</w:t>
      </w:r>
      <w:r>
        <w:rPr>
          <w:rFonts w:ascii="Times New Roman" w:hAnsi="Times New Roman"/>
          <w:sz w:val="24"/>
          <w:szCs w:val="24"/>
        </w:rPr>
        <w:t xml:space="preserve"> nors vieno iš 12 punkte keliamų reikalavimų arba atitinka bent vieną 15 punkte nurodytą atvejį</w:t>
      </w:r>
      <w:r w:rsidRPr="001E65A8">
        <w:rPr>
          <w:rFonts w:ascii="Times New Roman" w:hAnsi="Times New Roman"/>
          <w:sz w:val="24"/>
          <w:szCs w:val="24"/>
        </w:rPr>
        <w:t>;</w:t>
      </w:r>
    </w:p>
    <w:p w14:paraId="5031F182" w14:textId="4249ED2F" w:rsidR="00AF674F" w:rsidRPr="005F0CE6" w:rsidRDefault="00AF674F" w:rsidP="00604201">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t>2</w:t>
      </w:r>
      <w:r w:rsidR="007F2817">
        <w:rPr>
          <w:rFonts w:ascii="Times New Roman" w:hAnsi="Times New Roman"/>
          <w:sz w:val="24"/>
          <w:szCs w:val="24"/>
        </w:rPr>
        <w:t>8</w:t>
      </w:r>
      <w:r>
        <w:rPr>
          <w:rFonts w:ascii="Times New Roman" w:hAnsi="Times New Roman"/>
          <w:sz w:val="24"/>
          <w:szCs w:val="24"/>
        </w:rPr>
        <w:t>.7</w:t>
      </w:r>
      <w:r w:rsidRPr="001E65A8">
        <w:rPr>
          <w:rFonts w:ascii="Times New Roman" w:hAnsi="Times New Roman"/>
          <w:sz w:val="24"/>
          <w:szCs w:val="24"/>
        </w:rPr>
        <w:t xml:space="preserve">. </w:t>
      </w:r>
      <w:r w:rsidRPr="00B14030">
        <w:rPr>
          <w:rFonts w:ascii="Times New Roman" w:hAnsi="Times New Roman"/>
          <w:sz w:val="24"/>
          <w:szCs w:val="24"/>
        </w:rPr>
        <w:t xml:space="preserve">Kandidatas per 5 darbo dienas nesudaro sąlygų Komisijai apžiūrėti </w:t>
      </w:r>
      <w:r w:rsidRPr="005F0CE6">
        <w:rPr>
          <w:rFonts w:ascii="Times New Roman" w:hAnsi="Times New Roman"/>
          <w:sz w:val="24"/>
          <w:szCs w:val="24"/>
        </w:rPr>
        <w:t>buto.</w:t>
      </w:r>
    </w:p>
    <w:p w14:paraId="270AF600" w14:textId="5AA032A4" w:rsidR="00AF674F" w:rsidRPr="00F3509F" w:rsidRDefault="00AF674F" w:rsidP="00604201">
      <w:pPr>
        <w:tabs>
          <w:tab w:val="left" w:pos="851"/>
        </w:tabs>
        <w:spacing w:after="0" w:line="240" w:lineRule="auto"/>
        <w:ind w:right="-1"/>
        <w:jc w:val="both"/>
        <w:rPr>
          <w:rFonts w:ascii="Times New Roman" w:eastAsia="Times New Roman" w:hAnsi="Times New Roman"/>
          <w:color w:val="000000"/>
          <w:sz w:val="24"/>
          <w:szCs w:val="24"/>
          <w:lang w:eastAsia="lt-LT"/>
        </w:rPr>
      </w:pPr>
      <w:r>
        <w:rPr>
          <w:rFonts w:ascii="Times New Roman" w:hAnsi="Times New Roman"/>
          <w:sz w:val="24"/>
          <w:szCs w:val="24"/>
        </w:rPr>
        <w:tab/>
        <w:t>2</w:t>
      </w:r>
      <w:r w:rsidR="00A746CE">
        <w:rPr>
          <w:rFonts w:ascii="Times New Roman" w:hAnsi="Times New Roman"/>
          <w:sz w:val="24"/>
          <w:szCs w:val="24"/>
        </w:rPr>
        <w:t>9</w:t>
      </w:r>
      <w:r w:rsidRPr="00F3509F">
        <w:rPr>
          <w:rFonts w:ascii="Times New Roman" w:eastAsia="Times New Roman" w:hAnsi="Times New Roman"/>
          <w:color w:val="000000"/>
          <w:sz w:val="24"/>
          <w:szCs w:val="24"/>
          <w:lang w:eastAsia="lt-LT"/>
        </w:rPr>
        <w:t xml:space="preserve">. Siūlomus pirkti butus </w:t>
      </w:r>
      <w:r>
        <w:rPr>
          <w:rFonts w:ascii="Times New Roman" w:eastAsia="Times New Roman" w:hAnsi="Times New Roman"/>
          <w:color w:val="000000"/>
          <w:sz w:val="24"/>
          <w:szCs w:val="24"/>
          <w:lang w:eastAsia="lt-LT"/>
        </w:rPr>
        <w:t>K</w:t>
      </w:r>
      <w:r w:rsidRPr="00F3509F">
        <w:rPr>
          <w:rFonts w:ascii="Times New Roman" w:eastAsia="Times New Roman" w:hAnsi="Times New Roman"/>
          <w:color w:val="000000"/>
          <w:sz w:val="24"/>
          <w:szCs w:val="24"/>
          <w:lang w:eastAsia="lt-LT"/>
        </w:rPr>
        <w:t>omisija apžiūri ir įvertina siūlomų pirkti butų atitikimą pirkimo sąlygų reikalavimams. Pildoma</w:t>
      </w:r>
      <w:r>
        <w:rPr>
          <w:rFonts w:ascii="Times New Roman" w:eastAsia="Times New Roman" w:hAnsi="Times New Roman"/>
          <w:color w:val="000000"/>
          <w:sz w:val="24"/>
          <w:szCs w:val="24"/>
          <w:lang w:eastAsia="lt-LT"/>
        </w:rPr>
        <w:t>s</w:t>
      </w:r>
      <w:r w:rsidRPr="00F3509F">
        <w:rPr>
          <w:rFonts w:ascii="Times New Roman" w:eastAsia="Times New Roman" w:hAnsi="Times New Roman"/>
          <w:color w:val="000000"/>
          <w:sz w:val="24"/>
          <w:szCs w:val="24"/>
          <w:lang w:eastAsia="lt-LT"/>
        </w:rPr>
        <w:t xml:space="preserve"> </w:t>
      </w:r>
      <w:r>
        <w:rPr>
          <w:rFonts w:ascii="Times New Roman" w:eastAsia="Times New Roman" w:hAnsi="Times New Roman"/>
          <w:color w:val="000000"/>
          <w:sz w:val="24"/>
          <w:szCs w:val="24"/>
          <w:lang w:eastAsia="lt-LT"/>
        </w:rPr>
        <w:t>Siūlomo pirkti buto apžiūros aktas</w:t>
      </w:r>
      <w:r w:rsidRPr="00F3509F">
        <w:rPr>
          <w:rFonts w:ascii="Times New Roman" w:eastAsia="Times New Roman" w:hAnsi="Times New Roman"/>
          <w:color w:val="000000"/>
          <w:sz w:val="24"/>
          <w:szCs w:val="24"/>
          <w:lang w:eastAsia="lt-LT"/>
        </w:rPr>
        <w:t xml:space="preserve"> (2 priedas).</w:t>
      </w:r>
    </w:p>
    <w:p w14:paraId="6A8C1572" w14:textId="036850CE" w:rsidR="00AF674F" w:rsidRPr="002173C1" w:rsidRDefault="00AF674F" w:rsidP="00604201">
      <w:pPr>
        <w:tabs>
          <w:tab w:val="left" w:pos="851"/>
        </w:tabs>
        <w:spacing w:after="0" w:line="240" w:lineRule="auto"/>
        <w:jc w:val="both"/>
        <w:rPr>
          <w:rFonts w:ascii="Times New Roman" w:hAnsi="Times New Roman"/>
          <w:color w:val="000000"/>
          <w:sz w:val="24"/>
          <w:szCs w:val="24"/>
        </w:rPr>
      </w:pPr>
      <w:bookmarkStart w:id="24" w:name="part_bb856969e3b2439e931b9b28a4ab875f"/>
      <w:bookmarkEnd w:id="24"/>
      <w:r w:rsidRPr="0013422F">
        <w:rPr>
          <w:rFonts w:ascii="Times New Roman" w:eastAsia="Times New Roman" w:hAnsi="Times New Roman"/>
          <w:color w:val="000000"/>
          <w:sz w:val="24"/>
          <w:szCs w:val="24"/>
          <w:lang w:eastAsia="lt-LT"/>
        </w:rPr>
        <w:tab/>
      </w:r>
      <w:bookmarkStart w:id="25" w:name="part_42f1ba554413414695ace37c9804e3cf"/>
      <w:bookmarkEnd w:id="25"/>
      <w:r w:rsidR="00A746CE">
        <w:rPr>
          <w:rFonts w:ascii="Times New Roman" w:hAnsi="Times New Roman"/>
          <w:color w:val="000000"/>
          <w:sz w:val="24"/>
          <w:szCs w:val="24"/>
        </w:rPr>
        <w:t>30</w:t>
      </w:r>
      <w:r w:rsidRPr="002173C1">
        <w:rPr>
          <w:rFonts w:ascii="Times New Roman" w:hAnsi="Times New Roman"/>
          <w:color w:val="000000"/>
          <w:sz w:val="24"/>
          <w:szCs w:val="24"/>
        </w:rPr>
        <w:t>. Komisija visiems Kandidatams, kurių pasiūlymai neatmesti, ne vėliau kaip per 5 darbo dienas nuo pasiūlymo ir parduodamų nekilnojamųjų daiktų dokumentų pateikimo termino pabaigos vienu metu išsiunčia kvietimą derėtis dėl kainos ir kitų sąlygų.</w:t>
      </w:r>
    </w:p>
    <w:p w14:paraId="1B1FA024" w14:textId="51562B52" w:rsidR="00AF674F" w:rsidRPr="002173C1" w:rsidRDefault="00AF674F" w:rsidP="00604201">
      <w:pPr>
        <w:tabs>
          <w:tab w:val="left" w:pos="851"/>
        </w:tabs>
        <w:spacing w:after="0" w:line="240" w:lineRule="auto"/>
        <w:jc w:val="both"/>
        <w:rPr>
          <w:rFonts w:ascii="Times New Roman" w:hAnsi="Times New Roman"/>
          <w:color w:val="000000"/>
          <w:sz w:val="24"/>
          <w:szCs w:val="24"/>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w:t>
      </w:r>
      <w:r w:rsidR="00A746CE">
        <w:rPr>
          <w:rFonts w:ascii="Times New Roman" w:eastAsia="Times New Roman" w:hAnsi="Times New Roman"/>
          <w:color w:val="000000"/>
          <w:sz w:val="24"/>
          <w:szCs w:val="24"/>
          <w:lang w:eastAsia="lt-LT"/>
        </w:rPr>
        <w:t>1</w:t>
      </w:r>
      <w:r w:rsidRPr="002173C1">
        <w:rPr>
          <w:rFonts w:ascii="Times New Roman" w:hAnsi="Times New Roman"/>
          <w:color w:val="000000"/>
          <w:sz w:val="24"/>
          <w:szCs w:val="24"/>
        </w:rPr>
        <w:t>. Jeigu Kandidatui iki derybų pradžios patikslinus, papildžius ar paaiškinus duomenis paaiškėja, kad Kandidato pasiūlymas neatitinka pirkimo dokumentuose nustatytų reikalavimų, perkančioji organizacija atšaukia kvietimą derėtis, atmeta Kandidato pasiūlymą ir pateikia jam motyvuotą atsakymą dėl pasiūlymo atmetimo.</w:t>
      </w:r>
    </w:p>
    <w:p w14:paraId="274F43DF" w14:textId="3EA8A31C" w:rsidR="00AF674F" w:rsidRPr="002173C1" w:rsidRDefault="00AF674F" w:rsidP="00604201">
      <w:pPr>
        <w:tabs>
          <w:tab w:val="left" w:pos="851"/>
        </w:tabs>
        <w:spacing w:after="0" w:line="240" w:lineRule="auto"/>
        <w:jc w:val="both"/>
        <w:rPr>
          <w:rFonts w:ascii="Times New Roman" w:eastAsia="Times New Roman" w:hAnsi="Times New Roman"/>
          <w:color w:val="000000"/>
          <w:sz w:val="24"/>
          <w:szCs w:val="24"/>
          <w:lang w:eastAsia="lt-LT"/>
        </w:rPr>
      </w:pPr>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w:t>
      </w:r>
      <w:r w:rsidR="00A746CE">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Derybų metu Komisija:</w:t>
      </w:r>
    </w:p>
    <w:p w14:paraId="26EB7DBB" w14:textId="4ECAAC48" w:rsidR="00AF674F" w:rsidRPr="002173C1" w:rsidRDefault="00AF674F" w:rsidP="00604201">
      <w:pPr>
        <w:tabs>
          <w:tab w:val="left" w:pos="851"/>
        </w:tabs>
        <w:spacing w:after="0" w:line="240" w:lineRule="auto"/>
        <w:jc w:val="both"/>
        <w:rPr>
          <w:rFonts w:ascii="Times New Roman" w:eastAsia="Times New Roman" w:hAnsi="Times New Roman"/>
          <w:color w:val="000000"/>
          <w:sz w:val="24"/>
          <w:szCs w:val="24"/>
          <w:lang w:eastAsia="lt-LT"/>
        </w:rPr>
      </w:pPr>
      <w:bookmarkStart w:id="26" w:name="part_f3999acf23854c9db9f3e3598c4f04ca"/>
      <w:bookmarkEnd w:id="26"/>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w:t>
      </w:r>
      <w:r w:rsidR="00A746CE">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 xml:space="preserve">.1. su kiekvienu </w:t>
      </w:r>
      <w:r w:rsidR="00744D15" w:rsidRPr="00744D15">
        <w:rPr>
          <w:rFonts w:ascii="Times New Roman" w:eastAsia="Times New Roman" w:hAnsi="Times New Roman"/>
          <w:color w:val="000000"/>
          <w:sz w:val="24"/>
          <w:szCs w:val="24"/>
          <w:lang w:eastAsia="lt-LT"/>
        </w:rPr>
        <w:t>K</w:t>
      </w:r>
      <w:r w:rsidRPr="00744D15">
        <w:rPr>
          <w:rFonts w:ascii="Times New Roman" w:eastAsia="Times New Roman" w:hAnsi="Times New Roman"/>
          <w:color w:val="000000"/>
          <w:sz w:val="24"/>
          <w:szCs w:val="24"/>
          <w:lang w:eastAsia="lt-LT"/>
        </w:rPr>
        <w:t>andidatu</w:t>
      </w:r>
      <w:r w:rsidRPr="002173C1">
        <w:rPr>
          <w:rFonts w:ascii="Times New Roman" w:eastAsia="Times New Roman" w:hAnsi="Times New Roman"/>
          <w:color w:val="000000"/>
          <w:sz w:val="24"/>
          <w:szCs w:val="24"/>
          <w:lang w:eastAsia="lt-LT"/>
        </w:rPr>
        <w:t xml:space="preserve"> derasi atskirai;</w:t>
      </w:r>
    </w:p>
    <w:p w14:paraId="33433FDB" w14:textId="198AAB82" w:rsidR="00AF674F" w:rsidRPr="002173C1" w:rsidRDefault="00AF674F" w:rsidP="00604201">
      <w:pPr>
        <w:tabs>
          <w:tab w:val="left" w:pos="851"/>
        </w:tabs>
        <w:spacing w:after="0" w:line="240" w:lineRule="auto"/>
        <w:jc w:val="both"/>
        <w:rPr>
          <w:rFonts w:ascii="Times New Roman" w:eastAsia="Times New Roman" w:hAnsi="Times New Roman"/>
          <w:color w:val="000000"/>
          <w:sz w:val="24"/>
          <w:szCs w:val="24"/>
          <w:lang w:eastAsia="lt-LT"/>
        </w:rPr>
      </w:pPr>
      <w:bookmarkStart w:id="27" w:name="part_8234cba783814fa2807ef32f0dbe0b40"/>
      <w:bookmarkEnd w:id="27"/>
      <w:r w:rsidRPr="002173C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3</w:t>
      </w:r>
      <w:r w:rsidR="00A746CE">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.2. visiems Kandidatams taiko vienodus reikalavimus, suteikia vienodos galimybes ir pateikia vienodą informaciją;</w:t>
      </w:r>
    </w:p>
    <w:p w14:paraId="35F594FE" w14:textId="43411C3B" w:rsidR="00AF674F" w:rsidRPr="002173C1" w:rsidRDefault="00AF674F" w:rsidP="00604201">
      <w:pPr>
        <w:tabs>
          <w:tab w:val="left" w:pos="851"/>
        </w:tabs>
        <w:spacing w:after="0" w:line="240" w:lineRule="auto"/>
        <w:jc w:val="both"/>
        <w:rPr>
          <w:rFonts w:ascii="Times New Roman" w:eastAsia="Times New Roman" w:hAnsi="Times New Roman"/>
          <w:color w:val="000000"/>
          <w:sz w:val="24"/>
          <w:szCs w:val="24"/>
          <w:lang w:eastAsia="lt-LT"/>
        </w:rPr>
      </w:pPr>
      <w:bookmarkStart w:id="28" w:name="part_0b6b3280df654022b04c2c63c6087ca1"/>
      <w:bookmarkEnd w:id="28"/>
      <w:r w:rsidRPr="002173C1">
        <w:rPr>
          <w:rFonts w:ascii="Times New Roman" w:eastAsia="Times New Roman" w:hAnsi="Times New Roman"/>
          <w:color w:val="000000"/>
          <w:sz w:val="24"/>
          <w:szCs w:val="24"/>
          <w:lang w:eastAsia="lt-LT"/>
        </w:rPr>
        <w:lastRenderedPageBreak/>
        <w:tab/>
      </w:r>
      <w:r>
        <w:rPr>
          <w:rFonts w:ascii="Times New Roman" w:eastAsia="Times New Roman" w:hAnsi="Times New Roman"/>
          <w:color w:val="000000"/>
          <w:sz w:val="24"/>
          <w:szCs w:val="24"/>
          <w:lang w:eastAsia="lt-LT"/>
        </w:rPr>
        <w:t>3</w:t>
      </w:r>
      <w:r w:rsidR="00A746CE">
        <w:rPr>
          <w:rFonts w:ascii="Times New Roman" w:eastAsia="Times New Roman" w:hAnsi="Times New Roman"/>
          <w:color w:val="000000"/>
          <w:sz w:val="24"/>
          <w:szCs w:val="24"/>
          <w:lang w:eastAsia="lt-LT"/>
        </w:rPr>
        <w:t>2</w:t>
      </w:r>
      <w:r w:rsidRPr="002173C1">
        <w:rPr>
          <w:rFonts w:ascii="Times New Roman" w:eastAsia="Times New Roman" w:hAnsi="Times New Roman"/>
          <w:color w:val="000000"/>
          <w:sz w:val="24"/>
          <w:szCs w:val="24"/>
          <w:lang w:eastAsia="lt-LT"/>
        </w:rPr>
        <w:t>.3. be Kandidato sutikimo negali atskleisti tretiesiems asmenims jokios su jo dalyvavimu derybose susijusios informacijos.</w:t>
      </w:r>
    </w:p>
    <w:p w14:paraId="2961A559" w14:textId="0D70CC74" w:rsidR="00AF674F" w:rsidRPr="002173C1" w:rsidRDefault="00AF674F" w:rsidP="00604201">
      <w:pPr>
        <w:tabs>
          <w:tab w:val="left" w:pos="851"/>
        </w:tabs>
        <w:spacing w:after="0" w:line="240" w:lineRule="auto"/>
        <w:jc w:val="both"/>
        <w:rPr>
          <w:rFonts w:ascii="Times New Roman" w:eastAsia="Times New Roman" w:hAnsi="Times New Roman"/>
          <w:color w:val="000000"/>
          <w:sz w:val="24"/>
          <w:szCs w:val="24"/>
          <w:lang w:eastAsia="lt-LT"/>
        </w:rPr>
      </w:pPr>
      <w:bookmarkStart w:id="29" w:name="part_fb3a2cd5d84945368420cf2848877aa1"/>
      <w:bookmarkEnd w:id="29"/>
      <w:r w:rsidRPr="002173C1">
        <w:rPr>
          <w:rFonts w:ascii="Times New Roman" w:eastAsia="Times New Roman" w:hAnsi="Times New Roman"/>
          <w:color w:val="000000"/>
          <w:sz w:val="24"/>
          <w:szCs w:val="24"/>
          <w:lang w:eastAsia="lt-LT"/>
        </w:rPr>
        <w:tab/>
      </w:r>
      <w:bookmarkStart w:id="30" w:name="part_dc234587ac064eea91affbf34ee549b7"/>
      <w:bookmarkEnd w:id="30"/>
      <w:r w:rsidRPr="002173C1">
        <w:rPr>
          <w:rFonts w:ascii="Times New Roman" w:eastAsia="Times New Roman" w:hAnsi="Times New Roman"/>
          <w:color w:val="000000"/>
          <w:sz w:val="24"/>
          <w:szCs w:val="24"/>
          <w:lang w:eastAsia="lt-LT"/>
        </w:rPr>
        <w:t>3</w:t>
      </w:r>
      <w:r w:rsidR="00A746CE">
        <w:rPr>
          <w:rFonts w:ascii="Times New Roman" w:eastAsia="Times New Roman" w:hAnsi="Times New Roman"/>
          <w:color w:val="000000"/>
          <w:sz w:val="24"/>
          <w:szCs w:val="24"/>
          <w:lang w:eastAsia="lt-LT"/>
        </w:rPr>
        <w:t>3</w:t>
      </w:r>
      <w:r w:rsidRPr="002173C1">
        <w:rPr>
          <w:rFonts w:ascii="Times New Roman" w:eastAsia="Times New Roman" w:hAnsi="Times New Roman"/>
          <w:color w:val="000000"/>
          <w:sz w:val="24"/>
          <w:szCs w:val="24"/>
          <w:lang w:eastAsia="lt-LT"/>
        </w:rPr>
        <w:t xml:space="preserve">. Derybos protokoluojamos. Derybų protokolą pasirašo Komisijos pirmininkas, jos nariai ir </w:t>
      </w:r>
      <w:r w:rsidR="00167CF5">
        <w:rPr>
          <w:rFonts w:ascii="Times New Roman" w:eastAsia="Times New Roman" w:hAnsi="Times New Roman"/>
          <w:color w:val="000000"/>
          <w:sz w:val="24"/>
          <w:szCs w:val="24"/>
          <w:lang w:eastAsia="lt-LT"/>
        </w:rPr>
        <w:t>K</w:t>
      </w:r>
      <w:r w:rsidRPr="002173C1">
        <w:rPr>
          <w:rFonts w:ascii="Times New Roman" w:eastAsia="Times New Roman" w:hAnsi="Times New Roman"/>
          <w:color w:val="000000"/>
          <w:sz w:val="24"/>
          <w:szCs w:val="24"/>
          <w:lang w:eastAsia="lt-LT"/>
        </w:rPr>
        <w:t>andidatas, su kuriuo derėtasi, arba jo įgaliotas atstovas.</w:t>
      </w:r>
    </w:p>
    <w:p w14:paraId="22110F57" w14:textId="30E73450" w:rsidR="00AF674F" w:rsidRPr="002173C1" w:rsidRDefault="00AF674F" w:rsidP="00604201">
      <w:pPr>
        <w:tabs>
          <w:tab w:val="left" w:pos="851"/>
        </w:tabs>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sidR="00A746CE">
        <w:rPr>
          <w:rFonts w:ascii="Times New Roman" w:hAnsi="Times New Roman"/>
          <w:color w:val="000000"/>
          <w:sz w:val="24"/>
          <w:szCs w:val="24"/>
        </w:rPr>
        <w:t>4</w:t>
      </w:r>
      <w:r w:rsidRPr="002173C1">
        <w:rPr>
          <w:rFonts w:ascii="Times New Roman" w:hAnsi="Times New Roman"/>
          <w:color w:val="000000"/>
          <w:sz w:val="24"/>
          <w:szCs w:val="24"/>
        </w:rPr>
        <w:t xml:space="preserve">. Derybos su Kandidatu laikomos įvykusiomis ir pasibaigusiomis, kai galutinai susitariama dėl kainos ir (ar) pirkimo sąlygų, ir kai derybų rezultatai atitinka pirkimo dokumentus. </w:t>
      </w:r>
    </w:p>
    <w:p w14:paraId="03864571" w14:textId="3B602D92" w:rsidR="00AF674F" w:rsidRPr="004E5642" w:rsidRDefault="00AF674F" w:rsidP="00604201">
      <w:pPr>
        <w:tabs>
          <w:tab w:val="left" w:pos="851"/>
        </w:tabs>
        <w:spacing w:after="0" w:line="240" w:lineRule="auto"/>
        <w:jc w:val="both"/>
        <w:rPr>
          <w:rFonts w:ascii="Times New Roman" w:hAnsi="Times New Roman"/>
          <w:sz w:val="24"/>
          <w:szCs w:val="24"/>
        </w:rPr>
      </w:pPr>
      <w:r w:rsidRPr="002173C1">
        <w:rPr>
          <w:rFonts w:ascii="Times New Roman" w:hAnsi="Times New Roman"/>
          <w:color w:val="000000"/>
          <w:sz w:val="24"/>
          <w:szCs w:val="24"/>
        </w:rPr>
        <w:tab/>
        <w:t>3</w:t>
      </w:r>
      <w:r w:rsidR="00A746CE">
        <w:rPr>
          <w:rFonts w:ascii="Times New Roman" w:hAnsi="Times New Roman"/>
          <w:color w:val="000000"/>
          <w:sz w:val="24"/>
          <w:szCs w:val="24"/>
        </w:rPr>
        <w:t>5</w:t>
      </w:r>
      <w:r w:rsidRPr="002173C1">
        <w:rPr>
          <w:rFonts w:ascii="Times New Roman" w:hAnsi="Times New Roman"/>
          <w:color w:val="000000"/>
          <w:sz w:val="24"/>
          <w:szCs w:val="24"/>
        </w:rPr>
        <w:t xml:space="preserve">. </w:t>
      </w:r>
      <w:r w:rsidRPr="004E5642">
        <w:rPr>
          <w:rFonts w:ascii="Times New Roman" w:hAnsi="Times New Roman"/>
          <w:sz w:val="24"/>
          <w:szCs w:val="24"/>
        </w:rPr>
        <w:t>Komisija, atsižvelgdama į derybų rezultatus, sudaro pasiūlymų eilę ir visiems derybose dalyvavusiems kandidatams išsiunčia informaciją apie derybų rezultatus. Kandidatas, kurio pasiūlymas pirmas eilėje, taip pat informuojamas</w:t>
      </w:r>
      <w:r w:rsidR="000E1305" w:rsidRPr="004E5642">
        <w:rPr>
          <w:rFonts w:ascii="Times New Roman" w:hAnsi="Times New Roman"/>
          <w:sz w:val="24"/>
          <w:szCs w:val="24"/>
        </w:rPr>
        <w:t>, kad tuo atveju,</w:t>
      </w:r>
      <w:r w:rsidR="00F061CB" w:rsidRPr="004E5642">
        <w:rPr>
          <w:rFonts w:ascii="Times New Roman" w:hAnsi="Times New Roman"/>
          <w:sz w:val="24"/>
          <w:szCs w:val="24"/>
        </w:rPr>
        <w:t xml:space="preserve"> jei</w:t>
      </w:r>
      <w:r w:rsidR="000E1305" w:rsidRPr="004E5642">
        <w:rPr>
          <w:rFonts w:ascii="Times New Roman" w:hAnsi="Times New Roman"/>
          <w:sz w:val="24"/>
          <w:szCs w:val="24"/>
        </w:rPr>
        <w:t xml:space="preserve"> </w:t>
      </w:r>
      <w:r w:rsidR="001F37AD" w:rsidRPr="004E5642">
        <w:rPr>
          <w:rFonts w:ascii="Times New Roman" w:hAnsi="Times New Roman"/>
          <w:sz w:val="24"/>
          <w:szCs w:val="24"/>
        </w:rPr>
        <w:t xml:space="preserve">pasiūlyto </w:t>
      </w:r>
      <w:r w:rsidR="000E1305" w:rsidRPr="004E5642">
        <w:rPr>
          <w:rFonts w:ascii="Times New Roman" w:hAnsi="Times New Roman"/>
          <w:sz w:val="24"/>
          <w:szCs w:val="24"/>
        </w:rPr>
        <w:t xml:space="preserve">buto kaina </w:t>
      </w:r>
      <w:r w:rsidR="00F061CB" w:rsidRPr="004E5642">
        <w:rPr>
          <w:rFonts w:ascii="Times New Roman" w:hAnsi="Times New Roman"/>
          <w:sz w:val="24"/>
          <w:szCs w:val="24"/>
        </w:rPr>
        <w:t xml:space="preserve">bus </w:t>
      </w:r>
      <w:r w:rsidR="000E1305" w:rsidRPr="004E5642">
        <w:rPr>
          <w:rFonts w:ascii="Times New Roman" w:hAnsi="Times New Roman"/>
          <w:sz w:val="24"/>
          <w:szCs w:val="24"/>
        </w:rPr>
        <w:t xml:space="preserve">didesnė už masinio vertinimo metu nustatytą </w:t>
      </w:r>
      <w:r w:rsidR="00F061CB" w:rsidRPr="004E5642">
        <w:rPr>
          <w:rFonts w:ascii="Times New Roman" w:hAnsi="Times New Roman"/>
          <w:sz w:val="24"/>
          <w:szCs w:val="24"/>
        </w:rPr>
        <w:t>buto</w:t>
      </w:r>
      <w:r w:rsidR="000E1305" w:rsidRPr="004E5642">
        <w:rPr>
          <w:rFonts w:ascii="Times New Roman" w:hAnsi="Times New Roman"/>
          <w:sz w:val="24"/>
          <w:szCs w:val="24"/>
        </w:rPr>
        <w:t xml:space="preserve"> vidutinę rinkos vertę, viešai skelbiamą turto vertintojo interneto svetainėje </w:t>
      </w:r>
      <w:hyperlink r:id="rId9" w:history="1">
        <w:r w:rsidR="000E1305" w:rsidRPr="004E5642">
          <w:rPr>
            <w:rStyle w:val="Hipersaitas"/>
            <w:rFonts w:ascii="Times New Roman" w:hAnsi="Times New Roman"/>
            <w:color w:val="auto"/>
            <w:sz w:val="24"/>
            <w:szCs w:val="24"/>
            <w:u w:val="none"/>
          </w:rPr>
          <w:t>www.registrucentras.lt</w:t>
        </w:r>
      </w:hyperlink>
      <w:r w:rsidR="000E1305" w:rsidRPr="004E5642">
        <w:rPr>
          <w:rFonts w:ascii="Times New Roman" w:hAnsi="Times New Roman"/>
          <w:sz w:val="24"/>
          <w:szCs w:val="24"/>
        </w:rPr>
        <w:t>, daugiau kaip 10 procentų arba</w:t>
      </w:r>
      <w:r w:rsidR="00F061CB" w:rsidRPr="004E5642">
        <w:rPr>
          <w:rFonts w:ascii="Times New Roman" w:hAnsi="Times New Roman"/>
          <w:sz w:val="24"/>
          <w:szCs w:val="24"/>
        </w:rPr>
        <w:t xml:space="preserve"> jei</w:t>
      </w:r>
      <w:r w:rsidR="000E1305" w:rsidRPr="004E5642">
        <w:rPr>
          <w:rFonts w:ascii="Times New Roman" w:hAnsi="Times New Roman"/>
          <w:sz w:val="24"/>
          <w:szCs w:val="24"/>
        </w:rPr>
        <w:t xml:space="preserve"> </w:t>
      </w:r>
      <w:r w:rsidR="00F061CB" w:rsidRPr="004E5642">
        <w:rPr>
          <w:rFonts w:ascii="Times New Roman" w:hAnsi="Times New Roman"/>
          <w:sz w:val="24"/>
          <w:szCs w:val="24"/>
        </w:rPr>
        <w:t>K</w:t>
      </w:r>
      <w:r w:rsidR="000E1305" w:rsidRPr="004E5642">
        <w:rPr>
          <w:rFonts w:ascii="Times New Roman" w:hAnsi="Times New Roman"/>
          <w:sz w:val="24"/>
          <w:szCs w:val="24"/>
        </w:rPr>
        <w:t>omisijai</w:t>
      </w:r>
      <w:r w:rsidR="00F061CB" w:rsidRPr="004E5642">
        <w:rPr>
          <w:rFonts w:ascii="Times New Roman" w:hAnsi="Times New Roman"/>
          <w:sz w:val="24"/>
          <w:szCs w:val="24"/>
        </w:rPr>
        <w:t xml:space="preserve"> kils pagrįstų abejonių, kad siūlomo įsigyti bu</w:t>
      </w:r>
      <w:r w:rsidR="00317D76" w:rsidRPr="004E5642">
        <w:rPr>
          <w:rFonts w:ascii="Times New Roman" w:hAnsi="Times New Roman"/>
          <w:sz w:val="24"/>
          <w:szCs w:val="24"/>
        </w:rPr>
        <w:t xml:space="preserve">to vertė gali būti mažesnė nei </w:t>
      </w:r>
      <w:r w:rsidR="00F061CB" w:rsidRPr="004E5642">
        <w:rPr>
          <w:rFonts w:ascii="Times New Roman" w:hAnsi="Times New Roman"/>
          <w:sz w:val="24"/>
          <w:szCs w:val="24"/>
        </w:rPr>
        <w:t>masinio vertinimo metu nustatyt</w:t>
      </w:r>
      <w:r w:rsidR="00757FE2" w:rsidRPr="004E5642">
        <w:rPr>
          <w:rFonts w:ascii="Times New Roman" w:hAnsi="Times New Roman"/>
          <w:sz w:val="24"/>
          <w:szCs w:val="24"/>
        </w:rPr>
        <w:t>a</w:t>
      </w:r>
      <w:r w:rsidR="00F061CB" w:rsidRPr="004E5642">
        <w:rPr>
          <w:rFonts w:ascii="Times New Roman" w:hAnsi="Times New Roman"/>
          <w:sz w:val="24"/>
          <w:szCs w:val="24"/>
        </w:rPr>
        <w:t xml:space="preserve"> buto vidutin</w:t>
      </w:r>
      <w:r w:rsidR="00757FE2" w:rsidRPr="004E5642">
        <w:rPr>
          <w:rFonts w:ascii="Times New Roman" w:hAnsi="Times New Roman"/>
          <w:sz w:val="24"/>
          <w:szCs w:val="24"/>
        </w:rPr>
        <w:t>ė</w:t>
      </w:r>
      <w:r w:rsidR="00F061CB" w:rsidRPr="004E5642">
        <w:rPr>
          <w:rFonts w:ascii="Times New Roman" w:hAnsi="Times New Roman"/>
          <w:sz w:val="24"/>
          <w:szCs w:val="24"/>
        </w:rPr>
        <w:t xml:space="preserve"> rinkos ver</w:t>
      </w:r>
      <w:r w:rsidR="00757FE2" w:rsidRPr="004E5642">
        <w:rPr>
          <w:rFonts w:ascii="Times New Roman" w:hAnsi="Times New Roman"/>
          <w:sz w:val="24"/>
          <w:szCs w:val="24"/>
        </w:rPr>
        <w:t>tė</w:t>
      </w:r>
      <w:r w:rsidR="000B0B7E" w:rsidRPr="004E5642">
        <w:rPr>
          <w:rFonts w:ascii="Times New Roman" w:hAnsi="Times New Roman"/>
          <w:sz w:val="24"/>
          <w:szCs w:val="24"/>
        </w:rPr>
        <w:t>, bus atliekamas</w:t>
      </w:r>
      <w:r w:rsidRPr="004E5642">
        <w:rPr>
          <w:rFonts w:ascii="Times New Roman" w:hAnsi="Times New Roman"/>
          <w:sz w:val="24"/>
          <w:szCs w:val="24"/>
        </w:rPr>
        <w:t xml:space="preserve"> pasiūlyto buto individual</w:t>
      </w:r>
      <w:r w:rsidR="000B0B7E" w:rsidRPr="004E5642">
        <w:rPr>
          <w:rFonts w:ascii="Times New Roman" w:hAnsi="Times New Roman"/>
          <w:sz w:val="24"/>
          <w:szCs w:val="24"/>
        </w:rPr>
        <w:t>us</w:t>
      </w:r>
      <w:r w:rsidRPr="004E5642">
        <w:rPr>
          <w:rFonts w:ascii="Times New Roman" w:hAnsi="Times New Roman"/>
          <w:sz w:val="24"/>
          <w:szCs w:val="24"/>
        </w:rPr>
        <w:t xml:space="preserve"> turto vertinim</w:t>
      </w:r>
      <w:r w:rsidR="000B0B7E" w:rsidRPr="004E5642">
        <w:rPr>
          <w:rFonts w:ascii="Times New Roman" w:hAnsi="Times New Roman"/>
          <w:sz w:val="24"/>
          <w:szCs w:val="24"/>
        </w:rPr>
        <w:t>as</w:t>
      </w:r>
      <w:r w:rsidRPr="004E5642">
        <w:rPr>
          <w:rFonts w:ascii="Times New Roman" w:hAnsi="Times New Roman"/>
          <w:sz w:val="24"/>
          <w:szCs w:val="24"/>
        </w:rPr>
        <w:t xml:space="preserve"> Lietuvos Respublikos turto ir verslo vertinimo pagrindų įstatymo nustatyta tvarka ir </w:t>
      </w:r>
      <w:r w:rsidR="00167CF5">
        <w:rPr>
          <w:rFonts w:ascii="Times New Roman" w:hAnsi="Times New Roman"/>
          <w:sz w:val="24"/>
          <w:szCs w:val="24"/>
        </w:rPr>
        <w:t>K</w:t>
      </w:r>
      <w:r w:rsidR="00A03CA9" w:rsidRPr="004E5642">
        <w:rPr>
          <w:rFonts w:ascii="Times New Roman" w:hAnsi="Times New Roman"/>
          <w:sz w:val="24"/>
          <w:szCs w:val="24"/>
        </w:rPr>
        <w:t xml:space="preserve">andidatui bus </w:t>
      </w:r>
      <w:r w:rsidRPr="004E5642">
        <w:rPr>
          <w:rFonts w:ascii="Times New Roman" w:hAnsi="Times New Roman"/>
          <w:sz w:val="24"/>
          <w:szCs w:val="24"/>
        </w:rPr>
        <w:t>pareig</w:t>
      </w:r>
      <w:r w:rsidR="000B0B7E" w:rsidRPr="004E5642">
        <w:rPr>
          <w:rFonts w:ascii="Times New Roman" w:hAnsi="Times New Roman"/>
          <w:sz w:val="24"/>
          <w:szCs w:val="24"/>
        </w:rPr>
        <w:t>a</w:t>
      </w:r>
      <w:r w:rsidRPr="004E5642">
        <w:rPr>
          <w:rFonts w:ascii="Times New Roman" w:hAnsi="Times New Roman"/>
          <w:sz w:val="24"/>
          <w:szCs w:val="24"/>
        </w:rPr>
        <w:t xml:space="preserve"> sumokėti 50 procentų perkančiosios organizacijos patirtų turto vertinimo išlaidų, jeigu jis nepagrįstai atsisakytų sudaryti pirkimo sutartį.</w:t>
      </w:r>
    </w:p>
    <w:p w14:paraId="38BEB134" w14:textId="2CA4E277" w:rsidR="00AF674F" w:rsidRPr="002173C1" w:rsidRDefault="00AF674F" w:rsidP="00604201">
      <w:pPr>
        <w:tabs>
          <w:tab w:val="left" w:pos="851"/>
        </w:tabs>
        <w:spacing w:after="0" w:line="240" w:lineRule="auto"/>
        <w:jc w:val="both"/>
        <w:rPr>
          <w:rFonts w:ascii="Times New Roman" w:eastAsia="Times New Roman" w:hAnsi="Times New Roman"/>
          <w:color w:val="000000"/>
          <w:sz w:val="24"/>
          <w:szCs w:val="24"/>
          <w:lang w:eastAsia="lt-LT"/>
        </w:rPr>
      </w:pPr>
      <w:bookmarkStart w:id="31" w:name="part_6305651c8e6947de935e419612d32c34"/>
      <w:bookmarkEnd w:id="31"/>
      <w:r w:rsidRPr="002173C1">
        <w:rPr>
          <w:rFonts w:ascii="Times New Roman" w:hAnsi="Times New Roman"/>
          <w:color w:val="000000"/>
          <w:sz w:val="24"/>
          <w:szCs w:val="24"/>
        </w:rPr>
        <w:tab/>
        <w:t>3</w:t>
      </w:r>
      <w:r w:rsidR="00AB44DF">
        <w:rPr>
          <w:rFonts w:ascii="Times New Roman" w:hAnsi="Times New Roman"/>
          <w:color w:val="000000"/>
          <w:sz w:val="24"/>
          <w:szCs w:val="24"/>
        </w:rPr>
        <w:t>6</w:t>
      </w:r>
      <w:r w:rsidRPr="002173C1">
        <w:rPr>
          <w:rFonts w:ascii="Times New Roman" w:hAnsi="Times New Roman"/>
          <w:color w:val="000000"/>
          <w:sz w:val="24"/>
          <w:szCs w:val="24"/>
        </w:rPr>
        <w:t>. Atlikus Sąlygų 3</w:t>
      </w:r>
      <w:r w:rsidR="00AB44DF">
        <w:rPr>
          <w:rFonts w:ascii="Times New Roman" w:hAnsi="Times New Roman"/>
          <w:color w:val="000000"/>
          <w:sz w:val="24"/>
          <w:szCs w:val="24"/>
        </w:rPr>
        <w:t>5</w:t>
      </w:r>
      <w:r w:rsidRPr="002173C1">
        <w:rPr>
          <w:rFonts w:ascii="Times New Roman" w:hAnsi="Times New Roman"/>
          <w:color w:val="000000"/>
          <w:sz w:val="24"/>
          <w:szCs w:val="24"/>
        </w:rPr>
        <w:t xml:space="preserve"> punkte nustatytą vertinimą, kurio metu buvo nustatyta mažesnė nei Kandidato pasiūlyta kaina, Komisija gali pakartotinai derėtis dėl Kandidato pasiūlytos buto kainos.</w:t>
      </w:r>
    </w:p>
    <w:p w14:paraId="06A0DDCD" w14:textId="484EBD57" w:rsidR="00AF674F" w:rsidRPr="002173C1" w:rsidRDefault="00AF674F" w:rsidP="00604201">
      <w:pPr>
        <w:tabs>
          <w:tab w:val="left" w:pos="851"/>
        </w:tabs>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sidR="00AB44DF">
        <w:rPr>
          <w:rFonts w:ascii="Times New Roman" w:hAnsi="Times New Roman"/>
          <w:color w:val="000000"/>
          <w:sz w:val="24"/>
          <w:szCs w:val="24"/>
        </w:rPr>
        <w:t>7</w:t>
      </w:r>
      <w:r w:rsidRPr="002173C1">
        <w:rPr>
          <w:rFonts w:ascii="Times New Roman" w:hAnsi="Times New Roman"/>
          <w:color w:val="000000"/>
          <w:sz w:val="24"/>
          <w:szCs w:val="24"/>
        </w:rPr>
        <w:t>. Jeigu, įvykus Sąlygų 3</w:t>
      </w:r>
      <w:r w:rsidR="00AB44DF">
        <w:rPr>
          <w:rFonts w:ascii="Times New Roman" w:hAnsi="Times New Roman"/>
          <w:color w:val="000000"/>
          <w:sz w:val="24"/>
          <w:szCs w:val="24"/>
        </w:rPr>
        <w:t>6</w:t>
      </w:r>
      <w:r w:rsidRPr="002173C1">
        <w:rPr>
          <w:rFonts w:ascii="Times New Roman" w:hAnsi="Times New Roman"/>
          <w:color w:val="000000"/>
          <w:sz w:val="24"/>
          <w:szCs w:val="24"/>
        </w:rPr>
        <w:t xml:space="preserve"> punkte nurodytoms pakartotinėms deryboms, laimėjusio </w:t>
      </w:r>
      <w:r w:rsidR="00744D15" w:rsidRPr="00744D15">
        <w:rPr>
          <w:rFonts w:ascii="Times New Roman" w:hAnsi="Times New Roman"/>
          <w:color w:val="000000"/>
          <w:sz w:val="24"/>
          <w:szCs w:val="24"/>
        </w:rPr>
        <w:t>K</w:t>
      </w:r>
      <w:r w:rsidRPr="00744D15">
        <w:rPr>
          <w:rFonts w:ascii="Times New Roman" w:hAnsi="Times New Roman"/>
          <w:color w:val="000000"/>
          <w:sz w:val="24"/>
          <w:szCs w:val="24"/>
        </w:rPr>
        <w:t>andid</w:t>
      </w:r>
      <w:r w:rsidRPr="002173C1">
        <w:rPr>
          <w:rFonts w:ascii="Times New Roman" w:hAnsi="Times New Roman"/>
          <w:color w:val="000000"/>
          <w:sz w:val="24"/>
          <w:szCs w:val="24"/>
        </w:rPr>
        <w:t xml:space="preserve">ato pasiūlyta kaina didesnė </w:t>
      </w:r>
      <w:r w:rsidR="00DB214A">
        <w:rPr>
          <w:rFonts w:ascii="Times New Roman" w:hAnsi="Times New Roman"/>
          <w:color w:val="000000"/>
          <w:sz w:val="24"/>
          <w:szCs w:val="24"/>
        </w:rPr>
        <w:t xml:space="preserve">nei </w:t>
      </w:r>
      <w:r w:rsidR="00245B2D">
        <w:rPr>
          <w:rFonts w:ascii="Times New Roman" w:hAnsi="Times New Roman"/>
          <w:color w:val="000000"/>
          <w:sz w:val="24"/>
          <w:szCs w:val="24"/>
        </w:rPr>
        <w:t>nekilnojamojo turto</w:t>
      </w:r>
      <w:r w:rsidR="00DB214A">
        <w:rPr>
          <w:rFonts w:ascii="Times New Roman" w:hAnsi="Times New Roman"/>
          <w:color w:val="000000"/>
          <w:sz w:val="24"/>
          <w:szCs w:val="24"/>
        </w:rPr>
        <w:t xml:space="preserve"> masinio vertinimo metu</w:t>
      </w:r>
      <w:r w:rsidR="00245B2D">
        <w:rPr>
          <w:rFonts w:ascii="Times New Roman" w:hAnsi="Times New Roman"/>
          <w:color w:val="000000"/>
          <w:sz w:val="24"/>
          <w:szCs w:val="24"/>
        </w:rPr>
        <w:t xml:space="preserve"> nustatyta</w:t>
      </w:r>
      <w:r w:rsidR="00DB214A">
        <w:rPr>
          <w:rFonts w:ascii="Times New Roman" w:hAnsi="Times New Roman"/>
          <w:color w:val="000000"/>
          <w:sz w:val="24"/>
          <w:szCs w:val="24"/>
        </w:rPr>
        <w:t xml:space="preserve"> vidutin</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rinkos vert</w:t>
      </w:r>
      <w:r w:rsidR="00245B2D">
        <w:rPr>
          <w:rFonts w:ascii="Times New Roman" w:hAnsi="Times New Roman"/>
          <w:color w:val="000000"/>
          <w:sz w:val="24"/>
          <w:szCs w:val="24"/>
        </w:rPr>
        <w:t>ė</w:t>
      </w:r>
      <w:r w:rsidR="00DB214A">
        <w:rPr>
          <w:rFonts w:ascii="Times New Roman" w:hAnsi="Times New Roman"/>
          <w:color w:val="000000"/>
          <w:sz w:val="24"/>
          <w:szCs w:val="24"/>
        </w:rPr>
        <w:t xml:space="preserve"> ar</w:t>
      </w:r>
      <w:r w:rsidRPr="002173C1">
        <w:rPr>
          <w:rFonts w:ascii="Times New Roman" w:hAnsi="Times New Roman"/>
          <w:color w:val="000000"/>
          <w:sz w:val="24"/>
          <w:szCs w:val="24"/>
        </w:rPr>
        <w:t xml:space="preserve"> atlikus individualų turto vertinimą Lietuvos Respublikos turto ir verslo vertinimo pagrindų įstatymo nustatyta tvarka, Komisija </w:t>
      </w:r>
      <w:r w:rsidRPr="002173C1">
        <w:rPr>
          <w:rFonts w:ascii="Times New Roman" w:hAnsi="Times New Roman"/>
          <w:sz w:val="24"/>
          <w:szCs w:val="24"/>
          <w:lang w:eastAsia="lt-LT"/>
        </w:rPr>
        <w:t xml:space="preserve">inicijuoja kito pagal sudarytą eilę Kandidato parduodamo nekilnojamojo turto </w:t>
      </w:r>
      <w:r w:rsidR="00B94737">
        <w:rPr>
          <w:rFonts w:ascii="Times New Roman" w:hAnsi="Times New Roman"/>
          <w:sz w:val="24"/>
          <w:szCs w:val="24"/>
          <w:lang w:eastAsia="lt-LT"/>
        </w:rPr>
        <w:t xml:space="preserve">vidutinės vertės rinkos nustatymą, viešai skelbiamą turto vertintojo interneto svetainėje </w:t>
      </w:r>
      <w:hyperlink r:id="rId10" w:history="1">
        <w:r w:rsidR="00B94737" w:rsidRPr="00F061CB">
          <w:rPr>
            <w:rStyle w:val="Hipersaitas"/>
            <w:rFonts w:ascii="Times New Roman" w:hAnsi="Times New Roman"/>
            <w:color w:val="000000" w:themeColor="text1"/>
            <w:sz w:val="24"/>
            <w:szCs w:val="24"/>
            <w:u w:val="none"/>
          </w:rPr>
          <w:t>www.registrucentras.lt</w:t>
        </w:r>
      </w:hyperlink>
      <w:r w:rsidR="00B94737">
        <w:rPr>
          <w:rFonts w:ascii="Times New Roman" w:hAnsi="Times New Roman"/>
          <w:color w:val="000000" w:themeColor="text1"/>
          <w:sz w:val="24"/>
          <w:szCs w:val="24"/>
        </w:rPr>
        <w:t xml:space="preserve"> ar </w:t>
      </w:r>
      <w:r w:rsidR="00B94737" w:rsidRPr="002173C1">
        <w:rPr>
          <w:rFonts w:ascii="Times New Roman" w:hAnsi="Times New Roman"/>
          <w:sz w:val="24"/>
          <w:szCs w:val="24"/>
          <w:lang w:eastAsia="lt-LT"/>
        </w:rPr>
        <w:t>individualų turto vertinimą</w:t>
      </w:r>
      <w:r w:rsidR="00B94737">
        <w:rPr>
          <w:rFonts w:ascii="Times New Roman" w:hAnsi="Times New Roman"/>
          <w:sz w:val="24"/>
          <w:szCs w:val="24"/>
          <w:lang w:eastAsia="lt-LT"/>
        </w:rPr>
        <w:t xml:space="preserve"> (jei reikalinga).</w:t>
      </w:r>
    </w:p>
    <w:p w14:paraId="6469C701" w14:textId="1F282C38" w:rsidR="00AF674F" w:rsidRPr="002173C1" w:rsidRDefault="00AF674F" w:rsidP="00E215B7">
      <w:pPr>
        <w:tabs>
          <w:tab w:val="left" w:pos="851"/>
        </w:tabs>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t>3</w:t>
      </w:r>
      <w:r w:rsidR="00AB44DF">
        <w:rPr>
          <w:rFonts w:ascii="Times New Roman" w:hAnsi="Times New Roman"/>
          <w:color w:val="000000"/>
          <w:sz w:val="24"/>
          <w:szCs w:val="24"/>
        </w:rPr>
        <w:t>8</w:t>
      </w:r>
      <w:r w:rsidRPr="002173C1">
        <w:rPr>
          <w:rFonts w:ascii="Times New Roman" w:hAnsi="Times New Roman"/>
          <w:color w:val="000000"/>
          <w:sz w:val="24"/>
          <w:szCs w:val="24"/>
        </w:rPr>
        <w:t>. Tais atvejais, kai taikant Sąlygų 3</w:t>
      </w:r>
      <w:r>
        <w:rPr>
          <w:rFonts w:ascii="Times New Roman" w:hAnsi="Times New Roman"/>
          <w:color w:val="000000"/>
          <w:sz w:val="24"/>
          <w:szCs w:val="24"/>
        </w:rPr>
        <w:t>5</w:t>
      </w:r>
      <w:r w:rsidR="00DE38B9">
        <w:rPr>
          <w:rFonts w:ascii="Times New Roman" w:hAnsi="Times New Roman"/>
          <w:color w:val="000000"/>
          <w:sz w:val="24"/>
          <w:szCs w:val="24"/>
        </w:rPr>
        <w:t>–</w:t>
      </w:r>
      <w:r w:rsidRPr="002173C1">
        <w:rPr>
          <w:rFonts w:ascii="Times New Roman" w:hAnsi="Times New Roman"/>
          <w:color w:val="000000"/>
          <w:sz w:val="24"/>
          <w:szCs w:val="24"/>
        </w:rPr>
        <w:t>3</w:t>
      </w:r>
      <w:r w:rsidR="00AB44DF">
        <w:rPr>
          <w:rFonts w:ascii="Times New Roman" w:hAnsi="Times New Roman"/>
          <w:color w:val="000000"/>
          <w:sz w:val="24"/>
          <w:szCs w:val="24"/>
        </w:rPr>
        <w:t>7</w:t>
      </w:r>
      <w:r w:rsidR="00CB295E">
        <w:rPr>
          <w:rFonts w:ascii="Times New Roman" w:hAnsi="Times New Roman"/>
          <w:color w:val="000000"/>
          <w:sz w:val="24"/>
          <w:szCs w:val="24"/>
        </w:rPr>
        <w:t xml:space="preserve"> </w:t>
      </w:r>
      <w:r w:rsidRPr="002173C1">
        <w:rPr>
          <w:rFonts w:ascii="Times New Roman" w:hAnsi="Times New Roman"/>
          <w:color w:val="000000"/>
          <w:sz w:val="24"/>
          <w:szCs w:val="24"/>
        </w:rPr>
        <w:t>punktų nuostatas pasikeičia pasiūlymų eilė ar derybų rezultatai, Komisija visiems derybose dalyvavusiems Kandidatams išsiunčia patikslintą informaciją apie derybų rezultatus.</w:t>
      </w:r>
    </w:p>
    <w:p w14:paraId="490460C8" w14:textId="347B7792" w:rsidR="00AF674F" w:rsidRPr="00210FBF" w:rsidRDefault="00AF674F" w:rsidP="00E215B7">
      <w:pPr>
        <w:tabs>
          <w:tab w:val="left" w:pos="851"/>
        </w:tabs>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r>
      <w:r w:rsidR="00AB44DF">
        <w:rPr>
          <w:rFonts w:ascii="Times New Roman" w:hAnsi="Times New Roman"/>
          <w:color w:val="000000"/>
          <w:sz w:val="24"/>
          <w:szCs w:val="24"/>
        </w:rPr>
        <w:t>39</w:t>
      </w:r>
      <w:r w:rsidRPr="002173C1">
        <w:rPr>
          <w:rFonts w:ascii="Times New Roman" w:hAnsi="Times New Roman"/>
          <w:color w:val="000000"/>
          <w:sz w:val="24"/>
          <w:szCs w:val="24"/>
        </w:rPr>
        <w:t xml:space="preserve">. Sprendimą dėl </w:t>
      </w:r>
      <w:r w:rsidRPr="002173C1">
        <w:rPr>
          <w:rFonts w:ascii="Times New Roman" w:hAnsi="Times New Roman"/>
          <w:sz w:val="24"/>
          <w:szCs w:val="24"/>
        </w:rPr>
        <w:t>derybas laimėjusio Kandidato</w:t>
      </w:r>
      <w:r w:rsidRPr="002173C1">
        <w:rPr>
          <w:rFonts w:ascii="Times New Roman" w:hAnsi="Times New Roman"/>
          <w:color w:val="000000"/>
          <w:sz w:val="24"/>
          <w:szCs w:val="24"/>
        </w:rPr>
        <w:t xml:space="preserve"> Komisija priima ne anksčiau kaip po 7 darbo dienų nuo informacijos apie derybų rezultatus (jei taikomas Sąlygų</w:t>
      </w:r>
      <w:r w:rsidR="00245B2D">
        <w:rPr>
          <w:rFonts w:ascii="Times New Roman" w:hAnsi="Times New Roman"/>
          <w:color w:val="000000"/>
          <w:sz w:val="24"/>
          <w:szCs w:val="24"/>
        </w:rPr>
        <w:t xml:space="preserve"> </w:t>
      </w:r>
      <w:r w:rsidRPr="002173C1">
        <w:rPr>
          <w:rFonts w:ascii="Times New Roman" w:hAnsi="Times New Roman"/>
          <w:color w:val="000000"/>
          <w:sz w:val="24"/>
          <w:szCs w:val="24"/>
        </w:rPr>
        <w:t>3</w:t>
      </w:r>
      <w:r w:rsidR="00AB44DF">
        <w:rPr>
          <w:rFonts w:ascii="Times New Roman" w:hAnsi="Times New Roman"/>
          <w:color w:val="000000"/>
          <w:sz w:val="24"/>
          <w:szCs w:val="24"/>
        </w:rPr>
        <w:t>8</w:t>
      </w:r>
      <w:r w:rsidRPr="002173C1">
        <w:rPr>
          <w:rFonts w:ascii="Times New Roman" w:hAnsi="Times New Roman"/>
          <w:color w:val="000000"/>
          <w:sz w:val="24"/>
          <w:szCs w:val="24"/>
        </w:rPr>
        <w:t xml:space="preserve"> punktas, nuo patikslintos informacijos apie derybų rezultatus) raštu išsiuntimo visiems derybose dalyvavusiems Kandidatams dienos, išskyrus atvejį, kai derybose dalyvauja vienas Kandidatas.</w:t>
      </w:r>
    </w:p>
    <w:p w14:paraId="4801B651" w14:textId="1BD48F7D" w:rsidR="00AF674F" w:rsidRDefault="00AF674F" w:rsidP="00E215B7">
      <w:pPr>
        <w:tabs>
          <w:tab w:val="left" w:pos="851"/>
        </w:tabs>
        <w:spacing w:after="0" w:line="240" w:lineRule="auto"/>
        <w:jc w:val="both"/>
        <w:rPr>
          <w:rFonts w:ascii="Times New Roman" w:eastAsia="Times New Roman" w:hAnsi="Times New Roman"/>
          <w:color w:val="000000"/>
          <w:sz w:val="24"/>
          <w:szCs w:val="24"/>
          <w:lang w:eastAsia="lt-LT"/>
        </w:rPr>
      </w:pPr>
      <w:bookmarkStart w:id="32" w:name="part_926bb2767d3342c5b920172e7b460c7b"/>
      <w:bookmarkEnd w:id="32"/>
      <w:r>
        <w:rPr>
          <w:rFonts w:ascii="Times New Roman" w:eastAsia="Times New Roman" w:hAnsi="Times New Roman"/>
          <w:color w:val="000000"/>
          <w:sz w:val="24"/>
          <w:szCs w:val="24"/>
          <w:lang w:eastAsia="lt-LT"/>
        </w:rPr>
        <w:tab/>
        <w:t>4</w:t>
      </w:r>
      <w:r w:rsidR="00AB44DF">
        <w:rPr>
          <w:rFonts w:ascii="Times New Roman" w:eastAsia="Times New Roman" w:hAnsi="Times New Roman"/>
          <w:color w:val="000000"/>
          <w:sz w:val="24"/>
          <w:szCs w:val="24"/>
          <w:lang w:eastAsia="lt-LT"/>
        </w:rPr>
        <w:t>0</w:t>
      </w:r>
      <w:r w:rsidRPr="0062255B">
        <w:rPr>
          <w:rFonts w:ascii="Times New Roman" w:eastAsia="Times New Roman" w:hAnsi="Times New Roman"/>
          <w:color w:val="000000"/>
          <w:sz w:val="24"/>
          <w:szCs w:val="24"/>
          <w:lang w:eastAsia="lt-LT"/>
        </w:rPr>
        <w:t xml:space="preserve">. Kiekvienas pirkimu suinteresuotas </w:t>
      </w:r>
      <w:r>
        <w:rPr>
          <w:rFonts w:ascii="Times New Roman" w:eastAsia="Times New Roman" w:hAnsi="Times New Roman"/>
          <w:color w:val="000000"/>
          <w:sz w:val="24"/>
          <w:szCs w:val="24"/>
          <w:lang w:eastAsia="lt-LT"/>
        </w:rPr>
        <w:t>K</w:t>
      </w:r>
      <w:r w:rsidRPr="0062255B">
        <w:rPr>
          <w:rFonts w:ascii="Times New Roman" w:eastAsia="Times New Roman" w:hAnsi="Times New Roman"/>
          <w:color w:val="000000"/>
          <w:sz w:val="24"/>
          <w:szCs w:val="24"/>
          <w:lang w:eastAsia="lt-LT"/>
        </w:rPr>
        <w:t>andidatas, kuris mano, kad perkančioji</w:t>
      </w:r>
      <w:r>
        <w:rPr>
          <w:rFonts w:ascii="Times New Roman" w:eastAsia="Times New Roman" w:hAnsi="Times New Roman"/>
          <w:color w:val="000000"/>
          <w:sz w:val="24"/>
          <w:szCs w:val="24"/>
          <w:lang w:eastAsia="lt-LT"/>
        </w:rPr>
        <w:t xml:space="preserve"> organizacija nesilaikė šių sąlygų</w:t>
      </w:r>
      <w:r w:rsidRPr="0062255B">
        <w:rPr>
          <w:rFonts w:ascii="Times New Roman" w:eastAsia="Times New Roman" w:hAnsi="Times New Roman"/>
          <w:color w:val="000000"/>
          <w:sz w:val="24"/>
          <w:szCs w:val="24"/>
          <w:lang w:eastAsia="lt-LT"/>
        </w:rPr>
        <w:t xml:space="preserve"> nuostatų ir pažeidė ar pažeis jo teisėtus interesus, turi teisę pareikšti Pirkimo komisijai pretenziją.</w:t>
      </w:r>
      <w:bookmarkStart w:id="33" w:name="part_d2b0dbbdbc944a47926fd5f89275cbf9"/>
      <w:bookmarkEnd w:id="33"/>
    </w:p>
    <w:p w14:paraId="04BC1D38" w14:textId="19BE039F" w:rsidR="00AF674F" w:rsidRPr="00A336A1" w:rsidRDefault="00AF674F" w:rsidP="00E215B7">
      <w:pPr>
        <w:tabs>
          <w:tab w:val="left" w:pos="851"/>
        </w:tabs>
        <w:spacing w:after="0" w:line="240" w:lineRule="auto"/>
        <w:jc w:val="both"/>
        <w:rPr>
          <w:rFonts w:ascii="Times New Roman" w:hAnsi="Times New Roman"/>
          <w:sz w:val="24"/>
          <w:szCs w:val="24"/>
        </w:rPr>
      </w:pPr>
      <w:r w:rsidRPr="00A336A1">
        <w:rPr>
          <w:rFonts w:ascii="Times New Roman" w:eastAsia="Times New Roman" w:hAnsi="Times New Roman"/>
          <w:color w:val="000000"/>
          <w:sz w:val="24"/>
          <w:szCs w:val="24"/>
          <w:lang w:eastAsia="lt-LT"/>
        </w:rPr>
        <w:tab/>
      </w:r>
      <w:r>
        <w:rPr>
          <w:rFonts w:ascii="Times New Roman" w:eastAsia="Times New Roman" w:hAnsi="Times New Roman"/>
          <w:color w:val="000000"/>
          <w:sz w:val="24"/>
          <w:szCs w:val="24"/>
          <w:lang w:eastAsia="lt-LT"/>
        </w:rPr>
        <w:t>4</w:t>
      </w:r>
      <w:r w:rsidR="00AB44DF">
        <w:rPr>
          <w:rFonts w:ascii="Times New Roman" w:eastAsia="Times New Roman" w:hAnsi="Times New Roman"/>
          <w:color w:val="000000"/>
          <w:sz w:val="24"/>
          <w:szCs w:val="24"/>
          <w:lang w:eastAsia="lt-LT"/>
        </w:rPr>
        <w:t>1</w:t>
      </w:r>
      <w:r w:rsidRPr="00A336A1">
        <w:rPr>
          <w:rFonts w:ascii="Times New Roman" w:hAnsi="Times New Roman"/>
          <w:sz w:val="24"/>
          <w:szCs w:val="24"/>
        </w:rPr>
        <w:t xml:space="preserve">. Pretenzija turi būti pareikšta raštu per 5 darbo dienas nuo </w:t>
      </w:r>
      <w:r>
        <w:rPr>
          <w:rFonts w:ascii="Times New Roman" w:hAnsi="Times New Roman"/>
          <w:sz w:val="24"/>
          <w:szCs w:val="24"/>
        </w:rPr>
        <w:t xml:space="preserve">Komisijos </w:t>
      </w:r>
      <w:r w:rsidRPr="00A336A1">
        <w:rPr>
          <w:rFonts w:ascii="Times New Roman" w:hAnsi="Times New Roman"/>
          <w:sz w:val="24"/>
          <w:szCs w:val="24"/>
        </w:rPr>
        <w:t xml:space="preserve">informacijos </w:t>
      </w:r>
      <w:r w:rsidRPr="00A336A1">
        <w:rPr>
          <w:rFonts w:ascii="Times New Roman" w:hAnsi="Times New Roman"/>
          <w:color w:val="000000"/>
          <w:sz w:val="24"/>
          <w:szCs w:val="24"/>
        </w:rPr>
        <w:t xml:space="preserve">apie priimtą sprendimą </w:t>
      </w:r>
      <w:r>
        <w:rPr>
          <w:rFonts w:ascii="Times New Roman" w:hAnsi="Times New Roman"/>
          <w:sz w:val="24"/>
          <w:szCs w:val="24"/>
        </w:rPr>
        <w:t>raštu išsiuntimo K</w:t>
      </w:r>
      <w:r w:rsidRPr="00A336A1">
        <w:rPr>
          <w:rFonts w:ascii="Times New Roman" w:hAnsi="Times New Roman"/>
          <w:sz w:val="24"/>
          <w:szCs w:val="24"/>
        </w:rPr>
        <w:t xml:space="preserve">andidatams dienos arba nuo paskelbimo apie </w:t>
      </w:r>
      <w:r>
        <w:rPr>
          <w:rFonts w:ascii="Times New Roman" w:hAnsi="Times New Roman"/>
          <w:sz w:val="24"/>
          <w:szCs w:val="24"/>
        </w:rPr>
        <w:t>Komisijos</w:t>
      </w:r>
      <w:r w:rsidRPr="00A336A1">
        <w:rPr>
          <w:rFonts w:ascii="Times New Roman" w:hAnsi="Times New Roman"/>
          <w:sz w:val="24"/>
          <w:szCs w:val="24"/>
        </w:rPr>
        <w:t xml:space="preserve"> priimtą sprendimą dienos.</w:t>
      </w:r>
    </w:p>
    <w:p w14:paraId="3FB98E03" w14:textId="370FA4EE" w:rsidR="00AF674F" w:rsidRPr="00A336A1" w:rsidRDefault="00AF674F" w:rsidP="00E215B7">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4</w:t>
      </w:r>
      <w:r w:rsidR="00AB44DF">
        <w:rPr>
          <w:rFonts w:ascii="Times New Roman" w:hAnsi="Times New Roman"/>
          <w:sz w:val="24"/>
          <w:szCs w:val="24"/>
        </w:rPr>
        <w:t>2</w:t>
      </w:r>
      <w:r w:rsidRPr="00A336A1">
        <w:rPr>
          <w:rFonts w:ascii="Times New Roman" w:hAnsi="Times New Roman"/>
          <w:sz w:val="24"/>
          <w:szCs w:val="24"/>
        </w:rPr>
        <w:t xml:space="preserve">. Pretenzija, pateikta praleidus </w:t>
      </w:r>
      <w:r>
        <w:rPr>
          <w:rFonts w:ascii="Times New Roman" w:hAnsi="Times New Roman"/>
          <w:sz w:val="24"/>
          <w:szCs w:val="24"/>
        </w:rPr>
        <w:t>Sąlygų 4</w:t>
      </w:r>
      <w:r w:rsidR="00AB44DF">
        <w:rPr>
          <w:rFonts w:ascii="Times New Roman" w:hAnsi="Times New Roman"/>
          <w:sz w:val="24"/>
          <w:szCs w:val="24"/>
        </w:rPr>
        <w:t>1</w:t>
      </w:r>
      <w:r w:rsidRPr="00A336A1">
        <w:rPr>
          <w:rFonts w:ascii="Times New Roman" w:hAnsi="Times New Roman"/>
          <w:sz w:val="24"/>
          <w:szCs w:val="24"/>
        </w:rPr>
        <w:t xml:space="preserve"> punkte nustatytą terminą, grąžinama ją pateikusiam </w:t>
      </w:r>
      <w:r>
        <w:rPr>
          <w:rFonts w:ascii="Times New Roman" w:hAnsi="Times New Roman"/>
          <w:sz w:val="24"/>
          <w:szCs w:val="24"/>
        </w:rPr>
        <w:t>K</w:t>
      </w:r>
      <w:r w:rsidRPr="00A336A1">
        <w:rPr>
          <w:rFonts w:ascii="Times New Roman" w:hAnsi="Times New Roman"/>
          <w:sz w:val="24"/>
          <w:szCs w:val="24"/>
        </w:rPr>
        <w:t xml:space="preserve">andidatui. </w:t>
      </w:r>
    </w:p>
    <w:p w14:paraId="4C89EA6C" w14:textId="52EB50CC" w:rsidR="00AF674F" w:rsidRPr="00A336A1" w:rsidRDefault="00AF674F" w:rsidP="00E215B7">
      <w:pPr>
        <w:tabs>
          <w:tab w:val="left" w:pos="851"/>
        </w:tabs>
        <w:spacing w:after="0" w:line="240" w:lineRule="auto"/>
        <w:jc w:val="both"/>
        <w:rPr>
          <w:rFonts w:ascii="Times New Roman" w:hAnsi="Times New Roman"/>
          <w:color w:val="000000"/>
          <w:sz w:val="24"/>
          <w:szCs w:val="24"/>
        </w:rPr>
      </w:pPr>
      <w:r>
        <w:rPr>
          <w:rFonts w:ascii="Times New Roman" w:hAnsi="Times New Roman"/>
          <w:sz w:val="24"/>
          <w:szCs w:val="24"/>
        </w:rPr>
        <w:tab/>
        <w:t>4</w:t>
      </w:r>
      <w:r w:rsidR="00AB44DF">
        <w:rPr>
          <w:rFonts w:ascii="Times New Roman" w:hAnsi="Times New Roman"/>
          <w:sz w:val="24"/>
          <w:szCs w:val="24"/>
        </w:rPr>
        <w:t>3</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w:t>
      </w:r>
      <w:r>
        <w:rPr>
          <w:rFonts w:ascii="Times New Roman" w:hAnsi="Times New Roman"/>
          <w:color w:val="000000"/>
          <w:sz w:val="24"/>
          <w:szCs w:val="24"/>
        </w:rPr>
        <w:t>K</w:t>
      </w:r>
      <w:r w:rsidRPr="00A336A1">
        <w:rPr>
          <w:rFonts w:ascii="Times New Roman" w:hAnsi="Times New Roman"/>
          <w:color w:val="000000"/>
          <w:sz w:val="24"/>
          <w:szCs w:val="24"/>
        </w:rPr>
        <w:t xml:space="preserve">andidato pretenzija gauta iki sprendimo dėl derybas laimėjusio </w:t>
      </w:r>
      <w:r>
        <w:rPr>
          <w:rFonts w:ascii="Times New Roman" w:hAnsi="Times New Roman"/>
          <w:color w:val="000000"/>
          <w:sz w:val="24"/>
          <w:szCs w:val="24"/>
        </w:rPr>
        <w:t>K</w:t>
      </w:r>
      <w:r w:rsidRPr="00A336A1">
        <w:rPr>
          <w:rFonts w:ascii="Times New Roman" w:hAnsi="Times New Roman"/>
          <w:color w:val="000000"/>
          <w:sz w:val="24"/>
          <w:szCs w:val="24"/>
        </w:rPr>
        <w:t xml:space="preserve">andidato pranešimo priėmimo, </w:t>
      </w:r>
      <w:r>
        <w:rPr>
          <w:rFonts w:ascii="Times New Roman" w:hAnsi="Times New Roman"/>
          <w:color w:val="000000"/>
          <w:sz w:val="24"/>
          <w:szCs w:val="24"/>
        </w:rPr>
        <w:t>Komisija</w:t>
      </w:r>
      <w:r w:rsidRPr="00A336A1">
        <w:rPr>
          <w:rFonts w:ascii="Times New Roman" w:hAnsi="Times New Roman"/>
          <w:color w:val="000000"/>
          <w:sz w:val="24"/>
          <w:szCs w:val="24"/>
        </w:rPr>
        <w:t xml:space="preserve"> privalo sustabdyti pirkimo procedūras, iki išnagrinės šią pretenziją ir priims dėl jos sprendimą.</w:t>
      </w:r>
    </w:p>
    <w:p w14:paraId="61F30933" w14:textId="7442C190" w:rsidR="00AF674F" w:rsidRPr="00A336A1" w:rsidRDefault="00AF674F" w:rsidP="00E215B7">
      <w:pPr>
        <w:tabs>
          <w:tab w:val="left" w:pos="851"/>
        </w:tabs>
        <w:spacing w:after="0" w:line="240" w:lineRule="auto"/>
        <w:jc w:val="both"/>
        <w:rPr>
          <w:rFonts w:ascii="Times New Roman" w:hAnsi="Times New Roman"/>
          <w:color w:val="000000"/>
          <w:sz w:val="24"/>
          <w:szCs w:val="24"/>
        </w:rPr>
      </w:pPr>
      <w:r>
        <w:rPr>
          <w:rFonts w:ascii="Times New Roman" w:hAnsi="Times New Roman"/>
          <w:sz w:val="24"/>
          <w:szCs w:val="24"/>
        </w:rPr>
        <w:tab/>
        <w:t>4</w:t>
      </w:r>
      <w:r w:rsidR="00AB44DF">
        <w:rPr>
          <w:rFonts w:ascii="Times New Roman" w:hAnsi="Times New Roman"/>
          <w:sz w:val="24"/>
          <w:szCs w:val="24"/>
        </w:rPr>
        <w:t>4</w:t>
      </w:r>
      <w:r>
        <w:rPr>
          <w:rFonts w:ascii="Times New Roman" w:hAnsi="Times New Roman"/>
          <w:sz w:val="24"/>
          <w:szCs w:val="24"/>
        </w:rPr>
        <w:t>.</w:t>
      </w:r>
      <w:r w:rsidRPr="00A336A1">
        <w:rPr>
          <w:rFonts w:ascii="Times New Roman" w:hAnsi="Times New Roman"/>
          <w:sz w:val="24"/>
          <w:szCs w:val="24"/>
        </w:rPr>
        <w:t xml:space="preserve"> </w:t>
      </w:r>
      <w:r w:rsidRPr="00A336A1">
        <w:rPr>
          <w:rFonts w:ascii="Times New Roman" w:hAnsi="Times New Roman"/>
          <w:color w:val="000000"/>
          <w:sz w:val="24"/>
          <w:szCs w:val="24"/>
        </w:rPr>
        <w:t xml:space="preserve">Jeigu dėl pretenzijų nagrinėjimo pratęsiami </w:t>
      </w:r>
      <w:r>
        <w:rPr>
          <w:rFonts w:ascii="Times New Roman" w:hAnsi="Times New Roman"/>
          <w:color w:val="000000"/>
          <w:sz w:val="24"/>
          <w:szCs w:val="24"/>
        </w:rPr>
        <w:t>Sąlygose</w:t>
      </w:r>
      <w:r w:rsidRPr="00A336A1">
        <w:rPr>
          <w:rFonts w:ascii="Times New Roman" w:hAnsi="Times New Roman"/>
          <w:color w:val="000000"/>
          <w:sz w:val="24"/>
          <w:szCs w:val="24"/>
        </w:rPr>
        <w:t xml:space="preserve"> nustatyti pirkim</w:t>
      </w:r>
      <w:r>
        <w:rPr>
          <w:rFonts w:ascii="Times New Roman" w:hAnsi="Times New Roman"/>
          <w:color w:val="000000"/>
          <w:sz w:val="24"/>
          <w:szCs w:val="24"/>
        </w:rPr>
        <w:t>o procedūrų terminai, apie tai Komisija</w:t>
      </w:r>
      <w:r w:rsidRPr="00A336A1">
        <w:rPr>
          <w:rFonts w:ascii="Times New Roman" w:hAnsi="Times New Roman"/>
          <w:color w:val="000000"/>
          <w:sz w:val="24"/>
          <w:szCs w:val="24"/>
        </w:rPr>
        <w:t xml:space="preserve"> informuoja </w:t>
      </w:r>
      <w:r>
        <w:rPr>
          <w:rFonts w:ascii="Times New Roman" w:hAnsi="Times New Roman"/>
          <w:color w:val="000000"/>
          <w:sz w:val="24"/>
          <w:szCs w:val="24"/>
        </w:rPr>
        <w:t>K</w:t>
      </w:r>
      <w:r w:rsidRPr="00A336A1">
        <w:rPr>
          <w:rFonts w:ascii="Times New Roman" w:hAnsi="Times New Roman"/>
          <w:color w:val="000000"/>
          <w:sz w:val="24"/>
          <w:szCs w:val="24"/>
        </w:rPr>
        <w:t>andidatus, su kuriais deramasi, ir nurodo terminų nukėlimo priežastį.</w:t>
      </w:r>
    </w:p>
    <w:p w14:paraId="43B4CCCF" w14:textId="2655C04F" w:rsidR="00AF674F" w:rsidRPr="00A336A1" w:rsidRDefault="00AF674F" w:rsidP="00E215B7">
      <w:pPr>
        <w:tabs>
          <w:tab w:val="left" w:pos="851"/>
        </w:tabs>
        <w:spacing w:after="0" w:line="240" w:lineRule="auto"/>
        <w:jc w:val="both"/>
        <w:rPr>
          <w:rFonts w:ascii="Times New Roman" w:hAnsi="Times New Roman"/>
          <w:strike/>
          <w:color w:val="000000"/>
          <w:sz w:val="24"/>
          <w:szCs w:val="24"/>
        </w:rPr>
      </w:pPr>
      <w:r>
        <w:rPr>
          <w:rFonts w:ascii="Times New Roman" w:hAnsi="Times New Roman"/>
          <w:sz w:val="24"/>
          <w:szCs w:val="24"/>
        </w:rPr>
        <w:tab/>
        <w:t>4</w:t>
      </w:r>
      <w:r w:rsidR="00AB44DF">
        <w:rPr>
          <w:rFonts w:ascii="Times New Roman" w:hAnsi="Times New Roman"/>
          <w:sz w:val="24"/>
          <w:szCs w:val="24"/>
        </w:rPr>
        <w:t>5</w:t>
      </w:r>
      <w:r w:rsidRPr="00A336A1">
        <w:rPr>
          <w:rFonts w:ascii="Times New Roman" w:hAnsi="Times New Roman"/>
          <w:sz w:val="24"/>
          <w:szCs w:val="24"/>
        </w:rPr>
        <w:t xml:space="preserve">. </w:t>
      </w:r>
      <w:r>
        <w:rPr>
          <w:rFonts w:ascii="Times New Roman" w:hAnsi="Times New Roman"/>
          <w:sz w:val="24"/>
          <w:szCs w:val="24"/>
        </w:rPr>
        <w:t>Komisija</w:t>
      </w:r>
      <w:r w:rsidRPr="00A336A1">
        <w:rPr>
          <w:rFonts w:ascii="Times New Roman" w:hAnsi="Times New Roman"/>
          <w:color w:val="000000"/>
          <w:sz w:val="24"/>
          <w:szCs w:val="24"/>
        </w:rPr>
        <w:t xml:space="preserve"> privalo išnagrinėti pretenzijas ir priimti motyvuotą sprendimą ne vėliau kaip per 5 darbo dienas nuo pretenzijos gavimo dienos, taip pat ne vėliau kaip kitą darbo dieną raštu pranešti pretenziją pateikusiam </w:t>
      </w:r>
      <w:r>
        <w:rPr>
          <w:rFonts w:ascii="Times New Roman" w:hAnsi="Times New Roman"/>
          <w:color w:val="000000"/>
          <w:sz w:val="24"/>
          <w:szCs w:val="24"/>
        </w:rPr>
        <w:t>K</w:t>
      </w:r>
      <w:r w:rsidRPr="00A336A1">
        <w:rPr>
          <w:rFonts w:ascii="Times New Roman" w:hAnsi="Times New Roman"/>
          <w:color w:val="000000"/>
          <w:sz w:val="24"/>
          <w:szCs w:val="24"/>
        </w:rPr>
        <w:t xml:space="preserve">andidatui ir </w:t>
      </w:r>
      <w:r>
        <w:rPr>
          <w:rFonts w:ascii="Times New Roman" w:hAnsi="Times New Roman"/>
          <w:color w:val="000000"/>
          <w:sz w:val="24"/>
          <w:szCs w:val="24"/>
        </w:rPr>
        <w:t>kitiems derybose dalyvavusiems K</w:t>
      </w:r>
      <w:r w:rsidRPr="00A336A1">
        <w:rPr>
          <w:rFonts w:ascii="Times New Roman" w:hAnsi="Times New Roman"/>
          <w:color w:val="000000"/>
          <w:sz w:val="24"/>
          <w:szCs w:val="24"/>
        </w:rPr>
        <w:t>andidatams apie priimtą sprendimą.</w:t>
      </w:r>
    </w:p>
    <w:p w14:paraId="0A21EE87" w14:textId="421434EC" w:rsidR="00AF674F" w:rsidRPr="00A336A1" w:rsidRDefault="00AF674F" w:rsidP="00E215B7">
      <w:pPr>
        <w:tabs>
          <w:tab w:val="left" w:pos="851"/>
        </w:tabs>
        <w:spacing w:after="0" w:line="240" w:lineRule="auto"/>
        <w:jc w:val="both"/>
        <w:rPr>
          <w:rFonts w:ascii="Times New Roman" w:hAnsi="Times New Roman"/>
          <w:color w:val="000000"/>
          <w:sz w:val="24"/>
          <w:szCs w:val="24"/>
        </w:rPr>
      </w:pPr>
      <w:r>
        <w:rPr>
          <w:rFonts w:ascii="Times New Roman" w:hAnsi="Times New Roman"/>
          <w:sz w:val="24"/>
          <w:szCs w:val="24"/>
        </w:rPr>
        <w:tab/>
        <w:t>4</w:t>
      </w:r>
      <w:r w:rsidR="00AB44DF">
        <w:rPr>
          <w:rFonts w:ascii="Times New Roman" w:hAnsi="Times New Roman"/>
          <w:sz w:val="24"/>
          <w:szCs w:val="24"/>
        </w:rPr>
        <w:t>6</w:t>
      </w:r>
      <w:r w:rsidRPr="00A336A1">
        <w:rPr>
          <w:rFonts w:ascii="Times New Roman" w:hAnsi="Times New Roman"/>
          <w:sz w:val="24"/>
          <w:szCs w:val="24"/>
        </w:rPr>
        <w:t xml:space="preserve">. </w:t>
      </w:r>
      <w:r w:rsidRPr="00A336A1">
        <w:rPr>
          <w:rFonts w:ascii="Times New Roman" w:hAnsi="Times New Roman"/>
          <w:color w:val="000000"/>
          <w:sz w:val="24"/>
          <w:szCs w:val="24"/>
        </w:rPr>
        <w:t>Kandidatas perkančiosios organizacijos sprendimus ar sprendimus dėl išnagrinėtų pretenzijų gali apskųsti teismui.</w:t>
      </w:r>
    </w:p>
    <w:p w14:paraId="52C875E7" w14:textId="3B06541A" w:rsidR="00AF674F" w:rsidRPr="002173C1" w:rsidRDefault="00AF674F" w:rsidP="00E215B7">
      <w:pPr>
        <w:tabs>
          <w:tab w:val="left" w:pos="851"/>
        </w:tabs>
        <w:spacing w:after="0" w:line="240" w:lineRule="auto"/>
        <w:jc w:val="both"/>
        <w:rPr>
          <w:rFonts w:ascii="Times New Roman" w:hAnsi="Times New Roman"/>
          <w:color w:val="000000"/>
          <w:sz w:val="24"/>
          <w:szCs w:val="24"/>
        </w:rPr>
      </w:pPr>
      <w:bookmarkStart w:id="34" w:name="part_92d00b3c62044a7ca520e542a33ea1f3"/>
      <w:bookmarkEnd w:id="34"/>
      <w:r w:rsidRPr="0068295E">
        <w:rPr>
          <w:rFonts w:ascii="Times New Roman" w:eastAsia="Times New Roman" w:hAnsi="Times New Roman"/>
          <w:color w:val="000000"/>
          <w:sz w:val="24"/>
          <w:szCs w:val="24"/>
          <w:lang w:eastAsia="lt-LT"/>
        </w:rPr>
        <w:tab/>
      </w:r>
      <w:bookmarkStart w:id="35" w:name="part_e16e263f5f29445db169716d73b20f1f"/>
      <w:bookmarkEnd w:id="35"/>
      <w:r w:rsidRPr="002173C1">
        <w:rPr>
          <w:rFonts w:ascii="Times New Roman" w:eastAsia="Times New Roman" w:hAnsi="Times New Roman"/>
          <w:color w:val="000000"/>
          <w:sz w:val="24"/>
          <w:szCs w:val="24"/>
          <w:lang w:eastAsia="lt-LT"/>
        </w:rPr>
        <w:t>4</w:t>
      </w:r>
      <w:r w:rsidR="00AB44DF">
        <w:rPr>
          <w:rFonts w:ascii="Times New Roman" w:eastAsia="Times New Roman" w:hAnsi="Times New Roman"/>
          <w:color w:val="000000"/>
          <w:sz w:val="24"/>
          <w:szCs w:val="24"/>
          <w:lang w:eastAsia="lt-LT"/>
        </w:rPr>
        <w:t>7</w:t>
      </w:r>
      <w:r w:rsidRPr="002173C1">
        <w:rPr>
          <w:rFonts w:ascii="Times New Roman" w:hAnsi="Times New Roman"/>
          <w:sz w:val="24"/>
          <w:szCs w:val="24"/>
        </w:rPr>
        <w:t>.</w:t>
      </w:r>
      <w:r w:rsidRPr="002173C1">
        <w:rPr>
          <w:rFonts w:ascii="Times New Roman" w:hAnsi="Times New Roman"/>
          <w:color w:val="000000"/>
          <w:sz w:val="24"/>
          <w:szCs w:val="24"/>
        </w:rPr>
        <w:t xml:space="preserve"> Pirkimo procedūros baigiasi, kai:</w:t>
      </w:r>
    </w:p>
    <w:p w14:paraId="6F5FF5FB" w14:textId="1C637A9E" w:rsidR="00AF674F" w:rsidRPr="002173C1" w:rsidRDefault="00AF674F" w:rsidP="00E215B7">
      <w:pPr>
        <w:tabs>
          <w:tab w:val="left" w:pos="851"/>
        </w:tabs>
        <w:spacing w:after="0" w:line="240" w:lineRule="auto"/>
        <w:jc w:val="both"/>
        <w:rPr>
          <w:rFonts w:ascii="Times New Roman" w:hAnsi="Times New Roman"/>
          <w:color w:val="000000"/>
          <w:sz w:val="24"/>
          <w:szCs w:val="24"/>
        </w:rPr>
      </w:pPr>
      <w:r w:rsidRPr="002173C1">
        <w:rPr>
          <w:rFonts w:ascii="Times New Roman" w:hAnsi="Times New Roman"/>
          <w:sz w:val="24"/>
          <w:szCs w:val="24"/>
        </w:rPr>
        <w:lastRenderedPageBreak/>
        <w:tab/>
        <w:t>4</w:t>
      </w:r>
      <w:r w:rsidR="00AB44DF">
        <w:rPr>
          <w:rFonts w:ascii="Times New Roman" w:hAnsi="Times New Roman"/>
          <w:sz w:val="24"/>
          <w:szCs w:val="24"/>
        </w:rPr>
        <w:t>7</w:t>
      </w:r>
      <w:r w:rsidRPr="002173C1">
        <w:rPr>
          <w:rFonts w:ascii="Times New Roman" w:hAnsi="Times New Roman"/>
          <w:sz w:val="24"/>
          <w:szCs w:val="24"/>
        </w:rPr>
        <w:t xml:space="preserve">.1. nutraukiamos pirkimo procedūros dėl aplinkybių, dėl kurių pirkimas tampa nenaudingas, negalimas ar neteisėtas, arba </w:t>
      </w:r>
      <w:r w:rsidRPr="002173C1">
        <w:rPr>
          <w:rFonts w:ascii="Times New Roman" w:hAnsi="Times New Roman"/>
          <w:color w:val="000000"/>
          <w:sz w:val="24"/>
          <w:szCs w:val="24"/>
        </w:rPr>
        <w:t>dėl pirkimo kainos ar kitų sąlygų nesutarimo;</w:t>
      </w:r>
    </w:p>
    <w:p w14:paraId="4F6CA0EF" w14:textId="2AD2BA96" w:rsidR="00AF674F" w:rsidRPr="002173C1" w:rsidRDefault="00AF674F" w:rsidP="00E215B7">
      <w:pPr>
        <w:tabs>
          <w:tab w:val="left" w:pos="851"/>
        </w:tabs>
        <w:spacing w:after="0" w:line="240" w:lineRule="auto"/>
        <w:jc w:val="both"/>
        <w:rPr>
          <w:rFonts w:ascii="Times New Roman" w:hAnsi="Times New Roman"/>
          <w:color w:val="000000"/>
          <w:sz w:val="24"/>
          <w:szCs w:val="24"/>
        </w:rPr>
      </w:pPr>
      <w:r w:rsidRPr="002173C1">
        <w:rPr>
          <w:rFonts w:ascii="Times New Roman" w:hAnsi="Times New Roman"/>
          <w:color w:val="000000"/>
          <w:sz w:val="24"/>
          <w:szCs w:val="24"/>
        </w:rPr>
        <w:tab/>
      </w:r>
      <w:r w:rsidRPr="00EF034F">
        <w:rPr>
          <w:rFonts w:ascii="Times New Roman" w:hAnsi="Times New Roman"/>
          <w:sz w:val="24"/>
          <w:szCs w:val="24"/>
        </w:rPr>
        <w:t>4</w:t>
      </w:r>
      <w:r w:rsidR="00AB44DF" w:rsidRPr="00EF034F">
        <w:rPr>
          <w:rFonts w:ascii="Times New Roman" w:hAnsi="Times New Roman"/>
          <w:sz w:val="24"/>
          <w:szCs w:val="24"/>
        </w:rPr>
        <w:t>7</w:t>
      </w:r>
      <w:r w:rsidRPr="00EF034F">
        <w:rPr>
          <w:rFonts w:ascii="Times New Roman" w:hAnsi="Times New Roman"/>
          <w:sz w:val="24"/>
          <w:szCs w:val="24"/>
        </w:rPr>
        <w:t>.2. sudaroma pirkimo</w:t>
      </w:r>
      <w:r w:rsidR="00EF034F" w:rsidRPr="00EF034F">
        <w:rPr>
          <w:rFonts w:ascii="Times New Roman" w:hAnsi="Times New Roman"/>
          <w:sz w:val="24"/>
          <w:szCs w:val="24"/>
        </w:rPr>
        <w:t>–</w:t>
      </w:r>
      <w:r w:rsidR="004D68D3" w:rsidRPr="00EF034F">
        <w:rPr>
          <w:rFonts w:ascii="Times New Roman" w:hAnsi="Times New Roman"/>
          <w:sz w:val="24"/>
          <w:szCs w:val="24"/>
        </w:rPr>
        <w:t>pardavimo</w:t>
      </w:r>
      <w:r w:rsidR="00EF034F" w:rsidRPr="00EF034F">
        <w:rPr>
          <w:rFonts w:ascii="Times New Roman" w:hAnsi="Times New Roman"/>
          <w:sz w:val="24"/>
          <w:szCs w:val="24"/>
        </w:rPr>
        <w:t xml:space="preserve"> </w:t>
      </w:r>
      <w:r w:rsidRPr="00EF034F">
        <w:rPr>
          <w:rFonts w:ascii="Times New Roman" w:hAnsi="Times New Roman"/>
          <w:sz w:val="24"/>
          <w:szCs w:val="24"/>
        </w:rPr>
        <w:t>sutartis;</w:t>
      </w:r>
    </w:p>
    <w:p w14:paraId="1566C951" w14:textId="4D409B26" w:rsidR="00AF674F" w:rsidRPr="002173C1" w:rsidRDefault="00AF674F" w:rsidP="00E215B7">
      <w:pPr>
        <w:tabs>
          <w:tab w:val="left" w:pos="851"/>
        </w:tabs>
        <w:spacing w:after="0" w:line="240" w:lineRule="auto"/>
        <w:jc w:val="both"/>
        <w:rPr>
          <w:rFonts w:ascii="Times New Roman" w:hAnsi="Times New Roman"/>
          <w:color w:val="000000"/>
          <w:sz w:val="24"/>
          <w:szCs w:val="24"/>
        </w:rPr>
      </w:pPr>
      <w:r w:rsidRPr="002173C1">
        <w:rPr>
          <w:rFonts w:ascii="Times New Roman" w:hAnsi="Times New Roman"/>
          <w:sz w:val="24"/>
          <w:szCs w:val="24"/>
        </w:rPr>
        <w:tab/>
        <w:t>4</w:t>
      </w:r>
      <w:r w:rsidR="00AB44DF">
        <w:rPr>
          <w:rFonts w:ascii="Times New Roman" w:hAnsi="Times New Roman"/>
          <w:sz w:val="24"/>
          <w:szCs w:val="24"/>
        </w:rPr>
        <w:t>7</w:t>
      </w:r>
      <w:r w:rsidRPr="002173C1">
        <w:rPr>
          <w:rFonts w:ascii="Times New Roman" w:hAnsi="Times New Roman"/>
          <w:sz w:val="24"/>
          <w:szCs w:val="24"/>
        </w:rPr>
        <w:t>.3. K</w:t>
      </w:r>
      <w:r w:rsidRPr="002173C1">
        <w:rPr>
          <w:rFonts w:ascii="Times New Roman" w:hAnsi="Times New Roman"/>
          <w:color w:val="000000"/>
          <w:sz w:val="24"/>
          <w:szCs w:val="24"/>
        </w:rPr>
        <w:t xml:space="preserve">andidatas (Kandidatai) atsisako pasirašyti sutartį ir nėra kito Kandidato, kuris atitiktų Sąlygų </w:t>
      </w:r>
      <w:r>
        <w:rPr>
          <w:rFonts w:ascii="Times New Roman" w:hAnsi="Times New Roman"/>
          <w:color w:val="000000"/>
          <w:sz w:val="24"/>
          <w:szCs w:val="24"/>
        </w:rPr>
        <w:t>50</w:t>
      </w:r>
      <w:r w:rsidRPr="002173C1">
        <w:rPr>
          <w:rFonts w:ascii="Times New Roman" w:hAnsi="Times New Roman"/>
          <w:color w:val="000000"/>
          <w:sz w:val="24"/>
          <w:szCs w:val="24"/>
        </w:rPr>
        <w:t xml:space="preserve"> punkte nustatytas sąlygas;</w:t>
      </w:r>
    </w:p>
    <w:p w14:paraId="2345EFC2" w14:textId="73C1130D" w:rsidR="00AF674F" w:rsidRPr="002173C1" w:rsidRDefault="00AF674F" w:rsidP="00E215B7">
      <w:pPr>
        <w:tabs>
          <w:tab w:val="left" w:pos="851"/>
        </w:tabs>
        <w:spacing w:after="0" w:line="240" w:lineRule="auto"/>
        <w:jc w:val="both"/>
        <w:rPr>
          <w:rFonts w:ascii="Times New Roman" w:hAnsi="Times New Roman"/>
          <w:sz w:val="24"/>
          <w:szCs w:val="24"/>
        </w:rPr>
      </w:pPr>
      <w:r w:rsidRPr="002173C1">
        <w:rPr>
          <w:rFonts w:ascii="Times New Roman" w:hAnsi="Times New Roman"/>
          <w:sz w:val="24"/>
          <w:szCs w:val="24"/>
        </w:rPr>
        <w:tab/>
        <w:t>4</w:t>
      </w:r>
      <w:r w:rsidR="00AB44DF">
        <w:rPr>
          <w:rFonts w:ascii="Times New Roman" w:hAnsi="Times New Roman"/>
          <w:sz w:val="24"/>
          <w:szCs w:val="24"/>
        </w:rPr>
        <w:t>7</w:t>
      </w:r>
      <w:r w:rsidRPr="002173C1">
        <w:rPr>
          <w:rFonts w:ascii="Times New Roman" w:hAnsi="Times New Roman"/>
          <w:sz w:val="24"/>
          <w:szCs w:val="24"/>
        </w:rPr>
        <w:t xml:space="preserve">.4. visų </w:t>
      </w:r>
      <w:r w:rsidR="00167CF5">
        <w:rPr>
          <w:rFonts w:ascii="Times New Roman" w:hAnsi="Times New Roman"/>
          <w:sz w:val="24"/>
          <w:szCs w:val="24"/>
        </w:rPr>
        <w:t>K</w:t>
      </w:r>
      <w:r w:rsidRPr="002173C1">
        <w:rPr>
          <w:rFonts w:ascii="Times New Roman" w:hAnsi="Times New Roman"/>
          <w:sz w:val="24"/>
          <w:szCs w:val="24"/>
        </w:rPr>
        <w:t>andidatų pateikti parduodamų nekilnojamųjų daiktų dokumentai neatitinka pirkimo dokumentuose nustatytų reikalavimų;</w:t>
      </w:r>
    </w:p>
    <w:p w14:paraId="4D0BBC51" w14:textId="1EB4767B" w:rsidR="00AF674F" w:rsidRPr="0068295E" w:rsidRDefault="00AF674F" w:rsidP="00E215B7">
      <w:pPr>
        <w:tabs>
          <w:tab w:val="left" w:pos="851"/>
        </w:tabs>
        <w:spacing w:after="0" w:line="240" w:lineRule="auto"/>
        <w:jc w:val="both"/>
        <w:rPr>
          <w:rFonts w:ascii="Times New Roman" w:hAnsi="Times New Roman"/>
          <w:sz w:val="24"/>
          <w:szCs w:val="24"/>
        </w:rPr>
      </w:pPr>
      <w:r w:rsidRPr="002173C1">
        <w:rPr>
          <w:rFonts w:ascii="Times New Roman" w:hAnsi="Times New Roman"/>
          <w:sz w:val="24"/>
          <w:szCs w:val="24"/>
        </w:rPr>
        <w:tab/>
        <w:t>4</w:t>
      </w:r>
      <w:r w:rsidR="00AB44DF">
        <w:rPr>
          <w:rFonts w:ascii="Times New Roman" w:hAnsi="Times New Roman"/>
          <w:sz w:val="24"/>
          <w:szCs w:val="24"/>
        </w:rPr>
        <w:t>7</w:t>
      </w:r>
      <w:r w:rsidRPr="002173C1">
        <w:rPr>
          <w:rFonts w:ascii="Times New Roman" w:hAnsi="Times New Roman"/>
          <w:sz w:val="24"/>
          <w:szCs w:val="24"/>
        </w:rPr>
        <w:t>.5. per nustatytą terminą nebuvo gautas nė vienas pasiūlymas.</w:t>
      </w:r>
    </w:p>
    <w:p w14:paraId="56445D45" w14:textId="77777777" w:rsidR="00AF674F" w:rsidRPr="001E65A8" w:rsidRDefault="00AF674F" w:rsidP="00667D99">
      <w:pPr>
        <w:spacing w:after="0" w:line="240" w:lineRule="auto"/>
        <w:jc w:val="both"/>
        <w:rPr>
          <w:rFonts w:ascii="Times New Roman" w:hAnsi="Times New Roman"/>
          <w:sz w:val="24"/>
          <w:szCs w:val="24"/>
        </w:rPr>
      </w:pPr>
    </w:p>
    <w:p w14:paraId="17BB04D9" w14:textId="77777777" w:rsidR="00AF674F" w:rsidRPr="001E65A8" w:rsidRDefault="00AF674F" w:rsidP="002D18A3">
      <w:pPr>
        <w:spacing w:after="0" w:line="240" w:lineRule="auto"/>
        <w:ind w:right="-1"/>
        <w:jc w:val="center"/>
        <w:rPr>
          <w:rFonts w:ascii="Times New Roman" w:hAnsi="Times New Roman"/>
          <w:b/>
          <w:sz w:val="24"/>
          <w:szCs w:val="24"/>
        </w:rPr>
      </w:pPr>
      <w:r w:rsidRPr="001E65A8">
        <w:rPr>
          <w:rFonts w:ascii="Times New Roman" w:hAnsi="Times New Roman"/>
          <w:b/>
          <w:sz w:val="24"/>
          <w:szCs w:val="24"/>
        </w:rPr>
        <w:t>V. VERTINIMO KRITERIJAI</w:t>
      </w:r>
    </w:p>
    <w:p w14:paraId="7CB5B811" w14:textId="77777777" w:rsidR="00AF674F" w:rsidRPr="001E65A8" w:rsidRDefault="00AF674F" w:rsidP="002D18A3">
      <w:pPr>
        <w:spacing w:after="0" w:line="240" w:lineRule="auto"/>
        <w:ind w:right="-1"/>
        <w:rPr>
          <w:rFonts w:ascii="Times New Roman" w:hAnsi="Times New Roman"/>
          <w:sz w:val="24"/>
          <w:szCs w:val="24"/>
        </w:rPr>
      </w:pPr>
    </w:p>
    <w:p w14:paraId="62637011" w14:textId="77453F28" w:rsidR="00AF674F" w:rsidRDefault="00AF674F" w:rsidP="00E215B7">
      <w:pPr>
        <w:tabs>
          <w:tab w:val="left" w:pos="851"/>
        </w:tabs>
        <w:spacing w:after="0" w:line="240" w:lineRule="auto"/>
        <w:ind w:right="-1"/>
        <w:jc w:val="both"/>
        <w:rPr>
          <w:rFonts w:ascii="Times New Roman" w:hAnsi="Times New Roman"/>
          <w:color w:val="000000"/>
          <w:sz w:val="24"/>
          <w:szCs w:val="24"/>
        </w:rPr>
      </w:pPr>
      <w:r w:rsidRPr="008572AB">
        <w:rPr>
          <w:rFonts w:ascii="Times New Roman" w:hAnsi="Times New Roman"/>
          <w:sz w:val="24"/>
          <w:szCs w:val="24"/>
        </w:rPr>
        <w:tab/>
      </w:r>
      <w:r>
        <w:rPr>
          <w:rFonts w:ascii="Times New Roman" w:hAnsi="Times New Roman"/>
          <w:sz w:val="24"/>
          <w:szCs w:val="24"/>
        </w:rPr>
        <w:t>4</w:t>
      </w:r>
      <w:r w:rsidR="00AB44DF">
        <w:rPr>
          <w:rFonts w:ascii="Times New Roman" w:hAnsi="Times New Roman"/>
          <w:sz w:val="24"/>
          <w:szCs w:val="24"/>
        </w:rPr>
        <w:t>8</w:t>
      </w:r>
      <w:r>
        <w:rPr>
          <w:rFonts w:ascii="Times New Roman" w:hAnsi="Times New Roman"/>
          <w:sz w:val="24"/>
          <w:szCs w:val="24"/>
        </w:rPr>
        <w:t xml:space="preserve">. </w:t>
      </w:r>
      <w:r w:rsidRPr="008572AB">
        <w:rPr>
          <w:rFonts w:ascii="Times New Roman" w:hAnsi="Times New Roman"/>
          <w:color w:val="000000"/>
          <w:sz w:val="24"/>
          <w:szCs w:val="24"/>
        </w:rPr>
        <w:t>Komisija sudaro pasiūlymų vertinimo eil</w:t>
      </w:r>
      <w:r w:rsidR="00BB7FEC">
        <w:rPr>
          <w:rFonts w:ascii="Times New Roman" w:hAnsi="Times New Roman"/>
          <w:color w:val="000000"/>
          <w:sz w:val="24"/>
          <w:szCs w:val="24"/>
        </w:rPr>
        <w:t>ę</w:t>
      </w:r>
      <w:r w:rsidRPr="008572AB">
        <w:rPr>
          <w:rFonts w:ascii="Times New Roman" w:hAnsi="Times New Roman"/>
          <w:color w:val="000000"/>
          <w:sz w:val="24"/>
          <w:szCs w:val="24"/>
        </w:rPr>
        <w:t xml:space="preserve"> pagal ekonominio naudingumo vertinimo kriterijus. Laimėtoju išrenkamas </w:t>
      </w:r>
      <w:r w:rsidR="00BB7FEC">
        <w:rPr>
          <w:rFonts w:ascii="Times New Roman" w:hAnsi="Times New Roman"/>
          <w:color w:val="000000"/>
          <w:sz w:val="24"/>
          <w:szCs w:val="24"/>
        </w:rPr>
        <w:t>K</w:t>
      </w:r>
      <w:r w:rsidRPr="008572AB">
        <w:rPr>
          <w:rFonts w:ascii="Times New Roman" w:hAnsi="Times New Roman"/>
          <w:color w:val="000000"/>
          <w:sz w:val="24"/>
          <w:szCs w:val="24"/>
        </w:rPr>
        <w:t>andidatas, kuri</w:t>
      </w:r>
      <w:r w:rsidR="00BB7FEC">
        <w:rPr>
          <w:rFonts w:ascii="Times New Roman" w:hAnsi="Times New Roman"/>
          <w:color w:val="000000"/>
          <w:sz w:val="24"/>
          <w:szCs w:val="24"/>
        </w:rPr>
        <w:t>o</w:t>
      </w:r>
      <w:r w:rsidRPr="008572AB">
        <w:rPr>
          <w:rFonts w:ascii="Times New Roman" w:hAnsi="Times New Roman"/>
          <w:color w:val="000000"/>
          <w:sz w:val="24"/>
          <w:szCs w:val="24"/>
        </w:rPr>
        <w:t xml:space="preserve"> ekonominio naudingumo vertinimo kriterijus po derybų yra didžiausias ir per derybas pasiūlyta galutinė kaina yra ne </w:t>
      </w:r>
      <w:r w:rsidRPr="005F0CE6">
        <w:rPr>
          <w:rFonts w:ascii="Times New Roman" w:hAnsi="Times New Roman"/>
          <w:sz w:val="24"/>
          <w:szCs w:val="24"/>
        </w:rPr>
        <w:t xml:space="preserve">didesnė už nepriklausomo turto vertintojo nustatytą rinkos vertę </w:t>
      </w:r>
      <w:r w:rsidRPr="008572AB">
        <w:rPr>
          <w:rFonts w:ascii="Times New Roman" w:hAnsi="Times New Roman"/>
          <w:color w:val="000000"/>
          <w:sz w:val="24"/>
          <w:szCs w:val="24"/>
        </w:rPr>
        <w:t>ir ne per didelė perkančiajai organizacijai.</w:t>
      </w:r>
    </w:p>
    <w:p w14:paraId="1BCF1AD0" w14:textId="004E9849" w:rsidR="00AF674F" w:rsidRDefault="00AF674F" w:rsidP="00E215B7">
      <w:pPr>
        <w:tabs>
          <w:tab w:val="left" w:pos="851"/>
        </w:tabs>
        <w:spacing w:after="0" w:line="240" w:lineRule="auto"/>
        <w:ind w:right="-1"/>
        <w:jc w:val="both"/>
        <w:rPr>
          <w:rFonts w:ascii="Times New Roman" w:hAnsi="Times New Roman"/>
          <w:color w:val="000000"/>
          <w:sz w:val="24"/>
          <w:szCs w:val="24"/>
        </w:rPr>
      </w:pPr>
      <w:r>
        <w:rPr>
          <w:rFonts w:ascii="Times New Roman" w:hAnsi="Times New Roman"/>
          <w:color w:val="000000"/>
          <w:sz w:val="24"/>
          <w:szCs w:val="24"/>
        </w:rPr>
        <w:tab/>
      </w:r>
      <w:r w:rsidR="00AB44DF">
        <w:rPr>
          <w:rFonts w:ascii="Times New Roman" w:hAnsi="Times New Roman"/>
          <w:color w:val="000000"/>
          <w:sz w:val="24"/>
          <w:szCs w:val="24"/>
        </w:rPr>
        <w:t>49</w:t>
      </w:r>
      <w:r w:rsidRPr="008572AB">
        <w:rPr>
          <w:rFonts w:ascii="Times New Roman" w:hAnsi="Times New Roman"/>
          <w:color w:val="000000"/>
          <w:sz w:val="24"/>
          <w:szCs w:val="24"/>
        </w:rPr>
        <w:t>.</w:t>
      </w:r>
      <w:r>
        <w:rPr>
          <w:rFonts w:ascii="Times New Roman" w:hAnsi="Times New Roman"/>
          <w:color w:val="000000"/>
          <w:sz w:val="24"/>
          <w:szCs w:val="24"/>
        </w:rPr>
        <w:t xml:space="preserve"> </w:t>
      </w:r>
      <w:r w:rsidRPr="008572AB">
        <w:rPr>
          <w:rFonts w:ascii="Times New Roman" w:hAnsi="Times New Roman"/>
          <w:color w:val="000000"/>
          <w:sz w:val="24"/>
          <w:szCs w:val="24"/>
        </w:rPr>
        <w:t>Pasiūlymų (buto) ekonominio naudingumo vertinimas</w:t>
      </w:r>
      <w:r w:rsidR="004D68D3">
        <w:rPr>
          <w:rFonts w:ascii="Times New Roman" w:hAnsi="Times New Roman"/>
          <w:color w:val="000000"/>
          <w:sz w:val="24"/>
          <w:szCs w:val="24"/>
        </w:rPr>
        <w:t>:</w:t>
      </w:r>
    </w:p>
    <w:p w14:paraId="734460D8" w14:textId="1EA86B66" w:rsidR="00AF674F" w:rsidRDefault="00AF674F" w:rsidP="00E215B7">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r>
      <w:r w:rsidR="00AB44DF">
        <w:rPr>
          <w:rFonts w:ascii="Times New Roman" w:hAnsi="Times New Roman"/>
          <w:sz w:val="24"/>
          <w:szCs w:val="24"/>
        </w:rPr>
        <w:t>49</w:t>
      </w:r>
      <w:r>
        <w:rPr>
          <w:rFonts w:ascii="Times New Roman" w:hAnsi="Times New Roman"/>
          <w:sz w:val="24"/>
          <w:szCs w:val="24"/>
        </w:rPr>
        <w:t xml:space="preserve">.1. </w:t>
      </w:r>
      <w:r w:rsidR="004D10B9">
        <w:rPr>
          <w:rFonts w:ascii="Times New Roman" w:hAnsi="Times New Roman"/>
          <w:sz w:val="24"/>
          <w:szCs w:val="24"/>
        </w:rPr>
        <w:t>e</w:t>
      </w:r>
      <w:r w:rsidRPr="001E65A8">
        <w:rPr>
          <w:rFonts w:ascii="Times New Roman" w:hAnsi="Times New Roman"/>
          <w:sz w:val="24"/>
          <w:szCs w:val="24"/>
        </w:rPr>
        <w:t>konominis naudingumas vertinamas pagal formulę:</w:t>
      </w:r>
    </w:p>
    <w:p w14:paraId="21444305" w14:textId="77777777" w:rsidR="00AF674F" w:rsidRPr="00AF674F" w:rsidRDefault="00AF674F" w:rsidP="002D18A3">
      <w:pPr>
        <w:spacing w:after="0" w:line="240" w:lineRule="auto"/>
        <w:ind w:right="-1"/>
        <w:jc w:val="both"/>
        <w:rPr>
          <w:rFonts w:ascii="Times New Roman" w:hAnsi="Times New Roman"/>
          <w:sz w:val="12"/>
          <w:szCs w:val="12"/>
        </w:rPr>
      </w:pPr>
    </w:p>
    <w:p w14:paraId="52CBD6BB" w14:textId="77777777" w:rsidR="00AF674F" w:rsidRDefault="00AF674F" w:rsidP="002D18A3">
      <w:pPr>
        <w:spacing w:after="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1E65A8">
        <w:rPr>
          <w:rFonts w:ascii="Times New Roman" w:hAnsi="Times New Roman"/>
          <w:sz w:val="24"/>
          <w:szCs w:val="24"/>
        </w:rPr>
        <w:tab/>
      </w:r>
      <w:r w:rsidRPr="00D91A49">
        <w:rPr>
          <w:rFonts w:ascii="Times New Roman" w:hAnsi="Times New Roman"/>
          <w:b/>
          <w:sz w:val="24"/>
          <w:szCs w:val="24"/>
        </w:rPr>
        <w:t xml:space="preserve">S = </w:t>
      </w:r>
      <w:r>
        <w:rPr>
          <w:rFonts w:ascii="Times New Roman" w:hAnsi="Times New Roman"/>
          <w:b/>
          <w:sz w:val="24"/>
          <w:szCs w:val="24"/>
        </w:rPr>
        <w:t>K</w:t>
      </w:r>
      <w:r w:rsidRPr="00D91A49">
        <w:rPr>
          <w:rFonts w:ascii="Times New Roman" w:hAnsi="Times New Roman"/>
          <w:b/>
          <w:sz w:val="24"/>
          <w:szCs w:val="24"/>
        </w:rPr>
        <w:t xml:space="preserve"> +</w:t>
      </w:r>
      <w:r>
        <w:rPr>
          <w:rFonts w:ascii="Times New Roman" w:hAnsi="Times New Roman"/>
          <w:b/>
          <w:sz w:val="24"/>
          <w:szCs w:val="24"/>
        </w:rPr>
        <w:t xml:space="preserve"> B</w:t>
      </w:r>
      <w:r w:rsidRPr="001E65A8">
        <w:rPr>
          <w:rFonts w:ascii="Times New Roman" w:hAnsi="Times New Roman"/>
          <w:sz w:val="24"/>
          <w:szCs w:val="24"/>
        </w:rPr>
        <w:t>, kur:</w:t>
      </w:r>
    </w:p>
    <w:p w14:paraId="70F99B72" w14:textId="77777777" w:rsidR="00AF674F" w:rsidRPr="006F3873" w:rsidRDefault="00AF674F" w:rsidP="002D18A3">
      <w:pPr>
        <w:spacing w:after="0" w:line="240" w:lineRule="auto"/>
        <w:ind w:right="-1"/>
        <w:rPr>
          <w:rFonts w:ascii="Times New Roman" w:hAnsi="Times New Roman"/>
          <w:sz w:val="12"/>
          <w:szCs w:val="12"/>
        </w:rPr>
      </w:pPr>
    </w:p>
    <w:p w14:paraId="32CD6A9D" w14:textId="37CBE97B" w:rsidR="00AF674F" w:rsidRPr="00744D15" w:rsidRDefault="00AF674F" w:rsidP="002D18A3">
      <w:pPr>
        <w:spacing w:after="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Pr="00D91A49">
        <w:rPr>
          <w:rFonts w:ascii="Times New Roman" w:hAnsi="Times New Roman"/>
          <w:b/>
          <w:sz w:val="24"/>
          <w:szCs w:val="24"/>
        </w:rPr>
        <w:t xml:space="preserve">S </w:t>
      </w:r>
      <w:r w:rsidRPr="001E65A8">
        <w:rPr>
          <w:rFonts w:ascii="Times New Roman" w:hAnsi="Times New Roman"/>
          <w:sz w:val="24"/>
          <w:szCs w:val="24"/>
        </w:rPr>
        <w:t xml:space="preserve">– buto ekonominis </w:t>
      </w:r>
      <w:r w:rsidRPr="00744D15">
        <w:rPr>
          <w:rFonts w:ascii="Times New Roman" w:hAnsi="Times New Roman"/>
          <w:sz w:val="24"/>
          <w:szCs w:val="24"/>
        </w:rPr>
        <w:t>naudingumas</w:t>
      </w:r>
      <w:r w:rsidR="00744D15" w:rsidRPr="00744D15">
        <w:rPr>
          <w:rFonts w:ascii="Times New Roman" w:hAnsi="Times New Roman"/>
          <w:sz w:val="24"/>
          <w:szCs w:val="24"/>
        </w:rPr>
        <w:t>;</w:t>
      </w:r>
    </w:p>
    <w:p w14:paraId="0D7FC8CD" w14:textId="49AF11F9" w:rsidR="00AF674F" w:rsidRPr="001E65A8" w:rsidRDefault="00AF674F" w:rsidP="002D18A3">
      <w:pPr>
        <w:spacing w:after="0" w:line="240" w:lineRule="auto"/>
        <w:ind w:right="-1"/>
        <w:rPr>
          <w:rFonts w:ascii="Times New Roman" w:hAnsi="Times New Roman"/>
          <w:sz w:val="24"/>
          <w:szCs w:val="24"/>
        </w:rPr>
      </w:pPr>
      <w:r w:rsidRPr="00744D15">
        <w:rPr>
          <w:rFonts w:ascii="Times New Roman" w:hAnsi="Times New Roman"/>
          <w:sz w:val="24"/>
          <w:szCs w:val="24"/>
        </w:rPr>
        <w:tab/>
      </w:r>
      <w:r w:rsidRPr="00744D15">
        <w:rPr>
          <w:rFonts w:ascii="Times New Roman" w:hAnsi="Times New Roman"/>
          <w:sz w:val="24"/>
          <w:szCs w:val="24"/>
        </w:rPr>
        <w:tab/>
      </w:r>
      <w:r w:rsidRPr="00744D15">
        <w:rPr>
          <w:rFonts w:ascii="Times New Roman" w:hAnsi="Times New Roman"/>
          <w:b/>
          <w:sz w:val="24"/>
          <w:szCs w:val="24"/>
        </w:rPr>
        <w:t>K</w:t>
      </w:r>
      <w:r w:rsidRPr="00744D15">
        <w:rPr>
          <w:rFonts w:ascii="Times New Roman" w:hAnsi="Times New Roman"/>
          <w:sz w:val="24"/>
          <w:szCs w:val="24"/>
        </w:rPr>
        <w:t xml:space="preserve"> – buto kainos įvertinimas balais</w:t>
      </w:r>
      <w:r w:rsidR="00744D15" w:rsidRPr="00744D15">
        <w:rPr>
          <w:rFonts w:ascii="Times New Roman" w:hAnsi="Times New Roman"/>
          <w:sz w:val="24"/>
          <w:szCs w:val="24"/>
        </w:rPr>
        <w:t>;</w:t>
      </w:r>
    </w:p>
    <w:p w14:paraId="7A472A0D" w14:textId="2FB79D6C" w:rsidR="00AF674F" w:rsidRPr="001E65A8" w:rsidRDefault="00AF674F" w:rsidP="002D18A3">
      <w:pPr>
        <w:spacing w:after="0" w:line="240" w:lineRule="auto"/>
        <w:ind w:right="-1"/>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B</w:t>
      </w:r>
      <w:r w:rsidRPr="001E65A8">
        <w:rPr>
          <w:rFonts w:ascii="Times New Roman" w:hAnsi="Times New Roman"/>
          <w:sz w:val="24"/>
          <w:szCs w:val="24"/>
        </w:rPr>
        <w:t xml:space="preserve"> – buto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techninis </w:t>
      </w:r>
      <w:r w:rsidRPr="001E65A8">
        <w:rPr>
          <w:rFonts w:ascii="Times New Roman" w:hAnsi="Times New Roman"/>
          <w:sz w:val="24"/>
          <w:szCs w:val="24"/>
        </w:rPr>
        <w:t>įvertinimas balais</w:t>
      </w:r>
      <w:r w:rsidR="004D10B9">
        <w:rPr>
          <w:rFonts w:ascii="Times New Roman" w:hAnsi="Times New Roman"/>
          <w:sz w:val="24"/>
          <w:szCs w:val="24"/>
        </w:rPr>
        <w:t>;</w:t>
      </w:r>
    </w:p>
    <w:p w14:paraId="17251CCD" w14:textId="6A4D93DE" w:rsidR="00AF674F" w:rsidRPr="001E65A8" w:rsidRDefault="00AF674F" w:rsidP="00E215B7">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r>
      <w:r w:rsidR="00AB44DF">
        <w:rPr>
          <w:rFonts w:ascii="Times New Roman" w:hAnsi="Times New Roman"/>
          <w:sz w:val="24"/>
          <w:szCs w:val="24"/>
        </w:rPr>
        <w:t>49</w:t>
      </w:r>
      <w:r>
        <w:rPr>
          <w:rFonts w:ascii="Times New Roman" w:hAnsi="Times New Roman"/>
          <w:sz w:val="24"/>
          <w:szCs w:val="24"/>
        </w:rPr>
        <w:t xml:space="preserve">.2. </w:t>
      </w:r>
      <w:r w:rsidR="004D10B9">
        <w:rPr>
          <w:rFonts w:ascii="Times New Roman" w:hAnsi="Times New Roman"/>
          <w:sz w:val="24"/>
          <w:szCs w:val="24"/>
        </w:rPr>
        <w:t>k</w:t>
      </w:r>
      <w:r w:rsidRPr="001E65A8">
        <w:rPr>
          <w:rFonts w:ascii="Times New Roman" w:hAnsi="Times New Roman"/>
          <w:sz w:val="24"/>
          <w:szCs w:val="24"/>
        </w:rPr>
        <w:t>ainos (</w:t>
      </w:r>
      <w:r>
        <w:rPr>
          <w:rFonts w:ascii="Times New Roman" w:hAnsi="Times New Roman"/>
          <w:b/>
          <w:sz w:val="24"/>
          <w:szCs w:val="24"/>
        </w:rPr>
        <w:t>K</w:t>
      </w:r>
      <w:r w:rsidRPr="001E65A8">
        <w:rPr>
          <w:rFonts w:ascii="Times New Roman" w:hAnsi="Times New Roman"/>
          <w:sz w:val="24"/>
          <w:szCs w:val="24"/>
        </w:rPr>
        <w:t>)</w:t>
      </w:r>
      <w:r>
        <w:rPr>
          <w:rFonts w:ascii="Times New Roman" w:hAnsi="Times New Roman"/>
          <w:sz w:val="24"/>
          <w:szCs w:val="24"/>
        </w:rPr>
        <w:t xml:space="preserve"> ir</w:t>
      </w:r>
      <w:r w:rsidRPr="001E65A8">
        <w:rPr>
          <w:rFonts w:ascii="Times New Roman" w:hAnsi="Times New Roman"/>
          <w:sz w:val="24"/>
          <w:szCs w:val="24"/>
        </w:rPr>
        <w:t xml:space="preserve"> </w:t>
      </w:r>
      <w:r>
        <w:rPr>
          <w:rFonts w:ascii="Times New Roman" w:hAnsi="Times New Roman"/>
          <w:sz w:val="24"/>
          <w:szCs w:val="24"/>
        </w:rPr>
        <w:t>būklės</w:t>
      </w:r>
      <w:r w:rsidRPr="001E65A8">
        <w:rPr>
          <w:rFonts w:ascii="Times New Roman" w:hAnsi="Times New Roman"/>
          <w:sz w:val="24"/>
          <w:szCs w:val="24"/>
        </w:rPr>
        <w:t xml:space="preserve"> </w:t>
      </w:r>
      <w:r>
        <w:rPr>
          <w:rFonts w:ascii="Times New Roman" w:hAnsi="Times New Roman"/>
          <w:sz w:val="24"/>
          <w:szCs w:val="24"/>
        </w:rPr>
        <w:t xml:space="preserve">techninio </w:t>
      </w:r>
      <w:r w:rsidRPr="001E65A8">
        <w:rPr>
          <w:rFonts w:ascii="Times New Roman" w:hAnsi="Times New Roman"/>
          <w:sz w:val="24"/>
          <w:szCs w:val="24"/>
        </w:rPr>
        <w:t>įvertinimo</w:t>
      </w:r>
      <w:r>
        <w:rPr>
          <w:rFonts w:ascii="Times New Roman" w:hAnsi="Times New Roman"/>
          <w:sz w:val="24"/>
          <w:szCs w:val="24"/>
        </w:rPr>
        <w:t xml:space="preserve"> (</w:t>
      </w:r>
      <w:r>
        <w:rPr>
          <w:rFonts w:ascii="Times New Roman" w:hAnsi="Times New Roman"/>
          <w:b/>
          <w:sz w:val="24"/>
          <w:szCs w:val="24"/>
        </w:rPr>
        <w:t>B</w:t>
      </w:r>
      <w:r>
        <w:rPr>
          <w:rFonts w:ascii="Times New Roman" w:hAnsi="Times New Roman"/>
          <w:sz w:val="24"/>
          <w:szCs w:val="24"/>
        </w:rPr>
        <w:t xml:space="preserve">) </w:t>
      </w:r>
      <w:r w:rsidRPr="001E65A8">
        <w:rPr>
          <w:rFonts w:ascii="Times New Roman" w:hAnsi="Times New Roman"/>
          <w:sz w:val="24"/>
          <w:szCs w:val="24"/>
        </w:rPr>
        <w:t>lyginamųjų svorių suma yra lygi 100</w:t>
      </w:r>
      <w:r w:rsidR="004D10B9">
        <w:rPr>
          <w:rFonts w:ascii="Times New Roman" w:hAnsi="Times New Roman"/>
          <w:sz w:val="24"/>
          <w:szCs w:val="24"/>
        </w:rPr>
        <w:t>;</w:t>
      </w:r>
    </w:p>
    <w:p w14:paraId="05CEA37E" w14:textId="3A2F7205" w:rsidR="00AF674F" w:rsidRDefault="00AF674F" w:rsidP="00E215B7">
      <w:pPr>
        <w:tabs>
          <w:tab w:val="left" w:pos="851"/>
        </w:tabs>
        <w:spacing w:after="0" w:line="240" w:lineRule="auto"/>
        <w:ind w:right="-1"/>
        <w:jc w:val="both"/>
        <w:rPr>
          <w:rFonts w:ascii="Times New Roman" w:hAnsi="Times New Roman"/>
          <w:color w:val="000000"/>
          <w:sz w:val="24"/>
          <w:szCs w:val="24"/>
        </w:rPr>
      </w:pPr>
      <w:r>
        <w:rPr>
          <w:rFonts w:ascii="Times New Roman" w:hAnsi="Times New Roman"/>
          <w:sz w:val="24"/>
          <w:szCs w:val="24"/>
        </w:rPr>
        <w:tab/>
      </w:r>
      <w:r w:rsidR="00AB44DF">
        <w:rPr>
          <w:rFonts w:ascii="Times New Roman" w:hAnsi="Times New Roman"/>
          <w:sz w:val="24"/>
          <w:szCs w:val="24"/>
        </w:rPr>
        <w:t>49</w:t>
      </w:r>
      <w:r>
        <w:rPr>
          <w:rFonts w:ascii="Times New Roman" w:hAnsi="Times New Roman"/>
          <w:sz w:val="24"/>
          <w:szCs w:val="24"/>
        </w:rPr>
        <w:t xml:space="preserve">.3. </w:t>
      </w:r>
      <w:r w:rsidR="00744D15" w:rsidRPr="00744D15">
        <w:rPr>
          <w:rFonts w:ascii="Times New Roman" w:hAnsi="Times New Roman"/>
          <w:sz w:val="24"/>
          <w:szCs w:val="24"/>
        </w:rPr>
        <w:t>K</w:t>
      </w:r>
      <w:r w:rsidRPr="00744D15">
        <w:rPr>
          <w:rFonts w:ascii="Times New Roman" w:hAnsi="Times New Roman"/>
          <w:color w:val="000000"/>
          <w:sz w:val="24"/>
          <w:szCs w:val="24"/>
        </w:rPr>
        <w:t>andid</w:t>
      </w:r>
      <w:r w:rsidRPr="00D91A49">
        <w:rPr>
          <w:rFonts w:ascii="Times New Roman" w:hAnsi="Times New Roman"/>
          <w:color w:val="000000"/>
          <w:sz w:val="24"/>
          <w:szCs w:val="24"/>
        </w:rPr>
        <w:t xml:space="preserve">ato pasiūlytos (suderėtos) kainos </w:t>
      </w:r>
      <w:r>
        <w:rPr>
          <w:rFonts w:ascii="Times New Roman" w:hAnsi="Times New Roman"/>
          <w:color w:val="000000"/>
          <w:sz w:val="24"/>
          <w:szCs w:val="24"/>
        </w:rPr>
        <w:t>(</w:t>
      </w:r>
      <w:r>
        <w:rPr>
          <w:rFonts w:ascii="Times New Roman" w:hAnsi="Times New Roman"/>
          <w:b/>
          <w:color w:val="000000"/>
          <w:sz w:val="24"/>
          <w:szCs w:val="24"/>
        </w:rPr>
        <w:t>K</w:t>
      </w:r>
      <w:r>
        <w:rPr>
          <w:rFonts w:ascii="Times New Roman" w:hAnsi="Times New Roman"/>
          <w:color w:val="000000"/>
          <w:sz w:val="24"/>
          <w:szCs w:val="24"/>
        </w:rPr>
        <w:t xml:space="preserve">) </w:t>
      </w:r>
      <w:r w:rsidRPr="00D91A49">
        <w:rPr>
          <w:rFonts w:ascii="Times New Roman" w:hAnsi="Times New Roman"/>
          <w:color w:val="000000"/>
          <w:sz w:val="24"/>
          <w:szCs w:val="24"/>
        </w:rPr>
        <w:t>įvertinimo balų suma</w:t>
      </w:r>
      <w:r>
        <w:rPr>
          <w:rFonts w:ascii="Times New Roman" w:hAnsi="Times New Roman"/>
          <w:color w:val="000000"/>
          <w:sz w:val="24"/>
          <w:szCs w:val="24"/>
        </w:rPr>
        <w:t>:</w:t>
      </w:r>
    </w:p>
    <w:p w14:paraId="6362C308" w14:textId="77777777" w:rsidR="00AF674F" w:rsidRPr="00AF674F" w:rsidRDefault="00AF674F" w:rsidP="002D18A3">
      <w:pPr>
        <w:spacing w:after="0" w:line="240" w:lineRule="auto"/>
        <w:ind w:right="-1"/>
        <w:jc w:val="both"/>
        <w:rPr>
          <w:rFonts w:ascii="Times New Roman" w:hAnsi="Times New Roman"/>
          <w:color w:val="000000"/>
          <w:sz w:val="12"/>
          <w:szCs w:val="12"/>
        </w:rPr>
      </w:pPr>
    </w:p>
    <w:p w14:paraId="5EE0F4D4" w14:textId="15C38E64" w:rsidR="00AF674F" w:rsidRDefault="00AF674F" w:rsidP="002D18A3">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K</w:t>
      </w:r>
      <w:r>
        <w:rPr>
          <w:rFonts w:ascii="Times New Roman" w:hAnsi="Times New Roman"/>
          <w:sz w:val="24"/>
          <w:szCs w:val="24"/>
        </w:rPr>
        <w:t xml:space="preserve"> = </w:t>
      </w:r>
      <m:oMath>
        <m:f>
          <m:fPr>
            <m:ctrlPr>
              <w:rPr>
                <w:rFonts w:ascii="Cambria Math" w:hAnsi="Cambria Math"/>
                <w:sz w:val="32"/>
                <w:szCs w:val="32"/>
              </w:rPr>
            </m:ctrlPr>
          </m:fPr>
          <m:num>
            <m:r>
              <m:rPr>
                <m:sty m:val="p"/>
              </m:rPr>
              <w:rPr>
                <w:rFonts w:ascii="Cambria Math" w:hAnsi="Cambria Math"/>
                <w:sz w:val="32"/>
                <w:szCs w:val="32"/>
              </w:rPr>
              <m:t>Kmin</m:t>
            </m:r>
          </m:num>
          <m:den>
            <m:r>
              <m:rPr>
                <m:sty m:val="p"/>
              </m:rPr>
              <w:rPr>
                <w:rFonts w:ascii="Cambria Math" w:hAnsi="Cambria Math"/>
                <w:sz w:val="32"/>
                <w:szCs w:val="32"/>
              </w:rPr>
              <m:t>Kp</m:t>
            </m:r>
          </m:den>
        </m:f>
      </m:oMath>
      <w:r>
        <w:rPr>
          <w:rFonts w:ascii="Times New Roman" w:hAnsi="Times New Roman"/>
          <w:sz w:val="32"/>
          <w:szCs w:val="32"/>
        </w:rPr>
        <w:t xml:space="preserve"> </w:t>
      </w:r>
      <w:r w:rsidRPr="00C663E3">
        <w:rPr>
          <w:rFonts w:ascii="Times New Roman" w:hAnsi="Times New Roman"/>
          <w:sz w:val="24"/>
          <w:szCs w:val="24"/>
        </w:rPr>
        <w:t xml:space="preserve">x </w:t>
      </w:r>
      <w:r w:rsidR="00FA1173">
        <w:rPr>
          <w:rFonts w:ascii="Times New Roman" w:hAnsi="Times New Roman"/>
          <w:sz w:val="24"/>
          <w:szCs w:val="24"/>
        </w:rPr>
        <w:t>6</w:t>
      </w:r>
      <w:r>
        <w:rPr>
          <w:rFonts w:ascii="Times New Roman" w:hAnsi="Times New Roman"/>
          <w:sz w:val="24"/>
          <w:szCs w:val="24"/>
        </w:rPr>
        <w:t>0, kur:</w:t>
      </w:r>
    </w:p>
    <w:p w14:paraId="771D4A92" w14:textId="77777777" w:rsidR="00AF674F" w:rsidRPr="006F3873" w:rsidRDefault="00AF674F" w:rsidP="002D18A3">
      <w:pPr>
        <w:spacing w:after="0" w:line="240" w:lineRule="auto"/>
        <w:ind w:right="-1"/>
        <w:jc w:val="both"/>
        <w:rPr>
          <w:rFonts w:ascii="Times New Roman" w:hAnsi="Times New Roman"/>
          <w:sz w:val="12"/>
          <w:szCs w:val="12"/>
        </w:rPr>
      </w:pPr>
    </w:p>
    <w:p w14:paraId="39C2AFE9" w14:textId="77777777" w:rsidR="00AF674F" w:rsidRPr="001E65A8" w:rsidRDefault="00AF674F" w:rsidP="00667D99">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min</w:t>
      </w:r>
      <w:proofErr w:type="spellEnd"/>
      <w:r w:rsidRPr="001E65A8">
        <w:rPr>
          <w:rFonts w:ascii="Times New Roman" w:hAnsi="Times New Roman"/>
          <w:sz w:val="24"/>
          <w:szCs w:val="24"/>
        </w:rPr>
        <w:t xml:space="preserve"> – mažiausia 1 kv. m kaina iš visų pasiūlytų kainų</w:t>
      </w:r>
      <w:r w:rsidRPr="00744D15">
        <w:rPr>
          <w:rFonts w:ascii="Times New Roman" w:hAnsi="Times New Roman"/>
          <w:sz w:val="24"/>
          <w:szCs w:val="24"/>
        </w:rPr>
        <w:t>;</w:t>
      </w:r>
    </w:p>
    <w:p w14:paraId="7CE354A2" w14:textId="77777777" w:rsidR="00AF674F" w:rsidRDefault="00AF674F" w:rsidP="00667D99">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K</w:t>
      </w:r>
      <w:r w:rsidRPr="001E65A8">
        <w:rPr>
          <w:rFonts w:ascii="Times New Roman" w:hAnsi="Times New Roman"/>
          <w:sz w:val="24"/>
          <w:szCs w:val="24"/>
        </w:rPr>
        <w:t>p</w:t>
      </w:r>
      <w:proofErr w:type="spellEnd"/>
      <w:r w:rsidRPr="001E65A8">
        <w:rPr>
          <w:rFonts w:ascii="Times New Roman" w:hAnsi="Times New Roman"/>
          <w:sz w:val="24"/>
          <w:szCs w:val="24"/>
        </w:rPr>
        <w:t xml:space="preserve"> – siūlomo konkretaus buto 1 kv. m kain</w:t>
      </w:r>
      <w:r w:rsidRPr="00744D15">
        <w:rPr>
          <w:rFonts w:ascii="Times New Roman" w:hAnsi="Times New Roman"/>
          <w:sz w:val="24"/>
          <w:szCs w:val="24"/>
        </w:rPr>
        <w:t>a;</w:t>
      </w:r>
    </w:p>
    <w:p w14:paraId="3832C6A2" w14:textId="426C9CE7" w:rsidR="00AF674F" w:rsidRPr="00313581" w:rsidRDefault="00AF674F" w:rsidP="00667D99">
      <w:pPr>
        <w:spacing w:after="0" w:line="240" w:lineRule="auto"/>
        <w:ind w:right="-1"/>
        <w:jc w:val="both"/>
        <w:rPr>
          <w:rFonts w:ascii="Times New Roman" w:hAnsi="Times New Roman"/>
          <w:sz w:val="24"/>
          <w:szCs w:val="24"/>
        </w:rPr>
      </w:pPr>
      <w:r w:rsidRPr="00313581">
        <w:rPr>
          <w:rFonts w:ascii="Times New Roman" w:hAnsi="Times New Roman"/>
          <w:sz w:val="24"/>
          <w:szCs w:val="24"/>
        </w:rPr>
        <w:tab/>
      </w:r>
      <w:r w:rsidRPr="00313581">
        <w:rPr>
          <w:rFonts w:ascii="Times New Roman" w:hAnsi="Times New Roman"/>
          <w:sz w:val="24"/>
          <w:szCs w:val="24"/>
        </w:rPr>
        <w:tab/>
      </w:r>
      <w:r w:rsidR="00FA1173">
        <w:rPr>
          <w:rFonts w:ascii="Times New Roman" w:hAnsi="Times New Roman"/>
          <w:sz w:val="24"/>
          <w:szCs w:val="24"/>
        </w:rPr>
        <w:t>6</w:t>
      </w:r>
      <w:r w:rsidRPr="00313581">
        <w:rPr>
          <w:rFonts w:ascii="Times New Roman" w:hAnsi="Times New Roman"/>
          <w:sz w:val="24"/>
          <w:szCs w:val="24"/>
        </w:rPr>
        <w:t xml:space="preserve">0 </w:t>
      </w:r>
      <w:r w:rsidRPr="001E65A8">
        <w:rPr>
          <w:rFonts w:ascii="Times New Roman" w:hAnsi="Times New Roman"/>
          <w:sz w:val="24"/>
          <w:szCs w:val="24"/>
        </w:rPr>
        <w:t>–</w:t>
      </w:r>
      <w:r w:rsidRPr="00313581">
        <w:rPr>
          <w:rFonts w:ascii="Times New Roman" w:hAnsi="Times New Roman"/>
          <w:sz w:val="24"/>
          <w:szCs w:val="24"/>
        </w:rPr>
        <w:t xml:space="preserve"> </w:t>
      </w:r>
      <w:r w:rsidRPr="00313581">
        <w:rPr>
          <w:rFonts w:ascii="Times New Roman" w:hAnsi="Times New Roman"/>
          <w:color w:val="000000"/>
          <w:sz w:val="24"/>
          <w:szCs w:val="24"/>
        </w:rPr>
        <w:t>kainos įvertinimo lyginamasis svoris</w:t>
      </w:r>
      <w:r w:rsidR="004D10B9">
        <w:rPr>
          <w:rStyle w:val="apple-converted-space"/>
          <w:rFonts w:ascii="Times New Roman" w:hAnsi="Times New Roman"/>
          <w:color w:val="000000"/>
          <w:sz w:val="24"/>
          <w:szCs w:val="24"/>
        </w:rPr>
        <w:t>;</w:t>
      </w:r>
    </w:p>
    <w:p w14:paraId="0EFB1164" w14:textId="375C9F88" w:rsidR="00AF674F" w:rsidRDefault="00AF674F" w:rsidP="00E215B7">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r>
      <w:r w:rsidR="00AB44DF">
        <w:rPr>
          <w:rFonts w:ascii="Times New Roman" w:hAnsi="Times New Roman"/>
          <w:sz w:val="24"/>
          <w:szCs w:val="24"/>
        </w:rPr>
        <w:t>49</w:t>
      </w:r>
      <w:r>
        <w:rPr>
          <w:rFonts w:ascii="Times New Roman" w:hAnsi="Times New Roman"/>
          <w:sz w:val="24"/>
          <w:szCs w:val="24"/>
        </w:rPr>
        <w:t xml:space="preserve">.4. </w:t>
      </w:r>
      <w:r w:rsidR="00744D15" w:rsidRPr="00744D15">
        <w:rPr>
          <w:rFonts w:ascii="Times New Roman" w:hAnsi="Times New Roman"/>
          <w:sz w:val="24"/>
          <w:szCs w:val="24"/>
        </w:rPr>
        <w:t>K</w:t>
      </w:r>
      <w:r w:rsidRPr="00744D15">
        <w:rPr>
          <w:rFonts w:ascii="Times New Roman" w:hAnsi="Times New Roman"/>
          <w:sz w:val="24"/>
          <w:szCs w:val="24"/>
        </w:rPr>
        <w:t>a</w:t>
      </w:r>
      <w:r>
        <w:rPr>
          <w:rFonts w:ascii="Times New Roman" w:hAnsi="Times New Roman"/>
          <w:sz w:val="24"/>
          <w:szCs w:val="24"/>
        </w:rPr>
        <w:t>ndidato p</w:t>
      </w:r>
      <w:r w:rsidRPr="001E65A8">
        <w:rPr>
          <w:rFonts w:ascii="Times New Roman" w:hAnsi="Times New Roman"/>
          <w:sz w:val="24"/>
          <w:szCs w:val="24"/>
        </w:rPr>
        <w:t>asiūlyt</w:t>
      </w:r>
      <w:r>
        <w:rPr>
          <w:rFonts w:ascii="Times New Roman" w:hAnsi="Times New Roman"/>
          <w:sz w:val="24"/>
          <w:szCs w:val="24"/>
        </w:rPr>
        <w:t>o</w:t>
      </w:r>
      <w:r w:rsidRPr="001E65A8">
        <w:rPr>
          <w:rFonts w:ascii="Times New Roman" w:hAnsi="Times New Roman"/>
          <w:sz w:val="24"/>
          <w:szCs w:val="24"/>
        </w:rPr>
        <w:t xml:space="preserve"> but</w:t>
      </w:r>
      <w:r>
        <w:rPr>
          <w:rFonts w:ascii="Times New Roman" w:hAnsi="Times New Roman"/>
          <w:sz w:val="24"/>
          <w:szCs w:val="24"/>
        </w:rPr>
        <w:t>o būklė (</w:t>
      </w:r>
      <w:r w:rsidRPr="00AC266A">
        <w:rPr>
          <w:rFonts w:ascii="Times New Roman" w:hAnsi="Times New Roman"/>
          <w:b/>
          <w:sz w:val="24"/>
          <w:szCs w:val="24"/>
        </w:rPr>
        <w:t>B</w:t>
      </w:r>
      <w:r>
        <w:rPr>
          <w:rFonts w:ascii="Times New Roman" w:hAnsi="Times New Roman"/>
          <w:sz w:val="24"/>
          <w:szCs w:val="24"/>
        </w:rPr>
        <w:t>) vertinama apžiūrėjus butus ir surašius Siūlomo pirkti buto apžiūros aktą. Buto būklės</w:t>
      </w:r>
      <w:r w:rsidRPr="001E65A8">
        <w:rPr>
          <w:rFonts w:ascii="Times New Roman" w:hAnsi="Times New Roman"/>
          <w:sz w:val="24"/>
          <w:szCs w:val="24"/>
        </w:rPr>
        <w:t xml:space="preserve"> </w:t>
      </w:r>
      <w:r>
        <w:rPr>
          <w:rFonts w:ascii="Times New Roman" w:hAnsi="Times New Roman"/>
          <w:sz w:val="24"/>
          <w:szCs w:val="24"/>
        </w:rPr>
        <w:t>(</w:t>
      </w:r>
      <w:r w:rsidRPr="00AC266A">
        <w:rPr>
          <w:rFonts w:ascii="Times New Roman" w:hAnsi="Times New Roman"/>
          <w:b/>
          <w:sz w:val="24"/>
          <w:szCs w:val="24"/>
        </w:rPr>
        <w:t>B</w:t>
      </w:r>
      <w:r>
        <w:rPr>
          <w:rFonts w:ascii="Times New Roman" w:hAnsi="Times New Roman"/>
          <w:sz w:val="24"/>
          <w:szCs w:val="24"/>
        </w:rPr>
        <w:t xml:space="preserve">) </w:t>
      </w:r>
      <w:r w:rsidRPr="00AC266A">
        <w:rPr>
          <w:rFonts w:ascii="Times New Roman" w:hAnsi="Times New Roman"/>
          <w:sz w:val="24"/>
          <w:szCs w:val="24"/>
        </w:rPr>
        <w:t>techninio</w:t>
      </w:r>
      <w:r>
        <w:rPr>
          <w:rFonts w:ascii="Times New Roman" w:hAnsi="Times New Roman"/>
          <w:sz w:val="24"/>
          <w:szCs w:val="24"/>
        </w:rPr>
        <w:t xml:space="preserve"> įvertinimo</w:t>
      </w:r>
      <w:r w:rsidRPr="001E65A8">
        <w:rPr>
          <w:rFonts w:ascii="Times New Roman" w:hAnsi="Times New Roman"/>
          <w:sz w:val="24"/>
          <w:szCs w:val="24"/>
        </w:rPr>
        <w:t xml:space="preserve"> bal</w:t>
      </w:r>
      <w:r>
        <w:rPr>
          <w:rFonts w:ascii="Times New Roman" w:hAnsi="Times New Roman"/>
          <w:sz w:val="24"/>
          <w:szCs w:val="24"/>
        </w:rPr>
        <w:t>ų suma:</w:t>
      </w:r>
    </w:p>
    <w:p w14:paraId="50D6E951" w14:textId="77777777" w:rsidR="00AF674F" w:rsidRPr="00AF674F" w:rsidRDefault="00AF674F" w:rsidP="002D18A3">
      <w:pPr>
        <w:spacing w:after="0" w:line="240" w:lineRule="auto"/>
        <w:ind w:right="-1"/>
        <w:jc w:val="both"/>
        <w:rPr>
          <w:rFonts w:ascii="Times New Roman" w:hAnsi="Times New Roman"/>
          <w:sz w:val="12"/>
          <w:szCs w:val="12"/>
        </w:rPr>
      </w:pPr>
    </w:p>
    <w:p w14:paraId="5FC1A6E9" w14:textId="795B1895" w:rsidR="00AF674F" w:rsidRDefault="00AF674F" w:rsidP="002D18A3">
      <w:pPr>
        <w:spacing w:after="0" w:line="240" w:lineRule="auto"/>
        <w:ind w:right="-1"/>
        <w:jc w:val="both"/>
        <w:rPr>
          <w:rFonts w:ascii="Times New Roman" w:hAnsi="Times New Roman"/>
          <w:sz w:val="24"/>
          <w:szCs w:val="24"/>
        </w:rPr>
      </w:pP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B</w:t>
      </w:r>
      <w:r>
        <w:rPr>
          <w:rFonts w:ascii="Times New Roman" w:hAnsi="Times New Roman"/>
          <w:sz w:val="24"/>
          <w:szCs w:val="24"/>
        </w:rPr>
        <w:t xml:space="preserve"> </w:t>
      </w:r>
      <w:r w:rsidRPr="001E65A8">
        <w:rPr>
          <w:rFonts w:ascii="Times New Roman" w:hAnsi="Times New Roman"/>
          <w:sz w:val="24"/>
          <w:szCs w:val="24"/>
        </w:rPr>
        <w:t>=</w:t>
      </w:r>
      <w:r>
        <w:rPr>
          <w:rFonts w:ascii="Times New Roman" w:hAnsi="Times New Roman"/>
          <w:sz w:val="24"/>
          <w:szCs w:val="24"/>
        </w:rPr>
        <w:t xml:space="preserve"> </w:t>
      </w:r>
      <m:oMath>
        <m:f>
          <m:fPr>
            <m:ctrlPr>
              <w:rPr>
                <w:rFonts w:ascii="Cambria Math" w:hAnsi="Cambria Math"/>
                <w:sz w:val="32"/>
                <w:szCs w:val="32"/>
              </w:rPr>
            </m:ctrlPr>
          </m:fPr>
          <m:num>
            <m:r>
              <m:rPr>
                <m:sty m:val="p"/>
              </m:rPr>
              <w:rPr>
                <w:rFonts w:ascii="Cambria Math" w:hAnsi="Cambria Math"/>
                <w:sz w:val="32"/>
                <w:szCs w:val="32"/>
              </w:rPr>
              <m:t>Bp</m:t>
            </m:r>
          </m:num>
          <m:den>
            <m:r>
              <m:rPr>
                <m:sty m:val="p"/>
              </m:rPr>
              <w:rPr>
                <w:rFonts w:ascii="Cambria Math" w:hAnsi="Cambria Math"/>
                <w:sz w:val="32"/>
                <w:szCs w:val="32"/>
              </w:rPr>
              <m:t>Bmax</m:t>
            </m:r>
          </m:den>
        </m:f>
      </m:oMath>
      <w:r>
        <w:rPr>
          <w:rFonts w:ascii="Times New Roman" w:hAnsi="Times New Roman"/>
          <w:sz w:val="24"/>
          <w:szCs w:val="24"/>
        </w:rPr>
        <w:t xml:space="preserve"> x </w:t>
      </w:r>
      <w:r w:rsidR="00FA1173">
        <w:rPr>
          <w:rFonts w:ascii="Times New Roman" w:hAnsi="Times New Roman"/>
          <w:sz w:val="24"/>
          <w:szCs w:val="24"/>
        </w:rPr>
        <w:t>4</w:t>
      </w:r>
      <w:r>
        <w:rPr>
          <w:rFonts w:ascii="Times New Roman" w:hAnsi="Times New Roman"/>
          <w:sz w:val="24"/>
          <w:szCs w:val="24"/>
        </w:rPr>
        <w:t>0, kur:</w:t>
      </w:r>
    </w:p>
    <w:p w14:paraId="232D145C" w14:textId="77777777" w:rsidR="00AF674F" w:rsidRPr="006F3873" w:rsidRDefault="00AF674F" w:rsidP="002D18A3">
      <w:pPr>
        <w:spacing w:after="0" w:line="240" w:lineRule="auto"/>
        <w:ind w:right="-1"/>
        <w:jc w:val="both"/>
        <w:rPr>
          <w:rFonts w:ascii="Times New Roman" w:hAnsi="Times New Roman"/>
          <w:sz w:val="12"/>
          <w:szCs w:val="12"/>
        </w:rPr>
      </w:pPr>
    </w:p>
    <w:p w14:paraId="1372CD7D" w14:textId="77777777" w:rsidR="00AF674F" w:rsidRPr="001E65A8" w:rsidRDefault="00AF674F" w:rsidP="002D18A3">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Bp</w:t>
      </w:r>
      <w:proofErr w:type="spellEnd"/>
      <w:r w:rsidRPr="001E65A8">
        <w:rPr>
          <w:rFonts w:ascii="Times New Roman" w:hAnsi="Times New Roman"/>
          <w:sz w:val="24"/>
          <w:szCs w:val="24"/>
        </w:rPr>
        <w:t xml:space="preserve"> – siūlomo buto įvertinimo balų </w:t>
      </w:r>
      <w:r w:rsidRPr="00744D15">
        <w:rPr>
          <w:rFonts w:ascii="Times New Roman" w:hAnsi="Times New Roman"/>
          <w:sz w:val="24"/>
          <w:szCs w:val="24"/>
        </w:rPr>
        <w:t>suma;</w:t>
      </w:r>
    </w:p>
    <w:p w14:paraId="3641F380" w14:textId="77777777" w:rsidR="00AF674F" w:rsidRPr="001E65A8" w:rsidRDefault="00AF674F" w:rsidP="002D18A3">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roofErr w:type="spellStart"/>
      <w:r>
        <w:rPr>
          <w:rFonts w:ascii="Times New Roman" w:hAnsi="Times New Roman"/>
          <w:sz w:val="24"/>
          <w:szCs w:val="24"/>
        </w:rPr>
        <w:t>B</w:t>
      </w:r>
      <w:r w:rsidRPr="001E65A8">
        <w:rPr>
          <w:rFonts w:ascii="Times New Roman" w:hAnsi="Times New Roman"/>
          <w:sz w:val="24"/>
          <w:szCs w:val="24"/>
        </w:rPr>
        <w:t>max</w:t>
      </w:r>
      <w:proofErr w:type="spellEnd"/>
      <w:r w:rsidRPr="001E65A8">
        <w:rPr>
          <w:rFonts w:ascii="Times New Roman" w:hAnsi="Times New Roman"/>
          <w:sz w:val="24"/>
          <w:szCs w:val="24"/>
        </w:rPr>
        <w:t xml:space="preserve"> – geriausiai įvertinto buto balų </w:t>
      </w:r>
      <w:r w:rsidRPr="00744D15">
        <w:rPr>
          <w:rFonts w:ascii="Times New Roman" w:hAnsi="Times New Roman"/>
          <w:sz w:val="24"/>
          <w:szCs w:val="24"/>
        </w:rPr>
        <w:t>suma;</w:t>
      </w:r>
    </w:p>
    <w:p w14:paraId="1B274D18" w14:textId="4454E4A5" w:rsidR="00AF674F" w:rsidRPr="00313581" w:rsidRDefault="00AF674F" w:rsidP="00667D99">
      <w:pPr>
        <w:spacing w:after="0" w:line="240" w:lineRule="auto"/>
        <w:ind w:right="-1"/>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sidR="00FA1173">
        <w:rPr>
          <w:rFonts w:ascii="Times New Roman" w:hAnsi="Times New Roman"/>
          <w:sz w:val="24"/>
          <w:szCs w:val="24"/>
        </w:rPr>
        <w:t>4</w:t>
      </w:r>
      <w:r>
        <w:rPr>
          <w:rFonts w:ascii="Times New Roman" w:hAnsi="Times New Roman"/>
          <w:sz w:val="24"/>
          <w:szCs w:val="24"/>
        </w:rPr>
        <w:t>0</w:t>
      </w:r>
      <w:r w:rsidRPr="00313581">
        <w:rPr>
          <w:rFonts w:ascii="Times New Roman" w:hAnsi="Times New Roman"/>
          <w:sz w:val="24"/>
          <w:szCs w:val="24"/>
        </w:rPr>
        <w:t xml:space="preserve"> </w:t>
      </w:r>
      <w:r w:rsidRPr="001E65A8">
        <w:rPr>
          <w:rFonts w:ascii="Times New Roman" w:hAnsi="Times New Roman"/>
          <w:sz w:val="24"/>
          <w:szCs w:val="24"/>
        </w:rPr>
        <w:t>–</w:t>
      </w:r>
      <w:r w:rsidRPr="00313581">
        <w:rPr>
          <w:rFonts w:ascii="Times New Roman" w:hAnsi="Times New Roman"/>
          <w:sz w:val="24"/>
          <w:szCs w:val="24"/>
        </w:rPr>
        <w:t xml:space="preserve"> </w:t>
      </w:r>
      <w:r w:rsidRPr="001E65A8">
        <w:rPr>
          <w:rFonts w:ascii="Times New Roman" w:hAnsi="Times New Roman"/>
          <w:sz w:val="24"/>
          <w:szCs w:val="24"/>
        </w:rPr>
        <w:t>but</w:t>
      </w:r>
      <w:r>
        <w:rPr>
          <w:rFonts w:ascii="Times New Roman" w:hAnsi="Times New Roman"/>
          <w:sz w:val="24"/>
          <w:szCs w:val="24"/>
        </w:rPr>
        <w:t>o būklės</w:t>
      </w:r>
      <w:r w:rsidRPr="00313581">
        <w:rPr>
          <w:rFonts w:ascii="Times New Roman" w:hAnsi="Times New Roman"/>
          <w:color w:val="000000"/>
          <w:sz w:val="24"/>
          <w:szCs w:val="24"/>
        </w:rPr>
        <w:t xml:space="preserve"> įvertinimo lyginamasis svoris</w:t>
      </w:r>
      <w:r w:rsidR="004D10B9">
        <w:rPr>
          <w:rStyle w:val="apple-converted-space"/>
          <w:rFonts w:ascii="Times New Roman" w:hAnsi="Times New Roman"/>
          <w:color w:val="000000"/>
          <w:sz w:val="24"/>
          <w:szCs w:val="24"/>
        </w:rPr>
        <w:t>;</w:t>
      </w:r>
    </w:p>
    <w:p w14:paraId="4DC55228" w14:textId="77777777" w:rsidR="00AF674F" w:rsidRDefault="00AF674F" w:rsidP="002D18A3">
      <w:pPr>
        <w:spacing w:after="0" w:line="240" w:lineRule="auto"/>
        <w:jc w:val="both"/>
        <w:rPr>
          <w:rFonts w:ascii="Times New Roman" w:hAnsi="Times New Roman"/>
          <w:sz w:val="24"/>
          <w:szCs w:val="24"/>
        </w:rPr>
      </w:pPr>
    </w:p>
    <w:p w14:paraId="25EDAA77" w14:textId="2CBF0E93" w:rsidR="00AF674F" w:rsidRDefault="00AF674F" w:rsidP="00E215B7">
      <w:pPr>
        <w:tabs>
          <w:tab w:val="left" w:pos="851"/>
        </w:tabs>
        <w:spacing w:after="0" w:line="240" w:lineRule="auto"/>
        <w:jc w:val="both"/>
        <w:rPr>
          <w:rFonts w:ascii="Times New Roman" w:hAnsi="Times New Roman"/>
          <w:sz w:val="24"/>
          <w:szCs w:val="24"/>
        </w:rPr>
      </w:pPr>
      <w:r>
        <w:rPr>
          <w:rFonts w:ascii="Times New Roman" w:hAnsi="Times New Roman"/>
          <w:sz w:val="24"/>
          <w:szCs w:val="24"/>
        </w:rPr>
        <w:tab/>
      </w:r>
      <w:r w:rsidR="00AB44DF">
        <w:rPr>
          <w:rFonts w:ascii="Times New Roman" w:hAnsi="Times New Roman"/>
          <w:sz w:val="24"/>
          <w:szCs w:val="24"/>
        </w:rPr>
        <w:t>49</w:t>
      </w:r>
      <w:r w:rsidRPr="00245BFE">
        <w:rPr>
          <w:rFonts w:ascii="Times New Roman" w:hAnsi="Times New Roman"/>
          <w:sz w:val="24"/>
          <w:szCs w:val="24"/>
        </w:rPr>
        <w:t xml:space="preserve">.5. </w:t>
      </w:r>
      <w:r w:rsidR="004D10B9">
        <w:rPr>
          <w:rFonts w:ascii="Times New Roman" w:hAnsi="Times New Roman"/>
          <w:sz w:val="24"/>
          <w:szCs w:val="24"/>
        </w:rPr>
        <w:t>b</w:t>
      </w:r>
      <w:r w:rsidRPr="00245BFE">
        <w:rPr>
          <w:rFonts w:ascii="Times New Roman" w:hAnsi="Times New Roman"/>
          <w:sz w:val="24"/>
          <w:szCs w:val="24"/>
        </w:rPr>
        <w:t>uto būklės (</w:t>
      </w:r>
      <w:r w:rsidRPr="00245BFE">
        <w:rPr>
          <w:rFonts w:ascii="Times New Roman" w:hAnsi="Times New Roman"/>
          <w:b/>
          <w:sz w:val="24"/>
          <w:szCs w:val="24"/>
        </w:rPr>
        <w:t>B)</w:t>
      </w:r>
      <w:r w:rsidRPr="00245BFE">
        <w:rPr>
          <w:rFonts w:ascii="Times New Roman" w:hAnsi="Times New Roman"/>
          <w:sz w:val="24"/>
          <w:szCs w:val="24"/>
        </w:rPr>
        <w:t xml:space="preserve"> techninis įvertinimas:</w:t>
      </w:r>
    </w:p>
    <w:p w14:paraId="29B15A38" w14:textId="77777777" w:rsidR="00AF674F" w:rsidRPr="00A86C77" w:rsidRDefault="00AF674F" w:rsidP="002D18A3">
      <w:pPr>
        <w:spacing w:after="0" w:line="240" w:lineRule="auto"/>
        <w:jc w:val="both"/>
        <w:rPr>
          <w:rFonts w:ascii="Times New Roman" w:hAnsi="Times New Roman"/>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5670"/>
        <w:gridCol w:w="1559"/>
        <w:gridCol w:w="1418"/>
      </w:tblGrid>
      <w:tr w:rsidR="00AF674F" w:rsidRPr="00245BFE" w14:paraId="549E4868" w14:textId="77777777" w:rsidTr="001F1831">
        <w:tc>
          <w:tcPr>
            <w:tcW w:w="817" w:type="dxa"/>
          </w:tcPr>
          <w:p w14:paraId="13DED8A9" w14:textId="77777777" w:rsidR="00AF674F" w:rsidRPr="00245BFE" w:rsidRDefault="00AF674F" w:rsidP="002D18A3">
            <w:pPr>
              <w:spacing w:after="0" w:line="240" w:lineRule="auto"/>
              <w:jc w:val="both"/>
              <w:rPr>
                <w:rFonts w:ascii="Times New Roman" w:hAnsi="Times New Roman"/>
              </w:rPr>
            </w:pPr>
            <w:r w:rsidRPr="00245BFE">
              <w:rPr>
                <w:rFonts w:ascii="Times New Roman" w:hAnsi="Times New Roman"/>
              </w:rPr>
              <w:t>Eil.</w:t>
            </w:r>
          </w:p>
          <w:p w14:paraId="672A755A" w14:textId="77777777" w:rsidR="00AF674F" w:rsidRPr="00245BFE" w:rsidRDefault="00AF674F" w:rsidP="002D18A3">
            <w:pPr>
              <w:spacing w:after="0" w:line="240" w:lineRule="auto"/>
              <w:jc w:val="both"/>
              <w:rPr>
                <w:rFonts w:ascii="Times New Roman" w:hAnsi="Times New Roman"/>
              </w:rPr>
            </w:pPr>
            <w:r w:rsidRPr="00245BFE">
              <w:rPr>
                <w:rFonts w:ascii="Times New Roman" w:hAnsi="Times New Roman"/>
              </w:rPr>
              <w:t>Nr.</w:t>
            </w:r>
          </w:p>
        </w:tc>
        <w:tc>
          <w:tcPr>
            <w:tcW w:w="5670" w:type="dxa"/>
          </w:tcPr>
          <w:p w14:paraId="62E4F31B" w14:textId="77777777" w:rsidR="00AF674F" w:rsidRPr="00245BFE" w:rsidRDefault="00AF674F" w:rsidP="002D18A3">
            <w:pPr>
              <w:spacing w:after="0" w:line="240" w:lineRule="auto"/>
              <w:jc w:val="center"/>
              <w:rPr>
                <w:rFonts w:ascii="Times New Roman" w:hAnsi="Times New Roman"/>
              </w:rPr>
            </w:pPr>
            <w:r w:rsidRPr="00245BFE">
              <w:rPr>
                <w:rFonts w:ascii="Times New Roman" w:hAnsi="Times New Roman"/>
              </w:rPr>
              <w:t>Vertinimo kriterijaus pavadinimas</w:t>
            </w:r>
          </w:p>
        </w:tc>
        <w:tc>
          <w:tcPr>
            <w:tcW w:w="1559" w:type="dxa"/>
          </w:tcPr>
          <w:p w14:paraId="044F44DA" w14:textId="77777777" w:rsidR="00AF674F" w:rsidRPr="00245BFE" w:rsidRDefault="00AF674F" w:rsidP="002D18A3">
            <w:pPr>
              <w:spacing w:after="0" w:line="240" w:lineRule="auto"/>
              <w:jc w:val="center"/>
              <w:rPr>
                <w:rFonts w:ascii="Times New Roman" w:hAnsi="Times New Roman"/>
              </w:rPr>
            </w:pPr>
            <w:r w:rsidRPr="00245BFE">
              <w:rPr>
                <w:rFonts w:ascii="Times New Roman" w:hAnsi="Times New Roman"/>
              </w:rPr>
              <w:t>Vertinimo</w:t>
            </w:r>
          </w:p>
          <w:p w14:paraId="70112434" w14:textId="77777777" w:rsidR="00AF674F" w:rsidRPr="00245BFE" w:rsidRDefault="00AF674F" w:rsidP="002D18A3">
            <w:pPr>
              <w:spacing w:after="0" w:line="240" w:lineRule="auto"/>
              <w:jc w:val="center"/>
              <w:rPr>
                <w:rFonts w:ascii="Times New Roman" w:hAnsi="Times New Roman"/>
              </w:rPr>
            </w:pPr>
            <w:r w:rsidRPr="00245BFE">
              <w:rPr>
                <w:rFonts w:ascii="Times New Roman" w:hAnsi="Times New Roman"/>
              </w:rPr>
              <w:t>ribos</w:t>
            </w:r>
          </w:p>
        </w:tc>
        <w:tc>
          <w:tcPr>
            <w:tcW w:w="1418" w:type="dxa"/>
          </w:tcPr>
          <w:p w14:paraId="5CA6C3E4" w14:textId="77777777" w:rsidR="00AF674F" w:rsidRPr="00245BFE" w:rsidRDefault="00AF674F" w:rsidP="002D18A3">
            <w:pPr>
              <w:spacing w:after="0" w:line="240" w:lineRule="auto"/>
              <w:jc w:val="center"/>
              <w:rPr>
                <w:rFonts w:ascii="Times New Roman" w:hAnsi="Times New Roman"/>
              </w:rPr>
            </w:pPr>
            <w:r w:rsidRPr="00245BFE">
              <w:rPr>
                <w:rFonts w:ascii="Times New Roman" w:hAnsi="Times New Roman"/>
              </w:rPr>
              <w:t>Vertinimo</w:t>
            </w:r>
          </w:p>
          <w:p w14:paraId="04B5FC57" w14:textId="77777777" w:rsidR="00AF674F" w:rsidRPr="00245BFE" w:rsidRDefault="00AF674F" w:rsidP="002D18A3">
            <w:pPr>
              <w:spacing w:after="0" w:line="240" w:lineRule="auto"/>
              <w:jc w:val="center"/>
              <w:rPr>
                <w:rFonts w:ascii="Times New Roman" w:hAnsi="Times New Roman"/>
              </w:rPr>
            </w:pPr>
            <w:r w:rsidRPr="00245BFE">
              <w:rPr>
                <w:rFonts w:ascii="Times New Roman" w:hAnsi="Times New Roman"/>
              </w:rPr>
              <w:t>balai</w:t>
            </w:r>
          </w:p>
        </w:tc>
      </w:tr>
      <w:tr w:rsidR="00AF674F" w:rsidRPr="00245BFE" w14:paraId="673EAF49" w14:textId="77777777" w:rsidTr="001F1831">
        <w:tc>
          <w:tcPr>
            <w:tcW w:w="817" w:type="dxa"/>
          </w:tcPr>
          <w:p w14:paraId="574C9D77" w14:textId="77777777" w:rsidR="00AF674F" w:rsidRPr="00E430A2" w:rsidRDefault="00AF674F" w:rsidP="002D18A3">
            <w:pPr>
              <w:spacing w:after="0" w:line="240" w:lineRule="auto"/>
              <w:jc w:val="both"/>
              <w:rPr>
                <w:rFonts w:ascii="Times New Roman" w:hAnsi="Times New Roman"/>
                <w:b/>
                <w:sz w:val="24"/>
                <w:szCs w:val="24"/>
              </w:rPr>
            </w:pPr>
            <w:r w:rsidRPr="00E430A2">
              <w:rPr>
                <w:rFonts w:ascii="Times New Roman" w:hAnsi="Times New Roman"/>
                <w:b/>
                <w:sz w:val="24"/>
                <w:szCs w:val="24"/>
              </w:rPr>
              <w:t>1.</w:t>
            </w:r>
          </w:p>
        </w:tc>
        <w:tc>
          <w:tcPr>
            <w:tcW w:w="5670" w:type="dxa"/>
          </w:tcPr>
          <w:p w14:paraId="3141B659" w14:textId="5BF5867C" w:rsidR="00AF674F" w:rsidRPr="00E430A2" w:rsidRDefault="00822302" w:rsidP="002D18A3">
            <w:pPr>
              <w:spacing w:after="0" w:line="240" w:lineRule="auto"/>
              <w:jc w:val="both"/>
              <w:rPr>
                <w:rFonts w:ascii="Times New Roman" w:hAnsi="Times New Roman"/>
                <w:b/>
                <w:sz w:val="24"/>
                <w:szCs w:val="24"/>
              </w:rPr>
            </w:pPr>
            <w:r w:rsidRPr="00E430A2">
              <w:rPr>
                <w:rFonts w:ascii="Times New Roman" w:hAnsi="Times New Roman"/>
                <w:b/>
                <w:sz w:val="24"/>
                <w:szCs w:val="24"/>
              </w:rPr>
              <w:t>Namo tipas:</w:t>
            </w:r>
          </w:p>
        </w:tc>
        <w:tc>
          <w:tcPr>
            <w:tcW w:w="1559" w:type="dxa"/>
          </w:tcPr>
          <w:p w14:paraId="40FD3F30" w14:textId="337B69EF" w:rsidR="00AF674F" w:rsidRPr="00E430A2" w:rsidRDefault="00AF674F" w:rsidP="002D18A3">
            <w:pPr>
              <w:spacing w:after="0" w:line="240" w:lineRule="auto"/>
              <w:jc w:val="center"/>
              <w:rPr>
                <w:rFonts w:ascii="Times New Roman" w:hAnsi="Times New Roman"/>
                <w:b/>
                <w:sz w:val="24"/>
                <w:szCs w:val="24"/>
              </w:rPr>
            </w:pPr>
            <w:r w:rsidRPr="00E430A2">
              <w:rPr>
                <w:rFonts w:ascii="Times New Roman" w:hAnsi="Times New Roman"/>
                <w:b/>
                <w:sz w:val="24"/>
                <w:szCs w:val="24"/>
              </w:rPr>
              <w:t>0–</w:t>
            </w:r>
            <w:r w:rsidR="00822302" w:rsidRPr="00E430A2">
              <w:rPr>
                <w:rFonts w:ascii="Times New Roman" w:hAnsi="Times New Roman"/>
                <w:b/>
                <w:sz w:val="24"/>
                <w:szCs w:val="24"/>
              </w:rPr>
              <w:t>1</w:t>
            </w:r>
            <w:r w:rsidR="00261E70" w:rsidRPr="00E430A2">
              <w:rPr>
                <w:rFonts w:ascii="Times New Roman" w:hAnsi="Times New Roman"/>
                <w:b/>
                <w:sz w:val="24"/>
                <w:szCs w:val="24"/>
              </w:rPr>
              <w:t>0</w:t>
            </w:r>
          </w:p>
        </w:tc>
        <w:tc>
          <w:tcPr>
            <w:tcW w:w="1418" w:type="dxa"/>
          </w:tcPr>
          <w:p w14:paraId="4E6DD985" w14:textId="77777777" w:rsidR="00AF674F" w:rsidRPr="00E430A2" w:rsidRDefault="00AF674F" w:rsidP="002D18A3">
            <w:pPr>
              <w:spacing w:after="0" w:line="240" w:lineRule="auto"/>
              <w:jc w:val="center"/>
              <w:rPr>
                <w:rFonts w:ascii="Times New Roman" w:hAnsi="Times New Roman"/>
                <w:b/>
                <w:sz w:val="24"/>
                <w:szCs w:val="24"/>
              </w:rPr>
            </w:pPr>
          </w:p>
        </w:tc>
      </w:tr>
      <w:tr w:rsidR="00AF674F" w:rsidRPr="00245BFE" w14:paraId="45DE7C49" w14:textId="77777777" w:rsidTr="001F1831">
        <w:tc>
          <w:tcPr>
            <w:tcW w:w="817" w:type="dxa"/>
          </w:tcPr>
          <w:p w14:paraId="6AD779E7" w14:textId="77777777" w:rsidR="00AF674F" w:rsidRPr="00E430A2" w:rsidRDefault="00AF674F" w:rsidP="002D18A3">
            <w:pPr>
              <w:spacing w:after="0" w:line="240" w:lineRule="auto"/>
              <w:jc w:val="both"/>
              <w:rPr>
                <w:rFonts w:ascii="Times New Roman" w:hAnsi="Times New Roman"/>
                <w:sz w:val="24"/>
                <w:szCs w:val="24"/>
              </w:rPr>
            </w:pPr>
            <w:r w:rsidRPr="00E430A2">
              <w:rPr>
                <w:rFonts w:ascii="Times New Roman" w:hAnsi="Times New Roman"/>
                <w:sz w:val="24"/>
                <w:szCs w:val="24"/>
              </w:rPr>
              <w:t>1.1.</w:t>
            </w:r>
          </w:p>
        </w:tc>
        <w:tc>
          <w:tcPr>
            <w:tcW w:w="5670" w:type="dxa"/>
          </w:tcPr>
          <w:p w14:paraId="676C92D2" w14:textId="5D8D26DD" w:rsidR="00AF674F" w:rsidRPr="00E430A2" w:rsidRDefault="00822302" w:rsidP="002D18A3">
            <w:pPr>
              <w:spacing w:after="0" w:line="240" w:lineRule="auto"/>
              <w:jc w:val="both"/>
              <w:rPr>
                <w:rFonts w:ascii="Times New Roman" w:hAnsi="Times New Roman"/>
                <w:sz w:val="24"/>
                <w:szCs w:val="24"/>
              </w:rPr>
            </w:pPr>
            <w:r w:rsidRPr="00E430A2">
              <w:rPr>
                <w:rFonts w:ascii="Times New Roman" w:hAnsi="Times New Roman"/>
                <w:sz w:val="24"/>
                <w:szCs w:val="24"/>
              </w:rPr>
              <w:t>Mūrinis</w:t>
            </w:r>
          </w:p>
        </w:tc>
        <w:tc>
          <w:tcPr>
            <w:tcW w:w="1559" w:type="dxa"/>
          </w:tcPr>
          <w:p w14:paraId="4B495E87" w14:textId="77777777" w:rsidR="00AF674F" w:rsidRPr="00E430A2" w:rsidRDefault="00AF674F" w:rsidP="002D18A3">
            <w:pPr>
              <w:spacing w:after="0" w:line="240" w:lineRule="auto"/>
              <w:jc w:val="center"/>
              <w:rPr>
                <w:rFonts w:ascii="Times New Roman" w:hAnsi="Times New Roman"/>
                <w:sz w:val="24"/>
                <w:szCs w:val="24"/>
              </w:rPr>
            </w:pPr>
          </w:p>
        </w:tc>
        <w:tc>
          <w:tcPr>
            <w:tcW w:w="1418" w:type="dxa"/>
          </w:tcPr>
          <w:p w14:paraId="58BC2B85" w14:textId="7C2B77A5" w:rsidR="00AF674F" w:rsidRPr="00E430A2" w:rsidRDefault="00261E70" w:rsidP="002D18A3">
            <w:pPr>
              <w:spacing w:after="0" w:line="240" w:lineRule="auto"/>
              <w:jc w:val="center"/>
              <w:rPr>
                <w:rFonts w:ascii="Times New Roman" w:hAnsi="Times New Roman"/>
                <w:sz w:val="24"/>
                <w:szCs w:val="24"/>
              </w:rPr>
            </w:pPr>
            <w:r w:rsidRPr="00E430A2">
              <w:rPr>
                <w:rFonts w:ascii="Times New Roman" w:hAnsi="Times New Roman"/>
                <w:sz w:val="24"/>
                <w:szCs w:val="24"/>
              </w:rPr>
              <w:t>10</w:t>
            </w:r>
          </w:p>
        </w:tc>
      </w:tr>
      <w:tr w:rsidR="00AF674F" w:rsidRPr="00245BFE" w14:paraId="694B00F2" w14:textId="77777777" w:rsidTr="001F1831">
        <w:tc>
          <w:tcPr>
            <w:tcW w:w="817" w:type="dxa"/>
          </w:tcPr>
          <w:p w14:paraId="0352D6BD" w14:textId="77777777" w:rsidR="00AF674F" w:rsidRPr="00E430A2" w:rsidRDefault="00AF674F" w:rsidP="002D18A3">
            <w:pPr>
              <w:spacing w:after="0" w:line="240" w:lineRule="auto"/>
              <w:jc w:val="both"/>
              <w:rPr>
                <w:rFonts w:ascii="Times New Roman" w:hAnsi="Times New Roman"/>
                <w:sz w:val="24"/>
                <w:szCs w:val="24"/>
              </w:rPr>
            </w:pPr>
            <w:r w:rsidRPr="00E430A2">
              <w:rPr>
                <w:rFonts w:ascii="Times New Roman" w:hAnsi="Times New Roman"/>
                <w:sz w:val="24"/>
                <w:szCs w:val="24"/>
              </w:rPr>
              <w:t>1.2.</w:t>
            </w:r>
          </w:p>
        </w:tc>
        <w:tc>
          <w:tcPr>
            <w:tcW w:w="5670" w:type="dxa"/>
          </w:tcPr>
          <w:p w14:paraId="1C04B873" w14:textId="0F332F3A" w:rsidR="00AF674F" w:rsidRPr="00E430A2" w:rsidRDefault="00822302" w:rsidP="002D18A3">
            <w:pPr>
              <w:spacing w:after="0" w:line="240" w:lineRule="auto"/>
              <w:jc w:val="both"/>
              <w:rPr>
                <w:rFonts w:ascii="Times New Roman" w:hAnsi="Times New Roman"/>
                <w:sz w:val="24"/>
                <w:szCs w:val="24"/>
              </w:rPr>
            </w:pPr>
            <w:r w:rsidRPr="00E430A2">
              <w:rPr>
                <w:rFonts w:ascii="Times New Roman" w:hAnsi="Times New Roman"/>
                <w:sz w:val="24"/>
                <w:szCs w:val="24"/>
              </w:rPr>
              <w:t>Stambiaplokštis (blokinis)</w:t>
            </w:r>
          </w:p>
        </w:tc>
        <w:tc>
          <w:tcPr>
            <w:tcW w:w="1559" w:type="dxa"/>
          </w:tcPr>
          <w:p w14:paraId="7C24D88F" w14:textId="77777777" w:rsidR="00AF674F" w:rsidRPr="00E430A2" w:rsidRDefault="00AF674F" w:rsidP="002D18A3">
            <w:pPr>
              <w:spacing w:after="0" w:line="240" w:lineRule="auto"/>
              <w:jc w:val="center"/>
              <w:rPr>
                <w:rFonts w:ascii="Times New Roman" w:hAnsi="Times New Roman"/>
                <w:sz w:val="24"/>
                <w:szCs w:val="24"/>
              </w:rPr>
            </w:pPr>
          </w:p>
        </w:tc>
        <w:tc>
          <w:tcPr>
            <w:tcW w:w="1418" w:type="dxa"/>
          </w:tcPr>
          <w:p w14:paraId="2C94F36A" w14:textId="6FA63AE1" w:rsidR="00AF674F" w:rsidRPr="00E430A2" w:rsidRDefault="00261E70" w:rsidP="002D18A3">
            <w:pPr>
              <w:spacing w:after="0" w:line="240" w:lineRule="auto"/>
              <w:jc w:val="center"/>
              <w:rPr>
                <w:rFonts w:ascii="Times New Roman" w:hAnsi="Times New Roman"/>
                <w:sz w:val="24"/>
                <w:szCs w:val="24"/>
              </w:rPr>
            </w:pPr>
            <w:r w:rsidRPr="00E430A2">
              <w:rPr>
                <w:rFonts w:ascii="Times New Roman" w:hAnsi="Times New Roman"/>
                <w:sz w:val="24"/>
                <w:szCs w:val="24"/>
              </w:rPr>
              <w:t>5</w:t>
            </w:r>
          </w:p>
        </w:tc>
      </w:tr>
      <w:tr w:rsidR="00AF674F" w:rsidRPr="00245BFE" w14:paraId="2F3F7749" w14:textId="77777777" w:rsidTr="001F1831">
        <w:tc>
          <w:tcPr>
            <w:tcW w:w="817" w:type="dxa"/>
          </w:tcPr>
          <w:p w14:paraId="7D704324" w14:textId="77777777" w:rsidR="00AF674F" w:rsidRPr="00E430A2" w:rsidRDefault="00AF674F" w:rsidP="002D18A3">
            <w:pPr>
              <w:spacing w:after="0" w:line="240" w:lineRule="auto"/>
              <w:jc w:val="both"/>
              <w:rPr>
                <w:rFonts w:ascii="Times New Roman" w:hAnsi="Times New Roman"/>
                <w:b/>
                <w:sz w:val="24"/>
                <w:szCs w:val="24"/>
              </w:rPr>
            </w:pPr>
            <w:r w:rsidRPr="00E430A2">
              <w:rPr>
                <w:rFonts w:ascii="Times New Roman" w:hAnsi="Times New Roman"/>
                <w:b/>
                <w:sz w:val="24"/>
                <w:szCs w:val="24"/>
              </w:rPr>
              <w:t>2.</w:t>
            </w:r>
          </w:p>
        </w:tc>
        <w:tc>
          <w:tcPr>
            <w:tcW w:w="5670" w:type="dxa"/>
          </w:tcPr>
          <w:p w14:paraId="56CCA640" w14:textId="71E5D1F3" w:rsidR="00AF674F" w:rsidRPr="00E430A2" w:rsidRDefault="00AF674F" w:rsidP="002D18A3">
            <w:pPr>
              <w:spacing w:after="0" w:line="240" w:lineRule="auto"/>
              <w:jc w:val="both"/>
              <w:rPr>
                <w:rFonts w:ascii="Times New Roman" w:hAnsi="Times New Roman"/>
                <w:b/>
                <w:sz w:val="24"/>
                <w:szCs w:val="24"/>
              </w:rPr>
            </w:pPr>
            <w:r w:rsidRPr="00E430A2">
              <w:rPr>
                <w:rFonts w:ascii="Times New Roman" w:hAnsi="Times New Roman"/>
                <w:b/>
                <w:sz w:val="24"/>
                <w:szCs w:val="24"/>
              </w:rPr>
              <w:t>Namo</w:t>
            </w:r>
            <w:r w:rsidR="00261E70" w:rsidRPr="00E430A2">
              <w:rPr>
                <w:rFonts w:ascii="Times New Roman" w:hAnsi="Times New Roman"/>
                <w:b/>
                <w:sz w:val="24"/>
                <w:szCs w:val="24"/>
              </w:rPr>
              <w:t>, kuriame yra butas,</w:t>
            </w:r>
            <w:r w:rsidRPr="00E430A2">
              <w:rPr>
                <w:rFonts w:ascii="Times New Roman" w:hAnsi="Times New Roman"/>
                <w:b/>
                <w:sz w:val="24"/>
                <w:szCs w:val="24"/>
              </w:rPr>
              <w:t xml:space="preserve"> eksploatavimo trukmė:</w:t>
            </w:r>
          </w:p>
        </w:tc>
        <w:tc>
          <w:tcPr>
            <w:tcW w:w="1559" w:type="dxa"/>
          </w:tcPr>
          <w:p w14:paraId="0412CDEE" w14:textId="273C99C9" w:rsidR="00AF674F" w:rsidRPr="00E430A2" w:rsidRDefault="00AF674F" w:rsidP="002D18A3">
            <w:pPr>
              <w:spacing w:after="0" w:line="240" w:lineRule="auto"/>
              <w:jc w:val="center"/>
              <w:rPr>
                <w:rFonts w:ascii="Times New Roman" w:hAnsi="Times New Roman"/>
                <w:b/>
                <w:sz w:val="24"/>
                <w:szCs w:val="24"/>
              </w:rPr>
            </w:pPr>
            <w:r w:rsidRPr="00E430A2">
              <w:rPr>
                <w:rFonts w:ascii="Times New Roman" w:hAnsi="Times New Roman"/>
                <w:b/>
                <w:sz w:val="24"/>
                <w:szCs w:val="24"/>
              </w:rPr>
              <w:t>0–</w:t>
            </w:r>
            <w:r w:rsidR="00261E70" w:rsidRPr="00E430A2">
              <w:rPr>
                <w:rFonts w:ascii="Times New Roman" w:hAnsi="Times New Roman"/>
                <w:b/>
                <w:sz w:val="24"/>
                <w:szCs w:val="24"/>
              </w:rPr>
              <w:t>10</w:t>
            </w:r>
          </w:p>
        </w:tc>
        <w:tc>
          <w:tcPr>
            <w:tcW w:w="1418" w:type="dxa"/>
          </w:tcPr>
          <w:p w14:paraId="6072CD6B" w14:textId="77777777" w:rsidR="00AF674F" w:rsidRPr="00E430A2" w:rsidRDefault="00AF674F" w:rsidP="002D18A3">
            <w:pPr>
              <w:spacing w:after="0" w:line="240" w:lineRule="auto"/>
              <w:jc w:val="center"/>
              <w:rPr>
                <w:rFonts w:ascii="Times New Roman" w:hAnsi="Times New Roman"/>
                <w:b/>
                <w:sz w:val="24"/>
                <w:szCs w:val="24"/>
              </w:rPr>
            </w:pPr>
          </w:p>
        </w:tc>
      </w:tr>
      <w:tr w:rsidR="00AF674F" w:rsidRPr="00245BFE" w14:paraId="4111B211" w14:textId="77777777" w:rsidTr="001F1831">
        <w:tc>
          <w:tcPr>
            <w:tcW w:w="817" w:type="dxa"/>
          </w:tcPr>
          <w:p w14:paraId="30CFF733" w14:textId="77777777" w:rsidR="00AF674F" w:rsidRPr="00E430A2" w:rsidRDefault="00AF674F" w:rsidP="002D18A3">
            <w:pPr>
              <w:spacing w:after="0" w:line="240" w:lineRule="auto"/>
              <w:jc w:val="both"/>
              <w:rPr>
                <w:rFonts w:ascii="Times New Roman" w:hAnsi="Times New Roman"/>
                <w:sz w:val="24"/>
                <w:szCs w:val="24"/>
              </w:rPr>
            </w:pPr>
            <w:r w:rsidRPr="00E430A2">
              <w:rPr>
                <w:rFonts w:ascii="Times New Roman" w:hAnsi="Times New Roman"/>
                <w:sz w:val="24"/>
                <w:szCs w:val="24"/>
              </w:rPr>
              <w:t>2.1.</w:t>
            </w:r>
          </w:p>
        </w:tc>
        <w:tc>
          <w:tcPr>
            <w:tcW w:w="5670" w:type="dxa"/>
          </w:tcPr>
          <w:p w14:paraId="354B248A" w14:textId="63FC36C1" w:rsidR="00AF674F" w:rsidRPr="00E430A2" w:rsidRDefault="007C426D" w:rsidP="002D18A3">
            <w:pPr>
              <w:spacing w:after="0" w:line="240" w:lineRule="auto"/>
              <w:jc w:val="both"/>
              <w:rPr>
                <w:rFonts w:ascii="Times New Roman" w:hAnsi="Times New Roman"/>
                <w:sz w:val="24"/>
                <w:szCs w:val="24"/>
              </w:rPr>
            </w:pPr>
            <w:r w:rsidRPr="00E430A2">
              <w:rPr>
                <w:rFonts w:ascii="Times New Roman" w:hAnsi="Times New Roman"/>
                <w:sz w:val="24"/>
                <w:szCs w:val="24"/>
              </w:rPr>
              <w:t>Namas renovuotas arba statyba iki 10 metų</w:t>
            </w:r>
          </w:p>
        </w:tc>
        <w:tc>
          <w:tcPr>
            <w:tcW w:w="1559" w:type="dxa"/>
          </w:tcPr>
          <w:p w14:paraId="1EC580C6" w14:textId="77777777" w:rsidR="00AF674F" w:rsidRPr="00E430A2" w:rsidRDefault="00AF674F" w:rsidP="002D18A3">
            <w:pPr>
              <w:spacing w:after="0" w:line="240" w:lineRule="auto"/>
              <w:jc w:val="center"/>
              <w:rPr>
                <w:rFonts w:ascii="Times New Roman" w:hAnsi="Times New Roman"/>
                <w:sz w:val="24"/>
                <w:szCs w:val="24"/>
              </w:rPr>
            </w:pPr>
          </w:p>
        </w:tc>
        <w:tc>
          <w:tcPr>
            <w:tcW w:w="1418" w:type="dxa"/>
          </w:tcPr>
          <w:p w14:paraId="19EA0014" w14:textId="4C7F3C62" w:rsidR="00AF674F" w:rsidRPr="00E430A2" w:rsidRDefault="00261E70" w:rsidP="002D18A3">
            <w:pPr>
              <w:spacing w:after="0" w:line="240" w:lineRule="auto"/>
              <w:jc w:val="center"/>
              <w:rPr>
                <w:rFonts w:ascii="Times New Roman" w:hAnsi="Times New Roman"/>
                <w:sz w:val="24"/>
                <w:szCs w:val="24"/>
              </w:rPr>
            </w:pPr>
            <w:r w:rsidRPr="00E430A2">
              <w:rPr>
                <w:rFonts w:ascii="Times New Roman" w:hAnsi="Times New Roman"/>
                <w:sz w:val="24"/>
                <w:szCs w:val="24"/>
              </w:rPr>
              <w:t>10</w:t>
            </w:r>
          </w:p>
        </w:tc>
      </w:tr>
      <w:tr w:rsidR="00AF674F" w:rsidRPr="00245BFE" w14:paraId="498D9CBF" w14:textId="77777777" w:rsidTr="001F1831">
        <w:tc>
          <w:tcPr>
            <w:tcW w:w="817" w:type="dxa"/>
          </w:tcPr>
          <w:p w14:paraId="5EE915DC" w14:textId="77777777" w:rsidR="00AF674F" w:rsidRPr="00E430A2" w:rsidRDefault="00AF674F" w:rsidP="002D18A3">
            <w:pPr>
              <w:spacing w:after="0" w:line="240" w:lineRule="auto"/>
              <w:jc w:val="both"/>
              <w:rPr>
                <w:rFonts w:ascii="Times New Roman" w:hAnsi="Times New Roman"/>
                <w:sz w:val="24"/>
                <w:szCs w:val="24"/>
              </w:rPr>
            </w:pPr>
            <w:r w:rsidRPr="00E430A2">
              <w:rPr>
                <w:rFonts w:ascii="Times New Roman" w:hAnsi="Times New Roman"/>
                <w:sz w:val="24"/>
                <w:szCs w:val="24"/>
              </w:rPr>
              <w:t>2.2.</w:t>
            </w:r>
          </w:p>
        </w:tc>
        <w:tc>
          <w:tcPr>
            <w:tcW w:w="5670" w:type="dxa"/>
          </w:tcPr>
          <w:p w14:paraId="2EF8710A" w14:textId="7C07C097" w:rsidR="00AF674F" w:rsidRPr="00E430A2" w:rsidRDefault="007C426D" w:rsidP="002D18A3">
            <w:pPr>
              <w:spacing w:after="0" w:line="240" w:lineRule="auto"/>
              <w:jc w:val="both"/>
              <w:rPr>
                <w:rFonts w:ascii="Times New Roman" w:hAnsi="Times New Roman"/>
                <w:sz w:val="24"/>
                <w:szCs w:val="24"/>
              </w:rPr>
            </w:pPr>
            <w:r w:rsidRPr="00E430A2">
              <w:rPr>
                <w:rFonts w:ascii="Times New Roman" w:hAnsi="Times New Roman"/>
                <w:sz w:val="24"/>
                <w:szCs w:val="24"/>
              </w:rPr>
              <w:t>10–25 metų</w:t>
            </w:r>
          </w:p>
        </w:tc>
        <w:tc>
          <w:tcPr>
            <w:tcW w:w="1559" w:type="dxa"/>
          </w:tcPr>
          <w:p w14:paraId="0C15577D" w14:textId="77777777" w:rsidR="00AF674F" w:rsidRPr="00E430A2" w:rsidRDefault="00AF674F" w:rsidP="002D18A3">
            <w:pPr>
              <w:spacing w:after="0" w:line="240" w:lineRule="auto"/>
              <w:jc w:val="center"/>
              <w:rPr>
                <w:rFonts w:ascii="Times New Roman" w:hAnsi="Times New Roman"/>
                <w:sz w:val="24"/>
                <w:szCs w:val="24"/>
              </w:rPr>
            </w:pPr>
          </w:p>
        </w:tc>
        <w:tc>
          <w:tcPr>
            <w:tcW w:w="1418" w:type="dxa"/>
          </w:tcPr>
          <w:p w14:paraId="29CA1B7F" w14:textId="7B9647B5" w:rsidR="00AF674F" w:rsidRPr="00E430A2" w:rsidRDefault="00261E70" w:rsidP="002D18A3">
            <w:pPr>
              <w:spacing w:after="0" w:line="240" w:lineRule="auto"/>
              <w:jc w:val="center"/>
              <w:rPr>
                <w:rFonts w:ascii="Times New Roman" w:hAnsi="Times New Roman"/>
                <w:sz w:val="24"/>
                <w:szCs w:val="24"/>
              </w:rPr>
            </w:pPr>
            <w:r w:rsidRPr="00E430A2">
              <w:rPr>
                <w:rFonts w:ascii="Times New Roman" w:hAnsi="Times New Roman"/>
                <w:sz w:val="24"/>
                <w:szCs w:val="24"/>
              </w:rPr>
              <w:t>8</w:t>
            </w:r>
          </w:p>
        </w:tc>
      </w:tr>
      <w:tr w:rsidR="00AF674F" w:rsidRPr="00245BFE" w14:paraId="6B91D3B5" w14:textId="77777777" w:rsidTr="001F1831">
        <w:tc>
          <w:tcPr>
            <w:tcW w:w="817" w:type="dxa"/>
          </w:tcPr>
          <w:p w14:paraId="58C31B69" w14:textId="77777777" w:rsidR="00AF674F" w:rsidRPr="00E430A2" w:rsidRDefault="00AF674F" w:rsidP="002D18A3">
            <w:pPr>
              <w:spacing w:after="0" w:line="240" w:lineRule="auto"/>
              <w:jc w:val="both"/>
              <w:rPr>
                <w:rFonts w:ascii="Times New Roman" w:hAnsi="Times New Roman"/>
                <w:sz w:val="24"/>
                <w:szCs w:val="24"/>
              </w:rPr>
            </w:pPr>
            <w:r w:rsidRPr="00E430A2">
              <w:rPr>
                <w:rFonts w:ascii="Times New Roman" w:hAnsi="Times New Roman"/>
                <w:sz w:val="24"/>
                <w:szCs w:val="24"/>
              </w:rPr>
              <w:t>2.3.</w:t>
            </w:r>
          </w:p>
        </w:tc>
        <w:tc>
          <w:tcPr>
            <w:tcW w:w="5670" w:type="dxa"/>
          </w:tcPr>
          <w:p w14:paraId="4FFF64AF" w14:textId="7C42FAD4" w:rsidR="00AF674F" w:rsidRPr="00E430A2" w:rsidRDefault="007C426D" w:rsidP="002D18A3">
            <w:pPr>
              <w:spacing w:after="0" w:line="240" w:lineRule="auto"/>
              <w:jc w:val="both"/>
              <w:rPr>
                <w:rFonts w:ascii="Times New Roman" w:hAnsi="Times New Roman"/>
                <w:sz w:val="24"/>
                <w:szCs w:val="24"/>
              </w:rPr>
            </w:pPr>
            <w:r w:rsidRPr="00E430A2">
              <w:rPr>
                <w:rFonts w:ascii="Times New Roman" w:hAnsi="Times New Roman"/>
                <w:sz w:val="24"/>
                <w:szCs w:val="24"/>
              </w:rPr>
              <w:t>25–40 metų</w:t>
            </w:r>
          </w:p>
        </w:tc>
        <w:tc>
          <w:tcPr>
            <w:tcW w:w="1559" w:type="dxa"/>
          </w:tcPr>
          <w:p w14:paraId="13C669BD" w14:textId="60F8940F" w:rsidR="00AF674F" w:rsidRPr="00E430A2" w:rsidRDefault="00AF674F" w:rsidP="002D18A3">
            <w:pPr>
              <w:spacing w:after="0" w:line="240" w:lineRule="auto"/>
              <w:jc w:val="center"/>
              <w:rPr>
                <w:rFonts w:ascii="Times New Roman" w:hAnsi="Times New Roman"/>
                <w:sz w:val="24"/>
                <w:szCs w:val="24"/>
              </w:rPr>
            </w:pPr>
          </w:p>
        </w:tc>
        <w:tc>
          <w:tcPr>
            <w:tcW w:w="1418" w:type="dxa"/>
          </w:tcPr>
          <w:p w14:paraId="3DD33B2C" w14:textId="46ED15AD" w:rsidR="00AF674F" w:rsidRPr="00E430A2" w:rsidRDefault="00261E70" w:rsidP="002D18A3">
            <w:pPr>
              <w:spacing w:after="0" w:line="240" w:lineRule="auto"/>
              <w:jc w:val="center"/>
              <w:rPr>
                <w:rFonts w:ascii="Times New Roman" w:hAnsi="Times New Roman"/>
                <w:sz w:val="24"/>
                <w:szCs w:val="24"/>
              </w:rPr>
            </w:pPr>
            <w:r w:rsidRPr="00E430A2">
              <w:rPr>
                <w:rFonts w:ascii="Times New Roman" w:hAnsi="Times New Roman"/>
                <w:sz w:val="24"/>
                <w:szCs w:val="24"/>
              </w:rPr>
              <w:t>5</w:t>
            </w:r>
          </w:p>
        </w:tc>
      </w:tr>
      <w:tr w:rsidR="00AF674F" w:rsidRPr="00245BFE" w14:paraId="7C585FA8" w14:textId="77777777" w:rsidTr="001F1831">
        <w:tc>
          <w:tcPr>
            <w:tcW w:w="817" w:type="dxa"/>
          </w:tcPr>
          <w:p w14:paraId="5473C6F5" w14:textId="77777777" w:rsidR="00AF674F" w:rsidRPr="00E430A2" w:rsidRDefault="00AF674F" w:rsidP="002D18A3">
            <w:pPr>
              <w:spacing w:after="0" w:line="240" w:lineRule="auto"/>
              <w:jc w:val="both"/>
              <w:rPr>
                <w:rFonts w:ascii="Times New Roman" w:hAnsi="Times New Roman"/>
                <w:sz w:val="24"/>
                <w:szCs w:val="24"/>
              </w:rPr>
            </w:pPr>
            <w:r w:rsidRPr="00E430A2">
              <w:rPr>
                <w:rFonts w:ascii="Times New Roman" w:hAnsi="Times New Roman"/>
                <w:sz w:val="24"/>
                <w:szCs w:val="24"/>
              </w:rPr>
              <w:t>2.4.</w:t>
            </w:r>
          </w:p>
        </w:tc>
        <w:tc>
          <w:tcPr>
            <w:tcW w:w="5670" w:type="dxa"/>
          </w:tcPr>
          <w:p w14:paraId="78A476BF" w14:textId="77777777" w:rsidR="00AF674F" w:rsidRPr="00E430A2" w:rsidRDefault="00AF674F" w:rsidP="002D18A3">
            <w:pPr>
              <w:spacing w:after="0" w:line="240" w:lineRule="auto"/>
              <w:jc w:val="both"/>
              <w:rPr>
                <w:rFonts w:ascii="Times New Roman" w:hAnsi="Times New Roman"/>
                <w:sz w:val="24"/>
                <w:szCs w:val="24"/>
              </w:rPr>
            </w:pPr>
            <w:r w:rsidRPr="00E430A2">
              <w:rPr>
                <w:rFonts w:ascii="Times New Roman" w:hAnsi="Times New Roman"/>
                <w:sz w:val="24"/>
                <w:szCs w:val="24"/>
              </w:rPr>
              <w:t>Daugiau kaip 40</w:t>
            </w:r>
          </w:p>
        </w:tc>
        <w:tc>
          <w:tcPr>
            <w:tcW w:w="1559" w:type="dxa"/>
          </w:tcPr>
          <w:p w14:paraId="586C841B" w14:textId="77777777" w:rsidR="00AF674F" w:rsidRPr="00E430A2" w:rsidRDefault="00AF674F" w:rsidP="002D18A3">
            <w:pPr>
              <w:spacing w:after="0" w:line="240" w:lineRule="auto"/>
              <w:jc w:val="center"/>
              <w:rPr>
                <w:rFonts w:ascii="Times New Roman" w:hAnsi="Times New Roman"/>
                <w:sz w:val="24"/>
                <w:szCs w:val="24"/>
              </w:rPr>
            </w:pPr>
          </w:p>
        </w:tc>
        <w:tc>
          <w:tcPr>
            <w:tcW w:w="1418" w:type="dxa"/>
          </w:tcPr>
          <w:p w14:paraId="5614F06D" w14:textId="77777777" w:rsidR="00AF674F" w:rsidRPr="00E430A2" w:rsidRDefault="00AF674F" w:rsidP="002D18A3">
            <w:pPr>
              <w:spacing w:after="0" w:line="240" w:lineRule="auto"/>
              <w:jc w:val="center"/>
              <w:rPr>
                <w:rFonts w:ascii="Times New Roman" w:hAnsi="Times New Roman"/>
                <w:sz w:val="24"/>
                <w:szCs w:val="24"/>
              </w:rPr>
            </w:pPr>
            <w:r w:rsidRPr="00E430A2">
              <w:rPr>
                <w:rFonts w:ascii="Times New Roman" w:hAnsi="Times New Roman"/>
                <w:sz w:val="24"/>
                <w:szCs w:val="24"/>
              </w:rPr>
              <w:t>0</w:t>
            </w:r>
          </w:p>
        </w:tc>
      </w:tr>
      <w:tr w:rsidR="00AF674F" w:rsidRPr="002173C1" w14:paraId="0BE1A89E" w14:textId="77777777" w:rsidTr="001F1831">
        <w:tc>
          <w:tcPr>
            <w:tcW w:w="817" w:type="dxa"/>
          </w:tcPr>
          <w:p w14:paraId="655ABCF8" w14:textId="77777777" w:rsidR="00AF674F" w:rsidRPr="00E430A2" w:rsidRDefault="00AF674F" w:rsidP="002D18A3">
            <w:pPr>
              <w:spacing w:after="0" w:line="240" w:lineRule="auto"/>
              <w:jc w:val="both"/>
              <w:rPr>
                <w:rFonts w:ascii="Times New Roman" w:hAnsi="Times New Roman"/>
                <w:b/>
                <w:sz w:val="24"/>
                <w:szCs w:val="24"/>
              </w:rPr>
            </w:pPr>
            <w:r w:rsidRPr="00E430A2">
              <w:rPr>
                <w:rFonts w:ascii="Times New Roman" w:hAnsi="Times New Roman"/>
                <w:b/>
                <w:sz w:val="24"/>
                <w:szCs w:val="24"/>
              </w:rPr>
              <w:t>3.</w:t>
            </w:r>
          </w:p>
        </w:tc>
        <w:tc>
          <w:tcPr>
            <w:tcW w:w="5670" w:type="dxa"/>
          </w:tcPr>
          <w:p w14:paraId="6510698E" w14:textId="77777777" w:rsidR="00AF674F" w:rsidRPr="00E430A2" w:rsidRDefault="00AF674F" w:rsidP="002D18A3">
            <w:pPr>
              <w:spacing w:after="0" w:line="240" w:lineRule="auto"/>
              <w:jc w:val="both"/>
              <w:rPr>
                <w:rFonts w:ascii="Times New Roman" w:hAnsi="Times New Roman"/>
                <w:b/>
                <w:sz w:val="24"/>
                <w:szCs w:val="24"/>
              </w:rPr>
            </w:pPr>
            <w:r w:rsidRPr="00E430A2">
              <w:rPr>
                <w:rFonts w:ascii="Times New Roman" w:hAnsi="Times New Roman"/>
                <w:b/>
                <w:sz w:val="24"/>
                <w:szCs w:val="24"/>
              </w:rPr>
              <w:t>Namo energinio naudingumo klasė:</w:t>
            </w:r>
          </w:p>
        </w:tc>
        <w:tc>
          <w:tcPr>
            <w:tcW w:w="1559" w:type="dxa"/>
          </w:tcPr>
          <w:p w14:paraId="41AE6944" w14:textId="39DE2FBB" w:rsidR="00AF674F" w:rsidRPr="00E430A2" w:rsidRDefault="00AF674F" w:rsidP="002D18A3">
            <w:pPr>
              <w:spacing w:after="0" w:line="240" w:lineRule="auto"/>
              <w:jc w:val="center"/>
              <w:rPr>
                <w:rFonts w:ascii="Times New Roman" w:hAnsi="Times New Roman"/>
                <w:b/>
                <w:sz w:val="24"/>
                <w:szCs w:val="24"/>
              </w:rPr>
            </w:pPr>
            <w:r w:rsidRPr="00E430A2">
              <w:rPr>
                <w:rFonts w:ascii="Times New Roman" w:hAnsi="Times New Roman"/>
                <w:b/>
                <w:sz w:val="24"/>
                <w:szCs w:val="24"/>
              </w:rPr>
              <w:t>0–</w:t>
            </w:r>
            <w:r w:rsidR="003C2A6C" w:rsidRPr="00E430A2">
              <w:rPr>
                <w:rFonts w:ascii="Times New Roman" w:hAnsi="Times New Roman"/>
                <w:b/>
                <w:sz w:val="24"/>
                <w:szCs w:val="24"/>
              </w:rPr>
              <w:t>2</w:t>
            </w:r>
            <w:r w:rsidR="00AD74E1" w:rsidRPr="00E430A2">
              <w:rPr>
                <w:rFonts w:ascii="Times New Roman" w:hAnsi="Times New Roman"/>
                <w:b/>
                <w:sz w:val="24"/>
                <w:szCs w:val="24"/>
              </w:rPr>
              <w:t>0</w:t>
            </w:r>
          </w:p>
        </w:tc>
        <w:tc>
          <w:tcPr>
            <w:tcW w:w="1418" w:type="dxa"/>
          </w:tcPr>
          <w:p w14:paraId="5B093922" w14:textId="77777777" w:rsidR="00AF674F" w:rsidRPr="00E430A2" w:rsidRDefault="00AF674F" w:rsidP="002D18A3">
            <w:pPr>
              <w:spacing w:after="0" w:line="240" w:lineRule="auto"/>
              <w:jc w:val="center"/>
              <w:rPr>
                <w:rFonts w:ascii="Times New Roman" w:hAnsi="Times New Roman"/>
                <w:b/>
                <w:sz w:val="24"/>
                <w:szCs w:val="24"/>
              </w:rPr>
            </w:pPr>
          </w:p>
        </w:tc>
      </w:tr>
      <w:tr w:rsidR="00AF674F" w:rsidRPr="002173C1" w14:paraId="07F0B098" w14:textId="77777777" w:rsidTr="001F1831">
        <w:tc>
          <w:tcPr>
            <w:tcW w:w="817" w:type="dxa"/>
          </w:tcPr>
          <w:p w14:paraId="6B0E7203" w14:textId="77777777" w:rsidR="00AF674F" w:rsidRPr="00E430A2" w:rsidRDefault="00AF674F" w:rsidP="002D18A3">
            <w:pPr>
              <w:spacing w:after="0" w:line="240" w:lineRule="auto"/>
              <w:jc w:val="both"/>
              <w:rPr>
                <w:rFonts w:ascii="Times New Roman" w:hAnsi="Times New Roman"/>
                <w:sz w:val="24"/>
                <w:szCs w:val="24"/>
              </w:rPr>
            </w:pPr>
            <w:r w:rsidRPr="00E430A2">
              <w:rPr>
                <w:rFonts w:ascii="Times New Roman" w:hAnsi="Times New Roman"/>
                <w:sz w:val="24"/>
                <w:szCs w:val="24"/>
              </w:rPr>
              <w:lastRenderedPageBreak/>
              <w:t>3.1.</w:t>
            </w:r>
          </w:p>
        </w:tc>
        <w:tc>
          <w:tcPr>
            <w:tcW w:w="5670" w:type="dxa"/>
          </w:tcPr>
          <w:p w14:paraId="2438DB45" w14:textId="77777777" w:rsidR="00AF674F" w:rsidRPr="00E430A2" w:rsidRDefault="00AF674F" w:rsidP="002D18A3">
            <w:pPr>
              <w:spacing w:after="0" w:line="240" w:lineRule="auto"/>
              <w:jc w:val="both"/>
              <w:rPr>
                <w:rFonts w:ascii="Times New Roman" w:hAnsi="Times New Roman"/>
                <w:sz w:val="24"/>
                <w:szCs w:val="24"/>
              </w:rPr>
            </w:pPr>
            <w:r w:rsidRPr="00E430A2">
              <w:rPr>
                <w:rFonts w:ascii="Times New Roman" w:hAnsi="Times New Roman"/>
                <w:sz w:val="24"/>
                <w:szCs w:val="24"/>
              </w:rPr>
              <w:t>A</w:t>
            </w:r>
          </w:p>
        </w:tc>
        <w:tc>
          <w:tcPr>
            <w:tcW w:w="1559" w:type="dxa"/>
          </w:tcPr>
          <w:p w14:paraId="3440BB69" w14:textId="77777777" w:rsidR="00AF674F" w:rsidRPr="00E430A2" w:rsidRDefault="00AF674F" w:rsidP="002D18A3">
            <w:pPr>
              <w:spacing w:after="0" w:line="240" w:lineRule="auto"/>
              <w:jc w:val="center"/>
              <w:rPr>
                <w:rFonts w:ascii="Times New Roman" w:hAnsi="Times New Roman"/>
                <w:sz w:val="24"/>
                <w:szCs w:val="24"/>
              </w:rPr>
            </w:pPr>
          </w:p>
        </w:tc>
        <w:tc>
          <w:tcPr>
            <w:tcW w:w="1418" w:type="dxa"/>
          </w:tcPr>
          <w:p w14:paraId="326280B7" w14:textId="13D8E0E1" w:rsidR="00AF674F" w:rsidRPr="00E430A2" w:rsidRDefault="003C2A6C" w:rsidP="002D18A3">
            <w:pPr>
              <w:spacing w:after="0" w:line="240" w:lineRule="auto"/>
              <w:jc w:val="center"/>
              <w:rPr>
                <w:rFonts w:ascii="Times New Roman" w:hAnsi="Times New Roman"/>
                <w:sz w:val="24"/>
                <w:szCs w:val="24"/>
              </w:rPr>
            </w:pPr>
            <w:r w:rsidRPr="00E430A2">
              <w:rPr>
                <w:rFonts w:ascii="Times New Roman" w:hAnsi="Times New Roman"/>
                <w:sz w:val="24"/>
                <w:szCs w:val="24"/>
              </w:rPr>
              <w:t>2</w:t>
            </w:r>
            <w:r w:rsidR="00AD74E1" w:rsidRPr="00E430A2">
              <w:rPr>
                <w:rFonts w:ascii="Times New Roman" w:hAnsi="Times New Roman"/>
                <w:sz w:val="24"/>
                <w:szCs w:val="24"/>
              </w:rPr>
              <w:t>0</w:t>
            </w:r>
          </w:p>
        </w:tc>
      </w:tr>
      <w:tr w:rsidR="00AF674F" w:rsidRPr="002173C1" w14:paraId="22D1BBCB" w14:textId="77777777" w:rsidTr="001F1831">
        <w:tc>
          <w:tcPr>
            <w:tcW w:w="817" w:type="dxa"/>
          </w:tcPr>
          <w:p w14:paraId="37B36EF7" w14:textId="77777777" w:rsidR="00AF674F" w:rsidRPr="00E430A2" w:rsidRDefault="00AF674F" w:rsidP="002D18A3">
            <w:pPr>
              <w:spacing w:after="0" w:line="240" w:lineRule="auto"/>
              <w:jc w:val="both"/>
              <w:rPr>
                <w:rFonts w:ascii="Times New Roman" w:hAnsi="Times New Roman"/>
                <w:sz w:val="24"/>
                <w:szCs w:val="24"/>
              </w:rPr>
            </w:pPr>
            <w:r w:rsidRPr="00E430A2">
              <w:rPr>
                <w:rFonts w:ascii="Times New Roman" w:hAnsi="Times New Roman"/>
                <w:sz w:val="24"/>
                <w:szCs w:val="24"/>
              </w:rPr>
              <w:t>3.2.</w:t>
            </w:r>
          </w:p>
        </w:tc>
        <w:tc>
          <w:tcPr>
            <w:tcW w:w="5670" w:type="dxa"/>
          </w:tcPr>
          <w:p w14:paraId="79B4D8F6" w14:textId="77777777" w:rsidR="00AF674F" w:rsidRPr="00E430A2" w:rsidRDefault="00AF674F" w:rsidP="002D18A3">
            <w:pPr>
              <w:spacing w:after="0" w:line="240" w:lineRule="auto"/>
              <w:jc w:val="both"/>
              <w:rPr>
                <w:rFonts w:ascii="Times New Roman" w:hAnsi="Times New Roman"/>
                <w:sz w:val="24"/>
                <w:szCs w:val="24"/>
              </w:rPr>
            </w:pPr>
            <w:r w:rsidRPr="00E430A2">
              <w:rPr>
                <w:rFonts w:ascii="Times New Roman" w:hAnsi="Times New Roman"/>
                <w:sz w:val="24"/>
                <w:szCs w:val="24"/>
              </w:rPr>
              <w:t>B</w:t>
            </w:r>
          </w:p>
        </w:tc>
        <w:tc>
          <w:tcPr>
            <w:tcW w:w="1559" w:type="dxa"/>
          </w:tcPr>
          <w:p w14:paraId="29F45067" w14:textId="77777777" w:rsidR="00AF674F" w:rsidRPr="00E430A2" w:rsidRDefault="00AF674F" w:rsidP="002D18A3">
            <w:pPr>
              <w:spacing w:after="0" w:line="240" w:lineRule="auto"/>
              <w:jc w:val="center"/>
              <w:rPr>
                <w:rFonts w:ascii="Times New Roman" w:hAnsi="Times New Roman"/>
                <w:sz w:val="24"/>
                <w:szCs w:val="24"/>
              </w:rPr>
            </w:pPr>
          </w:p>
        </w:tc>
        <w:tc>
          <w:tcPr>
            <w:tcW w:w="1418" w:type="dxa"/>
          </w:tcPr>
          <w:p w14:paraId="1CBD3CC9" w14:textId="33CBF403" w:rsidR="00AF674F" w:rsidRPr="00E430A2" w:rsidRDefault="003C2A6C" w:rsidP="002D18A3">
            <w:pPr>
              <w:spacing w:after="0" w:line="240" w:lineRule="auto"/>
              <w:jc w:val="center"/>
              <w:rPr>
                <w:rFonts w:ascii="Times New Roman" w:hAnsi="Times New Roman"/>
                <w:sz w:val="24"/>
                <w:szCs w:val="24"/>
              </w:rPr>
            </w:pPr>
            <w:r w:rsidRPr="00E430A2">
              <w:rPr>
                <w:rFonts w:ascii="Times New Roman" w:hAnsi="Times New Roman"/>
                <w:sz w:val="24"/>
                <w:szCs w:val="24"/>
              </w:rPr>
              <w:t>1</w:t>
            </w:r>
            <w:r w:rsidR="00AD74E1" w:rsidRPr="00E430A2">
              <w:rPr>
                <w:rFonts w:ascii="Times New Roman" w:hAnsi="Times New Roman"/>
                <w:sz w:val="24"/>
                <w:szCs w:val="24"/>
              </w:rPr>
              <w:t>0</w:t>
            </w:r>
          </w:p>
        </w:tc>
      </w:tr>
      <w:tr w:rsidR="00AF674F" w:rsidRPr="002173C1" w14:paraId="17532500" w14:textId="77777777" w:rsidTr="001F1831">
        <w:tc>
          <w:tcPr>
            <w:tcW w:w="817" w:type="dxa"/>
          </w:tcPr>
          <w:p w14:paraId="631E2D3E" w14:textId="77777777" w:rsidR="00AF674F" w:rsidRPr="00E430A2" w:rsidRDefault="00AF674F" w:rsidP="002D18A3">
            <w:pPr>
              <w:spacing w:after="0" w:line="240" w:lineRule="auto"/>
              <w:jc w:val="both"/>
              <w:rPr>
                <w:rFonts w:ascii="Times New Roman" w:hAnsi="Times New Roman"/>
                <w:sz w:val="24"/>
                <w:szCs w:val="24"/>
              </w:rPr>
            </w:pPr>
            <w:r w:rsidRPr="00E430A2">
              <w:rPr>
                <w:rFonts w:ascii="Times New Roman" w:hAnsi="Times New Roman"/>
                <w:sz w:val="24"/>
                <w:szCs w:val="24"/>
              </w:rPr>
              <w:t>3.3.</w:t>
            </w:r>
          </w:p>
        </w:tc>
        <w:tc>
          <w:tcPr>
            <w:tcW w:w="5670" w:type="dxa"/>
          </w:tcPr>
          <w:p w14:paraId="17BA7CD7" w14:textId="77777777" w:rsidR="00AF674F" w:rsidRPr="00E430A2" w:rsidRDefault="00AF674F" w:rsidP="002D18A3">
            <w:pPr>
              <w:spacing w:after="0" w:line="240" w:lineRule="auto"/>
              <w:jc w:val="both"/>
              <w:rPr>
                <w:rFonts w:ascii="Times New Roman" w:hAnsi="Times New Roman"/>
                <w:sz w:val="24"/>
                <w:szCs w:val="24"/>
              </w:rPr>
            </w:pPr>
            <w:r w:rsidRPr="00E430A2">
              <w:rPr>
                <w:rFonts w:ascii="Times New Roman" w:hAnsi="Times New Roman"/>
                <w:sz w:val="24"/>
                <w:szCs w:val="24"/>
              </w:rPr>
              <w:t>C</w:t>
            </w:r>
          </w:p>
        </w:tc>
        <w:tc>
          <w:tcPr>
            <w:tcW w:w="1559" w:type="dxa"/>
          </w:tcPr>
          <w:p w14:paraId="68540B5C" w14:textId="77777777" w:rsidR="00AF674F" w:rsidRPr="00E430A2" w:rsidRDefault="00AF674F" w:rsidP="002D18A3">
            <w:pPr>
              <w:spacing w:after="0" w:line="240" w:lineRule="auto"/>
              <w:jc w:val="center"/>
              <w:rPr>
                <w:rFonts w:ascii="Times New Roman" w:hAnsi="Times New Roman"/>
                <w:sz w:val="24"/>
                <w:szCs w:val="24"/>
              </w:rPr>
            </w:pPr>
          </w:p>
        </w:tc>
        <w:tc>
          <w:tcPr>
            <w:tcW w:w="1418" w:type="dxa"/>
          </w:tcPr>
          <w:p w14:paraId="7B44BEA8" w14:textId="31C4CC73" w:rsidR="00AF674F" w:rsidRPr="00E430A2" w:rsidRDefault="003C2A6C" w:rsidP="002D18A3">
            <w:pPr>
              <w:spacing w:after="0" w:line="240" w:lineRule="auto"/>
              <w:jc w:val="center"/>
              <w:rPr>
                <w:rFonts w:ascii="Times New Roman" w:hAnsi="Times New Roman"/>
                <w:sz w:val="24"/>
                <w:szCs w:val="24"/>
              </w:rPr>
            </w:pPr>
            <w:r w:rsidRPr="00E430A2">
              <w:rPr>
                <w:rFonts w:ascii="Times New Roman" w:hAnsi="Times New Roman"/>
                <w:sz w:val="24"/>
                <w:szCs w:val="24"/>
              </w:rPr>
              <w:t>5</w:t>
            </w:r>
          </w:p>
        </w:tc>
      </w:tr>
      <w:tr w:rsidR="00AF674F" w:rsidRPr="002173C1" w14:paraId="6885A2B2" w14:textId="77777777" w:rsidTr="001F1831">
        <w:tc>
          <w:tcPr>
            <w:tcW w:w="817" w:type="dxa"/>
          </w:tcPr>
          <w:p w14:paraId="6BBF2F1D" w14:textId="77777777" w:rsidR="00AF674F" w:rsidRPr="00E430A2" w:rsidRDefault="00AF674F" w:rsidP="002D18A3">
            <w:pPr>
              <w:spacing w:after="0" w:line="240" w:lineRule="auto"/>
              <w:jc w:val="both"/>
              <w:rPr>
                <w:rFonts w:ascii="Times New Roman" w:hAnsi="Times New Roman"/>
                <w:sz w:val="24"/>
                <w:szCs w:val="24"/>
              </w:rPr>
            </w:pPr>
            <w:r w:rsidRPr="00E430A2">
              <w:rPr>
                <w:rFonts w:ascii="Times New Roman" w:hAnsi="Times New Roman"/>
                <w:sz w:val="24"/>
                <w:szCs w:val="24"/>
              </w:rPr>
              <w:t>3.4.</w:t>
            </w:r>
          </w:p>
        </w:tc>
        <w:tc>
          <w:tcPr>
            <w:tcW w:w="5670" w:type="dxa"/>
          </w:tcPr>
          <w:p w14:paraId="207F5BA1" w14:textId="78EC5CA8" w:rsidR="00AF674F" w:rsidRPr="00E430A2" w:rsidRDefault="00AD74E1" w:rsidP="002D18A3">
            <w:pPr>
              <w:spacing w:after="0" w:line="240" w:lineRule="auto"/>
              <w:jc w:val="both"/>
              <w:rPr>
                <w:rFonts w:ascii="Times New Roman" w:hAnsi="Times New Roman"/>
                <w:sz w:val="24"/>
                <w:szCs w:val="24"/>
              </w:rPr>
            </w:pPr>
            <w:r w:rsidRPr="00E430A2">
              <w:rPr>
                <w:rFonts w:ascii="Times New Roman" w:hAnsi="Times New Roman"/>
                <w:sz w:val="24"/>
                <w:szCs w:val="24"/>
              </w:rPr>
              <w:t>Žemesnė nei C</w:t>
            </w:r>
          </w:p>
        </w:tc>
        <w:tc>
          <w:tcPr>
            <w:tcW w:w="1559" w:type="dxa"/>
          </w:tcPr>
          <w:p w14:paraId="50EAFF23" w14:textId="77777777" w:rsidR="00AF674F" w:rsidRPr="00E430A2" w:rsidRDefault="00AF674F" w:rsidP="002D18A3">
            <w:pPr>
              <w:spacing w:after="0" w:line="240" w:lineRule="auto"/>
              <w:jc w:val="center"/>
              <w:rPr>
                <w:rFonts w:ascii="Times New Roman" w:hAnsi="Times New Roman"/>
                <w:sz w:val="24"/>
                <w:szCs w:val="24"/>
              </w:rPr>
            </w:pPr>
          </w:p>
        </w:tc>
        <w:tc>
          <w:tcPr>
            <w:tcW w:w="1418" w:type="dxa"/>
          </w:tcPr>
          <w:p w14:paraId="624ABEC6" w14:textId="37256FED" w:rsidR="00AF674F" w:rsidRPr="00E430A2" w:rsidRDefault="00AD74E1" w:rsidP="002D18A3">
            <w:pPr>
              <w:spacing w:after="0" w:line="240" w:lineRule="auto"/>
              <w:jc w:val="center"/>
              <w:rPr>
                <w:rFonts w:ascii="Times New Roman" w:hAnsi="Times New Roman"/>
                <w:sz w:val="24"/>
                <w:szCs w:val="24"/>
              </w:rPr>
            </w:pPr>
            <w:r w:rsidRPr="00E430A2">
              <w:rPr>
                <w:rFonts w:ascii="Times New Roman" w:hAnsi="Times New Roman"/>
                <w:sz w:val="24"/>
                <w:szCs w:val="24"/>
              </w:rPr>
              <w:t>0</w:t>
            </w:r>
          </w:p>
        </w:tc>
      </w:tr>
      <w:tr w:rsidR="00AF674F" w:rsidRPr="00245BFE" w14:paraId="72EE613C" w14:textId="77777777" w:rsidTr="001F1831">
        <w:tc>
          <w:tcPr>
            <w:tcW w:w="817" w:type="dxa"/>
          </w:tcPr>
          <w:p w14:paraId="6C1862B3" w14:textId="77777777" w:rsidR="00AF674F" w:rsidRPr="00E430A2" w:rsidRDefault="00AF674F" w:rsidP="002D18A3">
            <w:pPr>
              <w:spacing w:after="0" w:line="240" w:lineRule="auto"/>
              <w:jc w:val="both"/>
              <w:rPr>
                <w:rFonts w:ascii="Times New Roman" w:hAnsi="Times New Roman"/>
                <w:b/>
                <w:sz w:val="24"/>
                <w:szCs w:val="24"/>
              </w:rPr>
            </w:pPr>
            <w:r w:rsidRPr="00E430A2">
              <w:rPr>
                <w:rFonts w:ascii="Times New Roman" w:hAnsi="Times New Roman"/>
                <w:b/>
                <w:sz w:val="24"/>
                <w:szCs w:val="24"/>
              </w:rPr>
              <w:t>4.</w:t>
            </w:r>
          </w:p>
        </w:tc>
        <w:tc>
          <w:tcPr>
            <w:tcW w:w="5670" w:type="dxa"/>
          </w:tcPr>
          <w:p w14:paraId="7E8F5879" w14:textId="254668AE" w:rsidR="00AF674F" w:rsidRPr="00E430A2" w:rsidRDefault="00AD74E1" w:rsidP="002D18A3">
            <w:pPr>
              <w:spacing w:after="0" w:line="240" w:lineRule="auto"/>
              <w:jc w:val="both"/>
              <w:rPr>
                <w:rFonts w:ascii="Times New Roman" w:hAnsi="Times New Roman"/>
                <w:b/>
                <w:sz w:val="24"/>
                <w:szCs w:val="24"/>
              </w:rPr>
            </w:pPr>
            <w:r w:rsidRPr="00E430A2">
              <w:rPr>
                <w:rFonts w:ascii="Times New Roman" w:hAnsi="Times New Roman"/>
                <w:b/>
                <w:sz w:val="24"/>
                <w:szCs w:val="24"/>
              </w:rPr>
              <w:t>Atstumas iki maisto prekių parduotuvės ir viešojo transporto stotelės</w:t>
            </w:r>
          </w:p>
        </w:tc>
        <w:tc>
          <w:tcPr>
            <w:tcW w:w="1559" w:type="dxa"/>
          </w:tcPr>
          <w:p w14:paraId="5C420614" w14:textId="1DEA8437" w:rsidR="00AF674F" w:rsidRPr="00E430A2" w:rsidRDefault="00496C7C" w:rsidP="002D18A3">
            <w:pPr>
              <w:spacing w:after="0" w:line="240" w:lineRule="auto"/>
              <w:jc w:val="center"/>
              <w:rPr>
                <w:rFonts w:ascii="Times New Roman" w:hAnsi="Times New Roman"/>
                <w:b/>
                <w:sz w:val="24"/>
                <w:szCs w:val="24"/>
              </w:rPr>
            </w:pPr>
            <w:r w:rsidRPr="00E430A2">
              <w:rPr>
                <w:rFonts w:ascii="Times New Roman" w:hAnsi="Times New Roman"/>
                <w:b/>
                <w:sz w:val="24"/>
                <w:szCs w:val="24"/>
              </w:rPr>
              <w:t>0</w:t>
            </w:r>
            <w:r w:rsidR="00680142" w:rsidRPr="00E430A2">
              <w:rPr>
                <w:rFonts w:ascii="Times New Roman" w:hAnsi="Times New Roman"/>
                <w:b/>
                <w:sz w:val="24"/>
                <w:szCs w:val="24"/>
              </w:rPr>
              <w:t>–</w:t>
            </w:r>
            <w:r w:rsidR="005F0CE6" w:rsidRPr="00E430A2">
              <w:rPr>
                <w:rFonts w:ascii="Times New Roman" w:hAnsi="Times New Roman"/>
                <w:b/>
                <w:sz w:val="24"/>
                <w:szCs w:val="24"/>
              </w:rPr>
              <w:t>3</w:t>
            </w:r>
            <w:r w:rsidRPr="00E430A2">
              <w:rPr>
                <w:rFonts w:ascii="Times New Roman" w:hAnsi="Times New Roman"/>
                <w:b/>
                <w:sz w:val="24"/>
                <w:szCs w:val="24"/>
              </w:rPr>
              <w:t>0</w:t>
            </w:r>
          </w:p>
        </w:tc>
        <w:tc>
          <w:tcPr>
            <w:tcW w:w="1418" w:type="dxa"/>
          </w:tcPr>
          <w:p w14:paraId="6BF00B4C" w14:textId="77777777" w:rsidR="00AF674F" w:rsidRPr="00E430A2" w:rsidRDefault="00AF674F" w:rsidP="002D18A3">
            <w:pPr>
              <w:spacing w:after="0" w:line="240" w:lineRule="auto"/>
              <w:jc w:val="center"/>
              <w:rPr>
                <w:rFonts w:ascii="Times New Roman" w:hAnsi="Times New Roman"/>
                <w:b/>
                <w:sz w:val="24"/>
                <w:szCs w:val="24"/>
              </w:rPr>
            </w:pPr>
          </w:p>
        </w:tc>
      </w:tr>
      <w:tr w:rsidR="00AF674F" w:rsidRPr="00245BFE" w14:paraId="6E28B178" w14:textId="77777777" w:rsidTr="001F1831">
        <w:tc>
          <w:tcPr>
            <w:tcW w:w="817" w:type="dxa"/>
          </w:tcPr>
          <w:p w14:paraId="3E153A1A" w14:textId="77777777" w:rsidR="00AF674F" w:rsidRPr="00E430A2" w:rsidRDefault="00AF674F" w:rsidP="002D18A3">
            <w:pPr>
              <w:spacing w:after="0" w:line="240" w:lineRule="auto"/>
              <w:jc w:val="both"/>
              <w:rPr>
                <w:rFonts w:ascii="Times New Roman" w:hAnsi="Times New Roman"/>
                <w:sz w:val="24"/>
                <w:szCs w:val="24"/>
              </w:rPr>
            </w:pPr>
            <w:r w:rsidRPr="00E430A2">
              <w:rPr>
                <w:rFonts w:ascii="Times New Roman" w:hAnsi="Times New Roman"/>
                <w:sz w:val="24"/>
                <w:szCs w:val="24"/>
              </w:rPr>
              <w:t>4.1.</w:t>
            </w:r>
          </w:p>
        </w:tc>
        <w:tc>
          <w:tcPr>
            <w:tcW w:w="5670" w:type="dxa"/>
          </w:tcPr>
          <w:p w14:paraId="4F62C24C" w14:textId="49CEC74A" w:rsidR="00AF674F" w:rsidRPr="00E430A2" w:rsidRDefault="00AD74E1" w:rsidP="002D18A3">
            <w:pPr>
              <w:spacing w:after="0" w:line="240" w:lineRule="auto"/>
              <w:jc w:val="both"/>
              <w:rPr>
                <w:rFonts w:ascii="Times New Roman" w:hAnsi="Times New Roman"/>
                <w:sz w:val="24"/>
                <w:szCs w:val="24"/>
              </w:rPr>
            </w:pPr>
            <w:r w:rsidRPr="00E430A2">
              <w:rPr>
                <w:rFonts w:ascii="Times New Roman" w:hAnsi="Times New Roman"/>
                <w:sz w:val="24"/>
                <w:szCs w:val="24"/>
              </w:rPr>
              <w:t xml:space="preserve">Iki </w:t>
            </w:r>
            <w:r w:rsidR="004B7B5C" w:rsidRPr="00E430A2">
              <w:rPr>
                <w:rFonts w:ascii="Times New Roman" w:hAnsi="Times New Roman"/>
                <w:sz w:val="24"/>
                <w:szCs w:val="24"/>
              </w:rPr>
              <w:t>5</w:t>
            </w:r>
            <w:r w:rsidRPr="00E430A2">
              <w:rPr>
                <w:rFonts w:ascii="Times New Roman" w:hAnsi="Times New Roman"/>
                <w:sz w:val="24"/>
                <w:szCs w:val="24"/>
              </w:rPr>
              <w:t>00</w:t>
            </w:r>
            <w:r w:rsidR="00D54F83" w:rsidRPr="00E430A2">
              <w:rPr>
                <w:rFonts w:ascii="Times New Roman" w:hAnsi="Times New Roman"/>
                <w:sz w:val="24"/>
                <w:szCs w:val="24"/>
              </w:rPr>
              <w:t xml:space="preserve"> metrų</w:t>
            </w:r>
            <w:r w:rsidR="005F0CE6" w:rsidRPr="00E430A2">
              <w:rPr>
                <w:rFonts w:ascii="Times New Roman" w:hAnsi="Times New Roman"/>
                <w:sz w:val="24"/>
                <w:szCs w:val="24"/>
              </w:rPr>
              <w:t xml:space="preserve"> iki maisto prekių parduotuvės</w:t>
            </w:r>
          </w:p>
        </w:tc>
        <w:tc>
          <w:tcPr>
            <w:tcW w:w="1559" w:type="dxa"/>
          </w:tcPr>
          <w:p w14:paraId="1AC4C90F" w14:textId="77777777" w:rsidR="00AF674F" w:rsidRPr="00E430A2" w:rsidRDefault="00AF674F" w:rsidP="002D18A3">
            <w:pPr>
              <w:spacing w:after="0" w:line="240" w:lineRule="auto"/>
              <w:jc w:val="center"/>
              <w:rPr>
                <w:rFonts w:ascii="Times New Roman" w:hAnsi="Times New Roman"/>
                <w:sz w:val="24"/>
                <w:szCs w:val="24"/>
              </w:rPr>
            </w:pPr>
          </w:p>
        </w:tc>
        <w:tc>
          <w:tcPr>
            <w:tcW w:w="1418" w:type="dxa"/>
          </w:tcPr>
          <w:p w14:paraId="0A620A10" w14:textId="7D528644" w:rsidR="00AF674F" w:rsidRPr="00E430A2" w:rsidRDefault="005F0CE6" w:rsidP="002D18A3">
            <w:pPr>
              <w:spacing w:after="0" w:line="240" w:lineRule="auto"/>
              <w:jc w:val="center"/>
              <w:rPr>
                <w:rFonts w:ascii="Times New Roman" w:hAnsi="Times New Roman"/>
                <w:sz w:val="24"/>
                <w:szCs w:val="24"/>
              </w:rPr>
            </w:pPr>
            <w:r w:rsidRPr="00E430A2">
              <w:rPr>
                <w:rFonts w:ascii="Times New Roman" w:hAnsi="Times New Roman"/>
                <w:sz w:val="24"/>
                <w:szCs w:val="24"/>
              </w:rPr>
              <w:t>15</w:t>
            </w:r>
          </w:p>
        </w:tc>
      </w:tr>
      <w:tr w:rsidR="00AF674F" w:rsidRPr="00245BFE" w14:paraId="4FDFC40C" w14:textId="77777777" w:rsidTr="001F1831">
        <w:tc>
          <w:tcPr>
            <w:tcW w:w="817" w:type="dxa"/>
          </w:tcPr>
          <w:p w14:paraId="2A2D487F" w14:textId="77777777" w:rsidR="00AF674F" w:rsidRPr="00E430A2" w:rsidRDefault="00AF674F" w:rsidP="002D18A3">
            <w:pPr>
              <w:spacing w:after="0" w:line="240" w:lineRule="auto"/>
              <w:jc w:val="both"/>
              <w:rPr>
                <w:rFonts w:ascii="Times New Roman" w:hAnsi="Times New Roman"/>
                <w:sz w:val="24"/>
                <w:szCs w:val="24"/>
              </w:rPr>
            </w:pPr>
            <w:r w:rsidRPr="00E430A2">
              <w:rPr>
                <w:rFonts w:ascii="Times New Roman" w:hAnsi="Times New Roman"/>
                <w:sz w:val="24"/>
                <w:szCs w:val="24"/>
              </w:rPr>
              <w:t>4.2.</w:t>
            </w:r>
          </w:p>
        </w:tc>
        <w:tc>
          <w:tcPr>
            <w:tcW w:w="5670" w:type="dxa"/>
          </w:tcPr>
          <w:p w14:paraId="26430C60" w14:textId="27D73BF3" w:rsidR="00AF674F" w:rsidRPr="00E430A2" w:rsidRDefault="005F0CE6" w:rsidP="002D18A3">
            <w:pPr>
              <w:spacing w:after="0" w:line="240" w:lineRule="auto"/>
              <w:jc w:val="both"/>
              <w:rPr>
                <w:rFonts w:ascii="Times New Roman" w:hAnsi="Times New Roman"/>
                <w:sz w:val="24"/>
                <w:szCs w:val="24"/>
              </w:rPr>
            </w:pPr>
            <w:r w:rsidRPr="00E430A2">
              <w:rPr>
                <w:rFonts w:ascii="Times New Roman" w:hAnsi="Times New Roman"/>
                <w:sz w:val="24"/>
                <w:szCs w:val="24"/>
              </w:rPr>
              <w:t>Nuo 500 iki 1000 metrų iki maisto prekių parduotuvės</w:t>
            </w:r>
          </w:p>
        </w:tc>
        <w:tc>
          <w:tcPr>
            <w:tcW w:w="1559" w:type="dxa"/>
          </w:tcPr>
          <w:p w14:paraId="753E895A" w14:textId="77777777" w:rsidR="00AF674F" w:rsidRPr="00E430A2" w:rsidRDefault="00AF674F" w:rsidP="002D18A3">
            <w:pPr>
              <w:spacing w:after="0" w:line="240" w:lineRule="auto"/>
              <w:jc w:val="center"/>
              <w:rPr>
                <w:rFonts w:ascii="Times New Roman" w:hAnsi="Times New Roman"/>
                <w:sz w:val="24"/>
                <w:szCs w:val="24"/>
              </w:rPr>
            </w:pPr>
          </w:p>
        </w:tc>
        <w:tc>
          <w:tcPr>
            <w:tcW w:w="1418" w:type="dxa"/>
          </w:tcPr>
          <w:p w14:paraId="7B2830A9" w14:textId="0BEC3BCA" w:rsidR="00AF674F" w:rsidRPr="00E430A2" w:rsidRDefault="00E43769" w:rsidP="002D18A3">
            <w:pPr>
              <w:spacing w:after="0" w:line="240" w:lineRule="auto"/>
              <w:jc w:val="center"/>
              <w:rPr>
                <w:rFonts w:ascii="Times New Roman" w:hAnsi="Times New Roman"/>
                <w:sz w:val="24"/>
                <w:szCs w:val="24"/>
              </w:rPr>
            </w:pPr>
            <w:r w:rsidRPr="00E430A2">
              <w:rPr>
                <w:rFonts w:ascii="Times New Roman" w:hAnsi="Times New Roman"/>
                <w:sz w:val="24"/>
                <w:szCs w:val="24"/>
              </w:rPr>
              <w:t>10</w:t>
            </w:r>
          </w:p>
        </w:tc>
      </w:tr>
      <w:tr w:rsidR="00AF674F" w:rsidRPr="00245BFE" w14:paraId="272CCE75" w14:textId="77777777" w:rsidTr="001F1831">
        <w:tc>
          <w:tcPr>
            <w:tcW w:w="817" w:type="dxa"/>
          </w:tcPr>
          <w:p w14:paraId="5670D58D" w14:textId="6621682C" w:rsidR="00AF674F" w:rsidRPr="00E430A2" w:rsidRDefault="00117AEA" w:rsidP="002D18A3">
            <w:pPr>
              <w:spacing w:after="0" w:line="240" w:lineRule="auto"/>
              <w:jc w:val="both"/>
              <w:rPr>
                <w:rFonts w:ascii="Times New Roman" w:hAnsi="Times New Roman"/>
                <w:bCs/>
                <w:sz w:val="24"/>
                <w:szCs w:val="24"/>
              </w:rPr>
            </w:pPr>
            <w:r w:rsidRPr="00E430A2">
              <w:rPr>
                <w:rFonts w:ascii="Times New Roman" w:hAnsi="Times New Roman"/>
                <w:bCs/>
                <w:sz w:val="24"/>
                <w:szCs w:val="24"/>
              </w:rPr>
              <w:t>4.3</w:t>
            </w:r>
          </w:p>
        </w:tc>
        <w:tc>
          <w:tcPr>
            <w:tcW w:w="5670" w:type="dxa"/>
          </w:tcPr>
          <w:p w14:paraId="41BD7038" w14:textId="0DD7B8BF" w:rsidR="00AF674F" w:rsidRPr="00E430A2" w:rsidRDefault="005F0CE6" w:rsidP="002D18A3">
            <w:pPr>
              <w:spacing w:after="0" w:line="240" w:lineRule="auto"/>
              <w:jc w:val="both"/>
              <w:rPr>
                <w:rFonts w:ascii="Times New Roman" w:hAnsi="Times New Roman"/>
                <w:sz w:val="24"/>
                <w:szCs w:val="24"/>
              </w:rPr>
            </w:pPr>
            <w:r w:rsidRPr="00E430A2">
              <w:rPr>
                <w:rFonts w:ascii="Times New Roman" w:hAnsi="Times New Roman"/>
                <w:sz w:val="24"/>
                <w:szCs w:val="24"/>
              </w:rPr>
              <w:t>Iki 500 metrų iki viešojo transporto stotelės</w:t>
            </w:r>
          </w:p>
        </w:tc>
        <w:tc>
          <w:tcPr>
            <w:tcW w:w="1559" w:type="dxa"/>
          </w:tcPr>
          <w:p w14:paraId="1B86E0B3" w14:textId="0829967B" w:rsidR="00AF674F" w:rsidRPr="00E430A2" w:rsidRDefault="00AF674F" w:rsidP="002D18A3">
            <w:pPr>
              <w:spacing w:after="0" w:line="240" w:lineRule="auto"/>
              <w:jc w:val="center"/>
              <w:rPr>
                <w:rFonts w:ascii="Times New Roman" w:hAnsi="Times New Roman"/>
                <w:sz w:val="24"/>
                <w:szCs w:val="24"/>
              </w:rPr>
            </w:pPr>
          </w:p>
        </w:tc>
        <w:tc>
          <w:tcPr>
            <w:tcW w:w="1418" w:type="dxa"/>
          </w:tcPr>
          <w:p w14:paraId="2066EA07" w14:textId="3246E714" w:rsidR="00AF674F" w:rsidRPr="00E430A2" w:rsidRDefault="005F0CE6" w:rsidP="002D18A3">
            <w:pPr>
              <w:spacing w:after="0" w:line="240" w:lineRule="auto"/>
              <w:jc w:val="center"/>
              <w:rPr>
                <w:rFonts w:ascii="Times New Roman" w:hAnsi="Times New Roman"/>
                <w:sz w:val="24"/>
                <w:szCs w:val="24"/>
              </w:rPr>
            </w:pPr>
            <w:r w:rsidRPr="00E430A2">
              <w:rPr>
                <w:rFonts w:ascii="Times New Roman" w:hAnsi="Times New Roman"/>
                <w:sz w:val="24"/>
                <w:szCs w:val="24"/>
              </w:rPr>
              <w:t>15</w:t>
            </w:r>
          </w:p>
        </w:tc>
      </w:tr>
      <w:tr w:rsidR="00AF674F" w:rsidRPr="00245BFE" w14:paraId="0545EBDE" w14:textId="77777777" w:rsidTr="001F1831">
        <w:tc>
          <w:tcPr>
            <w:tcW w:w="817" w:type="dxa"/>
          </w:tcPr>
          <w:p w14:paraId="7CF93604" w14:textId="6AEBE8AA" w:rsidR="00AF674F" w:rsidRPr="00E430A2" w:rsidRDefault="00117AEA" w:rsidP="002D18A3">
            <w:pPr>
              <w:spacing w:after="0" w:line="240" w:lineRule="auto"/>
              <w:jc w:val="both"/>
              <w:rPr>
                <w:rFonts w:ascii="Times New Roman" w:hAnsi="Times New Roman"/>
                <w:sz w:val="24"/>
                <w:szCs w:val="24"/>
              </w:rPr>
            </w:pPr>
            <w:r w:rsidRPr="00E430A2">
              <w:rPr>
                <w:rFonts w:ascii="Times New Roman" w:hAnsi="Times New Roman"/>
                <w:sz w:val="24"/>
                <w:szCs w:val="24"/>
              </w:rPr>
              <w:t>4.4</w:t>
            </w:r>
          </w:p>
        </w:tc>
        <w:tc>
          <w:tcPr>
            <w:tcW w:w="5670" w:type="dxa"/>
          </w:tcPr>
          <w:p w14:paraId="7F9A3DA5" w14:textId="5AA7408D" w:rsidR="00AF674F" w:rsidRPr="00E430A2" w:rsidRDefault="005F0CE6" w:rsidP="002D18A3">
            <w:pPr>
              <w:spacing w:after="0" w:line="240" w:lineRule="auto"/>
              <w:jc w:val="both"/>
              <w:rPr>
                <w:rFonts w:ascii="Times New Roman" w:hAnsi="Times New Roman"/>
                <w:sz w:val="24"/>
                <w:szCs w:val="24"/>
              </w:rPr>
            </w:pPr>
            <w:r w:rsidRPr="00E430A2">
              <w:rPr>
                <w:rFonts w:ascii="Times New Roman" w:hAnsi="Times New Roman"/>
                <w:sz w:val="24"/>
                <w:szCs w:val="24"/>
              </w:rPr>
              <w:t>Nuo 500 iki 1000 metrų iki viešojo transporto stotelės</w:t>
            </w:r>
          </w:p>
        </w:tc>
        <w:tc>
          <w:tcPr>
            <w:tcW w:w="1559" w:type="dxa"/>
          </w:tcPr>
          <w:p w14:paraId="5B3BEF6E" w14:textId="77777777" w:rsidR="00AF674F" w:rsidRPr="00E430A2" w:rsidRDefault="00AF674F" w:rsidP="002D18A3">
            <w:pPr>
              <w:spacing w:after="0" w:line="240" w:lineRule="auto"/>
              <w:jc w:val="center"/>
              <w:rPr>
                <w:rFonts w:ascii="Times New Roman" w:hAnsi="Times New Roman"/>
                <w:sz w:val="24"/>
                <w:szCs w:val="24"/>
              </w:rPr>
            </w:pPr>
          </w:p>
        </w:tc>
        <w:tc>
          <w:tcPr>
            <w:tcW w:w="1418" w:type="dxa"/>
          </w:tcPr>
          <w:p w14:paraId="255D3EFB" w14:textId="21F89547" w:rsidR="00AF674F" w:rsidRPr="00E430A2" w:rsidRDefault="007150D8" w:rsidP="002D18A3">
            <w:pPr>
              <w:spacing w:after="0" w:line="240" w:lineRule="auto"/>
              <w:jc w:val="center"/>
              <w:rPr>
                <w:rFonts w:ascii="Times New Roman" w:hAnsi="Times New Roman"/>
                <w:sz w:val="24"/>
                <w:szCs w:val="24"/>
              </w:rPr>
            </w:pPr>
            <w:r w:rsidRPr="00E430A2">
              <w:rPr>
                <w:rFonts w:ascii="Times New Roman" w:hAnsi="Times New Roman"/>
                <w:sz w:val="24"/>
                <w:szCs w:val="24"/>
              </w:rPr>
              <w:t>10</w:t>
            </w:r>
          </w:p>
        </w:tc>
      </w:tr>
      <w:tr w:rsidR="00AF674F" w:rsidRPr="00245BFE" w14:paraId="7AF2ABB3" w14:textId="77777777" w:rsidTr="001F1831">
        <w:tc>
          <w:tcPr>
            <w:tcW w:w="817" w:type="dxa"/>
          </w:tcPr>
          <w:p w14:paraId="2FD17A34" w14:textId="0252EAC4" w:rsidR="00AF674F" w:rsidRPr="00E430A2" w:rsidRDefault="005F0CE6" w:rsidP="002D18A3">
            <w:pPr>
              <w:spacing w:after="0" w:line="240" w:lineRule="auto"/>
              <w:jc w:val="both"/>
              <w:rPr>
                <w:rFonts w:ascii="Times New Roman" w:hAnsi="Times New Roman"/>
                <w:b/>
                <w:bCs/>
                <w:sz w:val="24"/>
                <w:szCs w:val="24"/>
              </w:rPr>
            </w:pPr>
            <w:r w:rsidRPr="00E430A2">
              <w:rPr>
                <w:rFonts w:ascii="Times New Roman" w:hAnsi="Times New Roman"/>
                <w:b/>
                <w:bCs/>
                <w:sz w:val="24"/>
                <w:szCs w:val="24"/>
              </w:rPr>
              <w:t>5.</w:t>
            </w:r>
          </w:p>
        </w:tc>
        <w:tc>
          <w:tcPr>
            <w:tcW w:w="5670" w:type="dxa"/>
          </w:tcPr>
          <w:p w14:paraId="1249ED4B" w14:textId="3D85CC49" w:rsidR="00AF674F" w:rsidRPr="00E430A2" w:rsidRDefault="005F0CE6" w:rsidP="002D18A3">
            <w:pPr>
              <w:spacing w:after="0" w:line="240" w:lineRule="auto"/>
              <w:jc w:val="both"/>
              <w:rPr>
                <w:rFonts w:ascii="Times New Roman" w:hAnsi="Times New Roman"/>
                <w:b/>
                <w:bCs/>
                <w:sz w:val="24"/>
                <w:szCs w:val="24"/>
              </w:rPr>
            </w:pPr>
            <w:r w:rsidRPr="00E430A2">
              <w:rPr>
                <w:rFonts w:ascii="Times New Roman" w:hAnsi="Times New Roman"/>
                <w:b/>
                <w:bCs/>
                <w:sz w:val="24"/>
                <w:szCs w:val="24"/>
              </w:rPr>
              <w:t>Aukštas kuriame yra butas:</w:t>
            </w:r>
          </w:p>
        </w:tc>
        <w:tc>
          <w:tcPr>
            <w:tcW w:w="1559" w:type="dxa"/>
          </w:tcPr>
          <w:p w14:paraId="392105E7" w14:textId="2A719E0B" w:rsidR="00AF674F" w:rsidRPr="00E430A2" w:rsidRDefault="005F0CE6" w:rsidP="002D18A3">
            <w:pPr>
              <w:spacing w:after="0" w:line="240" w:lineRule="auto"/>
              <w:jc w:val="center"/>
              <w:rPr>
                <w:rFonts w:ascii="Times New Roman" w:hAnsi="Times New Roman"/>
                <w:b/>
                <w:bCs/>
                <w:sz w:val="24"/>
                <w:szCs w:val="24"/>
              </w:rPr>
            </w:pPr>
            <w:r w:rsidRPr="00E430A2">
              <w:rPr>
                <w:rFonts w:ascii="Times New Roman" w:hAnsi="Times New Roman"/>
                <w:b/>
                <w:bCs/>
                <w:sz w:val="24"/>
                <w:szCs w:val="24"/>
              </w:rPr>
              <w:t>0</w:t>
            </w:r>
            <w:r w:rsidR="00680142" w:rsidRPr="00E430A2">
              <w:rPr>
                <w:rFonts w:ascii="Times New Roman" w:hAnsi="Times New Roman"/>
                <w:b/>
                <w:sz w:val="24"/>
                <w:szCs w:val="24"/>
              </w:rPr>
              <w:t>–</w:t>
            </w:r>
            <w:r w:rsidRPr="00E430A2">
              <w:rPr>
                <w:rFonts w:ascii="Times New Roman" w:hAnsi="Times New Roman"/>
                <w:b/>
                <w:bCs/>
                <w:sz w:val="24"/>
                <w:szCs w:val="24"/>
              </w:rPr>
              <w:t>10</w:t>
            </w:r>
          </w:p>
        </w:tc>
        <w:tc>
          <w:tcPr>
            <w:tcW w:w="1418" w:type="dxa"/>
          </w:tcPr>
          <w:p w14:paraId="42EC367A" w14:textId="4E8EB566" w:rsidR="00AF674F" w:rsidRPr="00E430A2" w:rsidRDefault="00AF674F" w:rsidP="002D18A3">
            <w:pPr>
              <w:spacing w:after="0" w:line="240" w:lineRule="auto"/>
              <w:jc w:val="center"/>
              <w:rPr>
                <w:rFonts w:ascii="Times New Roman" w:hAnsi="Times New Roman"/>
                <w:sz w:val="24"/>
                <w:szCs w:val="24"/>
              </w:rPr>
            </w:pPr>
          </w:p>
        </w:tc>
      </w:tr>
      <w:tr w:rsidR="00AF674F" w:rsidRPr="00245BFE" w14:paraId="4852EDB5" w14:textId="77777777" w:rsidTr="001F1831">
        <w:tc>
          <w:tcPr>
            <w:tcW w:w="817" w:type="dxa"/>
          </w:tcPr>
          <w:p w14:paraId="4AB1F9DF" w14:textId="55F1C02A" w:rsidR="00AF674F" w:rsidRPr="00E430A2" w:rsidRDefault="00AF674F" w:rsidP="002D18A3">
            <w:pPr>
              <w:spacing w:after="0" w:line="240" w:lineRule="auto"/>
              <w:jc w:val="both"/>
              <w:rPr>
                <w:rFonts w:ascii="Times New Roman" w:hAnsi="Times New Roman"/>
                <w:sz w:val="24"/>
                <w:szCs w:val="24"/>
              </w:rPr>
            </w:pPr>
            <w:r w:rsidRPr="00E430A2">
              <w:rPr>
                <w:rFonts w:ascii="Times New Roman" w:hAnsi="Times New Roman"/>
                <w:sz w:val="24"/>
                <w:szCs w:val="24"/>
              </w:rPr>
              <w:t>5.</w:t>
            </w:r>
            <w:r w:rsidR="005F0CE6" w:rsidRPr="00E430A2">
              <w:rPr>
                <w:rFonts w:ascii="Times New Roman" w:hAnsi="Times New Roman"/>
                <w:sz w:val="24"/>
                <w:szCs w:val="24"/>
              </w:rPr>
              <w:t>1</w:t>
            </w:r>
            <w:r w:rsidRPr="00E430A2">
              <w:rPr>
                <w:rFonts w:ascii="Times New Roman" w:hAnsi="Times New Roman"/>
                <w:sz w:val="24"/>
                <w:szCs w:val="24"/>
              </w:rPr>
              <w:t>.</w:t>
            </w:r>
          </w:p>
        </w:tc>
        <w:tc>
          <w:tcPr>
            <w:tcW w:w="5670" w:type="dxa"/>
          </w:tcPr>
          <w:p w14:paraId="28CBC5FE" w14:textId="047AA777" w:rsidR="00AF674F" w:rsidRPr="00E430A2" w:rsidRDefault="005F0CE6" w:rsidP="002D18A3">
            <w:pPr>
              <w:spacing w:after="0" w:line="240" w:lineRule="auto"/>
              <w:jc w:val="both"/>
              <w:rPr>
                <w:rFonts w:ascii="Times New Roman" w:hAnsi="Times New Roman"/>
                <w:sz w:val="24"/>
                <w:szCs w:val="24"/>
              </w:rPr>
            </w:pPr>
            <w:r w:rsidRPr="00E430A2">
              <w:rPr>
                <w:rFonts w:ascii="Times New Roman" w:hAnsi="Times New Roman"/>
                <w:sz w:val="24"/>
                <w:szCs w:val="24"/>
              </w:rPr>
              <w:t>1 aukštas</w:t>
            </w:r>
          </w:p>
        </w:tc>
        <w:tc>
          <w:tcPr>
            <w:tcW w:w="1559" w:type="dxa"/>
          </w:tcPr>
          <w:p w14:paraId="2C775CEB" w14:textId="77777777" w:rsidR="00AF674F" w:rsidRPr="00E430A2" w:rsidRDefault="00AF674F" w:rsidP="002D18A3">
            <w:pPr>
              <w:spacing w:after="0" w:line="240" w:lineRule="auto"/>
              <w:jc w:val="center"/>
              <w:rPr>
                <w:rFonts w:ascii="Times New Roman" w:hAnsi="Times New Roman"/>
                <w:sz w:val="24"/>
                <w:szCs w:val="24"/>
              </w:rPr>
            </w:pPr>
          </w:p>
        </w:tc>
        <w:tc>
          <w:tcPr>
            <w:tcW w:w="1418" w:type="dxa"/>
          </w:tcPr>
          <w:p w14:paraId="7A346D52" w14:textId="75534CDE" w:rsidR="00AF674F" w:rsidRPr="00E430A2" w:rsidRDefault="005F0CE6" w:rsidP="002D18A3">
            <w:pPr>
              <w:spacing w:after="0" w:line="240" w:lineRule="auto"/>
              <w:jc w:val="center"/>
              <w:rPr>
                <w:rFonts w:ascii="Times New Roman" w:hAnsi="Times New Roman"/>
                <w:sz w:val="24"/>
                <w:szCs w:val="24"/>
              </w:rPr>
            </w:pPr>
            <w:r w:rsidRPr="00E430A2">
              <w:rPr>
                <w:rFonts w:ascii="Times New Roman" w:hAnsi="Times New Roman"/>
                <w:sz w:val="24"/>
                <w:szCs w:val="24"/>
              </w:rPr>
              <w:t>10</w:t>
            </w:r>
          </w:p>
        </w:tc>
      </w:tr>
      <w:tr w:rsidR="00AF674F" w:rsidRPr="00245BFE" w14:paraId="75CFB082" w14:textId="77777777" w:rsidTr="001F1831">
        <w:tc>
          <w:tcPr>
            <w:tcW w:w="817" w:type="dxa"/>
          </w:tcPr>
          <w:p w14:paraId="3076099A" w14:textId="7DA2A6CB" w:rsidR="00AF674F" w:rsidRPr="00E430A2" w:rsidRDefault="00AF674F" w:rsidP="002D18A3">
            <w:pPr>
              <w:spacing w:after="0" w:line="240" w:lineRule="auto"/>
              <w:jc w:val="both"/>
              <w:rPr>
                <w:rFonts w:ascii="Times New Roman" w:hAnsi="Times New Roman"/>
                <w:sz w:val="24"/>
                <w:szCs w:val="24"/>
              </w:rPr>
            </w:pPr>
            <w:r w:rsidRPr="00E430A2">
              <w:rPr>
                <w:rFonts w:ascii="Times New Roman" w:hAnsi="Times New Roman"/>
                <w:sz w:val="24"/>
                <w:szCs w:val="24"/>
              </w:rPr>
              <w:t>5.</w:t>
            </w:r>
            <w:r w:rsidR="005F0CE6" w:rsidRPr="00E430A2">
              <w:rPr>
                <w:rFonts w:ascii="Times New Roman" w:hAnsi="Times New Roman"/>
                <w:sz w:val="24"/>
                <w:szCs w:val="24"/>
              </w:rPr>
              <w:t>2</w:t>
            </w:r>
            <w:r w:rsidRPr="00E430A2">
              <w:rPr>
                <w:rFonts w:ascii="Times New Roman" w:hAnsi="Times New Roman"/>
                <w:sz w:val="24"/>
                <w:szCs w:val="24"/>
              </w:rPr>
              <w:t>.</w:t>
            </w:r>
          </w:p>
        </w:tc>
        <w:tc>
          <w:tcPr>
            <w:tcW w:w="5670" w:type="dxa"/>
          </w:tcPr>
          <w:p w14:paraId="3B5B3269" w14:textId="77F6F7A5" w:rsidR="00AF674F" w:rsidRPr="00E430A2" w:rsidRDefault="005F0CE6" w:rsidP="002D18A3">
            <w:pPr>
              <w:spacing w:after="0" w:line="240" w:lineRule="auto"/>
              <w:jc w:val="both"/>
              <w:rPr>
                <w:rFonts w:ascii="Times New Roman" w:hAnsi="Times New Roman"/>
                <w:sz w:val="24"/>
                <w:szCs w:val="24"/>
              </w:rPr>
            </w:pPr>
            <w:r w:rsidRPr="00E430A2">
              <w:rPr>
                <w:rFonts w:ascii="Times New Roman" w:hAnsi="Times New Roman"/>
                <w:sz w:val="24"/>
                <w:szCs w:val="24"/>
              </w:rPr>
              <w:t xml:space="preserve">2 aukštas </w:t>
            </w:r>
          </w:p>
        </w:tc>
        <w:tc>
          <w:tcPr>
            <w:tcW w:w="1559" w:type="dxa"/>
          </w:tcPr>
          <w:p w14:paraId="34A9BB57" w14:textId="77777777" w:rsidR="00AF674F" w:rsidRPr="00E430A2" w:rsidRDefault="00AF674F" w:rsidP="002D18A3">
            <w:pPr>
              <w:spacing w:after="0" w:line="240" w:lineRule="auto"/>
              <w:jc w:val="center"/>
              <w:rPr>
                <w:rFonts w:ascii="Times New Roman" w:hAnsi="Times New Roman"/>
                <w:sz w:val="24"/>
                <w:szCs w:val="24"/>
              </w:rPr>
            </w:pPr>
          </w:p>
        </w:tc>
        <w:tc>
          <w:tcPr>
            <w:tcW w:w="1418" w:type="dxa"/>
          </w:tcPr>
          <w:p w14:paraId="6E84C03C" w14:textId="50FC6C33" w:rsidR="00AF674F" w:rsidRPr="00E430A2" w:rsidRDefault="005F0CE6" w:rsidP="002D18A3">
            <w:pPr>
              <w:spacing w:after="0" w:line="240" w:lineRule="auto"/>
              <w:jc w:val="center"/>
              <w:rPr>
                <w:rFonts w:ascii="Times New Roman" w:hAnsi="Times New Roman"/>
                <w:sz w:val="24"/>
                <w:szCs w:val="24"/>
              </w:rPr>
            </w:pPr>
            <w:r w:rsidRPr="00E430A2">
              <w:rPr>
                <w:rFonts w:ascii="Times New Roman" w:hAnsi="Times New Roman"/>
                <w:sz w:val="24"/>
                <w:szCs w:val="24"/>
              </w:rPr>
              <w:t>9</w:t>
            </w:r>
          </w:p>
        </w:tc>
      </w:tr>
      <w:tr w:rsidR="005F0CE6" w:rsidRPr="00245BFE" w14:paraId="4442B729" w14:textId="77777777" w:rsidTr="001F1831">
        <w:tc>
          <w:tcPr>
            <w:tcW w:w="817" w:type="dxa"/>
          </w:tcPr>
          <w:p w14:paraId="3BB36F07" w14:textId="7E57206F" w:rsidR="005F0CE6" w:rsidRPr="00E430A2" w:rsidRDefault="005F0CE6" w:rsidP="002D18A3">
            <w:pPr>
              <w:spacing w:after="0" w:line="240" w:lineRule="auto"/>
              <w:jc w:val="both"/>
              <w:rPr>
                <w:rFonts w:ascii="Times New Roman" w:hAnsi="Times New Roman"/>
                <w:bCs/>
                <w:sz w:val="24"/>
                <w:szCs w:val="24"/>
              </w:rPr>
            </w:pPr>
            <w:r w:rsidRPr="00E430A2">
              <w:rPr>
                <w:rFonts w:ascii="Times New Roman" w:hAnsi="Times New Roman"/>
                <w:bCs/>
                <w:sz w:val="24"/>
                <w:szCs w:val="24"/>
              </w:rPr>
              <w:t>5.3.</w:t>
            </w:r>
          </w:p>
        </w:tc>
        <w:tc>
          <w:tcPr>
            <w:tcW w:w="5670" w:type="dxa"/>
          </w:tcPr>
          <w:p w14:paraId="6DB7267F" w14:textId="6501E4BD" w:rsidR="005F0CE6" w:rsidRPr="00E430A2" w:rsidRDefault="005F0CE6" w:rsidP="002D18A3">
            <w:pPr>
              <w:spacing w:after="0" w:line="240" w:lineRule="auto"/>
              <w:jc w:val="both"/>
              <w:rPr>
                <w:rFonts w:ascii="Times New Roman" w:hAnsi="Times New Roman"/>
                <w:b/>
                <w:strike/>
                <w:sz w:val="24"/>
                <w:szCs w:val="24"/>
              </w:rPr>
            </w:pPr>
            <w:r w:rsidRPr="00E430A2">
              <w:rPr>
                <w:rFonts w:ascii="Times New Roman" w:hAnsi="Times New Roman"/>
                <w:sz w:val="24"/>
                <w:szCs w:val="24"/>
              </w:rPr>
              <w:t xml:space="preserve">3 aukštas </w:t>
            </w:r>
          </w:p>
        </w:tc>
        <w:tc>
          <w:tcPr>
            <w:tcW w:w="1559" w:type="dxa"/>
          </w:tcPr>
          <w:p w14:paraId="264CD6DE" w14:textId="14B1207F" w:rsidR="005F0CE6" w:rsidRPr="00E430A2" w:rsidRDefault="005F0CE6" w:rsidP="002D18A3">
            <w:pPr>
              <w:spacing w:after="0" w:line="240" w:lineRule="auto"/>
              <w:jc w:val="center"/>
              <w:rPr>
                <w:rFonts w:ascii="Times New Roman" w:hAnsi="Times New Roman"/>
                <w:b/>
                <w:strike/>
                <w:sz w:val="24"/>
                <w:szCs w:val="24"/>
              </w:rPr>
            </w:pPr>
          </w:p>
        </w:tc>
        <w:tc>
          <w:tcPr>
            <w:tcW w:w="1418" w:type="dxa"/>
          </w:tcPr>
          <w:p w14:paraId="6CDBB885" w14:textId="6A3868F3" w:rsidR="005F0CE6" w:rsidRPr="00E430A2" w:rsidRDefault="005F0CE6" w:rsidP="002D18A3">
            <w:pPr>
              <w:spacing w:after="0" w:line="240" w:lineRule="auto"/>
              <w:jc w:val="center"/>
              <w:rPr>
                <w:rFonts w:ascii="Times New Roman" w:hAnsi="Times New Roman"/>
                <w:b/>
                <w:strike/>
                <w:sz w:val="24"/>
                <w:szCs w:val="24"/>
              </w:rPr>
            </w:pPr>
            <w:r w:rsidRPr="00E430A2">
              <w:rPr>
                <w:rFonts w:ascii="Times New Roman" w:hAnsi="Times New Roman"/>
                <w:sz w:val="24"/>
                <w:szCs w:val="24"/>
              </w:rPr>
              <w:t>8</w:t>
            </w:r>
          </w:p>
        </w:tc>
      </w:tr>
      <w:tr w:rsidR="005F0CE6" w:rsidRPr="00245BFE" w14:paraId="5FBB850D" w14:textId="77777777" w:rsidTr="001F1831">
        <w:tc>
          <w:tcPr>
            <w:tcW w:w="817" w:type="dxa"/>
          </w:tcPr>
          <w:p w14:paraId="4E7968A6" w14:textId="0EB347CE" w:rsidR="005F0CE6" w:rsidRPr="00E430A2" w:rsidRDefault="005F0CE6" w:rsidP="002D18A3">
            <w:pPr>
              <w:spacing w:after="0" w:line="240" w:lineRule="auto"/>
              <w:jc w:val="both"/>
              <w:rPr>
                <w:rFonts w:ascii="Times New Roman" w:hAnsi="Times New Roman"/>
                <w:sz w:val="24"/>
                <w:szCs w:val="24"/>
              </w:rPr>
            </w:pPr>
            <w:r w:rsidRPr="00E430A2">
              <w:rPr>
                <w:rFonts w:ascii="Times New Roman" w:hAnsi="Times New Roman"/>
                <w:sz w:val="24"/>
                <w:szCs w:val="24"/>
              </w:rPr>
              <w:t>5.4.</w:t>
            </w:r>
          </w:p>
        </w:tc>
        <w:tc>
          <w:tcPr>
            <w:tcW w:w="5670" w:type="dxa"/>
          </w:tcPr>
          <w:p w14:paraId="22B09075" w14:textId="480EEEB5" w:rsidR="005F0CE6" w:rsidRPr="00E430A2" w:rsidRDefault="005F0CE6" w:rsidP="002D18A3">
            <w:pPr>
              <w:spacing w:after="0" w:line="240" w:lineRule="auto"/>
              <w:jc w:val="both"/>
              <w:rPr>
                <w:rFonts w:ascii="Times New Roman" w:hAnsi="Times New Roman"/>
                <w:strike/>
                <w:sz w:val="24"/>
                <w:szCs w:val="24"/>
              </w:rPr>
            </w:pPr>
            <w:r w:rsidRPr="00E430A2">
              <w:rPr>
                <w:rFonts w:ascii="Times New Roman" w:hAnsi="Times New Roman"/>
                <w:sz w:val="24"/>
                <w:szCs w:val="24"/>
              </w:rPr>
              <w:t>4 aukštas</w:t>
            </w:r>
          </w:p>
        </w:tc>
        <w:tc>
          <w:tcPr>
            <w:tcW w:w="1559" w:type="dxa"/>
          </w:tcPr>
          <w:p w14:paraId="6AA29E69" w14:textId="77777777" w:rsidR="005F0CE6" w:rsidRPr="00E430A2" w:rsidRDefault="005F0CE6" w:rsidP="002D18A3">
            <w:pPr>
              <w:spacing w:after="0" w:line="240" w:lineRule="auto"/>
              <w:jc w:val="center"/>
              <w:rPr>
                <w:rFonts w:ascii="Times New Roman" w:hAnsi="Times New Roman"/>
                <w:strike/>
                <w:sz w:val="24"/>
                <w:szCs w:val="24"/>
              </w:rPr>
            </w:pPr>
          </w:p>
        </w:tc>
        <w:tc>
          <w:tcPr>
            <w:tcW w:w="1418" w:type="dxa"/>
          </w:tcPr>
          <w:p w14:paraId="7BA40E0A" w14:textId="1504F543" w:rsidR="005F0CE6" w:rsidRPr="00E430A2" w:rsidRDefault="005F0CE6" w:rsidP="002D18A3">
            <w:pPr>
              <w:spacing w:after="0" w:line="240" w:lineRule="auto"/>
              <w:jc w:val="center"/>
              <w:rPr>
                <w:rFonts w:ascii="Times New Roman" w:hAnsi="Times New Roman"/>
                <w:strike/>
                <w:sz w:val="24"/>
                <w:szCs w:val="24"/>
              </w:rPr>
            </w:pPr>
            <w:r w:rsidRPr="00E430A2">
              <w:rPr>
                <w:rFonts w:ascii="Times New Roman" w:hAnsi="Times New Roman"/>
                <w:sz w:val="24"/>
                <w:szCs w:val="24"/>
              </w:rPr>
              <w:t>5</w:t>
            </w:r>
          </w:p>
        </w:tc>
      </w:tr>
      <w:tr w:rsidR="005F0CE6" w:rsidRPr="00245BFE" w14:paraId="1AAC0052" w14:textId="77777777" w:rsidTr="001F1831">
        <w:tc>
          <w:tcPr>
            <w:tcW w:w="817" w:type="dxa"/>
          </w:tcPr>
          <w:p w14:paraId="37EC2175" w14:textId="7D4790AA" w:rsidR="005F0CE6" w:rsidRPr="00E430A2" w:rsidRDefault="005F0CE6" w:rsidP="002D18A3">
            <w:pPr>
              <w:spacing w:after="0" w:line="240" w:lineRule="auto"/>
              <w:jc w:val="both"/>
              <w:rPr>
                <w:rFonts w:ascii="Times New Roman" w:hAnsi="Times New Roman"/>
                <w:sz w:val="24"/>
                <w:szCs w:val="24"/>
              </w:rPr>
            </w:pPr>
            <w:r w:rsidRPr="00E430A2">
              <w:rPr>
                <w:rFonts w:ascii="Times New Roman" w:hAnsi="Times New Roman"/>
                <w:sz w:val="24"/>
                <w:szCs w:val="24"/>
              </w:rPr>
              <w:t>5.5.</w:t>
            </w:r>
          </w:p>
        </w:tc>
        <w:tc>
          <w:tcPr>
            <w:tcW w:w="5670" w:type="dxa"/>
          </w:tcPr>
          <w:p w14:paraId="78CC6842" w14:textId="2E2569B3" w:rsidR="005F0CE6" w:rsidRPr="00E430A2" w:rsidRDefault="005F0CE6" w:rsidP="002D18A3">
            <w:pPr>
              <w:spacing w:after="0" w:line="240" w:lineRule="auto"/>
              <w:jc w:val="both"/>
              <w:rPr>
                <w:rFonts w:ascii="Times New Roman" w:hAnsi="Times New Roman"/>
                <w:strike/>
                <w:sz w:val="24"/>
                <w:szCs w:val="24"/>
              </w:rPr>
            </w:pPr>
            <w:r w:rsidRPr="00E430A2">
              <w:rPr>
                <w:rFonts w:ascii="Times New Roman" w:hAnsi="Times New Roman"/>
                <w:sz w:val="24"/>
                <w:szCs w:val="24"/>
              </w:rPr>
              <w:t xml:space="preserve">5 ir daugiau </w:t>
            </w:r>
          </w:p>
        </w:tc>
        <w:tc>
          <w:tcPr>
            <w:tcW w:w="1559" w:type="dxa"/>
          </w:tcPr>
          <w:p w14:paraId="54C89540" w14:textId="77777777" w:rsidR="005F0CE6" w:rsidRPr="00E430A2" w:rsidRDefault="005F0CE6" w:rsidP="002D18A3">
            <w:pPr>
              <w:spacing w:after="0" w:line="240" w:lineRule="auto"/>
              <w:jc w:val="center"/>
              <w:rPr>
                <w:rFonts w:ascii="Times New Roman" w:hAnsi="Times New Roman"/>
                <w:strike/>
                <w:sz w:val="24"/>
                <w:szCs w:val="24"/>
              </w:rPr>
            </w:pPr>
          </w:p>
        </w:tc>
        <w:tc>
          <w:tcPr>
            <w:tcW w:w="1418" w:type="dxa"/>
          </w:tcPr>
          <w:p w14:paraId="2E129A08" w14:textId="1A67DCB8" w:rsidR="005F0CE6" w:rsidRPr="00E430A2" w:rsidRDefault="005F0CE6" w:rsidP="002D18A3">
            <w:pPr>
              <w:spacing w:after="0" w:line="240" w:lineRule="auto"/>
              <w:jc w:val="center"/>
              <w:rPr>
                <w:rFonts w:ascii="Times New Roman" w:hAnsi="Times New Roman"/>
                <w:strike/>
                <w:sz w:val="24"/>
                <w:szCs w:val="24"/>
              </w:rPr>
            </w:pPr>
            <w:r w:rsidRPr="00E430A2">
              <w:rPr>
                <w:rFonts w:ascii="Times New Roman" w:hAnsi="Times New Roman"/>
                <w:sz w:val="24"/>
                <w:szCs w:val="24"/>
              </w:rPr>
              <w:t>0</w:t>
            </w:r>
          </w:p>
        </w:tc>
      </w:tr>
      <w:tr w:rsidR="005F0CE6" w:rsidRPr="00245BFE" w14:paraId="3C304419" w14:textId="77777777" w:rsidTr="001F1831">
        <w:tc>
          <w:tcPr>
            <w:tcW w:w="817" w:type="dxa"/>
          </w:tcPr>
          <w:p w14:paraId="49F7526D" w14:textId="45C4D04D" w:rsidR="005F0CE6" w:rsidRPr="00E430A2" w:rsidRDefault="003E16CE" w:rsidP="002D18A3">
            <w:pPr>
              <w:spacing w:after="0" w:line="240" w:lineRule="auto"/>
              <w:jc w:val="both"/>
              <w:rPr>
                <w:rFonts w:ascii="Times New Roman" w:hAnsi="Times New Roman"/>
                <w:b/>
                <w:sz w:val="24"/>
                <w:szCs w:val="24"/>
              </w:rPr>
            </w:pPr>
            <w:r w:rsidRPr="00E430A2">
              <w:rPr>
                <w:rFonts w:ascii="Times New Roman" w:hAnsi="Times New Roman"/>
                <w:b/>
                <w:sz w:val="24"/>
                <w:szCs w:val="24"/>
              </w:rPr>
              <w:t>6</w:t>
            </w:r>
            <w:r w:rsidR="005F0CE6" w:rsidRPr="00E430A2">
              <w:rPr>
                <w:rFonts w:ascii="Times New Roman" w:hAnsi="Times New Roman"/>
                <w:b/>
                <w:sz w:val="24"/>
                <w:szCs w:val="24"/>
              </w:rPr>
              <w:t>.</w:t>
            </w:r>
          </w:p>
        </w:tc>
        <w:tc>
          <w:tcPr>
            <w:tcW w:w="5670" w:type="dxa"/>
          </w:tcPr>
          <w:p w14:paraId="3021F6F7" w14:textId="77777777" w:rsidR="005F0CE6" w:rsidRPr="00E430A2" w:rsidRDefault="005F0CE6" w:rsidP="002D18A3">
            <w:pPr>
              <w:spacing w:after="0" w:line="240" w:lineRule="auto"/>
              <w:jc w:val="both"/>
              <w:rPr>
                <w:rFonts w:ascii="Times New Roman" w:hAnsi="Times New Roman"/>
                <w:b/>
                <w:sz w:val="24"/>
                <w:szCs w:val="24"/>
              </w:rPr>
            </w:pPr>
            <w:r w:rsidRPr="00E430A2">
              <w:rPr>
                <w:rFonts w:ascii="Times New Roman" w:hAnsi="Times New Roman"/>
                <w:b/>
                <w:sz w:val="24"/>
                <w:szCs w:val="24"/>
              </w:rPr>
              <w:t>Balkonas:</w:t>
            </w:r>
          </w:p>
        </w:tc>
        <w:tc>
          <w:tcPr>
            <w:tcW w:w="1559" w:type="dxa"/>
          </w:tcPr>
          <w:p w14:paraId="220C33A1" w14:textId="0D6F2A6F" w:rsidR="005F0CE6" w:rsidRPr="00E430A2" w:rsidRDefault="005F0CE6" w:rsidP="002D18A3">
            <w:pPr>
              <w:spacing w:after="0" w:line="240" w:lineRule="auto"/>
              <w:jc w:val="center"/>
              <w:rPr>
                <w:rFonts w:ascii="Times New Roman" w:hAnsi="Times New Roman"/>
                <w:b/>
                <w:sz w:val="24"/>
                <w:szCs w:val="24"/>
              </w:rPr>
            </w:pPr>
            <w:r w:rsidRPr="00E430A2">
              <w:rPr>
                <w:rFonts w:ascii="Times New Roman" w:hAnsi="Times New Roman"/>
                <w:b/>
                <w:sz w:val="24"/>
                <w:szCs w:val="24"/>
              </w:rPr>
              <w:t>0–10</w:t>
            </w:r>
          </w:p>
        </w:tc>
        <w:tc>
          <w:tcPr>
            <w:tcW w:w="1418" w:type="dxa"/>
          </w:tcPr>
          <w:p w14:paraId="49256F6B" w14:textId="77777777" w:rsidR="005F0CE6" w:rsidRPr="00E430A2" w:rsidRDefault="005F0CE6" w:rsidP="002D18A3">
            <w:pPr>
              <w:spacing w:after="0" w:line="240" w:lineRule="auto"/>
              <w:jc w:val="center"/>
              <w:rPr>
                <w:rFonts w:ascii="Times New Roman" w:hAnsi="Times New Roman"/>
                <w:b/>
                <w:sz w:val="24"/>
                <w:szCs w:val="24"/>
              </w:rPr>
            </w:pPr>
          </w:p>
        </w:tc>
      </w:tr>
      <w:tr w:rsidR="005F0CE6" w:rsidRPr="00245BFE" w14:paraId="01D5849D" w14:textId="77777777" w:rsidTr="001F1831">
        <w:tc>
          <w:tcPr>
            <w:tcW w:w="817" w:type="dxa"/>
          </w:tcPr>
          <w:p w14:paraId="22B13FF6" w14:textId="54F6F992" w:rsidR="005F0CE6" w:rsidRPr="00E430A2" w:rsidRDefault="003E16CE" w:rsidP="002D18A3">
            <w:pPr>
              <w:spacing w:after="0" w:line="240" w:lineRule="auto"/>
              <w:jc w:val="both"/>
              <w:rPr>
                <w:rFonts w:ascii="Times New Roman" w:hAnsi="Times New Roman"/>
                <w:sz w:val="24"/>
                <w:szCs w:val="24"/>
              </w:rPr>
            </w:pPr>
            <w:r w:rsidRPr="00E430A2">
              <w:rPr>
                <w:rFonts w:ascii="Times New Roman" w:hAnsi="Times New Roman"/>
                <w:sz w:val="24"/>
                <w:szCs w:val="24"/>
              </w:rPr>
              <w:t>6</w:t>
            </w:r>
            <w:r w:rsidR="005F0CE6" w:rsidRPr="00E430A2">
              <w:rPr>
                <w:rFonts w:ascii="Times New Roman" w:hAnsi="Times New Roman"/>
                <w:sz w:val="24"/>
                <w:szCs w:val="24"/>
              </w:rPr>
              <w:t>.1.</w:t>
            </w:r>
          </w:p>
        </w:tc>
        <w:tc>
          <w:tcPr>
            <w:tcW w:w="5670" w:type="dxa"/>
          </w:tcPr>
          <w:p w14:paraId="04EF81C9" w14:textId="77777777" w:rsidR="005F0CE6" w:rsidRPr="00E430A2" w:rsidRDefault="005F0CE6" w:rsidP="002D18A3">
            <w:pPr>
              <w:spacing w:after="0" w:line="240" w:lineRule="auto"/>
              <w:jc w:val="both"/>
              <w:rPr>
                <w:rFonts w:ascii="Times New Roman" w:hAnsi="Times New Roman"/>
                <w:sz w:val="24"/>
                <w:szCs w:val="24"/>
              </w:rPr>
            </w:pPr>
            <w:r w:rsidRPr="00E430A2">
              <w:rPr>
                <w:rFonts w:ascii="Times New Roman" w:hAnsi="Times New Roman"/>
                <w:sz w:val="24"/>
                <w:szCs w:val="24"/>
              </w:rPr>
              <w:t>Balkono nėra</w:t>
            </w:r>
          </w:p>
        </w:tc>
        <w:tc>
          <w:tcPr>
            <w:tcW w:w="1559" w:type="dxa"/>
          </w:tcPr>
          <w:p w14:paraId="73529F15" w14:textId="77777777" w:rsidR="005F0CE6" w:rsidRPr="00E430A2" w:rsidRDefault="005F0CE6" w:rsidP="002D18A3">
            <w:pPr>
              <w:spacing w:after="0" w:line="240" w:lineRule="auto"/>
              <w:jc w:val="center"/>
              <w:rPr>
                <w:rFonts w:ascii="Times New Roman" w:hAnsi="Times New Roman"/>
                <w:sz w:val="24"/>
                <w:szCs w:val="24"/>
              </w:rPr>
            </w:pPr>
          </w:p>
        </w:tc>
        <w:tc>
          <w:tcPr>
            <w:tcW w:w="1418" w:type="dxa"/>
          </w:tcPr>
          <w:p w14:paraId="43ADE922" w14:textId="214F239E" w:rsidR="005F0CE6" w:rsidRPr="00E430A2" w:rsidRDefault="005F0CE6" w:rsidP="002D18A3">
            <w:pPr>
              <w:spacing w:after="0" w:line="240" w:lineRule="auto"/>
              <w:jc w:val="center"/>
              <w:rPr>
                <w:rFonts w:ascii="Times New Roman" w:hAnsi="Times New Roman"/>
                <w:sz w:val="24"/>
                <w:szCs w:val="24"/>
              </w:rPr>
            </w:pPr>
            <w:r w:rsidRPr="00E430A2">
              <w:rPr>
                <w:rFonts w:ascii="Times New Roman" w:hAnsi="Times New Roman"/>
                <w:sz w:val="24"/>
                <w:szCs w:val="24"/>
              </w:rPr>
              <w:t>2</w:t>
            </w:r>
          </w:p>
        </w:tc>
      </w:tr>
      <w:tr w:rsidR="005F0CE6" w:rsidRPr="00245BFE" w14:paraId="3ACF1528" w14:textId="77777777" w:rsidTr="001F1831">
        <w:tc>
          <w:tcPr>
            <w:tcW w:w="817" w:type="dxa"/>
          </w:tcPr>
          <w:p w14:paraId="774D248B" w14:textId="753FCD34" w:rsidR="005F0CE6" w:rsidRPr="00E430A2" w:rsidRDefault="003E16CE" w:rsidP="002D18A3">
            <w:pPr>
              <w:spacing w:after="0" w:line="240" w:lineRule="auto"/>
              <w:jc w:val="both"/>
              <w:rPr>
                <w:rFonts w:ascii="Times New Roman" w:hAnsi="Times New Roman"/>
                <w:sz w:val="24"/>
                <w:szCs w:val="24"/>
              </w:rPr>
            </w:pPr>
            <w:r w:rsidRPr="00E430A2">
              <w:rPr>
                <w:rFonts w:ascii="Times New Roman" w:hAnsi="Times New Roman"/>
                <w:sz w:val="24"/>
                <w:szCs w:val="24"/>
              </w:rPr>
              <w:t>6</w:t>
            </w:r>
            <w:r w:rsidR="005F0CE6" w:rsidRPr="00E430A2">
              <w:rPr>
                <w:rFonts w:ascii="Times New Roman" w:hAnsi="Times New Roman"/>
                <w:sz w:val="24"/>
                <w:szCs w:val="24"/>
              </w:rPr>
              <w:t>.2.</w:t>
            </w:r>
          </w:p>
        </w:tc>
        <w:tc>
          <w:tcPr>
            <w:tcW w:w="5670" w:type="dxa"/>
          </w:tcPr>
          <w:p w14:paraId="657FDA76" w14:textId="77777777" w:rsidR="005F0CE6" w:rsidRPr="00E430A2" w:rsidRDefault="005F0CE6" w:rsidP="002D18A3">
            <w:pPr>
              <w:spacing w:after="0" w:line="240" w:lineRule="auto"/>
              <w:jc w:val="both"/>
              <w:rPr>
                <w:rFonts w:ascii="Times New Roman" w:hAnsi="Times New Roman"/>
                <w:sz w:val="24"/>
                <w:szCs w:val="24"/>
              </w:rPr>
            </w:pPr>
            <w:r w:rsidRPr="00E430A2">
              <w:rPr>
                <w:rFonts w:ascii="Times New Roman" w:hAnsi="Times New Roman"/>
                <w:sz w:val="24"/>
                <w:szCs w:val="24"/>
              </w:rPr>
              <w:t>Yra neįstiklintas balkonas</w:t>
            </w:r>
          </w:p>
        </w:tc>
        <w:tc>
          <w:tcPr>
            <w:tcW w:w="1559" w:type="dxa"/>
          </w:tcPr>
          <w:p w14:paraId="74ECDC45" w14:textId="77777777" w:rsidR="005F0CE6" w:rsidRPr="00E430A2" w:rsidRDefault="005F0CE6" w:rsidP="002D18A3">
            <w:pPr>
              <w:spacing w:after="0" w:line="240" w:lineRule="auto"/>
              <w:jc w:val="center"/>
              <w:rPr>
                <w:rFonts w:ascii="Times New Roman" w:hAnsi="Times New Roman"/>
                <w:sz w:val="24"/>
                <w:szCs w:val="24"/>
              </w:rPr>
            </w:pPr>
          </w:p>
        </w:tc>
        <w:tc>
          <w:tcPr>
            <w:tcW w:w="1418" w:type="dxa"/>
          </w:tcPr>
          <w:p w14:paraId="3DCB497D" w14:textId="5A6DD5BE" w:rsidR="005F0CE6" w:rsidRPr="00E430A2" w:rsidRDefault="005F0CE6" w:rsidP="002D18A3">
            <w:pPr>
              <w:spacing w:after="0" w:line="240" w:lineRule="auto"/>
              <w:jc w:val="center"/>
              <w:rPr>
                <w:rFonts w:ascii="Times New Roman" w:hAnsi="Times New Roman"/>
                <w:sz w:val="24"/>
                <w:szCs w:val="24"/>
              </w:rPr>
            </w:pPr>
            <w:r w:rsidRPr="00E430A2">
              <w:rPr>
                <w:rFonts w:ascii="Times New Roman" w:hAnsi="Times New Roman"/>
                <w:sz w:val="24"/>
                <w:szCs w:val="24"/>
              </w:rPr>
              <w:t>8</w:t>
            </w:r>
          </w:p>
        </w:tc>
      </w:tr>
      <w:tr w:rsidR="005F0CE6" w:rsidRPr="00245BFE" w14:paraId="42B47C9E" w14:textId="77777777" w:rsidTr="001F1831">
        <w:tc>
          <w:tcPr>
            <w:tcW w:w="817" w:type="dxa"/>
          </w:tcPr>
          <w:p w14:paraId="356B63B8" w14:textId="22EC4D28" w:rsidR="005F0CE6" w:rsidRPr="00E430A2" w:rsidRDefault="003E16CE" w:rsidP="002D18A3">
            <w:pPr>
              <w:spacing w:after="0" w:line="240" w:lineRule="auto"/>
              <w:jc w:val="both"/>
              <w:rPr>
                <w:rFonts w:ascii="Times New Roman" w:hAnsi="Times New Roman"/>
                <w:sz w:val="24"/>
                <w:szCs w:val="24"/>
              </w:rPr>
            </w:pPr>
            <w:r w:rsidRPr="00E430A2">
              <w:rPr>
                <w:rFonts w:ascii="Times New Roman" w:hAnsi="Times New Roman"/>
                <w:sz w:val="24"/>
                <w:szCs w:val="24"/>
              </w:rPr>
              <w:t>6</w:t>
            </w:r>
            <w:r w:rsidR="005F0CE6" w:rsidRPr="00E430A2">
              <w:rPr>
                <w:rFonts w:ascii="Times New Roman" w:hAnsi="Times New Roman"/>
                <w:sz w:val="24"/>
                <w:szCs w:val="24"/>
              </w:rPr>
              <w:t>.3.</w:t>
            </w:r>
          </w:p>
        </w:tc>
        <w:tc>
          <w:tcPr>
            <w:tcW w:w="5670" w:type="dxa"/>
          </w:tcPr>
          <w:p w14:paraId="73DD488E" w14:textId="77777777" w:rsidR="005F0CE6" w:rsidRPr="00E430A2" w:rsidRDefault="005F0CE6" w:rsidP="002D18A3">
            <w:pPr>
              <w:spacing w:after="0" w:line="240" w:lineRule="auto"/>
              <w:jc w:val="both"/>
              <w:rPr>
                <w:rFonts w:ascii="Times New Roman" w:hAnsi="Times New Roman"/>
                <w:sz w:val="24"/>
                <w:szCs w:val="24"/>
              </w:rPr>
            </w:pPr>
            <w:r w:rsidRPr="00E430A2">
              <w:rPr>
                <w:rFonts w:ascii="Times New Roman" w:hAnsi="Times New Roman"/>
                <w:sz w:val="24"/>
                <w:szCs w:val="24"/>
              </w:rPr>
              <w:t>Yra įstiklintas balkonas</w:t>
            </w:r>
          </w:p>
        </w:tc>
        <w:tc>
          <w:tcPr>
            <w:tcW w:w="1559" w:type="dxa"/>
          </w:tcPr>
          <w:p w14:paraId="0B357111" w14:textId="77777777" w:rsidR="005F0CE6" w:rsidRPr="00E430A2" w:rsidRDefault="005F0CE6" w:rsidP="002D18A3">
            <w:pPr>
              <w:spacing w:after="0" w:line="240" w:lineRule="auto"/>
              <w:jc w:val="center"/>
              <w:rPr>
                <w:rFonts w:ascii="Times New Roman" w:hAnsi="Times New Roman"/>
                <w:sz w:val="24"/>
                <w:szCs w:val="24"/>
              </w:rPr>
            </w:pPr>
          </w:p>
        </w:tc>
        <w:tc>
          <w:tcPr>
            <w:tcW w:w="1418" w:type="dxa"/>
          </w:tcPr>
          <w:p w14:paraId="1C3F47DC" w14:textId="0AD51FE1" w:rsidR="005F0CE6" w:rsidRPr="00E430A2" w:rsidRDefault="005F0CE6" w:rsidP="002D18A3">
            <w:pPr>
              <w:spacing w:after="0" w:line="240" w:lineRule="auto"/>
              <w:jc w:val="center"/>
              <w:rPr>
                <w:rFonts w:ascii="Times New Roman" w:hAnsi="Times New Roman"/>
                <w:sz w:val="24"/>
                <w:szCs w:val="24"/>
              </w:rPr>
            </w:pPr>
            <w:r w:rsidRPr="00E430A2">
              <w:rPr>
                <w:rFonts w:ascii="Times New Roman" w:hAnsi="Times New Roman"/>
                <w:sz w:val="24"/>
                <w:szCs w:val="24"/>
              </w:rPr>
              <w:t>10</w:t>
            </w:r>
          </w:p>
        </w:tc>
      </w:tr>
      <w:tr w:rsidR="005F0CE6" w:rsidRPr="00245BFE" w14:paraId="22C11D5C" w14:textId="77777777" w:rsidTr="001F1831">
        <w:tc>
          <w:tcPr>
            <w:tcW w:w="817" w:type="dxa"/>
          </w:tcPr>
          <w:p w14:paraId="5AE3049C" w14:textId="0D76BCF1" w:rsidR="005F0CE6" w:rsidRPr="00E430A2" w:rsidRDefault="003E16CE" w:rsidP="002D18A3">
            <w:pPr>
              <w:spacing w:after="0" w:line="240" w:lineRule="auto"/>
              <w:jc w:val="both"/>
              <w:rPr>
                <w:rFonts w:ascii="Times New Roman" w:hAnsi="Times New Roman"/>
                <w:b/>
                <w:sz w:val="24"/>
                <w:szCs w:val="24"/>
              </w:rPr>
            </w:pPr>
            <w:r w:rsidRPr="00E430A2">
              <w:rPr>
                <w:rFonts w:ascii="Times New Roman" w:hAnsi="Times New Roman"/>
                <w:b/>
                <w:sz w:val="24"/>
                <w:szCs w:val="24"/>
              </w:rPr>
              <w:t>7</w:t>
            </w:r>
            <w:r w:rsidR="005F0CE6" w:rsidRPr="00E430A2">
              <w:rPr>
                <w:rFonts w:ascii="Times New Roman" w:hAnsi="Times New Roman"/>
                <w:b/>
                <w:sz w:val="24"/>
                <w:szCs w:val="24"/>
              </w:rPr>
              <w:t>.</w:t>
            </w:r>
          </w:p>
        </w:tc>
        <w:tc>
          <w:tcPr>
            <w:tcW w:w="5670" w:type="dxa"/>
          </w:tcPr>
          <w:p w14:paraId="5234A90A" w14:textId="77777777" w:rsidR="005F0CE6" w:rsidRPr="00E430A2" w:rsidRDefault="005F0CE6" w:rsidP="002D18A3">
            <w:pPr>
              <w:spacing w:after="0" w:line="240" w:lineRule="auto"/>
              <w:jc w:val="both"/>
              <w:rPr>
                <w:rFonts w:ascii="Times New Roman" w:hAnsi="Times New Roman"/>
                <w:b/>
                <w:sz w:val="24"/>
                <w:szCs w:val="24"/>
              </w:rPr>
            </w:pPr>
            <w:r w:rsidRPr="00E430A2">
              <w:rPr>
                <w:rFonts w:ascii="Times New Roman" w:hAnsi="Times New Roman"/>
                <w:b/>
                <w:sz w:val="24"/>
                <w:szCs w:val="24"/>
              </w:rPr>
              <w:t>Šildymas:</w:t>
            </w:r>
          </w:p>
        </w:tc>
        <w:tc>
          <w:tcPr>
            <w:tcW w:w="1559" w:type="dxa"/>
          </w:tcPr>
          <w:p w14:paraId="4945D2B4" w14:textId="04600CC6" w:rsidR="005F0CE6" w:rsidRPr="00E430A2" w:rsidRDefault="005F0CE6" w:rsidP="002D18A3">
            <w:pPr>
              <w:spacing w:after="0" w:line="240" w:lineRule="auto"/>
              <w:jc w:val="center"/>
              <w:rPr>
                <w:rFonts w:ascii="Times New Roman" w:hAnsi="Times New Roman"/>
                <w:b/>
                <w:sz w:val="24"/>
                <w:szCs w:val="24"/>
              </w:rPr>
            </w:pPr>
            <w:r w:rsidRPr="00E430A2">
              <w:rPr>
                <w:rFonts w:ascii="Times New Roman" w:hAnsi="Times New Roman"/>
                <w:b/>
                <w:sz w:val="24"/>
                <w:szCs w:val="24"/>
              </w:rPr>
              <w:t>0</w:t>
            </w:r>
            <w:r w:rsidRPr="00E430A2">
              <w:rPr>
                <w:rFonts w:ascii="Times New Roman" w:hAnsi="Times New Roman"/>
                <w:sz w:val="24"/>
                <w:szCs w:val="24"/>
              </w:rPr>
              <w:t>–</w:t>
            </w:r>
            <w:r w:rsidRPr="00E430A2">
              <w:rPr>
                <w:rFonts w:ascii="Times New Roman" w:hAnsi="Times New Roman"/>
                <w:b/>
                <w:sz w:val="24"/>
                <w:szCs w:val="24"/>
              </w:rPr>
              <w:t>10</w:t>
            </w:r>
          </w:p>
        </w:tc>
        <w:tc>
          <w:tcPr>
            <w:tcW w:w="1418" w:type="dxa"/>
          </w:tcPr>
          <w:p w14:paraId="16B116B7" w14:textId="77777777" w:rsidR="005F0CE6" w:rsidRPr="00E430A2" w:rsidRDefault="005F0CE6" w:rsidP="002D18A3">
            <w:pPr>
              <w:spacing w:after="0" w:line="240" w:lineRule="auto"/>
              <w:jc w:val="center"/>
              <w:rPr>
                <w:rFonts w:ascii="Times New Roman" w:hAnsi="Times New Roman"/>
                <w:b/>
                <w:sz w:val="24"/>
                <w:szCs w:val="24"/>
              </w:rPr>
            </w:pPr>
          </w:p>
        </w:tc>
      </w:tr>
      <w:tr w:rsidR="005F0CE6" w:rsidRPr="00245BFE" w14:paraId="2A7885A5" w14:textId="77777777" w:rsidTr="001F1831">
        <w:tc>
          <w:tcPr>
            <w:tcW w:w="817" w:type="dxa"/>
          </w:tcPr>
          <w:p w14:paraId="659012B5" w14:textId="39FAC589" w:rsidR="005F0CE6" w:rsidRPr="00E430A2" w:rsidRDefault="003E16CE" w:rsidP="002D18A3">
            <w:pPr>
              <w:spacing w:after="0" w:line="240" w:lineRule="auto"/>
              <w:jc w:val="both"/>
              <w:rPr>
                <w:rFonts w:ascii="Times New Roman" w:hAnsi="Times New Roman"/>
                <w:sz w:val="24"/>
                <w:szCs w:val="24"/>
              </w:rPr>
            </w:pPr>
            <w:r w:rsidRPr="00E430A2">
              <w:rPr>
                <w:rFonts w:ascii="Times New Roman" w:hAnsi="Times New Roman"/>
                <w:sz w:val="24"/>
                <w:szCs w:val="24"/>
              </w:rPr>
              <w:t>7</w:t>
            </w:r>
            <w:r w:rsidR="005F0CE6" w:rsidRPr="00E430A2">
              <w:rPr>
                <w:rFonts w:ascii="Times New Roman" w:hAnsi="Times New Roman"/>
                <w:sz w:val="24"/>
                <w:szCs w:val="24"/>
              </w:rPr>
              <w:t>.1.</w:t>
            </w:r>
          </w:p>
        </w:tc>
        <w:tc>
          <w:tcPr>
            <w:tcW w:w="5670" w:type="dxa"/>
          </w:tcPr>
          <w:p w14:paraId="632AA41C" w14:textId="77777777" w:rsidR="005F0CE6" w:rsidRPr="00E430A2" w:rsidRDefault="005F0CE6" w:rsidP="002D18A3">
            <w:pPr>
              <w:spacing w:after="0" w:line="240" w:lineRule="auto"/>
              <w:jc w:val="both"/>
              <w:rPr>
                <w:rFonts w:ascii="Times New Roman" w:hAnsi="Times New Roman"/>
                <w:sz w:val="24"/>
                <w:szCs w:val="24"/>
              </w:rPr>
            </w:pPr>
            <w:r w:rsidRPr="00E430A2">
              <w:rPr>
                <w:rFonts w:ascii="Times New Roman" w:hAnsi="Times New Roman"/>
                <w:sz w:val="24"/>
                <w:szCs w:val="24"/>
              </w:rPr>
              <w:t>Centralizuotas</w:t>
            </w:r>
          </w:p>
        </w:tc>
        <w:tc>
          <w:tcPr>
            <w:tcW w:w="1559" w:type="dxa"/>
          </w:tcPr>
          <w:p w14:paraId="75E6B7C3" w14:textId="77777777" w:rsidR="005F0CE6" w:rsidRPr="00E430A2" w:rsidRDefault="005F0CE6" w:rsidP="002D18A3">
            <w:pPr>
              <w:spacing w:after="0" w:line="240" w:lineRule="auto"/>
              <w:jc w:val="center"/>
              <w:rPr>
                <w:rFonts w:ascii="Times New Roman" w:hAnsi="Times New Roman"/>
                <w:sz w:val="24"/>
                <w:szCs w:val="24"/>
              </w:rPr>
            </w:pPr>
          </w:p>
        </w:tc>
        <w:tc>
          <w:tcPr>
            <w:tcW w:w="1418" w:type="dxa"/>
          </w:tcPr>
          <w:p w14:paraId="2F249BC4" w14:textId="193BBB3C" w:rsidR="005F0CE6" w:rsidRPr="00E430A2" w:rsidRDefault="005F0CE6" w:rsidP="002D18A3">
            <w:pPr>
              <w:spacing w:after="0" w:line="240" w:lineRule="auto"/>
              <w:jc w:val="center"/>
              <w:rPr>
                <w:rFonts w:ascii="Times New Roman" w:hAnsi="Times New Roman"/>
                <w:sz w:val="24"/>
                <w:szCs w:val="24"/>
              </w:rPr>
            </w:pPr>
            <w:r w:rsidRPr="00E430A2">
              <w:rPr>
                <w:rFonts w:ascii="Times New Roman" w:hAnsi="Times New Roman"/>
                <w:sz w:val="24"/>
                <w:szCs w:val="24"/>
              </w:rPr>
              <w:t>10</w:t>
            </w:r>
          </w:p>
        </w:tc>
      </w:tr>
      <w:tr w:rsidR="005F0CE6" w:rsidRPr="00245BFE" w14:paraId="56D20812" w14:textId="77777777" w:rsidTr="001F1831">
        <w:tc>
          <w:tcPr>
            <w:tcW w:w="817" w:type="dxa"/>
          </w:tcPr>
          <w:p w14:paraId="6CABE3CE" w14:textId="0CA75760" w:rsidR="005F0CE6" w:rsidRPr="00E430A2" w:rsidRDefault="003E16CE" w:rsidP="002D18A3">
            <w:pPr>
              <w:spacing w:after="0" w:line="240" w:lineRule="auto"/>
              <w:jc w:val="both"/>
              <w:rPr>
                <w:rFonts w:ascii="Times New Roman" w:hAnsi="Times New Roman"/>
                <w:sz w:val="24"/>
                <w:szCs w:val="24"/>
              </w:rPr>
            </w:pPr>
            <w:r w:rsidRPr="00E430A2">
              <w:rPr>
                <w:rFonts w:ascii="Times New Roman" w:hAnsi="Times New Roman"/>
                <w:sz w:val="24"/>
                <w:szCs w:val="24"/>
              </w:rPr>
              <w:t>7</w:t>
            </w:r>
            <w:r w:rsidR="005F0CE6" w:rsidRPr="00E430A2">
              <w:rPr>
                <w:rFonts w:ascii="Times New Roman" w:hAnsi="Times New Roman"/>
                <w:sz w:val="24"/>
                <w:szCs w:val="24"/>
              </w:rPr>
              <w:t>.2.</w:t>
            </w:r>
          </w:p>
        </w:tc>
        <w:tc>
          <w:tcPr>
            <w:tcW w:w="5670" w:type="dxa"/>
          </w:tcPr>
          <w:p w14:paraId="194F4003" w14:textId="0C9FA1D0" w:rsidR="005F0CE6" w:rsidRPr="00E430A2" w:rsidRDefault="005F0CE6" w:rsidP="002D18A3">
            <w:pPr>
              <w:spacing w:after="0" w:line="240" w:lineRule="auto"/>
              <w:jc w:val="both"/>
              <w:rPr>
                <w:rFonts w:ascii="Times New Roman" w:hAnsi="Times New Roman"/>
                <w:sz w:val="24"/>
                <w:szCs w:val="24"/>
              </w:rPr>
            </w:pPr>
            <w:r w:rsidRPr="00E430A2">
              <w:rPr>
                <w:rFonts w:ascii="Times New Roman" w:hAnsi="Times New Roman"/>
                <w:sz w:val="24"/>
                <w:szCs w:val="24"/>
              </w:rPr>
              <w:t>Autonominis</w:t>
            </w:r>
            <w:r w:rsidR="00883ED9" w:rsidRPr="00E430A2">
              <w:rPr>
                <w:rFonts w:ascii="Times New Roman" w:hAnsi="Times New Roman"/>
                <w:sz w:val="24"/>
                <w:szCs w:val="24"/>
              </w:rPr>
              <w:t xml:space="preserve"> (vietinis)</w:t>
            </w:r>
          </w:p>
        </w:tc>
        <w:tc>
          <w:tcPr>
            <w:tcW w:w="1559" w:type="dxa"/>
          </w:tcPr>
          <w:p w14:paraId="10577568" w14:textId="77777777" w:rsidR="005F0CE6" w:rsidRPr="00E430A2" w:rsidRDefault="005F0CE6" w:rsidP="002D18A3">
            <w:pPr>
              <w:spacing w:after="0" w:line="240" w:lineRule="auto"/>
              <w:jc w:val="center"/>
              <w:rPr>
                <w:rFonts w:ascii="Times New Roman" w:hAnsi="Times New Roman"/>
                <w:sz w:val="24"/>
                <w:szCs w:val="24"/>
              </w:rPr>
            </w:pPr>
          </w:p>
        </w:tc>
        <w:tc>
          <w:tcPr>
            <w:tcW w:w="1418" w:type="dxa"/>
          </w:tcPr>
          <w:p w14:paraId="063FC0BF" w14:textId="1805712C" w:rsidR="005F0CE6" w:rsidRPr="00E430A2" w:rsidRDefault="005F0CE6" w:rsidP="002D18A3">
            <w:pPr>
              <w:spacing w:after="0" w:line="240" w:lineRule="auto"/>
              <w:jc w:val="center"/>
              <w:rPr>
                <w:rFonts w:ascii="Times New Roman" w:hAnsi="Times New Roman"/>
                <w:sz w:val="24"/>
                <w:szCs w:val="24"/>
              </w:rPr>
            </w:pPr>
            <w:r w:rsidRPr="00E430A2">
              <w:rPr>
                <w:rFonts w:ascii="Times New Roman" w:hAnsi="Times New Roman"/>
                <w:sz w:val="24"/>
                <w:szCs w:val="24"/>
              </w:rPr>
              <w:t>5</w:t>
            </w:r>
          </w:p>
        </w:tc>
      </w:tr>
      <w:tr w:rsidR="005F0CE6" w:rsidRPr="00245BFE" w14:paraId="535B4F6F" w14:textId="77777777" w:rsidTr="001F1831">
        <w:tc>
          <w:tcPr>
            <w:tcW w:w="6487" w:type="dxa"/>
            <w:gridSpan w:val="2"/>
          </w:tcPr>
          <w:p w14:paraId="22A9F8E4" w14:textId="77610416" w:rsidR="005F0CE6" w:rsidRPr="00E430A2" w:rsidRDefault="005F0CE6" w:rsidP="002D18A3">
            <w:pPr>
              <w:spacing w:after="0" w:line="240" w:lineRule="auto"/>
              <w:jc w:val="right"/>
              <w:rPr>
                <w:rFonts w:ascii="Times New Roman" w:hAnsi="Times New Roman"/>
                <w:b/>
                <w:sz w:val="24"/>
                <w:szCs w:val="24"/>
              </w:rPr>
            </w:pPr>
            <w:r w:rsidRPr="00744D15">
              <w:rPr>
                <w:rFonts w:ascii="Times New Roman" w:hAnsi="Times New Roman"/>
                <w:b/>
                <w:sz w:val="24"/>
                <w:szCs w:val="24"/>
              </w:rPr>
              <w:t>Balų suma</w:t>
            </w:r>
          </w:p>
        </w:tc>
        <w:tc>
          <w:tcPr>
            <w:tcW w:w="1559" w:type="dxa"/>
          </w:tcPr>
          <w:p w14:paraId="6DBE0A02" w14:textId="2666B715" w:rsidR="005F0CE6" w:rsidRPr="00E430A2" w:rsidRDefault="005F0CE6" w:rsidP="002D18A3">
            <w:pPr>
              <w:spacing w:after="0" w:line="240" w:lineRule="auto"/>
              <w:jc w:val="center"/>
              <w:rPr>
                <w:rFonts w:ascii="Times New Roman" w:hAnsi="Times New Roman"/>
                <w:b/>
                <w:sz w:val="24"/>
                <w:szCs w:val="24"/>
              </w:rPr>
            </w:pPr>
            <w:r w:rsidRPr="00E430A2">
              <w:rPr>
                <w:rFonts w:ascii="Times New Roman" w:hAnsi="Times New Roman"/>
                <w:b/>
                <w:sz w:val="24"/>
                <w:szCs w:val="24"/>
              </w:rPr>
              <w:t>100</w:t>
            </w:r>
          </w:p>
        </w:tc>
        <w:tc>
          <w:tcPr>
            <w:tcW w:w="1418" w:type="dxa"/>
          </w:tcPr>
          <w:p w14:paraId="2E92DDFF" w14:textId="77777777" w:rsidR="005F0CE6" w:rsidRPr="00E430A2" w:rsidRDefault="005F0CE6" w:rsidP="002D18A3">
            <w:pPr>
              <w:spacing w:after="0" w:line="240" w:lineRule="auto"/>
              <w:jc w:val="center"/>
              <w:rPr>
                <w:rFonts w:ascii="Times New Roman" w:hAnsi="Times New Roman"/>
                <w:b/>
                <w:sz w:val="24"/>
                <w:szCs w:val="24"/>
              </w:rPr>
            </w:pPr>
          </w:p>
        </w:tc>
      </w:tr>
    </w:tbl>
    <w:p w14:paraId="71034052" w14:textId="77777777" w:rsidR="00AF674F" w:rsidRDefault="00AF674F" w:rsidP="002D18A3">
      <w:pPr>
        <w:spacing w:after="0" w:line="240" w:lineRule="auto"/>
        <w:ind w:right="-1"/>
        <w:rPr>
          <w:rFonts w:ascii="Times New Roman" w:hAnsi="Times New Roman"/>
          <w:b/>
          <w:sz w:val="24"/>
          <w:szCs w:val="24"/>
        </w:rPr>
      </w:pPr>
    </w:p>
    <w:p w14:paraId="24C77251" w14:textId="41413EDA" w:rsidR="00AF674F" w:rsidRDefault="00AF674F" w:rsidP="002D18A3">
      <w:pPr>
        <w:spacing w:after="0" w:line="240" w:lineRule="auto"/>
        <w:ind w:right="-1"/>
        <w:jc w:val="center"/>
        <w:rPr>
          <w:rFonts w:ascii="Times New Roman" w:hAnsi="Times New Roman"/>
          <w:b/>
          <w:sz w:val="24"/>
          <w:szCs w:val="24"/>
        </w:rPr>
      </w:pPr>
      <w:r w:rsidRPr="001E65A8">
        <w:rPr>
          <w:rFonts w:ascii="Times New Roman" w:hAnsi="Times New Roman"/>
          <w:b/>
          <w:sz w:val="24"/>
          <w:szCs w:val="24"/>
        </w:rPr>
        <w:t>VI. PIRKIMO</w:t>
      </w:r>
      <w:r w:rsidR="00DD72B9" w:rsidRPr="00DD72B9">
        <w:rPr>
          <w:rFonts w:ascii="Times New Roman" w:hAnsi="Times New Roman"/>
          <w:b/>
          <w:sz w:val="24"/>
          <w:szCs w:val="24"/>
        </w:rPr>
        <w:t>–PARDAVIMO</w:t>
      </w:r>
      <w:r w:rsidRPr="001E65A8">
        <w:rPr>
          <w:rFonts w:ascii="Times New Roman" w:hAnsi="Times New Roman"/>
          <w:b/>
          <w:sz w:val="24"/>
          <w:szCs w:val="24"/>
        </w:rPr>
        <w:t xml:space="preserve"> SUTARTIES SUDARYMAS</w:t>
      </w:r>
    </w:p>
    <w:p w14:paraId="12794FE4" w14:textId="77777777" w:rsidR="00AF674F" w:rsidRPr="001E65A8" w:rsidRDefault="00AF674F" w:rsidP="002D18A3">
      <w:pPr>
        <w:spacing w:after="0" w:line="240" w:lineRule="auto"/>
        <w:ind w:right="-1"/>
        <w:rPr>
          <w:rFonts w:ascii="Times New Roman" w:hAnsi="Times New Roman"/>
          <w:b/>
          <w:sz w:val="24"/>
          <w:szCs w:val="24"/>
        </w:rPr>
      </w:pPr>
    </w:p>
    <w:p w14:paraId="52FA95B9" w14:textId="2C4756A3" w:rsidR="00AF674F" w:rsidRPr="002173C1" w:rsidRDefault="00AF674F" w:rsidP="00E215B7">
      <w:pPr>
        <w:tabs>
          <w:tab w:val="left" w:pos="851"/>
        </w:tabs>
        <w:spacing w:after="0" w:line="240" w:lineRule="auto"/>
        <w:jc w:val="both"/>
        <w:rPr>
          <w:rFonts w:ascii="Times New Roman" w:hAnsi="Times New Roman"/>
          <w:strike/>
          <w:color w:val="000000"/>
          <w:sz w:val="24"/>
          <w:szCs w:val="24"/>
        </w:rPr>
      </w:pPr>
      <w:r w:rsidRPr="00C579DD">
        <w:rPr>
          <w:rFonts w:ascii="Times New Roman" w:hAnsi="Times New Roman"/>
          <w:sz w:val="24"/>
          <w:szCs w:val="24"/>
        </w:rPr>
        <w:tab/>
      </w:r>
      <w:r>
        <w:rPr>
          <w:rFonts w:ascii="Times New Roman" w:hAnsi="Times New Roman"/>
          <w:sz w:val="24"/>
          <w:szCs w:val="24"/>
        </w:rPr>
        <w:t>5</w:t>
      </w:r>
      <w:r w:rsidR="00AB44DF">
        <w:rPr>
          <w:rFonts w:ascii="Times New Roman" w:hAnsi="Times New Roman"/>
          <w:sz w:val="24"/>
          <w:szCs w:val="24"/>
        </w:rPr>
        <w:t>0</w:t>
      </w:r>
      <w:r w:rsidRPr="00744D15">
        <w:rPr>
          <w:rFonts w:ascii="Times New Roman" w:hAnsi="Times New Roman"/>
          <w:color w:val="000000"/>
          <w:sz w:val="24"/>
          <w:szCs w:val="24"/>
        </w:rPr>
        <w:t xml:space="preserve">. </w:t>
      </w:r>
      <w:r w:rsidR="00744D15" w:rsidRPr="00744D15">
        <w:rPr>
          <w:rFonts w:ascii="Times New Roman" w:hAnsi="Times New Roman"/>
          <w:color w:val="000000"/>
          <w:sz w:val="24"/>
          <w:szCs w:val="24"/>
        </w:rPr>
        <w:t xml:space="preserve">Kretingos </w:t>
      </w:r>
      <w:r w:rsidR="00070FE8">
        <w:rPr>
          <w:rFonts w:ascii="Times New Roman" w:hAnsi="Times New Roman"/>
          <w:color w:val="000000"/>
          <w:sz w:val="24"/>
          <w:szCs w:val="24"/>
        </w:rPr>
        <w:t xml:space="preserve">rajono </w:t>
      </w:r>
      <w:r w:rsidR="00744D15" w:rsidRPr="00744D15">
        <w:rPr>
          <w:rFonts w:ascii="Times New Roman" w:hAnsi="Times New Roman"/>
          <w:color w:val="000000"/>
          <w:sz w:val="24"/>
          <w:szCs w:val="24"/>
        </w:rPr>
        <w:t>s</w:t>
      </w:r>
      <w:r w:rsidRPr="00744D15">
        <w:rPr>
          <w:rFonts w:ascii="Times New Roman" w:hAnsi="Times New Roman"/>
          <w:color w:val="000000"/>
          <w:sz w:val="24"/>
          <w:szCs w:val="24"/>
        </w:rPr>
        <w:t>avivaldybės administracijos direktorius,</w:t>
      </w:r>
      <w:r w:rsidRPr="002173C1">
        <w:rPr>
          <w:rFonts w:ascii="Times New Roman" w:hAnsi="Times New Roman"/>
          <w:color w:val="000000"/>
          <w:sz w:val="24"/>
          <w:szCs w:val="24"/>
        </w:rPr>
        <w:t xml:space="preserve"> atsižvelgdamas į Komisijos sprendimą</w:t>
      </w:r>
      <w:r w:rsidRPr="002173C1">
        <w:rPr>
          <w:rFonts w:ascii="Times New Roman" w:hAnsi="Times New Roman"/>
          <w:sz w:val="24"/>
          <w:szCs w:val="24"/>
        </w:rPr>
        <w:t xml:space="preserve"> </w:t>
      </w:r>
      <w:r w:rsidRPr="002173C1">
        <w:rPr>
          <w:rFonts w:ascii="Times New Roman" w:hAnsi="Times New Roman"/>
          <w:color w:val="000000"/>
          <w:sz w:val="24"/>
          <w:szCs w:val="24"/>
        </w:rPr>
        <w:t xml:space="preserve">dėl derybas laimėjusio Kandidato, </w:t>
      </w:r>
      <w:r w:rsidRPr="00E430A2">
        <w:rPr>
          <w:rFonts w:ascii="Times New Roman" w:hAnsi="Times New Roman"/>
          <w:sz w:val="24"/>
          <w:szCs w:val="24"/>
        </w:rPr>
        <w:t xml:space="preserve">pateikia </w:t>
      </w:r>
      <w:r w:rsidR="004D10B9" w:rsidRPr="00E430A2">
        <w:rPr>
          <w:rFonts w:ascii="Times New Roman" w:hAnsi="Times New Roman"/>
          <w:sz w:val="24"/>
          <w:szCs w:val="24"/>
        </w:rPr>
        <w:t xml:space="preserve">Kretingos rajono </w:t>
      </w:r>
      <w:r w:rsidRPr="00E430A2">
        <w:rPr>
          <w:rFonts w:ascii="Times New Roman" w:hAnsi="Times New Roman"/>
          <w:sz w:val="24"/>
          <w:szCs w:val="24"/>
        </w:rPr>
        <w:t xml:space="preserve">savivaldybės </w:t>
      </w:r>
      <w:r w:rsidRPr="002173C1">
        <w:rPr>
          <w:rFonts w:ascii="Times New Roman" w:hAnsi="Times New Roman"/>
          <w:color w:val="000000"/>
          <w:sz w:val="24"/>
          <w:szCs w:val="24"/>
        </w:rPr>
        <w:t xml:space="preserve">tarybai tvirtinti sprendimo pirkti butą savivaldybės nuosavybėn projektą. </w:t>
      </w:r>
      <w:r w:rsidR="00744D15">
        <w:rPr>
          <w:rFonts w:ascii="Times New Roman" w:hAnsi="Times New Roman"/>
          <w:color w:val="000000"/>
          <w:sz w:val="24"/>
          <w:szCs w:val="24"/>
        </w:rPr>
        <w:t xml:space="preserve">Kretingos </w:t>
      </w:r>
      <w:r w:rsidR="00070FE8">
        <w:rPr>
          <w:rFonts w:ascii="Times New Roman" w:hAnsi="Times New Roman"/>
          <w:color w:val="000000"/>
          <w:sz w:val="24"/>
          <w:szCs w:val="24"/>
        </w:rPr>
        <w:t xml:space="preserve">rajono </w:t>
      </w:r>
      <w:r w:rsidR="00744D15" w:rsidRPr="00744D15">
        <w:rPr>
          <w:rFonts w:ascii="Times New Roman" w:hAnsi="Times New Roman"/>
          <w:color w:val="000000"/>
          <w:sz w:val="24"/>
          <w:szCs w:val="24"/>
        </w:rPr>
        <w:t>s</w:t>
      </w:r>
      <w:r w:rsidRPr="00744D15">
        <w:rPr>
          <w:rFonts w:ascii="Times New Roman" w:hAnsi="Times New Roman"/>
          <w:color w:val="000000"/>
          <w:sz w:val="24"/>
          <w:szCs w:val="24"/>
        </w:rPr>
        <w:t xml:space="preserve">avivaldybės administracijos direktorius per 3 darbo dienas nuo </w:t>
      </w:r>
      <w:r w:rsidR="00E430A2" w:rsidRPr="00744D15">
        <w:rPr>
          <w:rFonts w:ascii="Times New Roman" w:hAnsi="Times New Roman"/>
          <w:color w:val="000000"/>
          <w:sz w:val="24"/>
          <w:szCs w:val="24"/>
        </w:rPr>
        <w:t xml:space="preserve">Kretingos rajono </w:t>
      </w:r>
      <w:r w:rsidRPr="00744D15">
        <w:rPr>
          <w:rFonts w:ascii="Times New Roman" w:hAnsi="Times New Roman"/>
          <w:color w:val="000000"/>
          <w:sz w:val="24"/>
          <w:szCs w:val="24"/>
        </w:rPr>
        <w:t>savivaldybės tarybos sprendimo įsigaliojimo</w:t>
      </w:r>
      <w:r w:rsidRPr="002173C1">
        <w:rPr>
          <w:rFonts w:ascii="Times New Roman" w:hAnsi="Times New Roman"/>
          <w:color w:val="000000"/>
          <w:sz w:val="24"/>
          <w:szCs w:val="24"/>
        </w:rPr>
        <w:t xml:space="preserve"> derybas laimėjusiam </w:t>
      </w:r>
      <w:r w:rsidR="00167CF5">
        <w:rPr>
          <w:rFonts w:ascii="Times New Roman" w:hAnsi="Times New Roman"/>
          <w:color w:val="000000"/>
          <w:sz w:val="24"/>
          <w:szCs w:val="24"/>
        </w:rPr>
        <w:t>K</w:t>
      </w:r>
      <w:r w:rsidRPr="002173C1">
        <w:rPr>
          <w:rFonts w:ascii="Times New Roman" w:hAnsi="Times New Roman"/>
          <w:color w:val="000000"/>
          <w:sz w:val="24"/>
          <w:szCs w:val="24"/>
        </w:rPr>
        <w:t>andidatui išsiunčia kvietimą sudaryti</w:t>
      </w:r>
      <w:r w:rsidR="00DD72B9">
        <w:rPr>
          <w:rFonts w:ascii="Times New Roman" w:hAnsi="Times New Roman"/>
          <w:color w:val="000000"/>
          <w:sz w:val="24"/>
          <w:szCs w:val="24"/>
        </w:rPr>
        <w:t xml:space="preserve"> </w:t>
      </w:r>
      <w:r w:rsidRPr="002173C1">
        <w:rPr>
          <w:rFonts w:ascii="Times New Roman" w:hAnsi="Times New Roman"/>
          <w:color w:val="000000"/>
          <w:sz w:val="24"/>
          <w:szCs w:val="24"/>
        </w:rPr>
        <w:t xml:space="preserve">sutartį. </w:t>
      </w:r>
    </w:p>
    <w:p w14:paraId="724EC760" w14:textId="02877520" w:rsidR="00AF674F" w:rsidRPr="002173C1" w:rsidRDefault="00AF674F" w:rsidP="00E215B7">
      <w:pPr>
        <w:tabs>
          <w:tab w:val="left" w:pos="851"/>
        </w:tabs>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r>
      <w:r>
        <w:rPr>
          <w:rFonts w:ascii="Times New Roman" w:hAnsi="Times New Roman"/>
          <w:sz w:val="24"/>
          <w:szCs w:val="24"/>
          <w:lang w:eastAsia="lt-LT"/>
        </w:rPr>
        <w:t>5</w:t>
      </w:r>
      <w:r w:rsidR="00AB44DF">
        <w:rPr>
          <w:rFonts w:ascii="Times New Roman" w:hAnsi="Times New Roman"/>
          <w:sz w:val="24"/>
          <w:szCs w:val="24"/>
          <w:lang w:eastAsia="lt-LT"/>
        </w:rPr>
        <w:t>1</w:t>
      </w:r>
      <w:r w:rsidRPr="002173C1">
        <w:rPr>
          <w:rFonts w:ascii="Times New Roman" w:hAnsi="Times New Roman"/>
          <w:sz w:val="24"/>
          <w:szCs w:val="24"/>
          <w:lang w:eastAsia="lt-LT"/>
        </w:rPr>
        <w:t>. Jeigu Kandidatas, kuriam pasiūlyta sudaryti sutartį, neatvyksta sudaryti sutarties sutartu laiku, atsisako sudaryti sutartį derybose sutartomis sąlygomis, laikoma, kad jis atsisakė sudaryti sutartį. Tokiu atveju perkančioji organizacija inicijuoja kito pagal sudarytą eilę Kandidato po atsisakiusiojo sudaryti sutartį parduodamo nekilnojamojo turto</w:t>
      </w:r>
      <w:r w:rsidR="00245B2D">
        <w:rPr>
          <w:rFonts w:ascii="Times New Roman" w:hAnsi="Times New Roman"/>
          <w:sz w:val="24"/>
          <w:szCs w:val="24"/>
          <w:lang w:eastAsia="lt-LT"/>
        </w:rPr>
        <w:t xml:space="preserve"> </w:t>
      </w:r>
      <w:r w:rsidR="00D52477">
        <w:rPr>
          <w:rFonts w:ascii="Times New Roman" w:hAnsi="Times New Roman"/>
          <w:sz w:val="24"/>
          <w:szCs w:val="24"/>
          <w:lang w:eastAsia="lt-LT"/>
        </w:rPr>
        <w:t xml:space="preserve">vidutinės </w:t>
      </w:r>
      <w:r w:rsidR="00245B2D">
        <w:rPr>
          <w:rFonts w:ascii="Times New Roman" w:hAnsi="Times New Roman"/>
          <w:sz w:val="24"/>
          <w:szCs w:val="24"/>
          <w:lang w:eastAsia="lt-LT"/>
        </w:rPr>
        <w:t>rinkos vertės nustatymą</w:t>
      </w:r>
      <w:r w:rsidR="00D52477">
        <w:rPr>
          <w:rFonts w:ascii="Times New Roman" w:hAnsi="Times New Roman"/>
          <w:sz w:val="24"/>
          <w:szCs w:val="24"/>
          <w:lang w:eastAsia="lt-LT"/>
        </w:rPr>
        <w:t>, viešai skelbiamą turto vertintojo interneto svetainėje</w:t>
      </w:r>
      <w:r w:rsidR="00245B2D">
        <w:rPr>
          <w:rFonts w:ascii="Times New Roman" w:hAnsi="Times New Roman"/>
          <w:sz w:val="24"/>
          <w:szCs w:val="24"/>
          <w:lang w:eastAsia="lt-LT"/>
        </w:rPr>
        <w:t xml:space="preserve"> </w:t>
      </w:r>
      <w:hyperlink r:id="rId11" w:history="1">
        <w:r w:rsidR="00D52477" w:rsidRPr="00F061CB">
          <w:rPr>
            <w:rStyle w:val="Hipersaitas"/>
            <w:rFonts w:ascii="Times New Roman" w:hAnsi="Times New Roman"/>
            <w:color w:val="000000" w:themeColor="text1"/>
            <w:sz w:val="24"/>
            <w:szCs w:val="24"/>
            <w:u w:val="none"/>
          </w:rPr>
          <w:t>www.registrucentras.lt</w:t>
        </w:r>
      </w:hyperlink>
      <w:r w:rsidR="00D52477">
        <w:rPr>
          <w:rFonts w:ascii="Times New Roman" w:hAnsi="Times New Roman"/>
          <w:color w:val="000000" w:themeColor="text1"/>
          <w:sz w:val="24"/>
          <w:szCs w:val="24"/>
        </w:rPr>
        <w:t xml:space="preserve"> ar </w:t>
      </w:r>
      <w:r w:rsidRPr="002173C1">
        <w:rPr>
          <w:rFonts w:ascii="Times New Roman" w:hAnsi="Times New Roman"/>
          <w:sz w:val="24"/>
          <w:szCs w:val="24"/>
          <w:lang w:eastAsia="lt-LT"/>
        </w:rPr>
        <w:t>individualų turto vertinimą</w:t>
      </w:r>
      <w:r w:rsidR="00D52477">
        <w:rPr>
          <w:rFonts w:ascii="Times New Roman" w:hAnsi="Times New Roman"/>
          <w:sz w:val="24"/>
          <w:szCs w:val="24"/>
          <w:lang w:eastAsia="lt-LT"/>
        </w:rPr>
        <w:t xml:space="preserve"> (jei reikalinga)</w:t>
      </w:r>
      <w:r w:rsidRPr="002173C1">
        <w:rPr>
          <w:rFonts w:ascii="Times New Roman" w:hAnsi="Times New Roman"/>
          <w:sz w:val="24"/>
          <w:szCs w:val="24"/>
          <w:lang w:eastAsia="lt-LT"/>
        </w:rPr>
        <w:t>.</w:t>
      </w:r>
    </w:p>
    <w:p w14:paraId="5343A0AA" w14:textId="38454A11" w:rsidR="00AF674F" w:rsidRPr="002B6A6E" w:rsidRDefault="00AF674F" w:rsidP="00E215B7">
      <w:pPr>
        <w:tabs>
          <w:tab w:val="left" w:pos="851"/>
        </w:tabs>
        <w:spacing w:after="0" w:line="240" w:lineRule="auto"/>
        <w:jc w:val="both"/>
        <w:rPr>
          <w:rFonts w:ascii="Times New Roman" w:hAnsi="Times New Roman"/>
          <w:sz w:val="24"/>
          <w:szCs w:val="24"/>
          <w:lang w:eastAsia="lt-LT"/>
        </w:rPr>
      </w:pPr>
      <w:r w:rsidRPr="002173C1">
        <w:rPr>
          <w:rFonts w:ascii="Times New Roman" w:hAnsi="Times New Roman"/>
          <w:sz w:val="24"/>
          <w:szCs w:val="24"/>
          <w:lang w:eastAsia="lt-LT"/>
        </w:rPr>
        <w:tab/>
        <w:t>5</w:t>
      </w:r>
      <w:r w:rsidR="00AB44DF">
        <w:rPr>
          <w:rFonts w:ascii="Times New Roman" w:hAnsi="Times New Roman"/>
          <w:sz w:val="24"/>
          <w:szCs w:val="24"/>
          <w:lang w:eastAsia="lt-LT"/>
        </w:rPr>
        <w:t>2</w:t>
      </w:r>
      <w:r w:rsidRPr="002173C1">
        <w:rPr>
          <w:rFonts w:ascii="Times New Roman" w:hAnsi="Times New Roman"/>
          <w:sz w:val="24"/>
          <w:szCs w:val="24"/>
          <w:lang w:eastAsia="lt-LT"/>
        </w:rPr>
        <w:t xml:space="preserve">. Sąlygų </w:t>
      </w:r>
      <w:r>
        <w:rPr>
          <w:rFonts w:ascii="Times New Roman" w:hAnsi="Times New Roman"/>
          <w:sz w:val="24"/>
          <w:szCs w:val="24"/>
          <w:lang w:eastAsia="lt-LT"/>
        </w:rPr>
        <w:t>5</w:t>
      </w:r>
      <w:r w:rsidR="00AB44DF">
        <w:rPr>
          <w:rFonts w:ascii="Times New Roman" w:hAnsi="Times New Roman"/>
          <w:sz w:val="24"/>
          <w:szCs w:val="24"/>
          <w:lang w:eastAsia="lt-LT"/>
        </w:rPr>
        <w:t>1</w:t>
      </w:r>
      <w:r w:rsidRPr="002173C1">
        <w:rPr>
          <w:rFonts w:ascii="Times New Roman" w:hAnsi="Times New Roman"/>
          <w:sz w:val="24"/>
          <w:szCs w:val="24"/>
          <w:lang w:eastAsia="lt-LT"/>
        </w:rPr>
        <w:t xml:space="preserve"> punkte nurodytu atveju, Komisija reikalauja Kandidato atlikti </w:t>
      </w:r>
      <w:r w:rsidRPr="002173C1">
        <w:rPr>
          <w:rFonts w:ascii="Times New Roman" w:hAnsi="Times New Roman"/>
          <w:color w:val="000000"/>
          <w:sz w:val="24"/>
          <w:szCs w:val="24"/>
        </w:rPr>
        <w:t xml:space="preserve">pareigą sumokėti 50 procentų perkančiosios organizacijos patirtų turto vertinimo išlaidų, kaip numatyta Sąlygų </w:t>
      </w:r>
      <w:r w:rsidR="00A06C03" w:rsidRPr="00AB44DF">
        <w:rPr>
          <w:rFonts w:ascii="Times New Roman" w:hAnsi="Times New Roman"/>
          <w:sz w:val="24"/>
          <w:szCs w:val="24"/>
        </w:rPr>
        <w:t>35</w:t>
      </w:r>
      <w:r w:rsidRPr="00AB44DF">
        <w:rPr>
          <w:rFonts w:ascii="Times New Roman" w:hAnsi="Times New Roman"/>
          <w:sz w:val="24"/>
          <w:szCs w:val="24"/>
        </w:rPr>
        <w:t xml:space="preserve"> </w:t>
      </w:r>
      <w:r w:rsidRPr="002173C1">
        <w:rPr>
          <w:rFonts w:ascii="Times New Roman" w:hAnsi="Times New Roman"/>
          <w:color w:val="000000"/>
          <w:sz w:val="24"/>
          <w:szCs w:val="24"/>
        </w:rPr>
        <w:t>punkte.</w:t>
      </w:r>
    </w:p>
    <w:p w14:paraId="64777E16" w14:textId="21A504F9" w:rsidR="00AF674F" w:rsidRDefault="00AF674F" w:rsidP="00E215B7">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t>5</w:t>
      </w:r>
      <w:r w:rsidR="00A254A0">
        <w:rPr>
          <w:rFonts w:ascii="Times New Roman" w:hAnsi="Times New Roman"/>
          <w:sz w:val="24"/>
          <w:szCs w:val="24"/>
        </w:rPr>
        <w:t>3</w:t>
      </w:r>
      <w:r>
        <w:rPr>
          <w:rFonts w:ascii="Times New Roman" w:hAnsi="Times New Roman"/>
          <w:sz w:val="24"/>
          <w:szCs w:val="24"/>
        </w:rPr>
        <w:t xml:space="preserve">. </w:t>
      </w:r>
      <w:r w:rsidRPr="001E65A8">
        <w:rPr>
          <w:rFonts w:ascii="Times New Roman" w:hAnsi="Times New Roman"/>
          <w:sz w:val="24"/>
          <w:szCs w:val="24"/>
        </w:rPr>
        <w:t xml:space="preserve">Prieš pasirašydamas </w:t>
      </w:r>
      <w:r>
        <w:rPr>
          <w:rFonts w:ascii="Times New Roman" w:hAnsi="Times New Roman"/>
          <w:sz w:val="24"/>
          <w:szCs w:val="24"/>
        </w:rPr>
        <w:t xml:space="preserve">sutartį, buto </w:t>
      </w:r>
      <w:r w:rsidRPr="001E65A8">
        <w:rPr>
          <w:rFonts w:ascii="Times New Roman" w:hAnsi="Times New Roman"/>
          <w:sz w:val="24"/>
          <w:szCs w:val="24"/>
        </w:rPr>
        <w:t>savininkas ar jo įgaliotas asmuo turi pateikti šiuos dokumentus:</w:t>
      </w:r>
    </w:p>
    <w:p w14:paraId="572CF426" w14:textId="48947D1C" w:rsidR="00AF674F" w:rsidRPr="001E65A8" w:rsidRDefault="00AF674F" w:rsidP="00E215B7">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t>5</w:t>
      </w:r>
      <w:r w:rsidR="00021F64">
        <w:rPr>
          <w:rFonts w:ascii="Times New Roman" w:hAnsi="Times New Roman"/>
          <w:sz w:val="24"/>
          <w:szCs w:val="24"/>
        </w:rPr>
        <w:t>3</w:t>
      </w:r>
      <w:r>
        <w:rPr>
          <w:rFonts w:ascii="Times New Roman" w:hAnsi="Times New Roman"/>
          <w:sz w:val="24"/>
          <w:szCs w:val="24"/>
        </w:rPr>
        <w:t xml:space="preserve">.1. </w:t>
      </w:r>
      <w:r w:rsidRPr="005019A9">
        <w:rPr>
          <w:rFonts w:ascii="Times New Roman" w:eastAsia="Times New Roman" w:hAnsi="Times New Roman"/>
          <w:color w:val="000000"/>
          <w:sz w:val="24"/>
          <w:szCs w:val="24"/>
          <w:lang w:eastAsia="lt-LT"/>
        </w:rPr>
        <w:t>nuosavybę patvirtinan</w:t>
      </w:r>
      <w:r>
        <w:rPr>
          <w:rFonts w:ascii="Times New Roman" w:eastAsia="Times New Roman" w:hAnsi="Times New Roman"/>
          <w:color w:val="000000"/>
          <w:sz w:val="24"/>
          <w:szCs w:val="24"/>
          <w:lang w:eastAsia="lt-LT"/>
        </w:rPr>
        <w:t>tį</w:t>
      </w:r>
      <w:r w:rsidRPr="005019A9">
        <w:rPr>
          <w:rFonts w:ascii="Times New Roman" w:eastAsia="Times New Roman" w:hAnsi="Times New Roman"/>
          <w:color w:val="000000"/>
          <w:sz w:val="24"/>
          <w:szCs w:val="24"/>
          <w:lang w:eastAsia="lt-LT"/>
        </w:rPr>
        <w:t xml:space="preserve"> dokument</w:t>
      </w:r>
      <w:r>
        <w:rPr>
          <w:rFonts w:ascii="Times New Roman" w:eastAsia="Times New Roman" w:hAnsi="Times New Roman"/>
          <w:color w:val="000000"/>
          <w:sz w:val="24"/>
          <w:szCs w:val="24"/>
          <w:lang w:eastAsia="lt-LT"/>
        </w:rPr>
        <w:t>ą;</w:t>
      </w:r>
    </w:p>
    <w:p w14:paraId="729F2DB1" w14:textId="557321F4" w:rsidR="00AF674F" w:rsidRDefault="00AF674F" w:rsidP="00E215B7">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t>5</w:t>
      </w:r>
      <w:r w:rsidR="00021F64">
        <w:rPr>
          <w:rFonts w:ascii="Times New Roman" w:hAnsi="Times New Roman"/>
          <w:sz w:val="24"/>
          <w:szCs w:val="24"/>
        </w:rPr>
        <w:t>3</w:t>
      </w:r>
      <w:r>
        <w:rPr>
          <w:rFonts w:ascii="Times New Roman" w:hAnsi="Times New Roman"/>
          <w:sz w:val="24"/>
          <w:szCs w:val="24"/>
        </w:rPr>
        <w:t xml:space="preserve">.2. </w:t>
      </w:r>
      <w:r w:rsidRPr="005019A9">
        <w:rPr>
          <w:rFonts w:ascii="Times New Roman" w:eastAsia="Times New Roman" w:hAnsi="Times New Roman"/>
          <w:color w:val="000000"/>
          <w:sz w:val="24"/>
          <w:szCs w:val="24"/>
          <w:lang w:eastAsia="lt-LT"/>
        </w:rPr>
        <w:t>kadas</w:t>
      </w:r>
      <w:r>
        <w:rPr>
          <w:rFonts w:ascii="Times New Roman" w:eastAsia="Times New Roman" w:hAnsi="Times New Roman"/>
          <w:color w:val="000000"/>
          <w:sz w:val="24"/>
          <w:szCs w:val="24"/>
          <w:lang w:eastAsia="lt-LT"/>
        </w:rPr>
        <w:t>tro duomenų bylą;</w:t>
      </w:r>
    </w:p>
    <w:p w14:paraId="6CF20544" w14:textId="09E69076" w:rsidR="00AF674F" w:rsidRPr="001E65A8" w:rsidRDefault="00AF674F" w:rsidP="00E215B7">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t>5</w:t>
      </w:r>
      <w:r w:rsidR="00021F64">
        <w:rPr>
          <w:rFonts w:ascii="Times New Roman" w:hAnsi="Times New Roman"/>
          <w:sz w:val="24"/>
          <w:szCs w:val="24"/>
        </w:rPr>
        <w:t>3</w:t>
      </w:r>
      <w:r>
        <w:rPr>
          <w:rFonts w:ascii="Times New Roman" w:hAnsi="Times New Roman"/>
          <w:sz w:val="24"/>
          <w:szCs w:val="24"/>
        </w:rPr>
        <w:t>.</w:t>
      </w:r>
      <w:r w:rsidR="00E43769">
        <w:rPr>
          <w:rFonts w:ascii="Times New Roman" w:hAnsi="Times New Roman"/>
          <w:sz w:val="24"/>
          <w:szCs w:val="24"/>
        </w:rPr>
        <w:t>3</w:t>
      </w:r>
      <w:r>
        <w:rPr>
          <w:rFonts w:ascii="Times New Roman" w:hAnsi="Times New Roman"/>
          <w:sz w:val="24"/>
          <w:szCs w:val="24"/>
        </w:rPr>
        <w:t>. daugiabučio namo savininkų bendrijos pažymą apie atsiskaitymą su daugiabučio namo savininkų bendrija;</w:t>
      </w:r>
    </w:p>
    <w:p w14:paraId="1BC0EC8E" w14:textId="63FB832D" w:rsidR="00AF674F" w:rsidRDefault="00AF674F" w:rsidP="00E215B7">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t>5</w:t>
      </w:r>
      <w:r w:rsidR="00021F64">
        <w:rPr>
          <w:rFonts w:ascii="Times New Roman" w:hAnsi="Times New Roman"/>
          <w:sz w:val="24"/>
          <w:szCs w:val="24"/>
        </w:rPr>
        <w:t>3</w:t>
      </w:r>
      <w:r>
        <w:rPr>
          <w:rFonts w:ascii="Times New Roman" w:hAnsi="Times New Roman"/>
          <w:sz w:val="24"/>
          <w:szCs w:val="24"/>
        </w:rPr>
        <w:t>.</w:t>
      </w:r>
      <w:r w:rsidR="00E43769">
        <w:rPr>
          <w:rFonts w:ascii="Times New Roman" w:hAnsi="Times New Roman"/>
          <w:sz w:val="24"/>
          <w:szCs w:val="24"/>
        </w:rPr>
        <w:t>4</w:t>
      </w:r>
      <w:r>
        <w:rPr>
          <w:rFonts w:ascii="Times New Roman" w:hAnsi="Times New Roman"/>
          <w:sz w:val="24"/>
          <w:szCs w:val="24"/>
        </w:rPr>
        <w:t xml:space="preserve">. </w:t>
      </w:r>
      <w:r w:rsidRPr="001E65A8">
        <w:rPr>
          <w:rFonts w:ascii="Times New Roman" w:hAnsi="Times New Roman"/>
          <w:sz w:val="24"/>
          <w:szCs w:val="24"/>
        </w:rPr>
        <w:t>dokumentus, įrodančius, kad gyvenamosiose patalpose nėra asmenų, deklaravusių gyvenamąją vietą;</w:t>
      </w:r>
    </w:p>
    <w:p w14:paraId="533FB7F6" w14:textId="4A0C726A" w:rsidR="00AF674F" w:rsidRPr="001E65A8" w:rsidRDefault="00AF674F" w:rsidP="00E215B7">
      <w:pPr>
        <w:tabs>
          <w:tab w:val="left" w:pos="851"/>
        </w:tabs>
        <w:spacing w:after="0" w:line="240" w:lineRule="auto"/>
        <w:ind w:right="-1"/>
        <w:jc w:val="both"/>
        <w:rPr>
          <w:rFonts w:ascii="Times New Roman" w:hAnsi="Times New Roman"/>
          <w:sz w:val="24"/>
          <w:szCs w:val="24"/>
        </w:rPr>
      </w:pPr>
      <w:r>
        <w:rPr>
          <w:rFonts w:ascii="Times New Roman" w:hAnsi="Times New Roman"/>
          <w:sz w:val="24"/>
          <w:szCs w:val="24"/>
        </w:rPr>
        <w:tab/>
        <w:t>5</w:t>
      </w:r>
      <w:r w:rsidR="00021F64">
        <w:rPr>
          <w:rFonts w:ascii="Times New Roman" w:hAnsi="Times New Roman"/>
          <w:sz w:val="24"/>
          <w:szCs w:val="24"/>
        </w:rPr>
        <w:t>3</w:t>
      </w:r>
      <w:r w:rsidRPr="001E65A8">
        <w:rPr>
          <w:rFonts w:ascii="Times New Roman" w:hAnsi="Times New Roman"/>
          <w:sz w:val="24"/>
          <w:szCs w:val="24"/>
        </w:rPr>
        <w:t>.</w:t>
      </w:r>
      <w:r w:rsidR="00E43769">
        <w:rPr>
          <w:rFonts w:ascii="Times New Roman" w:hAnsi="Times New Roman"/>
          <w:sz w:val="24"/>
          <w:szCs w:val="24"/>
        </w:rPr>
        <w:t>5</w:t>
      </w:r>
      <w:r w:rsidRPr="001E65A8">
        <w:rPr>
          <w:rFonts w:ascii="Times New Roman" w:hAnsi="Times New Roman"/>
          <w:sz w:val="24"/>
          <w:szCs w:val="24"/>
        </w:rPr>
        <w:t xml:space="preserve">. pažymas apie atsiskaitymą už </w:t>
      </w:r>
      <w:r w:rsidRPr="00583EA7">
        <w:rPr>
          <w:rFonts w:ascii="Times New Roman" w:eastAsia="Times New Roman" w:hAnsi="Times New Roman"/>
          <w:color w:val="000000"/>
          <w:sz w:val="24"/>
          <w:szCs w:val="24"/>
          <w:lang w:eastAsia="lt-LT"/>
        </w:rPr>
        <w:t>komunalines paslaugas, karštą ir šaltą vandenį, elektros ir šiluminę energiją, dujas</w:t>
      </w:r>
      <w:r w:rsidRPr="001E65A8">
        <w:rPr>
          <w:rFonts w:ascii="Times New Roman" w:hAnsi="Times New Roman"/>
          <w:sz w:val="24"/>
          <w:szCs w:val="24"/>
        </w:rPr>
        <w:t>;</w:t>
      </w:r>
    </w:p>
    <w:p w14:paraId="0E9714FD" w14:textId="5AD56905" w:rsidR="009E0E8C" w:rsidRDefault="00AF674F" w:rsidP="00E215B7">
      <w:pPr>
        <w:tabs>
          <w:tab w:val="left" w:pos="851"/>
        </w:tabs>
        <w:spacing w:after="0" w:line="240" w:lineRule="auto"/>
        <w:ind w:right="-1" w:firstLine="142"/>
        <w:jc w:val="both"/>
        <w:rPr>
          <w:rFonts w:ascii="Times New Roman" w:hAnsi="Times New Roman"/>
          <w:sz w:val="24"/>
          <w:szCs w:val="24"/>
        </w:rPr>
      </w:pPr>
      <w:r>
        <w:rPr>
          <w:rFonts w:ascii="Times New Roman" w:hAnsi="Times New Roman"/>
          <w:sz w:val="24"/>
          <w:szCs w:val="24"/>
        </w:rPr>
        <w:lastRenderedPageBreak/>
        <w:tab/>
        <w:t>5</w:t>
      </w:r>
      <w:r w:rsidR="00021F64">
        <w:rPr>
          <w:rFonts w:ascii="Times New Roman" w:hAnsi="Times New Roman"/>
          <w:sz w:val="24"/>
          <w:szCs w:val="24"/>
        </w:rPr>
        <w:t>3</w:t>
      </w:r>
      <w:r>
        <w:rPr>
          <w:rFonts w:ascii="Times New Roman" w:hAnsi="Times New Roman"/>
          <w:sz w:val="24"/>
          <w:szCs w:val="24"/>
        </w:rPr>
        <w:t>.</w:t>
      </w:r>
      <w:r w:rsidR="00A06C03">
        <w:rPr>
          <w:rFonts w:ascii="Times New Roman" w:hAnsi="Times New Roman"/>
          <w:sz w:val="24"/>
          <w:szCs w:val="24"/>
        </w:rPr>
        <w:t>6</w:t>
      </w:r>
      <w:r w:rsidRPr="000523AF">
        <w:rPr>
          <w:rFonts w:ascii="Times New Roman" w:hAnsi="Times New Roman"/>
          <w:sz w:val="24"/>
          <w:szCs w:val="24"/>
        </w:rPr>
        <w:t xml:space="preserve">. notaro patvirtintą </w:t>
      </w:r>
      <w:r w:rsidRPr="00744D15">
        <w:rPr>
          <w:rFonts w:ascii="Times New Roman" w:hAnsi="Times New Roman"/>
          <w:sz w:val="24"/>
          <w:szCs w:val="24"/>
        </w:rPr>
        <w:t>sutuoktini</w:t>
      </w:r>
      <w:r w:rsidR="004D7529">
        <w:rPr>
          <w:rFonts w:ascii="Times New Roman" w:hAnsi="Times New Roman"/>
          <w:sz w:val="24"/>
          <w:szCs w:val="24"/>
        </w:rPr>
        <w:t>o</w:t>
      </w:r>
      <w:r w:rsidRPr="00744D15">
        <w:rPr>
          <w:rFonts w:ascii="Times New Roman" w:hAnsi="Times New Roman"/>
          <w:sz w:val="24"/>
          <w:szCs w:val="24"/>
        </w:rPr>
        <w:t xml:space="preserve"> sutikimą</w:t>
      </w:r>
      <w:r w:rsidRPr="000523AF">
        <w:rPr>
          <w:rFonts w:ascii="Times New Roman" w:hAnsi="Times New Roman"/>
          <w:sz w:val="24"/>
          <w:szCs w:val="24"/>
        </w:rPr>
        <w:t xml:space="preserve"> parduoti </w:t>
      </w:r>
      <w:r>
        <w:rPr>
          <w:rFonts w:ascii="Times New Roman" w:hAnsi="Times New Roman"/>
          <w:sz w:val="24"/>
          <w:szCs w:val="24"/>
        </w:rPr>
        <w:t>butą</w:t>
      </w:r>
      <w:r w:rsidRPr="000523AF">
        <w:rPr>
          <w:rFonts w:ascii="Times New Roman" w:hAnsi="Times New Roman"/>
          <w:sz w:val="24"/>
          <w:szCs w:val="24"/>
        </w:rPr>
        <w:t xml:space="preserve"> (jeigu paraišką pateikė ne abu sutuoktiniai). Jei sutuoktiniai išsituokę – santuokos nutraukimo liudijimo kopiją. Jei sutuoktinis miręs – mirties liudijimo kopiją. Jei sutuoktiniai turi nepilnamečių vaikų – teismo leidimą</w:t>
      </w:r>
      <w:r w:rsidR="00167CF5">
        <w:rPr>
          <w:rFonts w:ascii="Times New Roman" w:hAnsi="Times New Roman"/>
          <w:sz w:val="24"/>
          <w:szCs w:val="24"/>
        </w:rPr>
        <w:t xml:space="preserve"> dėl turto pardavimo</w:t>
      </w:r>
      <w:r>
        <w:rPr>
          <w:rFonts w:ascii="Times New Roman" w:hAnsi="Times New Roman"/>
          <w:sz w:val="24"/>
          <w:szCs w:val="24"/>
        </w:rPr>
        <w:t xml:space="preserve"> (leidimas </w:t>
      </w:r>
      <w:r w:rsidR="00167CF5">
        <w:rPr>
          <w:rFonts w:ascii="Times New Roman" w:hAnsi="Times New Roman"/>
          <w:sz w:val="24"/>
          <w:szCs w:val="24"/>
        </w:rPr>
        <w:t>ne</w:t>
      </w:r>
      <w:r>
        <w:rPr>
          <w:rFonts w:ascii="Times New Roman" w:hAnsi="Times New Roman"/>
          <w:sz w:val="24"/>
          <w:szCs w:val="24"/>
        </w:rPr>
        <w:t>reikalinga</w:t>
      </w:r>
      <w:r w:rsidR="00167CF5">
        <w:rPr>
          <w:rFonts w:ascii="Times New Roman" w:hAnsi="Times New Roman"/>
          <w:sz w:val="24"/>
          <w:szCs w:val="24"/>
        </w:rPr>
        <w:t>s</w:t>
      </w:r>
      <w:r w:rsidR="00B14547">
        <w:rPr>
          <w:rFonts w:ascii="Times New Roman" w:hAnsi="Times New Roman"/>
          <w:sz w:val="24"/>
          <w:szCs w:val="24"/>
        </w:rPr>
        <w:t>,</w:t>
      </w:r>
      <w:r w:rsidR="00167CF5">
        <w:rPr>
          <w:rFonts w:ascii="Times New Roman" w:hAnsi="Times New Roman"/>
          <w:sz w:val="24"/>
          <w:szCs w:val="24"/>
        </w:rPr>
        <w:t xml:space="preserve"> jeigu nepilnamečiai vaikai negyvena ir nėra registruoti parduodamame bute</w:t>
      </w:r>
      <w:r>
        <w:rPr>
          <w:rFonts w:ascii="Times New Roman" w:hAnsi="Times New Roman"/>
          <w:sz w:val="24"/>
          <w:szCs w:val="24"/>
        </w:rPr>
        <w:t>)</w:t>
      </w:r>
      <w:r w:rsidRPr="000523AF">
        <w:rPr>
          <w:rFonts w:ascii="Times New Roman" w:hAnsi="Times New Roman"/>
          <w:sz w:val="24"/>
          <w:szCs w:val="24"/>
        </w:rPr>
        <w:t>;</w:t>
      </w:r>
    </w:p>
    <w:p w14:paraId="4D3F0F20" w14:textId="2E23069F" w:rsidR="00AF674F" w:rsidRPr="001E65A8" w:rsidRDefault="00AF674F" w:rsidP="003F1077">
      <w:pPr>
        <w:tabs>
          <w:tab w:val="left" w:pos="851"/>
        </w:tabs>
        <w:spacing w:after="0" w:line="240" w:lineRule="auto"/>
        <w:ind w:right="-1" w:firstLine="851"/>
        <w:jc w:val="both"/>
        <w:rPr>
          <w:rFonts w:ascii="Times New Roman" w:hAnsi="Times New Roman"/>
          <w:sz w:val="24"/>
          <w:szCs w:val="24"/>
        </w:rPr>
      </w:pPr>
      <w:r>
        <w:rPr>
          <w:rFonts w:ascii="Times New Roman" w:hAnsi="Times New Roman"/>
          <w:sz w:val="24"/>
          <w:szCs w:val="24"/>
        </w:rPr>
        <w:t>5</w:t>
      </w:r>
      <w:r w:rsidR="00021F64">
        <w:rPr>
          <w:rFonts w:ascii="Times New Roman" w:hAnsi="Times New Roman"/>
          <w:sz w:val="24"/>
          <w:szCs w:val="24"/>
        </w:rPr>
        <w:t>3</w:t>
      </w:r>
      <w:r>
        <w:rPr>
          <w:rFonts w:ascii="Times New Roman" w:hAnsi="Times New Roman"/>
          <w:sz w:val="24"/>
          <w:szCs w:val="24"/>
        </w:rPr>
        <w:t>.</w:t>
      </w:r>
      <w:r w:rsidR="00A06C03">
        <w:rPr>
          <w:rFonts w:ascii="Times New Roman" w:hAnsi="Times New Roman"/>
          <w:sz w:val="24"/>
          <w:szCs w:val="24"/>
        </w:rPr>
        <w:t>7</w:t>
      </w:r>
      <w:r w:rsidRPr="001E65A8">
        <w:rPr>
          <w:rFonts w:ascii="Times New Roman" w:hAnsi="Times New Roman"/>
          <w:sz w:val="24"/>
          <w:szCs w:val="24"/>
        </w:rPr>
        <w:t>. notaro patvirtintą įgaliojimą arba įstatyme nustatytos formos įgaliojimą, jei pasirašo savininko įgaliotas asmuo.</w:t>
      </w:r>
    </w:p>
    <w:p w14:paraId="0734115A" w14:textId="2777DB80" w:rsidR="00AF674F" w:rsidRPr="00744D15" w:rsidRDefault="00A06C03" w:rsidP="003F1077">
      <w:pPr>
        <w:tabs>
          <w:tab w:val="left" w:pos="851"/>
        </w:tabs>
        <w:spacing w:after="0" w:line="240" w:lineRule="auto"/>
        <w:ind w:right="-1" w:firstLine="851"/>
        <w:jc w:val="both"/>
        <w:rPr>
          <w:rFonts w:ascii="Times New Roman" w:hAnsi="Times New Roman"/>
          <w:sz w:val="24"/>
          <w:szCs w:val="24"/>
        </w:rPr>
      </w:pPr>
      <w:r>
        <w:rPr>
          <w:rFonts w:ascii="Times New Roman" w:hAnsi="Times New Roman"/>
          <w:sz w:val="24"/>
          <w:szCs w:val="24"/>
        </w:rPr>
        <w:t>5</w:t>
      </w:r>
      <w:r w:rsidR="00021F64">
        <w:rPr>
          <w:rFonts w:ascii="Times New Roman" w:hAnsi="Times New Roman"/>
          <w:sz w:val="24"/>
          <w:szCs w:val="24"/>
        </w:rPr>
        <w:t>4</w:t>
      </w:r>
      <w:r w:rsidR="00AF674F" w:rsidRPr="00744D15">
        <w:rPr>
          <w:rFonts w:ascii="Times New Roman" w:hAnsi="Times New Roman"/>
          <w:sz w:val="24"/>
          <w:szCs w:val="24"/>
        </w:rPr>
        <w:t>. Pirkimo</w:t>
      </w:r>
      <w:r w:rsidR="00744D15" w:rsidRPr="00744D15">
        <w:rPr>
          <w:rFonts w:ascii="Times New Roman" w:hAnsi="Times New Roman"/>
          <w:b/>
          <w:sz w:val="24"/>
          <w:szCs w:val="24"/>
        </w:rPr>
        <w:t>–</w:t>
      </w:r>
      <w:r w:rsidR="00AF674F" w:rsidRPr="00744D15">
        <w:rPr>
          <w:rFonts w:ascii="Times New Roman" w:hAnsi="Times New Roman"/>
          <w:sz w:val="24"/>
          <w:szCs w:val="24"/>
        </w:rPr>
        <w:t xml:space="preserve">pardavimo sutarties sudarymo išlaidas apmoka </w:t>
      </w:r>
      <w:r w:rsidR="00C87A9C" w:rsidRPr="00744D15">
        <w:rPr>
          <w:rFonts w:ascii="Times New Roman" w:hAnsi="Times New Roman"/>
          <w:sz w:val="24"/>
          <w:szCs w:val="24"/>
        </w:rPr>
        <w:t>laimėjęs Kandidatas</w:t>
      </w:r>
      <w:r w:rsidR="00AF674F" w:rsidRPr="00744D15">
        <w:rPr>
          <w:rFonts w:ascii="Times New Roman" w:hAnsi="Times New Roman"/>
          <w:sz w:val="24"/>
          <w:szCs w:val="24"/>
        </w:rPr>
        <w:t>.</w:t>
      </w:r>
    </w:p>
    <w:p w14:paraId="738A4B2F" w14:textId="4FF03E22" w:rsidR="00AF674F" w:rsidRPr="001E65A8" w:rsidRDefault="00A06C03" w:rsidP="003F1077">
      <w:pPr>
        <w:tabs>
          <w:tab w:val="left" w:pos="851"/>
        </w:tabs>
        <w:spacing w:after="0" w:line="240" w:lineRule="auto"/>
        <w:ind w:right="-1" w:firstLine="851"/>
        <w:jc w:val="both"/>
        <w:rPr>
          <w:rFonts w:ascii="Times New Roman" w:hAnsi="Times New Roman"/>
          <w:sz w:val="24"/>
          <w:szCs w:val="24"/>
        </w:rPr>
      </w:pPr>
      <w:r w:rsidRPr="00744D15">
        <w:rPr>
          <w:rFonts w:ascii="Times New Roman" w:hAnsi="Times New Roman"/>
          <w:sz w:val="24"/>
          <w:szCs w:val="24"/>
        </w:rPr>
        <w:t>5</w:t>
      </w:r>
      <w:r w:rsidR="00021F64" w:rsidRPr="00744D15">
        <w:rPr>
          <w:rFonts w:ascii="Times New Roman" w:hAnsi="Times New Roman"/>
          <w:sz w:val="24"/>
          <w:szCs w:val="24"/>
        </w:rPr>
        <w:t>5</w:t>
      </w:r>
      <w:r w:rsidR="00AF674F" w:rsidRPr="00744D15">
        <w:rPr>
          <w:rFonts w:ascii="Times New Roman" w:hAnsi="Times New Roman"/>
          <w:sz w:val="24"/>
          <w:szCs w:val="24"/>
        </w:rPr>
        <w:t xml:space="preserve">. Pinigai už nupirktą butą pervedami į pardavėjo nurodytą </w:t>
      </w:r>
      <w:r w:rsidR="00933AD2" w:rsidRPr="00744D15">
        <w:rPr>
          <w:rFonts w:ascii="Times New Roman" w:hAnsi="Times New Roman"/>
          <w:sz w:val="24"/>
          <w:szCs w:val="24"/>
        </w:rPr>
        <w:t xml:space="preserve">banko </w:t>
      </w:r>
      <w:r w:rsidR="00AF674F" w:rsidRPr="00744D15">
        <w:rPr>
          <w:rFonts w:ascii="Times New Roman" w:hAnsi="Times New Roman"/>
          <w:sz w:val="24"/>
          <w:szCs w:val="24"/>
        </w:rPr>
        <w:t>sąskaitą per 30</w:t>
      </w:r>
      <w:r w:rsidR="00AF674F" w:rsidRPr="00744D15">
        <w:rPr>
          <w:rFonts w:ascii="Times New Roman" w:hAnsi="Times New Roman"/>
          <w:b/>
          <w:sz w:val="24"/>
          <w:szCs w:val="24"/>
        </w:rPr>
        <w:t xml:space="preserve"> </w:t>
      </w:r>
      <w:r w:rsidR="00AF674F" w:rsidRPr="00744D15">
        <w:rPr>
          <w:rFonts w:ascii="Times New Roman" w:hAnsi="Times New Roman"/>
          <w:sz w:val="24"/>
          <w:szCs w:val="24"/>
        </w:rPr>
        <w:t>darbo dienų</w:t>
      </w:r>
      <w:r w:rsidR="00AF674F" w:rsidRPr="00744D15">
        <w:rPr>
          <w:rFonts w:ascii="Times New Roman" w:hAnsi="Times New Roman"/>
          <w:i/>
          <w:sz w:val="24"/>
          <w:szCs w:val="24"/>
        </w:rPr>
        <w:t xml:space="preserve"> </w:t>
      </w:r>
      <w:r w:rsidR="00AF674F" w:rsidRPr="00744D15">
        <w:rPr>
          <w:rFonts w:ascii="Times New Roman" w:hAnsi="Times New Roman"/>
          <w:sz w:val="24"/>
          <w:szCs w:val="24"/>
        </w:rPr>
        <w:t>po sutarties bei perdavimo ir priėmimo akto pasirašymo.</w:t>
      </w:r>
    </w:p>
    <w:p w14:paraId="1B7351B2" w14:textId="77777777" w:rsidR="008B163B" w:rsidRDefault="008B163B" w:rsidP="00667D99">
      <w:pPr>
        <w:spacing w:after="0" w:line="240" w:lineRule="auto"/>
        <w:jc w:val="center"/>
        <w:rPr>
          <w:rFonts w:ascii="Times New Roman" w:hAnsi="Times New Roman"/>
          <w:sz w:val="20"/>
          <w:szCs w:val="20"/>
        </w:rPr>
      </w:pPr>
      <w:r>
        <w:rPr>
          <w:rFonts w:ascii="Times New Roman" w:hAnsi="Times New Roman"/>
          <w:sz w:val="24"/>
          <w:szCs w:val="24"/>
        </w:rPr>
        <w:t>_____________________</w:t>
      </w:r>
    </w:p>
    <w:p w14:paraId="2D9A8BA7" w14:textId="77777777" w:rsidR="00F06F7A" w:rsidRDefault="00764E7D" w:rsidP="00667D99">
      <w:pPr>
        <w:spacing w:after="0" w:line="240" w:lineRule="auto"/>
        <w:rPr>
          <w:rFonts w:ascii="Times New Roman" w:hAnsi="Times New Roman"/>
          <w:sz w:val="20"/>
          <w:szCs w:val="20"/>
        </w:rPr>
        <w:sectPr w:rsidR="00F06F7A" w:rsidSect="002D18A3">
          <w:headerReference w:type="default" r:id="rId12"/>
          <w:pgSz w:w="11906" w:h="16838"/>
          <w:pgMar w:top="1134" w:right="567" w:bottom="1134" w:left="1701" w:header="567" w:footer="567" w:gutter="0"/>
          <w:pgNumType w:start="1"/>
          <w:cols w:space="1296"/>
          <w:titlePg/>
          <w:docGrid w:linePitch="299"/>
        </w:sectPr>
      </w:pPr>
      <w:r>
        <w:rPr>
          <w:rFonts w:ascii="Times New Roman" w:hAnsi="Times New Roman"/>
          <w:sz w:val="20"/>
          <w:szCs w:val="20"/>
        </w:rPr>
        <w:br w:type="page"/>
      </w:r>
    </w:p>
    <w:p w14:paraId="3211EAD0" w14:textId="77777777" w:rsidR="00764E7D" w:rsidRDefault="00764E7D" w:rsidP="00667D99">
      <w:pPr>
        <w:spacing w:after="0" w:line="240" w:lineRule="auto"/>
        <w:rPr>
          <w:rFonts w:ascii="Times New Roman" w:hAnsi="Times New Roman"/>
          <w:sz w:val="20"/>
          <w:szCs w:val="20"/>
        </w:rPr>
      </w:pPr>
    </w:p>
    <w:p w14:paraId="7469FC89" w14:textId="50D8CB31" w:rsidR="00381B0C" w:rsidRPr="000B2340" w:rsidRDefault="00381B0C" w:rsidP="00667D99">
      <w:pPr>
        <w:spacing w:after="0" w:line="240" w:lineRule="auto"/>
        <w:ind w:right="-1"/>
        <w:rPr>
          <w:rFonts w:ascii="Times New Roman" w:hAnsi="Times New Roman"/>
          <w:sz w:val="24"/>
          <w:szCs w:val="24"/>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A746CE" w:rsidRPr="000B2340">
        <w:rPr>
          <w:rFonts w:ascii="Times New Roman" w:hAnsi="Times New Roman"/>
          <w:sz w:val="24"/>
          <w:szCs w:val="24"/>
        </w:rPr>
        <w:t>Apsaugotų butų</w:t>
      </w:r>
      <w:r w:rsidRPr="000B2340">
        <w:rPr>
          <w:rFonts w:ascii="Times New Roman" w:hAnsi="Times New Roman"/>
          <w:sz w:val="24"/>
          <w:szCs w:val="24"/>
        </w:rPr>
        <w:t xml:space="preserve"> pirkimo skelbiamų derybų būdu </w:t>
      </w:r>
    </w:p>
    <w:p w14:paraId="2109FED8" w14:textId="78DC3064" w:rsidR="00381B0C" w:rsidRPr="00DE38B9" w:rsidRDefault="00381B0C" w:rsidP="00667D99">
      <w:pPr>
        <w:spacing w:after="0" w:line="240" w:lineRule="auto"/>
        <w:rPr>
          <w:rFonts w:ascii="Times New Roman" w:hAnsi="Times New Roman"/>
          <w:sz w:val="24"/>
          <w:szCs w:val="24"/>
        </w:rPr>
      </w:pPr>
      <w:r w:rsidRPr="000B2340">
        <w:rPr>
          <w:rFonts w:ascii="Times New Roman" w:hAnsi="Times New Roman"/>
          <w:sz w:val="24"/>
          <w:szCs w:val="24"/>
        </w:rPr>
        <w:tab/>
      </w:r>
      <w:r w:rsidRPr="000B2340">
        <w:rPr>
          <w:rFonts w:ascii="Times New Roman" w:hAnsi="Times New Roman"/>
          <w:sz w:val="24"/>
          <w:szCs w:val="24"/>
        </w:rPr>
        <w:tab/>
      </w:r>
      <w:r w:rsidRPr="000B2340">
        <w:rPr>
          <w:rFonts w:ascii="Times New Roman" w:hAnsi="Times New Roman"/>
          <w:sz w:val="24"/>
          <w:szCs w:val="24"/>
        </w:rPr>
        <w:tab/>
      </w:r>
      <w:r w:rsidRPr="000B2340">
        <w:rPr>
          <w:rFonts w:ascii="Times New Roman" w:hAnsi="Times New Roman"/>
          <w:sz w:val="24"/>
          <w:szCs w:val="24"/>
        </w:rPr>
        <w:tab/>
      </w:r>
      <w:r w:rsidRPr="000B2340">
        <w:rPr>
          <w:rFonts w:ascii="Times New Roman" w:hAnsi="Times New Roman"/>
          <w:sz w:val="24"/>
          <w:szCs w:val="24"/>
        </w:rPr>
        <w:tab/>
      </w:r>
      <w:r w:rsidRPr="000B2340">
        <w:rPr>
          <w:rFonts w:ascii="Times New Roman" w:hAnsi="Times New Roman"/>
          <w:sz w:val="24"/>
          <w:szCs w:val="24"/>
        </w:rPr>
        <w:tab/>
      </w:r>
      <w:r w:rsidRPr="000B2340">
        <w:rPr>
          <w:rFonts w:ascii="Times New Roman" w:hAnsi="Times New Roman"/>
          <w:sz w:val="24"/>
          <w:szCs w:val="24"/>
        </w:rPr>
        <w:tab/>
      </w:r>
      <w:r w:rsidRPr="000B2340">
        <w:rPr>
          <w:rFonts w:ascii="Times New Roman" w:hAnsi="Times New Roman"/>
          <w:sz w:val="24"/>
          <w:szCs w:val="24"/>
        </w:rPr>
        <w:tab/>
        <w:t>1 priedas</w:t>
      </w:r>
    </w:p>
    <w:p w14:paraId="17826DAD" w14:textId="77777777" w:rsidR="00381B0C" w:rsidRDefault="00381B0C" w:rsidP="00667D99">
      <w:pPr>
        <w:spacing w:after="0" w:line="240" w:lineRule="auto"/>
        <w:ind w:right="-1"/>
        <w:rPr>
          <w:rFonts w:ascii="Times New Roman" w:hAnsi="Times New Roman"/>
        </w:rPr>
      </w:pPr>
    </w:p>
    <w:p w14:paraId="01B64B16" w14:textId="77777777" w:rsidR="00381B0C" w:rsidRDefault="00381B0C" w:rsidP="00667D99">
      <w:pPr>
        <w:spacing w:after="0" w:line="240" w:lineRule="auto"/>
        <w:ind w:right="-1"/>
        <w:jc w:val="center"/>
        <w:rPr>
          <w:rFonts w:ascii="Times New Roman" w:hAnsi="Times New Roman"/>
          <w:b/>
          <w:sz w:val="24"/>
          <w:szCs w:val="24"/>
        </w:rPr>
      </w:pPr>
      <w:r>
        <w:rPr>
          <w:rFonts w:ascii="Times New Roman" w:hAnsi="Times New Roman"/>
          <w:b/>
          <w:sz w:val="24"/>
          <w:szCs w:val="24"/>
        </w:rPr>
        <w:t>PARA</w:t>
      </w:r>
      <w:r w:rsidRPr="00522491">
        <w:rPr>
          <w:rFonts w:ascii="Times New Roman" w:hAnsi="Times New Roman"/>
          <w:b/>
          <w:sz w:val="24"/>
          <w:szCs w:val="24"/>
        </w:rPr>
        <w:t>I</w:t>
      </w:r>
      <w:r>
        <w:rPr>
          <w:rFonts w:ascii="Times New Roman" w:hAnsi="Times New Roman"/>
          <w:b/>
          <w:sz w:val="24"/>
          <w:szCs w:val="24"/>
        </w:rPr>
        <w:t>ŠKA</w:t>
      </w:r>
    </w:p>
    <w:p w14:paraId="496B382C" w14:textId="77777777" w:rsidR="00381B0C" w:rsidRDefault="00381B0C" w:rsidP="00667D99">
      <w:pPr>
        <w:spacing w:after="0" w:line="240" w:lineRule="auto"/>
        <w:ind w:right="-1"/>
        <w:rPr>
          <w:rFonts w:ascii="Times New Roman" w:hAnsi="Times New Roman"/>
          <w:sz w:val="20"/>
          <w:szCs w:val="20"/>
        </w:rPr>
      </w:pPr>
    </w:p>
    <w:p w14:paraId="3156DE22" w14:textId="77777777" w:rsidR="00381B0C" w:rsidRDefault="00381B0C" w:rsidP="00667D99">
      <w:pPr>
        <w:spacing w:after="0" w:line="240" w:lineRule="auto"/>
        <w:ind w:right="-1"/>
        <w:rPr>
          <w:rFonts w:ascii="Times New Roman" w:hAnsi="Times New Roman"/>
          <w:b/>
        </w:rPr>
      </w:pPr>
      <w:r>
        <w:rPr>
          <w:rFonts w:ascii="Times New Roman" w:hAnsi="Times New Roman"/>
          <w:b/>
        </w:rPr>
        <w:tab/>
      </w:r>
      <w:r>
        <w:rPr>
          <w:rFonts w:ascii="Times New Roman" w:hAnsi="Times New Roman"/>
          <w:b/>
          <w:sz w:val="24"/>
          <w:szCs w:val="24"/>
        </w:rPr>
        <w:t>Gyvenamųjų patalpų (buto) rekvizitai</w:t>
      </w:r>
      <w:r>
        <w:rPr>
          <w:rFonts w:ascii="Times New Roman" w:hAnsi="Times New Roman"/>
          <w:b/>
        </w:rPr>
        <w:t>:</w:t>
      </w:r>
    </w:p>
    <w:p w14:paraId="6C948947" w14:textId="77777777" w:rsidR="00381B0C" w:rsidRDefault="00381B0C" w:rsidP="00667D99">
      <w:pPr>
        <w:spacing w:after="0" w:line="240" w:lineRule="auto"/>
        <w:ind w:right="-143"/>
        <w:rPr>
          <w:rFonts w:ascii="Times New Roman" w:hAnsi="Times New Roman"/>
        </w:rPr>
      </w:pPr>
      <w:r>
        <w:rPr>
          <w:rFonts w:ascii="Times New Roman" w:hAnsi="Times New Roman"/>
        </w:rPr>
        <w:tab/>
        <w:t xml:space="preserve">Adresas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19635B36" w14:textId="77777777" w:rsidR="00381B0C" w:rsidRDefault="00381B0C" w:rsidP="00667D99">
      <w:pPr>
        <w:spacing w:after="0" w:line="240" w:lineRule="auto"/>
        <w:ind w:right="-143"/>
        <w:rPr>
          <w:rFonts w:ascii="Times New Roman" w:hAnsi="Times New Roman"/>
          <w:sz w:val="12"/>
          <w:szCs w:val="12"/>
        </w:rPr>
      </w:pPr>
    </w:p>
    <w:p w14:paraId="13AEE82F" w14:textId="77777777" w:rsidR="00381B0C" w:rsidRDefault="00381B0C" w:rsidP="00667D99">
      <w:pPr>
        <w:spacing w:after="0" w:line="240" w:lineRule="auto"/>
        <w:ind w:right="-143"/>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aukštas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p>
    <w:p w14:paraId="380E0414" w14:textId="77777777" w:rsidR="00381B0C" w:rsidRDefault="00381B0C" w:rsidP="00667D99">
      <w:pPr>
        <w:spacing w:after="0" w:line="240" w:lineRule="auto"/>
        <w:ind w:right="-143"/>
        <w:rPr>
          <w:rFonts w:ascii="Times New Roman" w:hAnsi="Times New Roman"/>
          <w:sz w:val="12"/>
          <w:szCs w:val="12"/>
        </w:rPr>
      </w:pPr>
    </w:p>
    <w:p w14:paraId="0CBF452A" w14:textId="77777777" w:rsidR="00381B0C" w:rsidRDefault="00381B0C" w:rsidP="00667D99">
      <w:pPr>
        <w:spacing w:after="0" w:line="240" w:lineRule="auto"/>
        <w:ind w:right="-143"/>
        <w:rPr>
          <w:rFonts w:ascii="Times New Roman" w:hAnsi="Times New Roman"/>
        </w:rPr>
      </w:pPr>
      <w:r>
        <w:rPr>
          <w:rFonts w:ascii="Times New Roman" w:hAnsi="Times New Roman"/>
        </w:rPr>
        <w:t xml:space="preserve">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tipas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20CD2431" w14:textId="4C706DCA" w:rsidR="00381B0C" w:rsidRDefault="00381B0C" w:rsidP="00667D99">
      <w:pPr>
        <w:spacing w:after="0" w:line="240" w:lineRule="auto"/>
        <w:ind w:right="-143"/>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00005D83">
        <w:rPr>
          <w:rFonts w:ascii="Times New Roman" w:hAnsi="Times New Roman"/>
        </w:rPr>
        <w:t xml:space="preserve">                                  </w:t>
      </w:r>
      <w:r>
        <w:rPr>
          <w:rFonts w:ascii="Times New Roman" w:hAnsi="Times New Roman"/>
          <w:sz w:val="20"/>
          <w:szCs w:val="20"/>
        </w:rPr>
        <w:t>(</w:t>
      </w:r>
      <w:r w:rsidR="00E94C3A">
        <w:rPr>
          <w:rFonts w:ascii="Times New Roman" w:hAnsi="Times New Roman"/>
          <w:sz w:val="20"/>
          <w:szCs w:val="20"/>
        </w:rPr>
        <w:t>P</w:t>
      </w:r>
      <w:r>
        <w:rPr>
          <w:rFonts w:ascii="Times New Roman" w:hAnsi="Times New Roman"/>
          <w:sz w:val="20"/>
          <w:szCs w:val="20"/>
        </w:rPr>
        <w:t>lytinis, monolitinis, stambiaplokštis)</w:t>
      </w:r>
    </w:p>
    <w:p w14:paraId="78F22DA9" w14:textId="29348A4A" w:rsidR="00381B0C" w:rsidRDefault="00381B0C" w:rsidP="00667D99">
      <w:pPr>
        <w:spacing w:after="0" w:line="240" w:lineRule="auto"/>
        <w:ind w:right="-1"/>
        <w:rPr>
          <w:rFonts w:ascii="Times New Roman" w:hAnsi="Times New Roman"/>
        </w:rPr>
      </w:pPr>
      <w:r>
        <w:rPr>
          <w:rFonts w:ascii="Times New Roman" w:hAnsi="Times New Roman"/>
        </w:rPr>
        <w:t>balkonas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rūsys</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E94C3A">
        <w:rPr>
          <w:rFonts w:ascii="Times New Roman" w:hAnsi="Times New Roman"/>
        </w:rPr>
        <w:t>.</w:t>
      </w:r>
    </w:p>
    <w:p w14:paraId="7DCE9FA1" w14:textId="7A1DF90B" w:rsidR="00381B0C" w:rsidRDefault="00381B0C" w:rsidP="00667D99">
      <w:pPr>
        <w:spacing w:after="0" w:line="240" w:lineRule="auto"/>
        <w:ind w:right="-1"/>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w:t>
      </w:r>
      <w:r w:rsidR="00E94C3A">
        <w:rPr>
          <w:rFonts w:ascii="Times New Roman" w:hAnsi="Times New Roman"/>
          <w:sz w:val="20"/>
          <w:szCs w:val="20"/>
        </w:rPr>
        <w:t>Y</w:t>
      </w:r>
      <w:r w:rsidRPr="000B2340">
        <w:rPr>
          <w:rFonts w:ascii="Times New Roman" w:hAnsi="Times New Roman"/>
          <w:sz w:val="20"/>
          <w:szCs w:val="20"/>
        </w:rPr>
        <w:t>ra / nėra)</w:t>
      </w:r>
      <w:r w:rsidRPr="000B2340">
        <w:rPr>
          <w:rFonts w:ascii="Times New Roman" w:hAnsi="Times New Roman"/>
          <w:sz w:val="20"/>
          <w:szCs w:val="20"/>
        </w:rPr>
        <w:tab/>
      </w:r>
      <w:r w:rsidRPr="000B2340">
        <w:rPr>
          <w:rFonts w:ascii="Times New Roman" w:hAnsi="Times New Roman"/>
          <w:sz w:val="20"/>
          <w:szCs w:val="20"/>
        </w:rPr>
        <w:tab/>
      </w:r>
      <w:r w:rsidRPr="000B2340">
        <w:rPr>
          <w:rFonts w:ascii="Times New Roman" w:hAnsi="Times New Roman"/>
          <w:sz w:val="20"/>
          <w:szCs w:val="20"/>
        </w:rPr>
        <w:tab/>
      </w:r>
      <w:r w:rsidRPr="000B2340">
        <w:rPr>
          <w:rFonts w:ascii="Times New Roman" w:hAnsi="Times New Roman"/>
          <w:sz w:val="20"/>
          <w:szCs w:val="20"/>
        </w:rPr>
        <w:tab/>
      </w:r>
      <w:r w:rsidRPr="000B2340">
        <w:rPr>
          <w:rFonts w:ascii="Times New Roman" w:hAnsi="Times New Roman"/>
          <w:sz w:val="20"/>
          <w:szCs w:val="20"/>
        </w:rPr>
        <w:tab/>
      </w:r>
      <w:r w:rsidRPr="000B2340">
        <w:rPr>
          <w:rFonts w:ascii="Times New Roman" w:hAnsi="Times New Roman"/>
          <w:sz w:val="20"/>
          <w:szCs w:val="20"/>
        </w:rPr>
        <w:tab/>
      </w:r>
      <w:r w:rsidRPr="000B2340">
        <w:rPr>
          <w:rFonts w:ascii="Times New Roman" w:hAnsi="Times New Roman"/>
          <w:sz w:val="20"/>
          <w:szCs w:val="20"/>
        </w:rPr>
        <w:tab/>
      </w:r>
      <w:r w:rsidRPr="000B2340">
        <w:rPr>
          <w:rFonts w:ascii="Times New Roman" w:hAnsi="Times New Roman"/>
          <w:sz w:val="20"/>
          <w:szCs w:val="20"/>
        </w:rPr>
        <w:tab/>
        <w:t>(</w:t>
      </w:r>
      <w:r w:rsidR="00E94C3A">
        <w:rPr>
          <w:rFonts w:ascii="Times New Roman" w:hAnsi="Times New Roman"/>
          <w:sz w:val="20"/>
          <w:szCs w:val="20"/>
        </w:rPr>
        <w:t>Y</w:t>
      </w:r>
      <w:r w:rsidRPr="000B2340">
        <w:rPr>
          <w:rFonts w:ascii="Times New Roman" w:hAnsi="Times New Roman"/>
          <w:sz w:val="20"/>
          <w:szCs w:val="20"/>
        </w:rPr>
        <w:t>ra / nėra)</w:t>
      </w:r>
    </w:p>
    <w:p w14:paraId="7F0D87A2" w14:textId="16BD6180" w:rsidR="00E3614A" w:rsidRDefault="00E3614A" w:rsidP="00667D99">
      <w:pPr>
        <w:spacing w:after="0" w:line="240" w:lineRule="auto"/>
        <w:ind w:right="-1"/>
        <w:rPr>
          <w:rFonts w:ascii="Times New Roman" w:hAnsi="Times New Roman"/>
        </w:rPr>
      </w:pPr>
      <w:r>
        <w:rPr>
          <w:rFonts w:ascii="Times New Roman" w:hAnsi="Times New Roman"/>
        </w:rPr>
        <w:t>atstumas iki maisto prekių parduotuvės ___________________________</w:t>
      </w:r>
      <w:r w:rsidR="00E94C3A">
        <w:rPr>
          <w:rFonts w:ascii="Times New Roman" w:hAnsi="Times New Roman"/>
        </w:rPr>
        <w:t>m</w:t>
      </w:r>
    </w:p>
    <w:p w14:paraId="1DE5FBD5" w14:textId="3BC30B42" w:rsidR="00542C89" w:rsidRDefault="00542C89" w:rsidP="00667D99">
      <w:pPr>
        <w:spacing w:after="0" w:line="240" w:lineRule="auto"/>
        <w:ind w:right="-1"/>
        <w:rPr>
          <w:rFonts w:ascii="Times New Roman" w:hAnsi="Times New Roman"/>
        </w:rPr>
      </w:pPr>
      <w:r>
        <w:rPr>
          <w:rFonts w:ascii="Times New Roman" w:hAnsi="Times New Roman"/>
        </w:rPr>
        <w:t>atstumas iki viešojo transporto stotelės ___________________________</w:t>
      </w:r>
      <w:r w:rsidRPr="00E94C3A">
        <w:rPr>
          <w:rFonts w:ascii="Times New Roman" w:hAnsi="Times New Roman"/>
        </w:rPr>
        <w:t>m</w:t>
      </w:r>
    </w:p>
    <w:p w14:paraId="7ACEF1C6" w14:textId="77777777" w:rsidR="00381B0C" w:rsidRDefault="00381B0C" w:rsidP="00667D99">
      <w:pPr>
        <w:spacing w:after="0" w:line="240" w:lineRule="auto"/>
        <w:ind w:right="-1"/>
        <w:rPr>
          <w:rFonts w:ascii="Times New Roman" w:hAnsi="Times New Roman"/>
          <w:strike/>
          <w:sz w:val="16"/>
          <w:szCs w:val="16"/>
        </w:rPr>
      </w:pPr>
    </w:p>
    <w:p w14:paraId="701E36BB" w14:textId="77777777" w:rsidR="00381B0C" w:rsidRDefault="00381B0C" w:rsidP="00667D99">
      <w:pPr>
        <w:spacing w:after="0" w:line="240" w:lineRule="auto"/>
        <w:ind w:right="-1"/>
        <w:rPr>
          <w:rFonts w:ascii="Times New Roman" w:hAnsi="Times New Roman"/>
        </w:rPr>
      </w:pPr>
      <w:r>
        <w:rPr>
          <w:rFonts w:ascii="Times New Roman" w:hAnsi="Times New Roman"/>
          <w:b/>
        </w:rPr>
        <w:tab/>
      </w:r>
      <w:r>
        <w:rPr>
          <w:rFonts w:ascii="Times New Roman" w:hAnsi="Times New Roman"/>
          <w:b/>
          <w:sz w:val="24"/>
          <w:szCs w:val="24"/>
        </w:rPr>
        <w:t>Perkančioji organizacija</w:t>
      </w:r>
      <w:r>
        <w:rPr>
          <w:rFonts w:ascii="Times New Roman" w:hAnsi="Times New Roman"/>
        </w:rPr>
        <w:t>. Kretingos rajono savivaldybės administracija.</w:t>
      </w:r>
    </w:p>
    <w:p w14:paraId="5226A33C" w14:textId="77777777" w:rsidR="00381B0C" w:rsidRDefault="00381B0C" w:rsidP="00667D99">
      <w:pPr>
        <w:spacing w:after="0" w:line="240" w:lineRule="auto"/>
        <w:ind w:right="-1"/>
        <w:rPr>
          <w:rFonts w:ascii="Times New Roman" w:hAnsi="Times New Roman"/>
          <w:b/>
          <w:sz w:val="16"/>
          <w:szCs w:val="16"/>
        </w:rPr>
      </w:pPr>
    </w:p>
    <w:p w14:paraId="2F512604" w14:textId="77777777" w:rsidR="00381B0C" w:rsidRDefault="00381B0C" w:rsidP="00667D99">
      <w:pPr>
        <w:spacing w:after="0" w:line="240" w:lineRule="auto"/>
        <w:rPr>
          <w:rFonts w:ascii="Times New Roman" w:hAnsi="Times New Roman"/>
          <w:b/>
          <w:sz w:val="24"/>
          <w:szCs w:val="24"/>
        </w:rPr>
      </w:pPr>
      <w:r>
        <w:rPr>
          <w:rFonts w:ascii="Times New Roman" w:hAnsi="Times New Roman"/>
          <w:b/>
        </w:rPr>
        <w:tab/>
      </w:r>
      <w:r>
        <w:rPr>
          <w:rFonts w:ascii="Times New Roman" w:hAnsi="Times New Roman"/>
          <w:b/>
          <w:sz w:val="24"/>
          <w:szCs w:val="24"/>
        </w:rPr>
        <w:t>Siūlytojo rekvizitai:</w:t>
      </w:r>
    </w:p>
    <w:p w14:paraId="572C2C89" w14:textId="77777777" w:rsidR="00381B0C" w:rsidRDefault="00381B0C" w:rsidP="00667D99">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54B56FBE" w14:textId="37AB46B6" w:rsidR="00381B0C" w:rsidRDefault="00381B0C" w:rsidP="00667D99">
      <w:pPr>
        <w:spacing w:after="0" w:line="240" w:lineRule="auto"/>
        <w:ind w:right="-1"/>
        <w:jc w:val="center"/>
        <w:rPr>
          <w:rFonts w:ascii="Times New Roman" w:hAnsi="Times New Roman"/>
          <w:sz w:val="20"/>
          <w:szCs w:val="20"/>
        </w:rPr>
      </w:pPr>
      <w:r>
        <w:rPr>
          <w:rFonts w:ascii="Times New Roman" w:hAnsi="Times New Roman"/>
          <w:sz w:val="20"/>
          <w:szCs w:val="20"/>
        </w:rPr>
        <w:t>(</w:t>
      </w:r>
      <w:r w:rsidR="000B2340">
        <w:rPr>
          <w:rFonts w:ascii="Times New Roman" w:hAnsi="Times New Roman"/>
          <w:sz w:val="20"/>
          <w:szCs w:val="20"/>
        </w:rPr>
        <w:t>V</w:t>
      </w:r>
      <w:r>
        <w:rPr>
          <w:rFonts w:ascii="Times New Roman" w:hAnsi="Times New Roman"/>
          <w:sz w:val="20"/>
          <w:szCs w:val="20"/>
        </w:rPr>
        <w:t>ardas, pavardė, asmens kodas arba juridinio asmens pavadinimas, kodas)</w:t>
      </w:r>
    </w:p>
    <w:p w14:paraId="4F8C9C0C" w14:textId="77777777" w:rsidR="00381B0C" w:rsidRDefault="00381B0C" w:rsidP="00667D99">
      <w:pPr>
        <w:spacing w:after="0" w:line="240" w:lineRule="auto"/>
        <w:ind w:right="-1"/>
        <w:jc w:val="center"/>
        <w:rPr>
          <w:rFonts w:ascii="Times New Roman" w:hAnsi="Times New Roman"/>
          <w:sz w:val="12"/>
          <w:szCs w:val="12"/>
        </w:rPr>
      </w:pPr>
    </w:p>
    <w:p w14:paraId="604B51E6" w14:textId="77777777" w:rsidR="00381B0C" w:rsidRDefault="00381B0C" w:rsidP="00667D99">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4491C0B7" w14:textId="4DF173E9" w:rsidR="00381B0C" w:rsidRDefault="00381B0C" w:rsidP="00667D99">
      <w:pPr>
        <w:spacing w:after="0" w:line="240" w:lineRule="auto"/>
        <w:ind w:right="-1"/>
        <w:jc w:val="center"/>
        <w:rPr>
          <w:rFonts w:ascii="Times New Roman" w:hAnsi="Times New Roman"/>
          <w:sz w:val="20"/>
          <w:szCs w:val="20"/>
        </w:rPr>
      </w:pPr>
      <w:r>
        <w:rPr>
          <w:rFonts w:ascii="Times New Roman" w:hAnsi="Times New Roman"/>
          <w:sz w:val="20"/>
          <w:szCs w:val="20"/>
        </w:rPr>
        <w:t>(</w:t>
      </w:r>
      <w:r w:rsidR="000B2340">
        <w:rPr>
          <w:rFonts w:ascii="Times New Roman" w:hAnsi="Times New Roman"/>
          <w:sz w:val="20"/>
          <w:szCs w:val="20"/>
        </w:rPr>
        <w:t>S</w:t>
      </w:r>
      <w:r>
        <w:rPr>
          <w:rFonts w:ascii="Times New Roman" w:hAnsi="Times New Roman"/>
          <w:sz w:val="20"/>
          <w:szCs w:val="20"/>
        </w:rPr>
        <w:t>iūlytojo adresas, telefonas, faksas, elektroninis paštas)</w:t>
      </w:r>
    </w:p>
    <w:p w14:paraId="269B165B" w14:textId="77777777" w:rsidR="00381B0C" w:rsidRDefault="00381B0C" w:rsidP="00667D99">
      <w:pPr>
        <w:spacing w:after="0" w:line="240" w:lineRule="auto"/>
        <w:ind w:right="-1"/>
        <w:jc w:val="center"/>
        <w:rPr>
          <w:rFonts w:ascii="Times New Roman" w:hAnsi="Times New Roman"/>
          <w:sz w:val="12"/>
          <w:szCs w:val="12"/>
        </w:rPr>
      </w:pPr>
    </w:p>
    <w:p w14:paraId="26B56DC9" w14:textId="77777777" w:rsidR="00381B0C" w:rsidRDefault="00381B0C" w:rsidP="00667D99">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94191DC" w14:textId="54D23CCB" w:rsidR="00381B0C" w:rsidRDefault="00381B0C" w:rsidP="00667D99">
      <w:pPr>
        <w:spacing w:after="0" w:line="240" w:lineRule="auto"/>
        <w:ind w:right="-1"/>
        <w:jc w:val="center"/>
        <w:rPr>
          <w:rFonts w:ascii="Times New Roman" w:hAnsi="Times New Roman"/>
          <w:sz w:val="20"/>
          <w:szCs w:val="20"/>
        </w:rPr>
      </w:pPr>
      <w:r>
        <w:rPr>
          <w:rFonts w:ascii="Times New Roman" w:hAnsi="Times New Roman"/>
          <w:sz w:val="20"/>
          <w:szCs w:val="20"/>
        </w:rPr>
        <w:t>(</w:t>
      </w:r>
      <w:r w:rsidR="000B2340">
        <w:rPr>
          <w:rFonts w:ascii="Times New Roman" w:hAnsi="Times New Roman"/>
          <w:sz w:val="20"/>
          <w:szCs w:val="20"/>
        </w:rPr>
        <w:t>B</w:t>
      </w:r>
      <w:r>
        <w:rPr>
          <w:rFonts w:ascii="Times New Roman" w:hAnsi="Times New Roman"/>
          <w:sz w:val="20"/>
          <w:szCs w:val="20"/>
        </w:rPr>
        <w:t>anko pavadinimas, banko kodas ir sąskaitos numeris)</w:t>
      </w:r>
    </w:p>
    <w:p w14:paraId="03857699" w14:textId="77777777" w:rsidR="00381B0C" w:rsidRDefault="00381B0C" w:rsidP="00667D99">
      <w:pPr>
        <w:spacing w:after="0" w:line="240" w:lineRule="auto"/>
        <w:ind w:right="-1"/>
        <w:jc w:val="center"/>
        <w:rPr>
          <w:rFonts w:ascii="Times New Roman" w:hAnsi="Times New Roman"/>
          <w:sz w:val="12"/>
          <w:szCs w:val="12"/>
        </w:rPr>
      </w:pPr>
    </w:p>
    <w:p w14:paraId="32237E9C" w14:textId="77777777" w:rsidR="00381B0C" w:rsidRDefault="00381B0C" w:rsidP="00667D99">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6BCF4E6" w14:textId="77777777" w:rsidR="00381B0C" w:rsidRDefault="00381B0C" w:rsidP="00667D99">
      <w:pPr>
        <w:spacing w:after="0" w:line="240" w:lineRule="auto"/>
        <w:ind w:right="140" w:firstLine="900"/>
        <w:jc w:val="both"/>
        <w:rPr>
          <w:rFonts w:ascii="Times New Roman" w:hAnsi="Times New Roman"/>
          <w:sz w:val="16"/>
          <w:szCs w:val="16"/>
        </w:rPr>
      </w:pPr>
    </w:p>
    <w:p w14:paraId="6A0BE74E" w14:textId="62BF03FF" w:rsidR="00381B0C" w:rsidRDefault="00381B0C" w:rsidP="00667D99">
      <w:pPr>
        <w:spacing w:after="0" w:line="240" w:lineRule="auto"/>
        <w:ind w:right="140"/>
        <w:jc w:val="both"/>
        <w:rPr>
          <w:rFonts w:ascii="Times New Roman" w:hAnsi="Times New Roman"/>
        </w:rPr>
      </w:pPr>
      <w:r>
        <w:rPr>
          <w:rFonts w:ascii="Times New Roman" w:hAnsi="Times New Roman"/>
        </w:rPr>
        <w:tab/>
        <w:t xml:space="preserve">Toliau pasirašęs </w:t>
      </w:r>
      <w:r w:rsidR="00E94C3A">
        <w:rPr>
          <w:rFonts w:ascii="Times New Roman" w:hAnsi="Times New Roman"/>
        </w:rPr>
        <w:t>K</w:t>
      </w:r>
      <w:r>
        <w:rPr>
          <w:rFonts w:ascii="Times New Roman" w:hAnsi="Times New Roman"/>
        </w:rPr>
        <w:t>andidatas (jei dalyvauja įmonė, parašas tvirtinamas įmonės antspaudu) yra suinteresuotas parduoti siūlomas pirkti gyvenamąsias patalpas, dalyvauti šiose skelbiamose derybose ir sudaryti pirkimo ir pardavimo sutartį.</w:t>
      </w:r>
    </w:p>
    <w:p w14:paraId="65B58DAD" w14:textId="77777777" w:rsidR="00381B0C" w:rsidRDefault="00381B0C" w:rsidP="00667D99">
      <w:pPr>
        <w:spacing w:after="0" w:line="240" w:lineRule="auto"/>
        <w:ind w:right="140"/>
        <w:jc w:val="both"/>
        <w:rPr>
          <w:rFonts w:ascii="Times New Roman" w:hAnsi="Times New Roman"/>
          <w:sz w:val="16"/>
          <w:szCs w:val="16"/>
        </w:rPr>
      </w:pPr>
    </w:p>
    <w:p w14:paraId="010906BC" w14:textId="77777777" w:rsidR="00381B0C" w:rsidRDefault="00381B0C" w:rsidP="00667D99">
      <w:pPr>
        <w:spacing w:after="0" w:line="240" w:lineRule="auto"/>
        <w:ind w:right="-1"/>
        <w:rPr>
          <w:rFonts w:ascii="Times New Roman" w:hAnsi="Times New Roman"/>
          <w:b/>
          <w:sz w:val="24"/>
          <w:szCs w:val="24"/>
        </w:rPr>
      </w:pPr>
      <w:r>
        <w:rPr>
          <w:rFonts w:ascii="Times New Roman" w:hAnsi="Times New Roman"/>
          <w:b/>
        </w:rPr>
        <w:tab/>
      </w:r>
      <w:r>
        <w:rPr>
          <w:rFonts w:ascii="Times New Roman" w:hAnsi="Times New Roman"/>
          <w:b/>
          <w:sz w:val="24"/>
          <w:szCs w:val="24"/>
        </w:rPr>
        <w:t>Kaina.</w:t>
      </w:r>
    </w:p>
    <w:p w14:paraId="52540874" w14:textId="77777777" w:rsidR="00381B0C" w:rsidRDefault="00381B0C" w:rsidP="00667D99">
      <w:pPr>
        <w:spacing w:after="0" w:line="240" w:lineRule="auto"/>
        <w:ind w:right="-1"/>
        <w:jc w:val="both"/>
        <w:rPr>
          <w:rFonts w:ascii="Times New Roman" w:hAnsi="Times New Roman"/>
        </w:rPr>
      </w:pPr>
      <w:r>
        <w:rPr>
          <w:rFonts w:ascii="Times New Roman" w:hAnsi="Times New Roman"/>
        </w:rPr>
        <w:tab/>
        <w:t xml:space="preserve">Siūlomų pirkti gyvenamųjų patalpų (buto) kaina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w:t>
      </w:r>
    </w:p>
    <w:p w14:paraId="7CD51FC8" w14:textId="7CC67302" w:rsidR="00381B0C" w:rsidRDefault="00381B0C" w:rsidP="00667D99">
      <w:pPr>
        <w:spacing w:after="0" w:line="240" w:lineRule="auto"/>
        <w:ind w:right="-1"/>
        <w:rPr>
          <w:rFonts w:ascii="Times New Roman" w:hAnsi="Times New Roman"/>
          <w:sz w:val="20"/>
          <w:szCs w:val="20"/>
        </w:rPr>
      </w:pP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sz w:val="20"/>
          <w:szCs w:val="20"/>
        </w:rPr>
        <w:t>(</w:t>
      </w:r>
      <w:r w:rsidR="000B2340">
        <w:rPr>
          <w:rFonts w:ascii="Times New Roman" w:hAnsi="Times New Roman"/>
          <w:sz w:val="20"/>
          <w:szCs w:val="20"/>
        </w:rPr>
        <w:t>S</w:t>
      </w:r>
      <w:r>
        <w:rPr>
          <w:rFonts w:ascii="Times New Roman" w:hAnsi="Times New Roman"/>
          <w:sz w:val="20"/>
          <w:szCs w:val="20"/>
        </w:rPr>
        <w:t>uma skaičiais)</w:t>
      </w:r>
    </w:p>
    <w:p w14:paraId="17313891" w14:textId="77777777" w:rsidR="00381B0C" w:rsidRDefault="00381B0C" w:rsidP="00667D99">
      <w:pPr>
        <w:spacing w:after="0" w:line="240" w:lineRule="auto"/>
        <w:ind w:right="-1"/>
        <w:rPr>
          <w:rFonts w:ascii="Times New Roman" w:hAnsi="Times New Roman"/>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eurų.</w:t>
      </w:r>
    </w:p>
    <w:p w14:paraId="5653BE5C" w14:textId="31BC2F59" w:rsidR="00381B0C" w:rsidRDefault="00381B0C" w:rsidP="00667D99">
      <w:pPr>
        <w:spacing w:after="0" w:line="240" w:lineRule="auto"/>
        <w:ind w:right="-1"/>
        <w:jc w:val="center"/>
        <w:rPr>
          <w:rFonts w:ascii="Times New Roman" w:hAnsi="Times New Roman"/>
          <w:sz w:val="20"/>
          <w:szCs w:val="20"/>
        </w:rPr>
      </w:pPr>
      <w:r>
        <w:rPr>
          <w:rFonts w:ascii="Times New Roman" w:hAnsi="Times New Roman"/>
          <w:sz w:val="20"/>
          <w:szCs w:val="20"/>
        </w:rPr>
        <w:t>(</w:t>
      </w:r>
      <w:r w:rsidR="000B2340">
        <w:rPr>
          <w:rFonts w:ascii="Times New Roman" w:hAnsi="Times New Roman"/>
          <w:sz w:val="20"/>
          <w:szCs w:val="20"/>
        </w:rPr>
        <w:t>S</w:t>
      </w:r>
      <w:r>
        <w:rPr>
          <w:rFonts w:ascii="Times New Roman" w:hAnsi="Times New Roman"/>
          <w:sz w:val="20"/>
          <w:szCs w:val="20"/>
        </w:rPr>
        <w:t>uma žodžiais)</w:t>
      </w:r>
    </w:p>
    <w:p w14:paraId="65BAA54A" w14:textId="77777777" w:rsidR="00381B0C" w:rsidRDefault="00381B0C" w:rsidP="00667D99">
      <w:pPr>
        <w:spacing w:after="0" w:line="240" w:lineRule="auto"/>
        <w:ind w:right="-1"/>
        <w:jc w:val="center"/>
        <w:rPr>
          <w:rFonts w:ascii="Times New Roman" w:hAnsi="Times New Roman"/>
          <w:sz w:val="16"/>
          <w:szCs w:val="16"/>
        </w:rPr>
      </w:pPr>
    </w:p>
    <w:p w14:paraId="4463E7DE" w14:textId="77777777" w:rsidR="00381B0C" w:rsidRDefault="00381B0C" w:rsidP="00667D99">
      <w:pPr>
        <w:spacing w:after="0" w:line="240" w:lineRule="auto"/>
        <w:ind w:right="-1"/>
        <w:jc w:val="both"/>
        <w:rPr>
          <w:rFonts w:ascii="Times New Roman" w:hAnsi="Times New Roman"/>
        </w:rPr>
      </w:pPr>
      <w:r>
        <w:rPr>
          <w:rFonts w:ascii="Times New Roman" w:hAnsi="Times New Roman"/>
          <w:b/>
        </w:rPr>
        <w:tab/>
      </w:r>
      <w:r>
        <w:rPr>
          <w:rFonts w:ascii="Times New Roman" w:hAnsi="Times New Roman"/>
          <w:b/>
          <w:sz w:val="24"/>
          <w:szCs w:val="24"/>
        </w:rPr>
        <w:t>Parduodamo buto apžiūrėjimo sąlygos</w:t>
      </w:r>
      <w:r>
        <w:rPr>
          <w:rFonts w:ascii="Times New Roman" w:hAnsi="Times New Roman"/>
          <w:b/>
        </w:rPr>
        <w:t xml:space="preserve"> </w:t>
      </w:r>
      <w:r>
        <w:rPr>
          <w:rFonts w:ascii="Times New Roman" w:hAnsi="Times New Roman"/>
        </w:rPr>
        <w:t>(komisijai ir turto vertintojui):</w:t>
      </w:r>
    </w:p>
    <w:p w14:paraId="47C2FD46" w14:textId="77777777" w:rsidR="00381B0C" w:rsidRDefault="00381B0C" w:rsidP="00667D99">
      <w:pPr>
        <w:spacing w:after="0" w:line="240" w:lineRule="auto"/>
        <w:ind w:right="-314"/>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1E7B472A" w14:textId="60987E45" w:rsidR="00381B0C" w:rsidRDefault="00381B0C" w:rsidP="00667D99">
      <w:pPr>
        <w:spacing w:after="0" w:line="240" w:lineRule="auto"/>
        <w:ind w:right="140"/>
        <w:jc w:val="both"/>
        <w:rPr>
          <w:rFonts w:ascii="Times New Roman" w:hAnsi="Times New Roman"/>
          <w:sz w:val="20"/>
          <w:szCs w:val="20"/>
          <w:u w:val="single"/>
        </w:rPr>
      </w:pPr>
      <w:r>
        <w:rPr>
          <w:rFonts w:ascii="Times New Roman" w:hAnsi="Times New Roman"/>
          <w:sz w:val="20"/>
          <w:szCs w:val="20"/>
        </w:rPr>
        <w:t>(</w:t>
      </w:r>
      <w:r w:rsidR="000B2340">
        <w:rPr>
          <w:rFonts w:ascii="Times New Roman" w:hAnsi="Times New Roman"/>
          <w:sz w:val="20"/>
          <w:szCs w:val="20"/>
        </w:rPr>
        <w:t>L</w:t>
      </w:r>
      <w:r>
        <w:rPr>
          <w:rFonts w:ascii="Times New Roman" w:hAnsi="Times New Roman"/>
          <w:sz w:val="20"/>
          <w:szCs w:val="20"/>
        </w:rPr>
        <w:t xml:space="preserve">aikas, kada galima apžiūrėti butą, kontaktinio asmens, į kurį galima kreiptis dėl buto </w:t>
      </w:r>
      <w:r w:rsidRPr="000B2340">
        <w:rPr>
          <w:rFonts w:ascii="Times New Roman" w:hAnsi="Times New Roman"/>
          <w:sz w:val="20"/>
          <w:szCs w:val="20"/>
        </w:rPr>
        <w:t>apžiūrėjimo</w:t>
      </w:r>
      <w:r w:rsidR="00521B34" w:rsidRPr="000B2340">
        <w:rPr>
          <w:rFonts w:ascii="Times New Roman" w:hAnsi="Times New Roman"/>
          <w:sz w:val="20"/>
          <w:szCs w:val="20"/>
        </w:rPr>
        <w:t>,</w:t>
      </w:r>
      <w:r>
        <w:rPr>
          <w:rFonts w:ascii="Times New Roman" w:hAnsi="Times New Roman"/>
          <w:sz w:val="20"/>
          <w:szCs w:val="20"/>
        </w:rPr>
        <w:t xml:space="preserve"> vardas, pavardė, tel. numeris)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u w:val="single"/>
        </w:rPr>
        <w:tab/>
      </w:r>
    </w:p>
    <w:p w14:paraId="7A65DCD6" w14:textId="77777777" w:rsidR="00381B0C" w:rsidRDefault="00381B0C" w:rsidP="00667D99">
      <w:pPr>
        <w:spacing w:after="0" w:line="240" w:lineRule="auto"/>
        <w:ind w:right="-1"/>
        <w:jc w:val="both"/>
        <w:rPr>
          <w:rFonts w:ascii="Times New Roman" w:hAnsi="Times New Roman"/>
          <w:sz w:val="16"/>
          <w:szCs w:val="16"/>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0D601FE" w14:textId="77777777" w:rsidR="00381B0C" w:rsidRDefault="00381B0C" w:rsidP="00667D99">
      <w:pPr>
        <w:spacing w:after="0" w:line="240" w:lineRule="auto"/>
        <w:ind w:right="-1"/>
        <w:jc w:val="both"/>
        <w:rPr>
          <w:rFonts w:ascii="Times New Roman" w:hAnsi="Times New Roman"/>
          <w:b/>
          <w:sz w:val="16"/>
          <w:szCs w:val="16"/>
        </w:rPr>
      </w:pPr>
    </w:p>
    <w:p w14:paraId="1D1737AE" w14:textId="77777777" w:rsidR="00381B0C" w:rsidRDefault="00381B0C" w:rsidP="00667D99">
      <w:pPr>
        <w:spacing w:after="0" w:line="240" w:lineRule="auto"/>
        <w:ind w:right="-1"/>
        <w:jc w:val="both"/>
        <w:rPr>
          <w:rFonts w:ascii="Times New Roman" w:hAnsi="Times New Roman"/>
          <w:b/>
          <w:sz w:val="24"/>
          <w:szCs w:val="24"/>
        </w:rPr>
      </w:pPr>
      <w:r>
        <w:rPr>
          <w:rFonts w:ascii="Times New Roman" w:hAnsi="Times New Roman"/>
          <w:b/>
        </w:rPr>
        <w:tab/>
      </w:r>
      <w:r>
        <w:rPr>
          <w:rFonts w:ascii="Times New Roman" w:hAnsi="Times New Roman"/>
          <w:b/>
          <w:sz w:val="24"/>
          <w:szCs w:val="24"/>
        </w:rPr>
        <w:t>Gyvenamųjų patalpų perdavimo terminas:</w:t>
      </w:r>
    </w:p>
    <w:p w14:paraId="1EBFCFDA" w14:textId="77777777" w:rsidR="00381B0C" w:rsidRDefault="00381B0C" w:rsidP="00667D99">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F95962B" w14:textId="55DE2D06" w:rsidR="00381B0C" w:rsidRDefault="00381B0C" w:rsidP="00667D99">
      <w:pPr>
        <w:spacing w:after="0" w:line="240" w:lineRule="auto"/>
        <w:ind w:right="140"/>
        <w:jc w:val="both"/>
        <w:rPr>
          <w:rFonts w:ascii="Times New Roman" w:hAnsi="Times New Roman"/>
          <w:sz w:val="20"/>
          <w:szCs w:val="20"/>
        </w:rPr>
      </w:pPr>
      <w:r>
        <w:rPr>
          <w:rFonts w:ascii="Times New Roman" w:hAnsi="Times New Roman"/>
          <w:sz w:val="20"/>
          <w:szCs w:val="20"/>
        </w:rPr>
        <w:t>(</w:t>
      </w:r>
      <w:r w:rsidR="000B2340">
        <w:rPr>
          <w:rFonts w:ascii="Times New Roman" w:hAnsi="Times New Roman"/>
          <w:sz w:val="20"/>
          <w:szCs w:val="20"/>
        </w:rPr>
        <w:t>N</w:t>
      </w:r>
      <w:r>
        <w:rPr>
          <w:rFonts w:ascii="Times New Roman" w:hAnsi="Times New Roman"/>
          <w:sz w:val="20"/>
          <w:szCs w:val="20"/>
        </w:rPr>
        <w:t>urodyti terminą, kada įsigytomis gyvenamosiomis patalpomis bus galima pradėti naudotis, bet ne ilgesnį kaip vienas mėnuo nuo sutarties pasirašymo dienos).</w:t>
      </w:r>
    </w:p>
    <w:p w14:paraId="68AEBD65" w14:textId="77777777" w:rsidR="00381B0C" w:rsidRDefault="00381B0C" w:rsidP="00667D99">
      <w:pPr>
        <w:spacing w:after="0" w:line="240" w:lineRule="auto"/>
        <w:ind w:right="-1"/>
        <w:rPr>
          <w:rFonts w:ascii="Times New Roman" w:hAnsi="Times New Roman"/>
          <w:sz w:val="16"/>
          <w:szCs w:val="16"/>
        </w:rPr>
      </w:pPr>
    </w:p>
    <w:p w14:paraId="12A4BA5D" w14:textId="77777777" w:rsidR="00381B0C" w:rsidRDefault="00381B0C" w:rsidP="00667D99">
      <w:pPr>
        <w:spacing w:after="0" w:line="240" w:lineRule="auto"/>
        <w:ind w:right="140"/>
        <w:rPr>
          <w:rFonts w:ascii="Times New Roman" w:hAnsi="Times New Roman"/>
        </w:rPr>
      </w:pPr>
      <w:r>
        <w:rPr>
          <w:rFonts w:ascii="Times New Roman" w:hAnsi="Times New Roman"/>
        </w:rPr>
        <w:tab/>
        <w:t>Patvirtinu, kad pasiūlymas atitinka pirkimo dokumentų reikalavimus ir sąlygas.</w:t>
      </w:r>
    </w:p>
    <w:p w14:paraId="548E4020" w14:textId="77777777" w:rsidR="00381B0C" w:rsidRDefault="00381B0C" w:rsidP="00667D99">
      <w:pPr>
        <w:spacing w:after="0" w:line="240" w:lineRule="auto"/>
        <w:ind w:right="140"/>
        <w:jc w:val="both"/>
        <w:rPr>
          <w:rFonts w:ascii="Times New Roman" w:hAnsi="Times New Roman"/>
        </w:rPr>
      </w:pPr>
      <w:r>
        <w:rPr>
          <w:rFonts w:ascii="Times New Roman" w:hAnsi="Times New Roman"/>
        </w:rPr>
        <w:tab/>
        <w:t>Patvirtinu, kad, iki bus sudaryta oficiali pirkimo ir pardavimo sutartis, šis pasiūlymas galioja kaip įpareigojanti sutartis.</w:t>
      </w:r>
    </w:p>
    <w:p w14:paraId="703EEA42" w14:textId="02F99B2B" w:rsidR="00381B0C" w:rsidRDefault="00381B0C" w:rsidP="00667D99">
      <w:pPr>
        <w:spacing w:after="0" w:line="240" w:lineRule="auto"/>
        <w:ind w:right="-1"/>
        <w:jc w:val="both"/>
        <w:rPr>
          <w:rFonts w:ascii="Times New Roman" w:hAnsi="Times New Roman"/>
          <w:u w:val="single"/>
        </w:rPr>
      </w:pPr>
      <w:r>
        <w:rPr>
          <w:rFonts w:ascii="Times New Roman" w:hAnsi="Times New Roman"/>
        </w:rPr>
        <w:tab/>
        <w:t xml:space="preserve">Kitos </w:t>
      </w:r>
      <w:r w:rsidR="000B2340" w:rsidRPr="000B2340">
        <w:rPr>
          <w:rFonts w:ascii="Times New Roman" w:hAnsi="Times New Roman"/>
        </w:rPr>
        <w:t>K</w:t>
      </w:r>
      <w:r w:rsidRPr="000B2340">
        <w:rPr>
          <w:rFonts w:ascii="Times New Roman" w:hAnsi="Times New Roman"/>
        </w:rPr>
        <w:t>andidato</w:t>
      </w:r>
      <w:r>
        <w:rPr>
          <w:rFonts w:ascii="Times New Roman" w:hAnsi="Times New Roman"/>
        </w:rPr>
        <w:t xml:space="preserve"> siūlomos pirkimo sąlygos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8ADCFA0" w14:textId="77777777" w:rsidR="00381B0C" w:rsidRDefault="00381B0C" w:rsidP="00667D99">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7F030B75" w14:textId="77777777" w:rsidR="00381B0C" w:rsidRDefault="00381B0C" w:rsidP="00667D99">
      <w:pPr>
        <w:spacing w:after="0" w:line="240" w:lineRule="auto"/>
        <w:ind w:right="-1"/>
        <w:jc w:val="both"/>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32DB7BA5" w14:textId="77777777" w:rsidR="00381B0C" w:rsidRDefault="00381B0C" w:rsidP="00667D99">
      <w:pPr>
        <w:spacing w:after="0" w:line="240" w:lineRule="auto"/>
        <w:ind w:right="-1"/>
        <w:jc w:val="both"/>
        <w:rPr>
          <w:rFonts w:ascii="Times New Roman" w:hAnsi="Times New Roman"/>
          <w:sz w:val="16"/>
          <w:szCs w:val="16"/>
        </w:rPr>
      </w:pPr>
    </w:p>
    <w:p w14:paraId="29233166" w14:textId="77777777" w:rsidR="00381B0C" w:rsidRDefault="00381B0C" w:rsidP="00667D99">
      <w:pPr>
        <w:spacing w:after="0" w:line="240" w:lineRule="auto"/>
        <w:ind w:right="-1"/>
        <w:rPr>
          <w:rFonts w:ascii="Times New Roman" w:hAnsi="Times New Roman"/>
        </w:rPr>
      </w:pPr>
      <w:r>
        <w:rPr>
          <w:rFonts w:ascii="Times New Roman" w:hAnsi="Times New Roman"/>
        </w:rPr>
        <w:tab/>
      </w:r>
      <w:r>
        <w:rPr>
          <w:rFonts w:ascii="Times New Roman" w:hAnsi="Times New Roman"/>
          <w:b/>
        </w:rPr>
        <w:t>PRIDEDAMA</w:t>
      </w:r>
      <w:r>
        <w:rPr>
          <w:rFonts w:ascii="Times New Roman" w:hAnsi="Times New Roman"/>
        </w:rPr>
        <w:t>:</w:t>
      </w:r>
    </w:p>
    <w:p w14:paraId="462AE255" w14:textId="77777777" w:rsidR="00381B0C" w:rsidRDefault="00381B0C" w:rsidP="00667D99">
      <w:pPr>
        <w:spacing w:after="0" w:line="240" w:lineRule="auto"/>
        <w:ind w:right="-1"/>
        <w:rPr>
          <w:rFonts w:ascii="Times New Roman" w:hAnsi="Times New Roman"/>
        </w:rPr>
      </w:pPr>
      <w:r>
        <w:rPr>
          <w:rFonts w:ascii="Times New Roman" w:hAnsi="Times New Roman"/>
        </w:rPr>
        <w:tab/>
        <w:t xml:space="preserve">1. Nuosavybę patvirtinančių dokumentų kopijos, </w:t>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1DB91A78" w14:textId="59A17E26" w:rsidR="00381B0C" w:rsidRDefault="00381B0C" w:rsidP="00667D99">
      <w:pPr>
        <w:spacing w:after="0" w:line="240" w:lineRule="auto"/>
        <w:ind w:right="-1"/>
        <w:rPr>
          <w:rFonts w:ascii="Times New Roman" w:hAnsi="Times New Roman"/>
        </w:rPr>
      </w:pPr>
      <w:r>
        <w:rPr>
          <w:rFonts w:ascii="Times New Roman" w:hAnsi="Times New Roman"/>
        </w:rPr>
        <w:lastRenderedPageBreak/>
        <w:tab/>
        <w:t xml:space="preserve">2. Kadastro duomenų bylos kopija,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5DA0E9F1" w14:textId="7CC3B129" w:rsidR="00381B0C" w:rsidRPr="00542C89" w:rsidRDefault="00381B0C" w:rsidP="00667D99">
      <w:pPr>
        <w:spacing w:after="0" w:line="240" w:lineRule="auto"/>
        <w:ind w:right="-1"/>
        <w:rPr>
          <w:rFonts w:ascii="Times New Roman" w:hAnsi="Times New Roman"/>
        </w:rPr>
      </w:pPr>
      <w:r>
        <w:rPr>
          <w:rFonts w:ascii="Times New Roman" w:hAnsi="Times New Roman"/>
        </w:rPr>
        <w:tab/>
      </w:r>
      <w:r w:rsidR="00525264">
        <w:rPr>
          <w:rFonts w:ascii="Times New Roman" w:hAnsi="Times New Roman"/>
        </w:rPr>
        <w:t>3</w:t>
      </w:r>
      <w:r>
        <w:rPr>
          <w:rFonts w:ascii="Times New Roman" w:hAnsi="Times New Roman"/>
        </w:rPr>
        <w:t xml:space="preserve">. Įgaliojimus patvirtinantys dokumentai, suteikiantys teisę asmeniui derėtis dėl buto pardavimo, jei paraišką teikia ne pats savininkas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rPr>
        <w:t xml:space="preserve"> lapų (-</w:t>
      </w:r>
      <w:proofErr w:type="spellStart"/>
      <w:r>
        <w:rPr>
          <w:rFonts w:ascii="Times New Roman" w:hAnsi="Times New Roman"/>
        </w:rPr>
        <w:t>as</w:t>
      </w:r>
      <w:proofErr w:type="spellEnd"/>
      <w:r>
        <w:rPr>
          <w:rFonts w:ascii="Times New Roman" w:hAnsi="Times New Roman"/>
        </w:rPr>
        <w:t>, -ai).</w:t>
      </w:r>
    </w:p>
    <w:p w14:paraId="013BA9A8" w14:textId="77777777" w:rsidR="00381B0C" w:rsidRDefault="00381B0C" w:rsidP="00667D99">
      <w:pPr>
        <w:spacing w:after="0" w:line="240" w:lineRule="auto"/>
        <w:ind w:right="-1"/>
        <w:rPr>
          <w:rFonts w:ascii="Times New Roman" w:hAnsi="Times New Roman"/>
          <w:u w:val="single"/>
        </w:rPr>
      </w:pP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ab/>
      </w:r>
      <w:r>
        <w:rPr>
          <w:rFonts w:ascii="Times New Roman" w:hAnsi="Times New Roman"/>
          <w:u w:val="single"/>
        </w:rPr>
        <w:tab/>
      </w:r>
      <w:r>
        <w:rPr>
          <w:rFonts w:ascii="Times New Roman" w:hAnsi="Times New Roman"/>
          <w:u w:val="single"/>
        </w:rPr>
        <w:tab/>
      </w:r>
      <w:r w:rsidR="00A11018">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14:paraId="68E8431B" w14:textId="5406D096" w:rsidR="00381B0C" w:rsidRDefault="00381B0C" w:rsidP="00667D99">
      <w:pPr>
        <w:spacing w:after="0" w:line="240" w:lineRule="auto"/>
        <w:ind w:right="-1"/>
        <w:rPr>
          <w:rFonts w:ascii="Times New Roman" w:hAnsi="Times New Roman"/>
          <w:sz w:val="20"/>
          <w:szCs w:val="20"/>
        </w:rPr>
      </w:pPr>
      <w:r>
        <w:rPr>
          <w:rFonts w:ascii="Times New Roman" w:hAnsi="Times New Roman"/>
          <w:sz w:val="20"/>
          <w:szCs w:val="20"/>
        </w:rPr>
        <w:t xml:space="preserve">    (Kandidato pareigos, jei atstovauja</w:t>
      </w:r>
      <w:r>
        <w:rPr>
          <w:rFonts w:ascii="Times New Roman" w:hAnsi="Times New Roman"/>
          <w:sz w:val="20"/>
          <w:szCs w:val="20"/>
        </w:rPr>
        <w:tab/>
      </w:r>
      <w:r>
        <w:rPr>
          <w:rFonts w:ascii="Times New Roman" w:hAnsi="Times New Roman"/>
          <w:sz w:val="20"/>
          <w:szCs w:val="20"/>
        </w:rPr>
        <w:tab/>
      </w:r>
      <w:r w:rsidR="00A11018">
        <w:rPr>
          <w:rFonts w:ascii="Times New Roman" w:hAnsi="Times New Roman"/>
          <w:sz w:val="20"/>
          <w:szCs w:val="20"/>
        </w:rPr>
        <w:tab/>
      </w:r>
      <w:r>
        <w:rPr>
          <w:rFonts w:ascii="Times New Roman" w:hAnsi="Times New Roman"/>
          <w:sz w:val="20"/>
          <w:szCs w:val="20"/>
        </w:rPr>
        <w:tab/>
        <w:t>(</w:t>
      </w:r>
      <w:r w:rsidR="000B2340">
        <w:rPr>
          <w:rFonts w:ascii="Times New Roman" w:hAnsi="Times New Roman"/>
          <w:sz w:val="20"/>
          <w:szCs w:val="20"/>
        </w:rPr>
        <w:t>P</w:t>
      </w:r>
      <w:r>
        <w:rPr>
          <w:rFonts w:ascii="Times New Roman" w:hAnsi="Times New Roman"/>
          <w:sz w:val="20"/>
          <w:szCs w:val="20"/>
        </w:rPr>
        <w:t>arašas)</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w:t>
      </w:r>
      <w:r w:rsidR="000B2340">
        <w:rPr>
          <w:rFonts w:ascii="Times New Roman" w:hAnsi="Times New Roman"/>
          <w:sz w:val="20"/>
          <w:szCs w:val="20"/>
        </w:rPr>
        <w:t>V</w:t>
      </w:r>
      <w:r>
        <w:rPr>
          <w:rFonts w:ascii="Times New Roman" w:hAnsi="Times New Roman"/>
          <w:sz w:val="20"/>
          <w:szCs w:val="20"/>
        </w:rPr>
        <w:t>ardas, pavardė)</w:t>
      </w:r>
    </w:p>
    <w:p w14:paraId="1CEC6235" w14:textId="7A706415" w:rsidR="00F06F7A" w:rsidRDefault="00381B0C" w:rsidP="00667D99">
      <w:pPr>
        <w:spacing w:after="0" w:line="240" w:lineRule="auto"/>
        <w:ind w:right="-1"/>
        <w:rPr>
          <w:rFonts w:ascii="Times New Roman" w:hAnsi="Times New Roman"/>
        </w:rPr>
        <w:sectPr w:rsidR="00F06F7A" w:rsidSect="002D18A3">
          <w:headerReference w:type="default" r:id="rId13"/>
          <w:pgSz w:w="11906" w:h="16838"/>
          <w:pgMar w:top="1134" w:right="567" w:bottom="1134" w:left="1701" w:header="567" w:footer="567" w:gutter="0"/>
          <w:pgNumType w:start="1"/>
          <w:cols w:space="1296"/>
          <w:titlePg/>
          <w:docGrid w:linePitch="299"/>
        </w:sectPr>
      </w:pPr>
      <w:r>
        <w:rPr>
          <w:rFonts w:ascii="Times New Roman" w:hAnsi="Times New Roman"/>
          <w:sz w:val="20"/>
          <w:szCs w:val="20"/>
        </w:rPr>
        <w:t xml:space="preserve">             juridiniam asmeniui)</w:t>
      </w:r>
    </w:p>
    <w:p w14:paraId="3163620A" w14:textId="77777777" w:rsidR="00381B0C" w:rsidRDefault="00381B0C" w:rsidP="00667D99">
      <w:pPr>
        <w:spacing w:after="0" w:line="240" w:lineRule="auto"/>
        <w:ind w:right="-1"/>
        <w:rPr>
          <w:rFonts w:ascii="Times New Roman" w:hAnsi="Times New Roman"/>
        </w:rPr>
      </w:pPr>
    </w:p>
    <w:p w14:paraId="4CB4E8E8" w14:textId="4383B335" w:rsidR="00381B0C" w:rsidRPr="002D18A3" w:rsidRDefault="00381B0C" w:rsidP="00667D99">
      <w:pPr>
        <w:spacing w:after="0" w:line="240" w:lineRule="auto"/>
        <w:ind w:right="-172"/>
        <w:rPr>
          <w:rFonts w:ascii="Times New Roman" w:hAnsi="Times New Roman"/>
          <w:sz w:val="24"/>
          <w:szCs w:val="24"/>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sidR="00A746CE" w:rsidRPr="00C21D4D">
        <w:rPr>
          <w:rFonts w:ascii="Times New Roman" w:hAnsi="Times New Roman"/>
          <w:sz w:val="24"/>
          <w:szCs w:val="24"/>
        </w:rPr>
        <w:t>Apsaugotų butų</w:t>
      </w:r>
      <w:r w:rsidRPr="00C21D4D">
        <w:rPr>
          <w:rFonts w:ascii="Times New Roman" w:hAnsi="Times New Roman"/>
          <w:sz w:val="24"/>
          <w:szCs w:val="24"/>
        </w:rPr>
        <w:t xml:space="preserve"> pirkimo skelbiamų derybų būdu</w:t>
      </w:r>
      <w:r w:rsidRPr="002D18A3">
        <w:rPr>
          <w:rFonts w:ascii="Times New Roman" w:hAnsi="Times New Roman"/>
          <w:sz w:val="24"/>
          <w:szCs w:val="24"/>
        </w:rPr>
        <w:t xml:space="preserve"> </w:t>
      </w:r>
    </w:p>
    <w:p w14:paraId="5357ECDD" w14:textId="77777777" w:rsidR="00381B0C" w:rsidRPr="002D18A3" w:rsidRDefault="00381B0C" w:rsidP="00667D99">
      <w:pPr>
        <w:spacing w:after="0" w:line="240" w:lineRule="auto"/>
        <w:ind w:right="-172"/>
        <w:rPr>
          <w:rFonts w:ascii="Times New Roman" w:hAnsi="Times New Roman"/>
          <w:sz w:val="24"/>
          <w:szCs w:val="24"/>
        </w:rPr>
      </w:pPr>
      <w:r w:rsidRPr="002D18A3">
        <w:rPr>
          <w:rFonts w:ascii="Times New Roman" w:hAnsi="Times New Roman"/>
          <w:sz w:val="24"/>
          <w:szCs w:val="24"/>
        </w:rPr>
        <w:tab/>
      </w:r>
      <w:r w:rsidRPr="002D18A3">
        <w:rPr>
          <w:rFonts w:ascii="Times New Roman" w:hAnsi="Times New Roman"/>
          <w:sz w:val="24"/>
          <w:szCs w:val="24"/>
        </w:rPr>
        <w:tab/>
      </w:r>
      <w:r w:rsidRPr="002D18A3">
        <w:rPr>
          <w:rFonts w:ascii="Times New Roman" w:hAnsi="Times New Roman"/>
          <w:sz w:val="24"/>
          <w:szCs w:val="24"/>
        </w:rPr>
        <w:tab/>
      </w:r>
      <w:r w:rsidRPr="002D18A3">
        <w:rPr>
          <w:rFonts w:ascii="Times New Roman" w:hAnsi="Times New Roman"/>
          <w:sz w:val="24"/>
          <w:szCs w:val="24"/>
        </w:rPr>
        <w:tab/>
      </w:r>
      <w:r w:rsidRPr="002D18A3">
        <w:rPr>
          <w:rFonts w:ascii="Times New Roman" w:hAnsi="Times New Roman"/>
          <w:sz w:val="24"/>
          <w:szCs w:val="24"/>
        </w:rPr>
        <w:tab/>
      </w:r>
      <w:r w:rsidRPr="002D18A3">
        <w:rPr>
          <w:rFonts w:ascii="Times New Roman" w:hAnsi="Times New Roman"/>
          <w:sz w:val="24"/>
          <w:szCs w:val="24"/>
        </w:rPr>
        <w:tab/>
      </w:r>
      <w:r w:rsidRPr="002D18A3">
        <w:rPr>
          <w:rFonts w:ascii="Times New Roman" w:hAnsi="Times New Roman"/>
          <w:sz w:val="24"/>
          <w:szCs w:val="24"/>
        </w:rPr>
        <w:tab/>
      </w:r>
      <w:r w:rsidRPr="002D18A3">
        <w:rPr>
          <w:rFonts w:ascii="Times New Roman" w:hAnsi="Times New Roman"/>
          <w:sz w:val="24"/>
          <w:szCs w:val="24"/>
        </w:rPr>
        <w:tab/>
      </w:r>
      <w:r w:rsidRPr="002D18A3">
        <w:rPr>
          <w:rFonts w:ascii="Times New Roman" w:hAnsi="Times New Roman"/>
          <w:sz w:val="24"/>
          <w:szCs w:val="24"/>
        </w:rPr>
        <w:tab/>
      </w:r>
      <w:r w:rsidRPr="002D18A3">
        <w:rPr>
          <w:rFonts w:ascii="Times New Roman" w:hAnsi="Times New Roman"/>
          <w:sz w:val="24"/>
          <w:szCs w:val="24"/>
        </w:rPr>
        <w:tab/>
        <w:t>2 priedas</w:t>
      </w:r>
    </w:p>
    <w:p w14:paraId="6F26B94B" w14:textId="77777777" w:rsidR="00381B0C" w:rsidRDefault="00381B0C" w:rsidP="002D18A3">
      <w:pPr>
        <w:spacing w:after="0" w:line="240" w:lineRule="auto"/>
        <w:jc w:val="both"/>
        <w:rPr>
          <w:rFonts w:ascii="Times New Roman" w:hAnsi="Times New Roman"/>
        </w:rPr>
      </w:pPr>
    </w:p>
    <w:p w14:paraId="3B9F5860" w14:textId="77777777" w:rsidR="00381B0C" w:rsidRDefault="00381B0C" w:rsidP="002D18A3">
      <w:pPr>
        <w:spacing w:after="0" w:line="240" w:lineRule="auto"/>
        <w:jc w:val="center"/>
        <w:rPr>
          <w:rFonts w:ascii="Times New Roman" w:hAnsi="Times New Roman"/>
          <w:b/>
          <w:bCs/>
          <w:sz w:val="24"/>
          <w:szCs w:val="24"/>
        </w:rPr>
      </w:pPr>
      <w:r>
        <w:rPr>
          <w:rFonts w:ascii="Times New Roman" w:hAnsi="Times New Roman"/>
          <w:b/>
          <w:bCs/>
          <w:sz w:val="24"/>
          <w:szCs w:val="24"/>
        </w:rPr>
        <w:t>SIŪLOMO PIRKTI BUTO APŽIŪROS AKTAS</w:t>
      </w:r>
    </w:p>
    <w:p w14:paraId="6B0E2487" w14:textId="77777777" w:rsidR="00381B0C" w:rsidRDefault="00381B0C" w:rsidP="002D18A3">
      <w:pPr>
        <w:spacing w:after="0" w:line="240" w:lineRule="auto"/>
        <w:rPr>
          <w:rFonts w:ascii="Times New Roman" w:hAnsi="Times New Roman"/>
          <w:bCs/>
        </w:rPr>
      </w:pPr>
    </w:p>
    <w:p w14:paraId="189C3E17" w14:textId="77777777" w:rsidR="00381B0C" w:rsidRDefault="00381B0C" w:rsidP="002D18A3">
      <w:pPr>
        <w:spacing w:after="0" w:line="240" w:lineRule="auto"/>
        <w:ind w:right="-314"/>
        <w:jc w:val="both"/>
        <w:rPr>
          <w:rFonts w:ascii="Times New Roman" w:hAnsi="Times New Roman"/>
        </w:rPr>
      </w:pPr>
      <w:r>
        <w:rPr>
          <w:rFonts w:ascii="Times New Roman" w:hAnsi="Times New Roman"/>
        </w:rPr>
        <w:tab/>
        <w:t xml:space="preserve">Buto, priklausančio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3D06B353" w14:textId="25E5436A" w:rsidR="00381B0C" w:rsidRDefault="00381B0C" w:rsidP="002D18A3">
      <w:pPr>
        <w:spacing w:after="0" w:line="240" w:lineRule="auto"/>
        <w:ind w:right="-30"/>
        <w:jc w:val="both"/>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w:t>
      </w:r>
      <w:r w:rsidR="00C21D4D" w:rsidRPr="00C21D4D">
        <w:rPr>
          <w:rFonts w:ascii="Times New Roman" w:hAnsi="Times New Roman"/>
          <w:sz w:val="20"/>
          <w:szCs w:val="20"/>
        </w:rPr>
        <w:t>V</w:t>
      </w:r>
      <w:r w:rsidRPr="00C21D4D">
        <w:rPr>
          <w:rFonts w:ascii="Times New Roman" w:hAnsi="Times New Roman"/>
          <w:sz w:val="20"/>
          <w:szCs w:val="20"/>
        </w:rPr>
        <w:t>ardas, pavardė arba juridinio asmens pavadinimas)</w:t>
      </w:r>
    </w:p>
    <w:p w14:paraId="451A4F1E" w14:textId="77777777" w:rsidR="00381B0C" w:rsidRDefault="00381B0C" w:rsidP="002D18A3">
      <w:pPr>
        <w:spacing w:after="0" w:line="240" w:lineRule="auto"/>
        <w:ind w:right="-1"/>
        <w:jc w:val="both"/>
        <w:rPr>
          <w:rFonts w:ascii="Times New Roman" w:hAnsi="Times New Roman"/>
          <w:u w:val="single"/>
        </w:rPr>
      </w:pPr>
      <w:r>
        <w:rPr>
          <w:rFonts w:ascii="Times New Roman" w:hAnsi="Times New Roman"/>
        </w:rPr>
        <w:t xml:space="preserve">esančio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1D5A152E" w14:textId="1F07506B" w:rsidR="00381B0C" w:rsidRPr="00C21D4D" w:rsidRDefault="00381B0C" w:rsidP="002D18A3">
      <w:pPr>
        <w:spacing w:after="0" w:line="240" w:lineRule="auto"/>
        <w:ind w:right="-1"/>
        <w:jc w:val="both"/>
        <w:rPr>
          <w:rFonts w:ascii="Times New Roman" w:hAnsi="Times New Roman"/>
          <w:sz w:val="20"/>
          <w:szCs w:val="20"/>
        </w:rPr>
      </w:pP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sidRPr="00C21D4D">
        <w:rPr>
          <w:rFonts w:ascii="Times New Roman" w:hAnsi="Times New Roman"/>
          <w:sz w:val="20"/>
          <w:szCs w:val="20"/>
        </w:rPr>
        <w:t>(</w:t>
      </w:r>
      <w:r w:rsidR="00C21D4D">
        <w:rPr>
          <w:rFonts w:ascii="Times New Roman" w:hAnsi="Times New Roman"/>
          <w:sz w:val="20"/>
          <w:szCs w:val="20"/>
        </w:rPr>
        <w:t>A</w:t>
      </w:r>
      <w:r w:rsidRPr="00C21D4D">
        <w:rPr>
          <w:rFonts w:ascii="Times New Roman" w:hAnsi="Times New Roman"/>
          <w:sz w:val="20"/>
          <w:szCs w:val="20"/>
        </w:rPr>
        <w:t>dresas)</w:t>
      </w:r>
    </w:p>
    <w:p w14:paraId="23EB530A" w14:textId="77777777" w:rsidR="00381B0C" w:rsidRDefault="00381B0C" w:rsidP="002D18A3">
      <w:pPr>
        <w:spacing w:after="0" w:line="240" w:lineRule="auto"/>
        <w:ind w:right="-1"/>
        <w:jc w:val="both"/>
        <w:rPr>
          <w:rFonts w:ascii="Times New Roman" w:hAnsi="Times New Roman"/>
        </w:rPr>
      </w:pPr>
      <w:r>
        <w:rPr>
          <w:rFonts w:ascii="Times New Roman" w:hAnsi="Times New Roman"/>
        </w:rPr>
        <w:t xml:space="preserve">bendras plotas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kv. m, kambarių skaičius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namo statybos metai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w:t>
      </w:r>
    </w:p>
    <w:p w14:paraId="15DD6B7F" w14:textId="77777777" w:rsidR="00381B0C" w:rsidRDefault="00381B0C" w:rsidP="002D18A3">
      <w:pPr>
        <w:spacing w:after="0" w:line="240" w:lineRule="auto"/>
        <w:jc w:val="both"/>
        <w:rPr>
          <w:rFonts w:ascii="Times New Roman" w:hAnsi="Times New Roman"/>
        </w:rPr>
      </w:pPr>
      <w:r>
        <w:rPr>
          <w:rFonts w:ascii="Times New Roman" w:hAnsi="Times New Roman"/>
        </w:rPr>
        <w:tab/>
        <w:t>1. Buto būklės techninis įvertinimas:</w:t>
      </w:r>
    </w:p>
    <w:tbl>
      <w:tblPr>
        <w:tblW w:w="9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961"/>
        <w:gridCol w:w="1232"/>
        <w:gridCol w:w="1223"/>
        <w:gridCol w:w="1223"/>
      </w:tblGrid>
      <w:tr w:rsidR="00381B0C" w14:paraId="09602C7D"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A7197D6"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Eil.</w:t>
            </w:r>
          </w:p>
          <w:p w14:paraId="22DAEF7F"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Nr.</w:t>
            </w:r>
          </w:p>
        </w:tc>
        <w:tc>
          <w:tcPr>
            <w:tcW w:w="4961" w:type="dxa"/>
            <w:tcBorders>
              <w:top w:val="single" w:sz="4" w:space="0" w:color="auto"/>
              <w:left w:val="single" w:sz="4" w:space="0" w:color="auto"/>
              <w:bottom w:val="single" w:sz="4" w:space="0" w:color="auto"/>
              <w:right w:val="single" w:sz="4" w:space="0" w:color="auto"/>
            </w:tcBorders>
            <w:hideMark/>
          </w:tcPr>
          <w:p w14:paraId="44228D30" w14:textId="77777777"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Vertinimo kriterijaus pavadinimas</w:t>
            </w:r>
          </w:p>
        </w:tc>
        <w:tc>
          <w:tcPr>
            <w:tcW w:w="1232" w:type="dxa"/>
            <w:tcBorders>
              <w:top w:val="single" w:sz="4" w:space="0" w:color="auto"/>
              <w:left w:val="single" w:sz="4" w:space="0" w:color="auto"/>
              <w:bottom w:val="single" w:sz="4" w:space="0" w:color="auto"/>
              <w:right w:val="single" w:sz="4" w:space="0" w:color="auto"/>
            </w:tcBorders>
            <w:hideMark/>
          </w:tcPr>
          <w:p w14:paraId="7C8F5129" w14:textId="77777777"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Vertinimo</w:t>
            </w:r>
          </w:p>
          <w:p w14:paraId="21299339" w14:textId="77777777"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ribos</w:t>
            </w:r>
          </w:p>
        </w:tc>
        <w:tc>
          <w:tcPr>
            <w:tcW w:w="1223" w:type="dxa"/>
            <w:tcBorders>
              <w:top w:val="single" w:sz="4" w:space="0" w:color="auto"/>
              <w:left w:val="single" w:sz="4" w:space="0" w:color="auto"/>
              <w:bottom w:val="single" w:sz="4" w:space="0" w:color="auto"/>
              <w:right w:val="single" w:sz="4" w:space="0" w:color="auto"/>
            </w:tcBorders>
            <w:hideMark/>
          </w:tcPr>
          <w:p w14:paraId="5301B8F7" w14:textId="77777777"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Vertinimo</w:t>
            </w:r>
          </w:p>
          <w:p w14:paraId="0421AB9C" w14:textId="77777777"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balai</w:t>
            </w:r>
          </w:p>
        </w:tc>
        <w:tc>
          <w:tcPr>
            <w:tcW w:w="1223" w:type="dxa"/>
            <w:tcBorders>
              <w:top w:val="single" w:sz="4" w:space="0" w:color="auto"/>
              <w:left w:val="single" w:sz="4" w:space="0" w:color="auto"/>
              <w:bottom w:val="single" w:sz="4" w:space="0" w:color="auto"/>
              <w:right w:val="single" w:sz="4" w:space="0" w:color="auto"/>
            </w:tcBorders>
            <w:hideMark/>
          </w:tcPr>
          <w:p w14:paraId="1AC124EA" w14:textId="77777777"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Vertinimas</w:t>
            </w:r>
          </w:p>
          <w:p w14:paraId="7EB1E30C" w14:textId="77777777"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(balais)</w:t>
            </w:r>
          </w:p>
        </w:tc>
      </w:tr>
      <w:tr w:rsidR="00381B0C" w14:paraId="5A5DB4A4"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99764E4"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5006627B"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Namo tipas:</w:t>
            </w:r>
          </w:p>
        </w:tc>
        <w:tc>
          <w:tcPr>
            <w:tcW w:w="1232" w:type="dxa"/>
            <w:tcBorders>
              <w:top w:val="single" w:sz="4" w:space="0" w:color="auto"/>
              <w:left w:val="single" w:sz="4" w:space="0" w:color="auto"/>
              <w:bottom w:val="single" w:sz="4" w:space="0" w:color="auto"/>
              <w:right w:val="single" w:sz="4" w:space="0" w:color="auto"/>
            </w:tcBorders>
            <w:hideMark/>
          </w:tcPr>
          <w:p w14:paraId="1FFCF8DB" w14:textId="4F96A140" w:rsidR="00381B0C" w:rsidRPr="00542C89" w:rsidRDefault="00381B0C" w:rsidP="002D18A3">
            <w:pPr>
              <w:spacing w:after="0" w:line="240" w:lineRule="auto"/>
              <w:jc w:val="center"/>
              <w:rPr>
                <w:rFonts w:ascii="Times New Roman" w:hAnsi="Times New Roman"/>
                <w:b/>
                <w:sz w:val="21"/>
                <w:szCs w:val="21"/>
              </w:rPr>
            </w:pPr>
            <w:r w:rsidRPr="00542C89">
              <w:rPr>
                <w:rFonts w:ascii="Times New Roman" w:hAnsi="Times New Roman"/>
                <w:b/>
                <w:sz w:val="21"/>
                <w:szCs w:val="21"/>
              </w:rPr>
              <w:t>0–</w:t>
            </w:r>
            <w:r w:rsidR="00D54F83" w:rsidRPr="00542C89">
              <w:rPr>
                <w:rFonts w:ascii="Times New Roman" w:hAnsi="Times New Roman"/>
                <w:b/>
                <w:sz w:val="21"/>
                <w:szCs w:val="21"/>
              </w:rPr>
              <w:t>10</w:t>
            </w:r>
          </w:p>
        </w:tc>
        <w:tc>
          <w:tcPr>
            <w:tcW w:w="1223" w:type="dxa"/>
            <w:tcBorders>
              <w:top w:val="single" w:sz="4" w:space="0" w:color="auto"/>
              <w:left w:val="single" w:sz="4" w:space="0" w:color="auto"/>
              <w:bottom w:val="single" w:sz="4" w:space="0" w:color="auto"/>
              <w:right w:val="single" w:sz="4" w:space="0" w:color="auto"/>
            </w:tcBorders>
          </w:tcPr>
          <w:p w14:paraId="46E399D0" w14:textId="77777777" w:rsidR="00381B0C" w:rsidRDefault="00381B0C" w:rsidP="002D18A3">
            <w:pPr>
              <w:spacing w:after="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4909981" w14:textId="77777777" w:rsidR="00381B0C" w:rsidRDefault="00381B0C" w:rsidP="002D18A3">
            <w:pPr>
              <w:spacing w:after="0" w:line="240" w:lineRule="auto"/>
              <w:jc w:val="center"/>
              <w:rPr>
                <w:rFonts w:ascii="Times New Roman" w:hAnsi="Times New Roman"/>
                <w:b/>
                <w:sz w:val="21"/>
                <w:szCs w:val="21"/>
              </w:rPr>
            </w:pPr>
          </w:p>
        </w:tc>
      </w:tr>
      <w:tr w:rsidR="00381B0C" w14:paraId="157CFB2C"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7E7DC0E"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1.1.</w:t>
            </w:r>
          </w:p>
        </w:tc>
        <w:tc>
          <w:tcPr>
            <w:tcW w:w="4961" w:type="dxa"/>
            <w:tcBorders>
              <w:top w:val="single" w:sz="4" w:space="0" w:color="auto"/>
              <w:left w:val="single" w:sz="4" w:space="0" w:color="auto"/>
              <w:bottom w:val="single" w:sz="4" w:space="0" w:color="auto"/>
              <w:right w:val="single" w:sz="4" w:space="0" w:color="auto"/>
            </w:tcBorders>
            <w:hideMark/>
          </w:tcPr>
          <w:p w14:paraId="74F1F52D"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Mūrinis</w:t>
            </w:r>
          </w:p>
        </w:tc>
        <w:tc>
          <w:tcPr>
            <w:tcW w:w="1232" w:type="dxa"/>
            <w:tcBorders>
              <w:top w:val="single" w:sz="4" w:space="0" w:color="auto"/>
              <w:left w:val="single" w:sz="4" w:space="0" w:color="auto"/>
              <w:bottom w:val="single" w:sz="4" w:space="0" w:color="auto"/>
              <w:right w:val="single" w:sz="4" w:space="0" w:color="auto"/>
            </w:tcBorders>
          </w:tcPr>
          <w:p w14:paraId="0157B55D"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CD5678F" w14:textId="57B08829" w:rsidR="00381B0C" w:rsidRDefault="00D54F83" w:rsidP="002D18A3">
            <w:pPr>
              <w:spacing w:after="0" w:line="240" w:lineRule="auto"/>
              <w:jc w:val="center"/>
              <w:rPr>
                <w:rFonts w:ascii="Times New Roman" w:hAnsi="Times New Roman"/>
                <w:sz w:val="21"/>
                <w:szCs w:val="21"/>
              </w:rPr>
            </w:pPr>
            <w:r>
              <w:rPr>
                <w:rFonts w:ascii="Times New Roman" w:hAnsi="Times New Roman"/>
                <w:sz w:val="21"/>
                <w:szCs w:val="21"/>
              </w:rPr>
              <w:t>10</w:t>
            </w:r>
          </w:p>
        </w:tc>
        <w:tc>
          <w:tcPr>
            <w:tcW w:w="1223" w:type="dxa"/>
            <w:tcBorders>
              <w:top w:val="single" w:sz="4" w:space="0" w:color="auto"/>
              <w:left w:val="single" w:sz="4" w:space="0" w:color="auto"/>
              <w:bottom w:val="single" w:sz="4" w:space="0" w:color="auto"/>
              <w:right w:val="single" w:sz="4" w:space="0" w:color="auto"/>
            </w:tcBorders>
          </w:tcPr>
          <w:p w14:paraId="41F2AA53" w14:textId="77777777" w:rsidR="00381B0C" w:rsidRDefault="00381B0C" w:rsidP="002D18A3">
            <w:pPr>
              <w:spacing w:after="0" w:line="240" w:lineRule="auto"/>
              <w:jc w:val="center"/>
              <w:rPr>
                <w:rFonts w:ascii="Times New Roman" w:hAnsi="Times New Roman"/>
                <w:sz w:val="21"/>
                <w:szCs w:val="21"/>
              </w:rPr>
            </w:pPr>
          </w:p>
        </w:tc>
      </w:tr>
      <w:tr w:rsidR="00381B0C" w14:paraId="398A830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6BC8E03"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1.2.</w:t>
            </w:r>
          </w:p>
        </w:tc>
        <w:tc>
          <w:tcPr>
            <w:tcW w:w="4961" w:type="dxa"/>
            <w:tcBorders>
              <w:top w:val="single" w:sz="4" w:space="0" w:color="auto"/>
              <w:left w:val="single" w:sz="4" w:space="0" w:color="auto"/>
              <w:bottom w:val="single" w:sz="4" w:space="0" w:color="auto"/>
              <w:right w:val="single" w:sz="4" w:space="0" w:color="auto"/>
            </w:tcBorders>
            <w:hideMark/>
          </w:tcPr>
          <w:p w14:paraId="3AA110C9"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Stambiaplokštis (blokinis)</w:t>
            </w:r>
          </w:p>
        </w:tc>
        <w:tc>
          <w:tcPr>
            <w:tcW w:w="1232" w:type="dxa"/>
            <w:tcBorders>
              <w:top w:val="single" w:sz="4" w:space="0" w:color="auto"/>
              <w:left w:val="single" w:sz="4" w:space="0" w:color="auto"/>
              <w:bottom w:val="single" w:sz="4" w:space="0" w:color="auto"/>
              <w:right w:val="single" w:sz="4" w:space="0" w:color="auto"/>
            </w:tcBorders>
          </w:tcPr>
          <w:p w14:paraId="500DC70F"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B9A74B3" w14:textId="69CBA033" w:rsidR="00381B0C" w:rsidRDefault="00D54F83" w:rsidP="002D18A3">
            <w:pPr>
              <w:spacing w:after="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2F7BC03C" w14:textId="77777777" w:rsidR="00381B0C" w:rsidRDefault="00381B0C" w:rsidP="002D18A3">
            <w:pPr>
              <w:spacing w:after="0" w:line="240" w:lineRule="auto"/>
              <w:jc w:val="center"/>
              <w:rPr>
                <w:rFonts w:ascii="Times New Roman" w:hAnsi="Times New Roman"/>
                <w:sz w:val="21"/>
                <w:szCs w:val="21"/>
              </w:rPr>
            </w:pPr>
          </w:p>
        </w:tc>
      </w:tr>
      <w:tr w:rsidR="00381B0C" w14:paraId="59F4DCB0"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1D19D74"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14:paraId="319232EC"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Namo eksploatavimo trukmė:</w:t>
            </w:r>
          </w:p>
        </w:tc>
        <w:tc>
          <w:tcPr>
            <w:tcW w:w="1232" w:type="dxa"/>
            <w:tcBorders>
              <w:top w:val="single" w:sz="4" w:space="0" w:color="auto"/>
              <w:left w:val="single" w:sz="4" w:space="0" w:color="auto"/>
              <w:bottom w:val="single" w:sz="4" w:space="0" w:color="auto"/>
              <w:right w:val="single" w:sz="4" w:space="0" w:color="auto"/>
            </w:tcBorders>
            <w:hideMark/>
          </w:tcPr>
          <w:p w14:paraId="50B86206" w14:textId="5EF5D54A" w:rsidR="00381B0C" w:rsidRPr="00542C89" w:rsidRDefault="00381B0C" w:rsidP="002D18A3">
            <w:pPr>
              <w:spacing w:after="0" w:line="240" w:lineRule="auto"/>
              <w:jc w:val="center"/>
              <w:rPr>
                <w:rFonts w:ascii="Times New Roman" w:hAnsi="Times New Roman"/>
                <w:b/>
                <w:sz w:val="21"/>
                <w:szCs w:val="21"/>
              </w:rPr>
            </w:pPr>
            <w:r w:rsidRPr="00542C89">
              <w:rPr>
                <w:rFonts w:ascii="Times New Roman" w:hAnsi="Times New Roman"/>
                <w:b/>
                <w:sz w:val="21"/>
                <w:szCs w:val="21"/>
              </w:rPr>
              <w:t>0–</w:t>
            </w:r>
            <w:r w:rsidR="00070BF6" w:rsidRPr="00542C89">
              <w:rPr>
                <w:rFonts w:ascii="Times New Roman" w:hAnsi="Times New Roman"/>
                <w:b/>
                <w:sz w:val="21"/>
                <w:szCs w:val="21"/>
              </w:rPr>
              <w:t>10</w:t>
            </w:r>
          </w:p>
        </w:tc>
        <w:tc>
          <w:tcPr>
            <w:tcW w:w="1223" w:type="dxa"/>
            <w:tcBorders>
              <w:top w:val="single" w:sz="4" w:space="0" w:color="auto"/>
              <w:left w:val="single" w:sz="4" w:space="0" w:color="auto"/>
              <w:bottom w:val="single" w:sz="4" w:space="0" w:color="auto"/>
              <w:right w:val="single" w:sz="4" w:space="0" w:color="auto"/>
            </w:tcBorders>
          </w:tcPr>
          <w:p w14:paraId="4C95554C" w14:textId="77777777" w:rsidR="00381B0C" w:rsidRDefault="00381B0C" w:rsidP="002D18A3">
            <w:pPr>
              <w:spacing w:after="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17F62BA3" w14:textId="77777777" w:rsidR="00381B0C" w:rsidRDefault="00381B0C" w:rsidP="002D18A3">
            <w:pPr>
              <w:spacing w:after="0" w:line="240" w:lineRule="auto"/>
              <w:jc w:val="center"/>
              <w:rPr>
                <w:rFonts w:ascii="Times New Roman" w:hAnsi="Times New Roman"/>
                <w:b/>
                <w:sz w:val="21"/>
                <w:szCs w:val="21"/>
              </w:rPr>
            </w:pPr>
          </w:p>
        </w:tc>
      </w:tr>
      <w:tr w:rsidR="00381B0C" w14:paraId="03CD0C6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1C328ED"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2.1.</w:t>
            </w:r>
          </w:p>
        </w:tc>
        <w:tc>
          <w:tcPr>
            <w:tcW w:w="4961" w:type="dxa"/>
            <w:tcBorders>
              <w:top w:val="single" w:sz="4" w:space="0" w:color="auto"/>
              <w:left w:val="single" w:sz="4" w:space="0" w:color="auto"/>
              <w:bottom w:val="single" w:sz="4" w:space="0" w:color="auto"/>
              <w:right w:val="single" w:sz="4" w:space="0" w:color="auto"/>
            </w:tcBorders>
            <w:hideMark/>
          </w:tcPr>
          <w:p w14:paraId="5705CF88" w14:textId="4DD56560"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 xml:space="preserve">Namas </w:t>
            </w:r>
            <w:r w:rsidR="00DA146F" w:rsidRPr="00DA146F">
              <w:rPr>
                <w:rFonts w:ascii="Times New Roman" w:hAnsi="Times New Roman"/>
                <w:sz w:val="21"/>
                <w:szCs w:val="21"/>
              </w:rPr>
              <w:t>renovuotas arba statyba iki 10 metų</w:t>
            </w:r>
          </w:p>
        </w:tc>
        <w:tc>
          <w:tcPr>
            <w:tcW w:w="1232" w:type="dxa"/>
            <w:tcBorders>
              <w:top w:val="single" w:sz="4" w:space="0" w:color="auto"/>
              <w:left w:val="single" w:sz="4" w:space="0" w:color="auto"/>
              <w:bottom w:val="single" w:sz="4" w:space="0" w:color="auto"/>
              <w:right w:val="single" w:sz="4" w:space="0" w:color="auto"/>
            </w:tcBorders>
          </w:tcPr>
          <w:p w14:paraId="14F78088"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60A9900" w14:textId="20FB5EC1" w:rsidR="00381B0C" w:rsidRDefault="00070BF6" w:rsidP="002D18A3">
            <w:pPr>
              <w:spacing w:after="0" w:line="240" w:lineRule="auto"/>
              <w:jc w:val="center"/>
              <w:rPr>
                <w:rFonts w:ascii="Times New Roman" w:hAnsi="Times New Roman"/>
                <w:sz w:val="21"/>
                <w:szCs w:val="21"/>
              </w:rPr>
            </w:pPr>
            <w:r>
              <w:rPr>
                <w:rFonts w:ascii="Times New Roman" w:hAnsi="Times New Roman"/>
                <w:sz w:val="21"/>
                <w:szCs w:val="21"/>
              </w:rPr>
              <w:t>10</w:t>
            </w:r>
          </w:p>
        </w:tc>
        <w:tc>
          <w:tcPr>
            <w:tcW w:w="1223" w:type="dxa"/>
            <w:tcBorders>
              <w:top w:val="single" w:sz="4" w:space="0" w:color="auto"/>
              <w:left w:val="single" w:sz="4" w:space="0" w:color="auto"/>
              <w:bottom w:val="single" w:sz="4" w:space="0" w:color="auto"/>
              <w:right w:val="single" w:sz="4" w:space="0" w:color="auto"/>
            </w:tcBorders>
          </w:tcPr>
          <w:p w14:paraId="0F9C8CAA" w14:textId="77777777" w:rsidR="00381B0C" w:rsidRDefault="00381B0C" w:rsidP="002D18A3">
            <w:pPr>
              <w:spacing w:after="0" w:line="240" w:lineRule="auto"/>
              <w:jc w:val="center"/>
              <w:rPr>
                <w:rFonts w:ascii="Times New Roman" w:hAnsi="Times New Roman"/>
                <w:sz w:val="21"/>
                <w:szCs w:val="21"/>
              </w:rPr>
            </w:pPr>
          </w:p>
        </w:tc>
      </w:tr>
      <w:tr w:rsidR="00381B0C" w14:paraId="733985C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C60CF09"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2.2.</w:t>
            </w:r>
          </w:p>
        </w:tc>
        <w:tc>
          <w:tcPr>
            <w:tcW w:w="4961" w:type="dxa"/>
            <w:tcBorders>
              <w:top w:val="single" w:sz="4" w:space="0" w:color="auto"/>
              <w:left w:val="single" w:sz="4" w:space="0" w:color="auto"/>
              <w:bottom w:val="single" w:sz="4" w:space="0" w:color="auto"/>
              <w:right w:val="single" w:sz="4" w:space="0" w:color="auto"/>
            </w:tcBorders>
            <w:hideMark/>
          </w:tcPr>
          <w:p w14:paraId="58F37864" w14:textId="47FDF4F5" w:rsidR="00381B0C" w:rsidRDefault="00DA146F" w:rsidP="002D18A3">
            <w:pPr>
              <w:spacing w:after="0" w:line="240" w:lineRule="auto"/>
              <w:jc w:val="both"/>
              <w:rPr>
                <w:rFonts w:ascii="Times New Roman" w:hAnsi="Times New Roman"/>
                <w:sz w:val="21"/>
                <w:szCs w:val="21"/>
              </w:rPr>
            </w:pPr>
            <w:r>
              <w:rPr>
                <w:rFonts w:ascii="Times New Roman" w:hAnsi="Times New Roman"/>
                <w:sz w:val="21"/>
                <w:szCs w:val="21"/>
              </w:rPr>
              <w:t>10–</w:t>
            </w:r>
            <w:r w:rsidR="00381B0C">
              <w:rPr>
                <w:rFonts w:ascii="Times New Roman" w:hAnsi="Times New Roman"/>
                <w:sz w:val="21"/>
                <w:szCs w:val="21"/>
              </w:rPr>
              <w:t>25 metų</w:t>
            </w:r>
          </w:p>
        </w:tc>
        <w:tc>
          <w:tcPr>
            <w:tcW w:w="1232" w:type="dxa"/>
            <w:tcBorders>
              <w:top w:val="single" w:sz="4" w:space="0" w:color="auto"/>
              <w:left w:val="single" w:sz="4" w:space="0" w:color="auto"/>
              <w:bottom w:val="single" w:sz="4" w:space="0" w:color="auto"/>
              <w:right w:val="single" w:sz="4" w:space="0" w:color="auto"/>
            </w:tcBorders>
          </w:tcPr>
          <w:p w14:paraId="0F5E725E"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556320D" w14:textId="611C9FCE" w:rsidR="00381B0C" w:rsidRDefault="00070BF6" w:rsidP="002D18A3">
            <w:pPr>
              <w:spacing w:after="0" w:line="240" w:lineRule="auto"/>
              <w:jc w:val="center"/>
              <w:rPr>
                <w:rFonts w:ascii="Times New Roman" w:hAnsi="Times New Roman"/>
                <w:sz w:val="21"/>
                <w:szCs w:val="21"/>
              </w:rPr>
            </w:pPr>
            <w:r>
              <w:rPr>
                <w:rFonts w:ascii="Times New Roman" w:hAnsi="Times New Roman"/>
                <w:sz w:val="21"/>
                <w:szCs w:val="21"/>
              </w:rPr>
              <w:t>8</w:t>
            </w:r>
          </w:p>
        </w:tc>
        <w:tc>
          <w:tcPr>
            <w:tcW w:w="1223" w:type="dxa"/>
            <w:tcBorders>
              <w:top w:val="single" w:sz="4" w:space="0" w:color="auto"/>
              <w:left w:val="single" w:sz="4" w:space="0" w:color="auto"/>
              <w:bottom w:val="single" w:sz="4" w:space="0" w:color="auto"/>
              <w:right w:val="single" w:sz="4" w:space="0" w:color="auto"/>
            </w:tcBorders>
          </w:tcPr>
          <w:p w14:paraId="46CAF583" w14:textId="77777777" w:rsidR="00381B0C" w:rsidRDefault="00381B0C" w:rsidP="002D18A3">
            <w:pPr>
              <w:spacing w:after="0" w:line="240" w:lineRule="auto"/>
              <w:jc w:val="center"/>
              <w:rPr>
                <w:rFonts w:ascii="Times New Roman" w:hAnsi="Times New Roman"/>
                <w:sz w:val="21"/>
                <w:szCs w:val="21"/>
              </w:rPr>
            </w:pPr>
          </w:p>
        </w:tc>
      </w:tr>
      <w:tr w:rsidR="00381B0C" w14:paraId="2DAC27D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0CEA979"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2.3.</w:t>
            </w:r>
          </w:p>
        </w:tc>
        <w:tc>
          <w:tcPr>
            <w:tcW w:w="4961" w:type="dxa"/>
            <w:tcBorders>
              <w:top w:val="single" w:sz="4" w:space="0" w:color="auto"/>
              <w:left w:val="single" w:sz="4" w:space="0" w:color="auto"/>
              <w:bottom w:val="single" w:sz="4" w:space="0" w:color="auto"/>
              <w:right w:val="single" w:sz="4" w:space="0" w:color="auto"/>
            </w:tcBorders>
            <w:hideMark/>
          </w:tcPr>
          <w:p w14:paraId="134829A7"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25–40 metų</w:t>
            </w:r>
          </w:p>
        </w:tc>
        <w:tc>
          <w:tcPr>
            <w:tcW w:w="1232" w:type="dxa"/>
            <w:tcBorders>
              <w:top w:val="single" w:sz="4" w:space="0" w:color="auto"/>
              <w:left w:val="single" w:sz="4" w:space="0" w:color="auto"/>
              <w:bottom w:val="single" w:sz="4" w:space="0" w:color="auto"/>
              <w:right w:val="single" w:sz="4" w:space="0" w:color="auto"/>
            </w:tcBorders>
          </w:tcPr>
          <w:p w14:paraId="5272A2F7"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2E2C506" w14:textId="7DBDB945" w:rsidR="00381B0C" w:rsidRDefault="00070BF6" w:rsidP="002D18A3">
            <w:pPr>
              <w:spacing w:after="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20AD2689" w14:textId="77777777" w:rsidR="00381B0C" w:rsidRDefault="00381B0C" w:rsidP="002D18A3">
            <w:pPr>
              <w:spacing w:after="0" w:line="240" w:lineRule="auto"/>
              <w:jc w:val="center"/>
              <w:rPr>
                <w:rFonts w:ascii="Times New Roman" w:hAnsi="Times New Roman"/>
                <w:sz w:val="21"/>
                <w:szCs w:val="21"/>
              </w:rPr>
            </w:pPr>
          </w:p>
        </w:tc>
      </w:tr>
      <w:tr w:rsidR="00381B0C" w14:paraId="13F33E4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08052CB"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2.4.</w:t>
            </w:r>
          </w:p>
        </w:tc>
        <w:tc>
          <w:tcPr>
            <w:tcW w:w="4961" w:type="dxa"/>
            <w:tcBorders>
              <w:top w:val="single" w:sz="4" w:space="0" w:color="auto"/>
              <w:left w:val="single" w:sz="4" w:space="0" w:color="auto"/>
              <w:bottom w:val="single" w:sz="4" w:space="0" w:color="auto"/>
              <w:right w:val="single" w:sz="4" w:space="0" w:color="auto"/>
            </w:tcBorders>
            <w:hideMark/>
          </w:tcPr>
          <w:p w14:paraId="15F515BB" w14:textId="129CC218" w:rsidR="00381B0C" w:rsidRDefault="00070BF6" w:rsidP="002D18A3">
            <w:pPr>
              <w:spacing w:after="0" w:line="240" w:lineRule="auto"/>
              <w:jc w:val="both"/>
              <w:rPr>
                <w:rFonts w:ascii="Times New Roman" w:hAnsi="Times New Roman"/>
                <w:sz w:val="21"/>
                <w:szCs w:val="21"/>
              </w:rPr>
            </w:pPr>
            <w:r w:rsidRPr="00245BFE">
              <w:rPr>
                <w:rFonts w:ascii="Times New Roman" w:hAnsi="Times New Roman"/>
              </w:rPr>
              <w:t>Daugiau kaip 40</w:t>
            </w:r>
          </w:p>
        </w:tc>
        <w:tc>
          <w:tcPr>
            <w:tcW w:w="1232" w:type="dxa"/>
            <w:tcBorders>
              <w:top w:val="single" w:sz="4" w:space="0" w:color="auto"/>
              <w:left w:val="single" w:sz="4" w:space="0" w:color="auto"/>
              <w:bottom w:val="single" w:sz="4" w:space="0" w:color="auto"/>
              <w:right w:val="single" w:sz="4" w:space="0" w:color="auto"/>
            </w:tcBorders>
          </w:tcPr>
          <w:p w14:paraId="764F748E"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13772AE" w14:textId="77777777"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27376A3C" w14:textId="77777777" w:rsidR="00381B0C" w:rsidRDefault="00381B0C" w:rsidP="002D18A3">
            <w:pPr>
              <w:spacing w:after="0" w:line="240" w:lineRule="auto"/>
              <w:jc w:val="center"/>
              <w:rPr>
                <w:rFonts w:ascii="Times New Roman" w:hAnsi="Times New Roman"/>
                <w:sz w:val="21"/>
                <w:szCs w:val="21"/>
              </w:rPr>
            </w:pPr>
          </w:p>
        </w:tc>
      </w:tr>
      <w:tr w:rsidR="00381B0C" w14:paraId="3ECAAAA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5A96316"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14:paraId="7E4B4AC2"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Namo energinio naudingumo klasė:</w:t>
            </w:r>
          </w:p>
        </w:tc>
        <w:tc>
          <w:tcPr>
            <w:tcW w:w="1232" w:type="dxa"/>
            <w:tcBorders>
              <w:top w:val="single" w:sz="4" w:space="0" w:color="auto"/>
              <w:left w:val="single" w:sz="4" w:space="0" w:color="auto"/>
              <w:bottom w:val="single" w:sz="4" w:space="0" w:color="auto"/>
              <w:right w:val="single" w:sz="4" w:space="0" w:color="auto"/>
            </w:tcBorders>
            <w:hideMark/>
          </w:tcPr>
          <w:p w14:paraId="297FF9C7" w14:textId="0832DFEC" w:rsidR="00381B0C" w:rsidRPr="00542C89" w:rsidRDefault="00381B0C" w:rsidP="002D18A3">
            <w:pPr>
              <w:spacing w:after="0" w:line="240" w:lineRule="auto"/>
              <w:jc w:val="center"/>
              <w:rPr>
                <w:rFonts w:ascii="Times New Roman" w:hAnsi="Times New Roman"/>
                <w:b/>
                <w:sz w:val="21"/>
                <w:szCs w:val="21"/>
              </w:rPr>
            </w:pPr>
            <w:r w:rsidRPr="00542C89">
              <w:rPr>
                <w:rFonts w:ascii="Times New Roman" w:hAnsi="Times New Roman"/>
                <w:b/>
                <w:sz w:val="21"/>
                <w:szCs w:val="21"/>
              </w:rPr>
              <w:t>0–</w:t>
            </w:r>
            <w:r w:rsidR="00D54F83" w:rsidRPr="00542C89">
              <w:rPr>
                <w:rFonts w:ascii="Times New Roman" w:hAnsi="Times New Roman"/>
                <w:b/>
                <w:sz w:val="21"/>
                <w:szCs w:val="21"/>
              </w:rPr>
              <w:t>20</w:t>
            </w:r>
          </w:p>
        </w:tc>
        <w:tc>
          <w:tcPr>
            <w:tcW w:w="1223" w:type="dxa"/>
            <w:tcBorders>
              <w:top w:val="single" w:sz="4" w:space="0" w:color="auto"/>
              <w:left w:val="single" w:sz="4" w:space="0" w:color="auto"/>
              <w:bottom w:val="single" w:sz="4" w:space="0" w:color="auto"/>
              <w:right w:val="single" w:sz="4" w:space="0" w:color="auto"/>
            </w:tcBorders>
          </w:tcPr>
          <w:p w14:paraId="2D9E002A" w14:textId="77777777" w:rsidR="00381B0C" w:rsidRDefault="00381B0C" w:rsidP="002D18A3">
            <w:pPr>
              <w:spacing w:after="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1791FEE" w14:textId="77777777" w:rsidR="00381B0C" w:rsidRDefault="00381B0C" w:rsidP="002D18A3">
            <w:pPr>
              <w:spacing w:after="0" w:line="240" w:lineRule="auto"/>
              <w:jc w:val="center"/>
              <w:rPr>
                <w:rFonts w:ascii="Times New Roman" w:hAnsi="Times New Roman"/>
                <w:b/>
                <w:sz w:val="21"/>
                <w:szCs w:val="21"/>
              </w:rPr>
            </w:pPr>
          </w:p>
        </w:tc>
      </w:tr>
      <w:tr w:rsidR="00381B0C" w14:paraId="6CC5234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002980D"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3.1.</w:t>
            </w:r>
          </w:p>
        </w:tc>
        <w:tc>
          <w:tcPr>
            <w:tcW w:w="4961" w:type="dxa"/>
            <w:tcBorders>
              <w:top w:val="single" w:sz="4" w:space="0" w:color="auto"/>
              <w:left w:val="single" w:sz="4" w:space="0" w:color="auto"/>
              <w:bottom w:val="single" w:sz="4" w:space="0" w:color="auto"/>
              <w:right w:val="single" w:sz="4" w:space="0" w:color="auto"/>
            </w:tcBorders>
            <w:hideMark/>
          </w:tcPr>
          <w:p w14:paraId="7E8FDF18"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A</w:t>
            </w:r>
          </w:p>
        </w:tc>
        <w:tc>
          <w:tcPr>
            <w:tcW w:w="1232" w:type="dxa"/>
            <w:tcBorders>
              <w:top w:val="single" w:sz="4" w:space="0" w:color="auto"/>
              <w:left w:val="single" w:sz="4" w:space="0" w:color="auto"/>
              <w:bottom w:val="single" w:sz="4" w:space="0" w:color="auto"/>
              <w:right w:val="single" w:sz="4" w:space="0" w:color="auto"/>
            </w:tcBorders>
          </w:tcPr>
          <w:p w14:paraId="706E9AA5"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E2FAE8A" w14:textId="05F8F586" w:rsidR="00381B0C" w:rsidRDefault="00D54F83" w:rsidP="002D18A3">
            <w:pPr>
              <w:spacing w:after="0" w:line="240" w:lineRule="auto"/>
              <w:jc w:val="center"/>
              <w:rPr>
                <w:rFonts w:ascii="Times New Roman" w:hAnsi="Times New Roman"/>
                <w:sz w:val="21"/>
                <w:szCs w:val="21"/>
              </w:rPr>
            </w:pPr>
            <w:r>
              <w:rPr>
                <w:rFonts w:ascii="Times New Roman" w:hAnsi="Times New Roman"/>
                <w:sz w:val="21"/>
                <w:szCs w:val="21"/>
              </w:rPr>
              <w:t>20</w:t>
            </w:r>
          </w:p>
        </w:tc>
        <w:tc>
          <w:tcPr>
            <w:tcW w:w="1223" w:type="dxa"/>
            <w:tcBorders>
              <w:top w:val="single" w:sz="4" w:space="0" w:color="auto"/>
              <w:left w:val="single" w:sz="4" w:space="0" w:color="auto"/>
              <w:bottom w:val="single" w:sz="4" w:space="0" w:color="auto"/>
              <w:right w:val="single" w:sz="4" w:space="0" w:color="auto"/>
            </w:tcBorders>
          </w:tcPr>
          <w:p w14:paraId="6647D50C" w14:textId="77777777" w:rsidR="00381B0C" w:rsidRDefault="00381B0C" w:rsidP="002D18A3">
            <w:pPr>
              <w:spacing w:after="0" w:line="240" w:lineRule="auto"/>
              <w:jc w:val="center"/>
              <w:rPr>
                <w:rFonts w:ascii="Times New Roman" w:hAnsi="Times New Roman"/>
                <w:sz w:val="21"/>
                <w:szCs w:val="21"/>
              </w:rPr>
            </w:pPr>
          </w:p>
        </w:tc>
      </w:tr>
      <w:tr w:rsidR="00381B0C" w14:paraId="146F7D85"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1E7F0B3"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3.2.</w:t>
            </w:r>
          </w:p>
        </w:tc>
        <w:tc>
          <w:tcPr>
            <w:tcW w:w="4961" w:type="dxa"/>
            <w:tcBorders>
              <w:top w:val="single" w:sz="4" w:space="0" w:color="auto"/>
              <w:left w:val="single" w:sz="4" w:space="0" w:color="auto"/>
              <w:bottom w:val="single" w:sz="4" w:space="0" w:color="auto"/>
              <w:right w:val="single" w:sz="4" w:space="0" w:color="auto"/>
            </w:tcBorders>
            <w:hideMark/>
          </w:tcPr>
          <w:p w14:paraId="1A09F7FE"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B</w:t>
            </w:r>
          </w:p>
        </w:tc>
        <w:tc>
          <w:tcPr>
            <w:tcW w:w="1232" w:type="dxa"/>
            <w:tcBorders>
              <w:top w:val="single" w:sz="4" w:space="0" w:color="auto"/>
              <w:left w:val="single" w:sz="4" w:space="0" w:color="auto"/>
              <w:bottom w:val="single" w:sz="4" w:space="0" w:color="auto"/>
              <w:right w:val="single" w:sz="4" w:space="0" w:color="auto"/>
            </w:tcBorders>
          </w:tcPr>
          <w:p w14:paraId="0B7B9382"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ED6999A" w14:textId="7CE4775D" w:rsidR="00381B0C" w:rsidRDefault="00D54F83" w:rsidP="002D18A3">
            <w:pPr>
              <w:spacing w:after="0" w:line="240" w:lineRule="auto"/>
              <w:jc w:val="center"/>
              <w:rPr>
                <w:rFonts w:ascii="Times New Roman" w:hAnsi="Times New Roman"/>
                <w:sz w:val="21"/>
                <w:szCs w:val="21"/>
              </w:rPr>
            </w:pPr>
            <w:r>
              <w:rPr>
                <w:rFonts w:ascii="Times New Roman" w:hAnsi="Times New Roman"/>
                <w:sz w:val="21"/>
                <w:szCs w:val="21"/>
              </w:rPr>
              <w:t>10</w:t>
            </w:r>
          </w:p>
        </w:tc>
        <w:tc>
          <w:tcPr>
            <w:tcW w:w="1223" w:type="dxa"/>
            <w:tcBorders>
              <w:top w:val="single" w:sz="4" w:space="0" w:color="auto"/>
              <w:left w:val="single" w:sz="4" w:space="0" w:color="auto"/>
              <w:bottom w:val="single" w:sz="4" w:space="0" w:color="auto"/>
              <w:right w:val="single" w:sz="4" w:space="0" w:color="auto"/>
            </w:tcBorders>
          </w:tcPr>
          <w:p w14:paraId="29CF6557" w14:textId="77777777" w:rsidR="00381B0C" w:rsidRDefault="00381B0C" w:rsidP="002D18A3">
            <w:pPr>
              <w:spacing w:after="0" w:line="240" w:lineRule="auto"/>
              <w:jc w:val="center"/>
              <w:rPr>
                <w:rFonts w:ascii="Times New Roman" w:hAnsi="Times New Roman"/>
                <w:sz w:val="21"/>
                <w:szCs w:val="21"/>
              </w:rPr>
            </w:pPr>
          </w:p>
        </w:tc>
      </w:tr>
      <w:tr w:rsidR="00381B0C" w14:paraId="084E4BE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42F12AA"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3.3.</w:t>
            </w:r>
          </w:p>
        </w:tc>
        <w:tc>
          <w:tcPr>
            <w:tcW w:w="4961" w:type="dxa"/>
            <w:tcBorders>
              <w:top w:val="single" w:sz="4" w:space="0" w:color="auto"/>
              <w:left w:val="single" w:sz="4" w:space="0" w:color="auto"/>
              <w:bottom w:val="single" w:sz="4" w:space="0" w:color="auto"/>
              <w:right w:val="single" w:sz="4" w:space="0" w:color="auto"/>
            </w:tcBorders>
            <w:hideMark/>
          </w:tcPr>
          <w:p w14:paraId="6CEBB1D6"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C</w:t>
            </w:r>
          </w:p>
        </w:tc>
        <w:tc>
          <w:tcPr>
            <w:tcW w:w="1232" w:type="dxa"/>
            <w:tcBorders>
              <w:top w:val="single" w:sz="4" w:space="0" w:color="auto"/>
              <w:left w:val="single" w:sz="4" w:space="0" w:color="auto"/>
              <w:bottom w:val="single" w:sz="4" w:space="0" w:color="auto"/>
              <w:right w:val="single" w:sz="4" w:space="0" w:color="auto"/>
            </w:tcBorders>
          </w:tcPr>
          <w:p w14:paraId="291253C8"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F24EF01" w14:textId="60A361E2" w:rsidR="00381B0C" w:rsidRDefault="00D54F83" w:rsidP="002D18A3">
            <w:pPr>
              <w:spacing w:after="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06F1E0EB" w14:textId="77777777" w:rsidR="00381B0C" w:rsidRDefault="00381B0C" w:rsidP="002D18A3">
            <w:pPr>
              <w:spacing w:after="0" w:line="240" w:lineRule="auto"/>
              <w:jc w:val="center"/>
              <w:rPr>
                <w:rFonts w:ascii="Times New Roman" w:hAnsi="Times New Roman"/>
                <w:sz w:val="21"/>
                <w:szCs w:val="21"/>
              </w:rPr>
            </w:pPr>
          </w:p>
        </w:tc>
      </w:tr>
      <w:tr w:rsidR="00381B0C" w14:paraId="2228299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EC276B2"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3.4.</w:t>
            </w:r>
          </w:p>
        </w:tc>
        <w:tc>
          <w:tcPr>
            <w:tcW w:w="4961" w:type="dxa"/>
            <w:tcBorders>
              <w:top w:val="single" w:sz="4" w:space="0" w:color="auto"/>
              <w:left w:val="single" w:sz="4" w:space="0" w:color="auto"/>
              <w:bottom w:val="single" w:sz="4" w:space="0" w:color="auto"/>
              <w:right w:val="single" w:sz="4" w:space="0" w:color="auto"/>
            </w:tcBorders>
            <w:hideMark/>
          </w:tcPr>
          <w:p w14:paraId="455050B9" w14:textId="746B6B24" w:rsidR="00381B0C" w:rsidRDefault="00D54F83" w:rsidP="002D18A3">
            <w:pPr>
              <w:spacing w:after="0" w:line="240" w:lineRule="auto"/>
              <w:jc w:val="both"/>
              <w:rPr>
                <w:rFonts w:ascii="Times New Roman" w:hAnsi="Times New Roman"/>
                <w:sz w:val="21"/>
                <w:szCs w:val="21"/>
              </w:rPr>
            </w:pPr>
            <w:r>
              <w:rPr>
                <w:rFonts w:ascii="Times New Roman" w:hAnsi="Times New Roman"/>
                <w:sz w:val="21"/>
                <w:szCs w:val="21"/>
              </w:rPr>
              <w:t>Žemesnė nei C</w:t>
            </w:r>
          </w:p>
        </w:tc>
        <w:tc>
          <w:tcPr>
            <w:tcW w:w="1232" w:type="dxa"/>
            <w:tcBorders>
              <w:top w:val="single" w:sz="4" w:space="0" w:color="auto"/>
              <w:left w:val="single" w:sz="4" w:space="0" w:color="auto"/>
              <w:bottom w:val="single" w:sz="4" w:space="0" w:color="auto"/>
              <w:right w:val="single" w:sz="4" w:space="0" w:color="auto"/>
            </w:tcBorders>
          </w:tcPr>
          <w:p w14:paraId="35359CAE"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64C88006" w14:textId="761CAFF7" w:rsidR="00381B0C" w:rsidRDefault="00D54F83" w:rsidP="002D18A3">
            <w:pPr>
              <w:spacing w:after="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AE44496" w14:textId="77777777" w:rsidR="00381B0C" w:rsidRDefault="00381B0C" w:rsidP="002D18A3">
            <w:pPr>
              <w:spacing w:after="0" w:line="240" w:lineRule="auto"/>
              <w:jc w:val="center"/>
              <w:rPr>
                <w:rFonts w:ascii="Times New Roman" w:hAnsi="Times New Roman"/>
                <w:sz w:val="21"/>
                <w:szCs w:val="21"/>
              </w:rPr>
            </w:pPr>
          </w:p>
        </w:tc>
      </w:tr>
      <w:tr w:rsidR="00381B0C" w14:paraId="37B95B8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F1461B7"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4.</w:t>
            </w:r>
          </w:p>
        </w:tc>
        <w:tc>
          <w:tcPr>
            <w:tcW w:w="4961" w:type="dxa"/>
            <w:tcBorders>
              <w:top w:val="single" w:sz="4" w:space="0" w:color="auto"/>
              <w:left w:val="single" w:sz="4" w:space="0" w:color="auto"/>
              <w:bottom w:val="single" w:sz="4" w:space="0" w:color="auto"/>
              <w:right w:val="single" w:sz="4" w:space="0" w:color="auto"/>
            </w:tcBorders>
            <w:hideMark/>
          </w:tcPr>
          <w:p w14:paraId="1BF552C5" w14:textId="6B97A3CA" w:rsidR="00381B0C" w:rsidRDefault="00D54F83" w:rsidP="002D18A3">
            <w:pPr>
              <w:spacing w:after="0" w:line="240" w:lineRule="auto"/>
              <w:jc w:val="both"/>
              <w:rPr>
                <w:rFonts w:ascii="Times New Roman" w:hAnsi="Times New Roman"/>
                <w:b/>
                <w:sz w:val="21"/>
                <w:szCs w:val="21"/>
              </w:rPr>
            </w:pPr>
            <w:r w:rsidRPr="00D54F83">
              <w:rPr>
                <w:rFonts w:ascii="Times New Roman" w:hAnsi="Times New Roman"/>
                <w:b/>
                <w:sz w:val="21"/>
                <w:szCs w:val="21"/>
              </w:rPr>
              <w:t>Atstumas iki maisto prekių parduotuvės ir viešojo transporto stotelės</w:t>
            </w:r>
          </w:p>
        </w:tc>
        <w:tc>
          <w:tcPr>
            <w:tcW w:w="1232" w:type="dxa"/>
            <w:tcBorders>
              <w:top w:val="single" w:sz="4" w:space="0" w:color="auto"/>
              <w:left w:val="single" w:sz="4" w:space="0" w:color="auto"/>
              <w:bottom w:val="single" w:sz="4" w:space="0" w:color="auto"/>
              <w:right w:val="single" w:sz="4" w:space="0" w:color="auto"/>
            </w:tcBorders>
            <w:hideMark/>
          </w:tcPr>
          <w:p w14:paraId="2D750644" w14:textId="158BEF97" w:rsidR="00381B0C" w:rsidRPr="00542C89" w:rsidRDefault="00381B0C" w:rsidP="002D18A3">
            <w:pPr>
              <w:spacing w:after="0" w:line="240" w:lineRule="auto"/>
              <w:jc w:val="center"/>
              <w:rPr>
                <w:rFonts w:ascii="Times New Roman" w:hAnsi="Times New Roman"/>
                <w:b/>
                <w:sz w:val="21"/>
                <w:szCs w:val="21"/>
              </w:rPr>
            </w:pPr>
            <w:r w:rsidRPr="00542C89">
              <w:rPr>
                <w:rFonts w:ascii="Times New Roman" w:hAnsi="Times New Roman"/>
                <w:b/>
                <w:sz w:val="21"/>
                <w:szCs w:val="21"/>
              </w:rPr>
              <w:t>0–</w:t>
            </w:r>
            <w:r w:rsidR="00542C89" w:rsidRPr="00542C89">
              <w:rPr>
                <w:rFonts w:ascii="Times New Roman" w:hAnsi="Times New Roman"/>
                <w:b/>
                <w:sz w:val="21"/>
                <w:szCs w:val="21"/>
              </w:rPr>
              <w:t>3</w:t>
            </w:r>
            <w:r w:rsidR="00D54F83" w:rsidRPr="00542C89">
              <w:rPr>
                <w:rFonts w:ascii="Times New Roman" w:hAnsi="Times New Roman"/>
                <w:b/>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7D7E291A" w14:textId="77777777" w:rsidR="00381B0C" w:rsidRDefault="00381B0C" w:rsidP="002D18A3">
            <w:pPr>
              <w:spacing w:after="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6BFBD8CF" w14:textId="77777777" w:rsidR="00381B0C" w:rsidRDefault="00381B0C" w:rsidP="002D18A3">
            <w:pPr>
              <w:spacing w:after="0" w:line="240" w:lineRule="auto"/>
              <w:jc w:val="center"/>
              <w:rPr>
                <w:rFonts w:ascii="Times New Roman" w:hAnsi="Times New Roman"/>
                <w:b/>
                <w:sz w:val="21"/>
                <w:szCs w:val="21"/>
              </w:rPr>
            </w:pPr>
          </w:p>
        </w:tc>
      </w:tr>
      <w:tr w:rsidR="00542C89" w14:paraId="0519F466"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CF9649E" w14:textId="77777777" w:rsidR="00542C89" w:rsidRDefault="00542C89" w:rsidP="002D18A3">
            <w:pPr>
              <w:spacing w:after="0" w:line="240" w:lineRule="auto"/>
              <w:jc w:val="both"/>
              <w:rPr>
                <w:rFonts w:ascii="Times New Roman" w:hAnsi="Times New Roman"/>
                <w:sz w:val="21"/>
                <w:szCs w:val="21"/>
              </w:rPr>
            </w:pPr>
            <w:r>
              <w:rPr>
                <w:rFonts w:ascii="Times New Roman" w:hAnsi="Times New Roman"/>
                <w:sz w:val="21"/>
                <w:szCs w:val="21"/>
              </w:rPr>
              <w:t>4.1.</w:t>
            </w:r>
          </w:p>
        </w:tc>
        <w:tc>
          <w:tcPr>
            <w:tcW w:w="4961" w:type="dxa"/>
            <w:tcBorders>
              <w:top w:val="single" w:sz="4" w:space="0" w:color="auto"/>
              <w:left w:val="single" w:sz="4" w:space="0" w:color="auto"/>
              <w:bottom w:val="single" w:sz="4" w:space="0" w:color="auto"/>
              <w:right w:val="single" w:sz="4" w:space="0" w:color="auto"/>
            </w:tcBorders>
            <w:hideMark/>
          </w:tcPr>
          <w:p w14:paraId="6695F709" w14:textId="5F6378E1" w:rsidR="00542C89" w:rsidRPr="00542C89" w:rsidRDefault="00542C89" w:rsidP="002D18A3">
            <w:pPr>
              <w:spacing w:after="0" w:line="240" w:lineRule="auto"/>
              <w:jc w:val="both"/>
              <w:rPr>
                <w:rFonts w:ascii="Times New Roman" w:hAnsi="Times New Roman"/>
                <w:sz w:val="21"/>
                <w:szCs w:val="21"/>
              </w:rPr>
            </w:pPr>
            <w:r w:rsidRPr="00542C89">
              <w:rPr>
                <w:rFonts w:ascii="Times New Roman" w:hAnsi="Times New Roman"/>
              </w:rPr>
              <w:t>Iki 500 metrų iki maisto prekių parduotuvės</w:t>
            </w:r>
          </w:p>
        </w:tc>
        <w:tc>
          <w:tcPr>
            <w:tcW w:w="1232" w:type="dxa"/>
            <w:tcBorders>
              <w:top w:val="single" w:sz="4" w:space="0" w:color="auto"/>
              <w:left w:val="single" w:sz="4" w:space="0" w:color="auto"/>
              <w:bottom w:val="single" w:sz="4" w:space="0" w:color="auto"/>
              <w:right w:val="single" w:sz="4" w:space="0" w:color="auto"/>
            </w:tcBorders>
          </w:tcPr>
          <w:p w14:paraId="2232F4DB" w14:textId="77777777" w:rsidR="00542C89" w:rsidRDefault="00542C89"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7E82E35" w14:textId="54B0B7C2" w:rsidR="00542C89" w:rsidRDefault="008D0088" w:rsidP="002D18A3">
            <w:pPr>
              <w:spacing w:after="0" w:line="240" w:lineRule="auto"/>
              <w:jc w:val="center"/>
              <w:rPr>
                <w:rFonts w:ascii="Times New Roman" w:hAnsi="Times New Roman"/>
                <w:sz w:val="21"/>
                <w:szCs w:val="21"/>
              </w:rPr>
            </w:pPr>
            <w:r>
              <w:rPr>
                <w:rFonts w:ascii="Times New Roman" w:hAnsi="Times New Roman"/>
                <w:sz w:val="21"/>
                <w:szCs w:val="21"/>
              </w:rPr>
              <w:t>15</w:t>
            </w:r>
          </w:p>
        </w:tc>
        <w:tc>
          <w:tcPr>
            <w:tcW w:w="1223" w:type="dxa"/>
            <w:tcBorders>
              <w:top w:val="single" w:sz="4" w:space="0" w:color="auto"/>
              <w:left w:val="single" w:sz="4" w:space="0" w:color="auto"/>
              <w:bottom w:val="single" w:sz="4" w:space="0" w:color="auto"/>
              <w:right w:val="single" w:sz="4" w:space="0" w:color="auto"/>
            </w:tcBorders>
          </w:tcPr>
          <w:p w14:paraId="41416705" w14:textId="77777777" w:rsidR="00542C89" w:rsidRDefault="00542C89" w:rsidP="002D18A3">
            <w:pPr>
              <w:spacing w:after="0" w:line="240" w:lineRule="auto"/>
              <w:jc w:val="center"/>
              <w:rPr>
                <w:rFonts w:ascii="Times New Roman" w:hAnsi="Times New Roman"/>
                <w:sz w:val="21"/>
                <w:szCs w:val="21"/>
              </w:rPr>
            </w:pPr>
          </w:p>
        </w:tc>
      </w:tr>
      <w:tr w:rsidR="00542C89" w14:paraId="45D71B2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4FC1AEC4" w14:textId="77777777" w:rsidR="00542C89" w:rsidRDefault="00542C89" w:rsidP="002D18A3">
            <w:pPr>
              <w:spacing w:after="0" w:line="240" w:lineRule="auto"/>
              <w:jc w:val="both"/>
              <w:rPr>
                <w:rFonts w:ascii="Times New Roman" w:hAnsi="Times New Roman"/>
                <w:sz w:val="21"/>
                <w:szCs w:val="21"/>
              </w:rPr>
            </w:pPr>
            <w:r>
              <w:rPr>
                <w:rFonts w:ascii="Times New Roman" w:hAnsi="Times New Roman"/>
                <w:sz w:val="21"/>
                <w:szCs w:val="21"/>
              </w:rPr>
              <w:t>4.2.</w:t>
            </w:r>
          </w:p>
        </w:tc>
        <w:tc>
          <w:tcPr>
            <w:tcW w:w="4961" w:type="dxa"/>
            <w:tcBorders>
              <w:top w:val="single" w:sz="4" w:space="0" w:color="auto"/>
              <w:left w:val="single" w:sz="4" w:space="0" w:color="auto"/>
              <w:bottom w:val="single" w:sz="4" w:space="0" w:color="auto"/>
              <w:right w:val="single" w:sz="4" w:space="0" w:color="auto"/>
            </w:tcBorders>
            <w:hideMark/>
          </w:tcPr>
          <w:p w14:paraId="545A7A81" w14:textId="40BAEAA5" w:rsidR="00542C89" w:rsidRPr="00542C89" w:rsidRDefault="00542C89" w:rsidP="002D18A3">
            <w:pPr>
              <w:spacing w:after="0" w:line="240" w:lineRule="auto"/>
              <w:jc w:val="both"/>
              <w:rPr>
                <w:rFonts w:ascii="Times New Roman" w:hAnsi="Times New Roman"/>
                <w:sz w:val="21"/>
                <w:szCs w:val="21"/>
              </w:rPr>
            </w:pPr>
            <w:r w:rsidRPr="00542C89">
              <w:rPr>
                <w:rFonts w:ascii="Times New Roman" w:hAnsi="Times New Roman"/>
              </w:rPr>
              <w:t>Nuo 500 iki 1000 metrų iki maisto prekių parduotuvės</w:t>
            </w:r>
          </w:p>
        </w:tc>
        <w:tc>
          <w:tcPr>
            <w:tcW w:w="1232" w:type="dxa"/>
            <w:tcBorders>
              <w:top w:val="single" w:sz="4" w:space="0" w:color="auto"/>
              <w:left w:val="single" w:sz="4" w:space="0" w:color="auto"/>
              <w:bottom w:val="single" w:sz="4" w:space="0" w:color="auto"/>
              <w:right w:val="single" w:sz="4" w:space="0" w:color="auto"/>
            </w:tcBorders>
          </w:tcPr>
          <w:p w14:paraId="2E1A96E2" w14:textId="77777777" w:rsidR="00542C89" w:rsidRDefault="00542C89"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D1B24C8" w14:textId="432958FD" w:rsidR="00542C89" w:rsidRDefault="00542C89" w:rsidP="002D18A3">
            <w:pPr>
              <w:spacing w:after="0" w:line="240" w:lineRule="auto"/>
              <w:jc w:val="center"/>
              <w:rPr>
                <w:rFonts w:ascii="Times New Roman" w:hAnsi="Times New Roman"/>
                <w:sz w:val="21"/>
                <w:szCs w:val="21"/>
              </w:rPr>
            </w:pPr>
            <w:r>
              <w:rPr>
                <w:rFonts w:ascii="Times New Roman" w:hAnsi="Times New Roman"/>
                <w:sz w:val="21"/>
                <w:szCs w:val="21"/>
              </w:rPr>
              <w:t>10</w:t>
            </w:r>
          </w:p>
        </w:tc>
        <w:tc>
          <w:tcPr>
            <w:tcW w:w="1223" w:type="dxa"/>
            <w:tcBorders>
              <w:top w:val="single" w:sz="4" w:space="0" w:color="auto"/>
              <w:left w:val="single" w:sz="4" w:space="0" w:color="auto"/>
              <w:bottom w:val="single" w:sz="4" w:space="0" w:color="auto"/>
              <w:right w:val="single" w:sz="4" w:space="0" w:color="auto"/>
            </w:tcBorders>
          </w:tcPr>
          <w:p w14:paraId="255EEDD7" w14:textId="77777777" w:rsidR="00542C89" w:rsidRDefault="00542C89" w:rsidP="002D18A3">
            <w:pPr>
              <w:spacing w:after="0" w:line="240" w:lineRule="auto"/>
              <w:jc w:val="center"/>
              <w:rPr>
                <w:rFonts w:ascii="Times New Roman" w:hAnsi="Times New Roman"/>
                <w:sz w:val="21"/>
                <w:szCs w:val="21"/>
              </w:rPr>
            </w:pPr>
          </w:p>
        </w:tc>
      </w:tr>
      <w:tr w:rsidR="00542C89" w14:paraId="6D29EFDD" w14:textId="77777777" w:rsidTr="00381B0C">
        <w:tc>
          <w:tcPr>
            <w:tcW w:w="817" w:type="dxa"/>
            <w:tcBorders>
              <w:top w:val="single" w:sz="4" w:space="0" w:color="auto"/>
              <w:left w:val="single" w:sz="4" w:space="0" w:color="auto"/>
              <w:bottom w:val="single" w:sz="4" w:space="0" w:color="auto"/>
              <w:right w:val="single" w:sz="4" w:space="0" w:color="auto"/>
            </w:tcBorders>
          </w:tcPr>
          <w:p w14:paraId="54691B98" w14:textId="6964FDC4" w:rsidR="00542C89" w:rsidRDefault="00D505C2" w:rsidP="002D18A3">
            <w:pPr>
              <w:spacing w:after="0" w:line="240" w:lineRule="auto"/>
              <w:jc w:val="both"/>
              <w:rPr>
                <w:rFonts w:ascii="Times New Roman" w:hAnsi="Times New Roman"/>
                <w:sz w:val="21"/>
                <w:szCs w:val="21"/>
              </w:rPr>
            </w:pPr>
            <w:r>
              <w:rPr>
                <w:rFonts w:ascii="Times New Roman" w:hAnsi="Times New Roman"/>
                <w:sz w:val="21"/>
                <w:szCs w:val="21"/>
              </w:rPr>
              <w:t>4.3.</w:t>
            </w:r>
          </w:p>
        </w:tc>
        <w:tc>
          <w:tcPr>
            <w:tcW w:w="4961" w:type="dxa"/>
            <w:tcBorders>
              <w:top w:val="single" w:sz="4" w:space="0" w:color="auto"/>
              <w:left w:val="single" w:sz="4" w:space="0" w:color="auto"/>
              <w:bottom w:val="single" w:sz="4" w:space="0" w:color="auto"/>
              <w:right w:val="single" w:sz="4" w:space="0" w:color="auto"/>
            </w:tcBorders>
          </w:tcPr>
          <w:p w14:paraId="5F546617" w14:textId="5DC89B53" w:rsidR="00542C89" w:rsidRPr="00542C89" w:rsidRDefault="00542C89" w:rsidP="002D18A3">
            <w:pPr>
              <w:spacing w:after="0" w:line="240" w:lineRule="auto"/>
              <w:jc w:val="both"/>
              <w:rPr>
                <w:rFonts w:ascii="Times New Roman" w:hAnsi="Times New Roman"/>
                <w:sz w:val="21"/>
                <w:szCs w:val="21"/>
              </w:rPr>
            </w:pPr>
            <w:r w:rsidRPr="00542C89">
              <w:rPr>
                <w:rFonts w:ascii="Times New Roman" w:hAnsi="Times New Roman"/>
              </w:rPr>
              <w:t>Iki 500 metrų iki viešojo transporto stotelės</w:t>
            </w:r>
          </w:p>
        </w:tc>
        <w:tc>
          <w:tcPr>
            <w:tcW w:w="1232" w:type="dxa"/>
            <w:tcBorders>
              <w:top w:val="single" w:sz="4" w:space="0" w:color="auto"/>
              <w:left w:val="single" w:sz="4" w:space="0" w:color="auto"/>
              <w:bottom w:val="single" w:sz="4" w:space="0" w:color="auto"/>
              <w:right w:val="single" w:sz="4" w:space="0" w:color="auto"/>
            </w:tcBorders>
          </w:tcPr>
          <w:p w14:paraId="43DD7252" w14:textId="77777777" w:rsidR="00542C89" w:rsidRDefault="00542C89"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tcPr>
          <w:p w14:paraId="21779832" w14:textId="31E17F5F" w:rsidR="00542C89" w:rsidRDefault="008D0088" w:rsidP="002D18A3">
            <w:pPr>
              <w:spacing w:after="0" w:line="240" w:lineRule="auto"/>
              <w:jc w:val="center"/>
              <w:rPr>
                <w:rFonts w:ascii="Times New Roman" w:hAnsi="Times New Roman"/>
                <w:sz w:val="21"/>
                <w:szCs w:val="21"/>
              </w:rPr>
            </w:pPr>
            <w:r>
              <w:rPr>
                <w:rFonts w:ascii="Times New Roman" w:hAnsi="Times New Roman"/>
                <w:sz w:val="21"/>
                <w:szCs w:val="21"/>
              </w:rPr>
              <w:t>15</w:t>
            </w:r>
          </w:p>
        </w:tc>
        <w:tc>
          <w:tcPr>
            <w:tcW w:w="1223" w:type="dxa"/>
            <w:tcBorders>
              <w:top w:val="single" w:sz="4" w:space="0" w:color="auto"/>
              <w:left w:val="single" w:sz="4" w:space="0" w:color="auto"/>
              <w:bottom w:val="single" w:sz="4" w:space="0" w:color="auto"/>
              <w:right w:val="single" w:sz="4" w:space="0" w:color="auto"/>
            </w:tcBorders>
          </w:tcPr>
          <w:p w14:paraId="041678EE" w14:textId="77777777" w:rsidR="00542C89" w:rsidRDefault="00542C89" w:rsidP="002D18A3">
            <w:pPr>
              <w:spacing w:after="0" w:line="240" w:lineRule="auto"/>
              <w:jc w:val="center"/>
              <w:rPr>
                <w:rFonts w:ascii="Times New Roman" w:hAnsi="Times New Roman"/>
                <w:sz w:val="21"/>
                <w:szCs w:val="21"/>
              </w:rPr>
            </w:pPr>
          </w:p>
        </w:tc>
      </w:tr>
      <w:tr w:rsidR="00542C89" w14:paraId="3F6AE69D" w14:textId="77777777" w:rsidTr="00381B0C">
        <w:tc>
          <w:tcPr>
            <w:tcW w:w="817" w:type="dxa"/>
            <w:tcBorders>
              <w:top w:val="single" w:sz="4" w:space="0" w:color="auto"/>
              <w:left w:val="single" w:sz="4" w:space="0" w:color="auto"/>
              <w:bottom w:val="single" w:sz="4" w:space="0" w:color="auto"/>
              <w:right w:val="single" w:sz="4" w:space="0" w:color="auto"/>
            </w:tcBorders>
          </w:tcPr>
          <w:p w14:paraId="0ACB67BF" w14:textId="307FB5B9" w:rsidR="00542C89" w:rsidRDefault="00D505C2" w:rsidP="002D18A3">
            <w:pPr>
              <w:spacing w:after="0" w:line="240" w:lineRule="auto"/>
              <w:jc w:val="both"/>
              <w:rPr>
                <w:rFonts w:ascii="Times New Roman" w:hAnsi="Times New Roman"/>
                <w:sz w:val="21"/>
                <w:szCs w:val="21"/>
              </w:rPr>
            </w:pPr>
            <w:r>
              <w:rPr>
                <w:rFonts w:ascii="Times New Roman" w:hAnsi="Times New Roman"/>
                <w:sz w:val="21"/>
                <w:szCs w:val="21"/>
              </w:rPr>
              <w:t>4.4.</w:t>
            </w:r>
          </w:p>
        </w:tc>
        <w:tc>
          <w:tcPr>
            <w:tcW w:w="4961" w:type="dxa"/>
            <w:tcBorders>
              <w:top w:val="single" w:sz="4" w:space="0" w:color="auto"/>
              <w:left w:val="single" w:sz="4" w:space="0" w:color="auto"/>
              <w:bottom w:val="single" w:sz="4" w:space="0" w:color="auto"/>
              <w:right w:val="single" w:sz="4" w:space="0" w:color="auto"/>
            </w:tcBorders>
          </w:tcPr>
          <w:p w14:paraId="3857CD99" w14:textId="73FBA1C1" w:rsidR="00542C89" w:rsidRPr="00542C89" w:rsidRDefault="00542C89" w:rsidP="002D18A3">
            <w:pPr>
              <w:spacing w:after="0" w:line="240" w:lineRule="auto"/>
              <w:jc w:val="both"/>
              <w:rPr>
                <w:rFonts w:ascii="Times New Roman" w:hAnsi="Times New Roman"/>
                <w:sz w:val="21"/>
                <w:szCs w:val="21"/>
              </w:rPr>
            </w:pPr>
            <w:r w:rsidRPr="00542C89">
              <w:rPr>
                <w:rFonts w:ascii="Times New Roman" w:hAnsi="Times New Roman"/>
              </w:rPr>
              <w:t>Nuo 500 iki 1000 metrų iki viešojo transporto stotelės</w:t>
            </w:r>
          </w:p>
        </w:tc>
        <w:tc>
          <w:tcPr>
            <w:tcW w:w="1232" w:type="dxa"/>
            <w:tcBorders>
              <w:top w:val="single" w:sz="4" w:space="0" w:color="auto"/>
              <w:left w:val="single" w:sz="4" w:space="0" w:color="auto"/>
              <w:bottom w:val="single" w:sz="4" w:space="0" w:color="auto"/>
              <w:right w:val="single" w:sz="4" w:space="0" w:color="auto"/>
            </w:tcBorders>
          </w:tcPr>
          <w:p w14:paraId="1B773DCD" w14:textId="77777777" w:rsidR="00542C89" w:rsidRDefault="00542C89"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88AA56F" w14:textId="66D1BE8A" w:rsidR="00542C89" w:rsidRDefault="00D505C2" w:rsidP="002D18A3">
            <w:pPr>
              <w:spacing w:after="0" w:line="240" w:lineRule="auto"/>
              <w:jc w:val="center"/>
              <w:rPr>
                <w:rFonts w:ascii="Times New Roman" w:hAnsi="Times New Roman"/>
                <w:sz w:val="21"/>
                <w:szCs w:val="21"/>
              </w:rPr>
            </w:pPr>
            <w:r>
              <w:rPr>
                <w:rFonts w:ascii="Times New Roman" w:hAnsi="Times New Roman"/>
                <w:sz w:val="21"/>
                <w:szCs w:val="21"/>
              </w:rPr>
              <w:t>10</w:t>
            </w:r>
          </w:p>
        </w:tc>
        <w:tc>
          <w:tcPr>
            <w:tcW w:w="1223" w:type="dxa"/>
            <w:tcBorders>
              <w:top w:val="single" w:sz="4" w:space="0" w:color="auto"/>
              <w:left w:val="single" w:sz="4" w:space="0" w:color="auto"/>
              <w:bottom w:val="single" w:sz="4" w:space="0" w:color="auto"/>
              <w:right w:val="single" w:sz="4" w:space="0" w:color="auto"/>
            </w:tcBorders>
          </w:tcPr>
          <w:p w14:paraId="09F96380" w14:textId="77777777" w:rsidR="00542C89" w:rsidRDefault="00542C89" w:rsidP="002D18A3">
            <w:pPr>
              <w:spacing w:after="0" w:line="240" w:lineRule="auto"/>
              <w:jc w:val="center"/>
              <w:rPr>
                <w:rFonts w:ascii="Times New Roman" w:hAnsi="Times New Roman"/>
                <w:sz w:val="21"/>
                <w:szCs w:val="21"/>
              </w:rPr>
            </w:pPr>
          </w:p>
        </w:tc>
      </w:tr>
      <w:tr w:rsidR="00381B0C" w14:paraId="065A794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838D2DF"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5.</w:t>
            </w:r>
          </w:p>
        </w:tc>
        <w:tc>
          <w:tcPr>
            <w:tcW w:w="4961" w:type="dxa"/>
            <w:tcBorders>
              <w:top w:val="single" w:sz="4" w:space="0" w:color="auto"/>
              <w:left w:val="single" w:sz="4" w:space="0" w:color="auto"/>
              <w:bottom w:val="single" w:sz="4" w:space="0" w:color="auto"/>
              <w:right w:val="single" w:sz="4" w:space="0" w:color="auto"/>
            </w:tcBorders>
            <w:hideMark/>
          </w:tcPr>
          <w:p w14:paraId="66FEA7F3"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Aukštas kuriame yra butas:</w:t>
            </w:r>
          </w:p>
        </w:tc>
        <w:tc>
          <w:tcPr>
            <w:tcW w:w="1232" w:type="dxa"/>
            <w:tcBorders>
              <w:top w:val="single" w:sz="4" w:space="0" w:color="auto"/>
              <w:left w:val="single" w:sz="4" w:space="0" w:color="auto"/>
              <w:bottom w:val="single" w:sz="4" w:space="0" w:color="auto"/>
              <w:right w:val="single" w:sz="4" w:space="0" w:color="auto"/>
            </w:tcBorders>
            <w:hideMark/>
          </w:tcPr>
          <w:p w14:paraId="527E078B" w14:textId="60681BC0" w:rsidR="00381B0C" w:rsidRPr="00542C89" w:rsidRDefault="00381B0C" w:rsidP="002D18A3">
            <w:pPr>
              <w:spacing w:after="0" w:line="240" w:lineRule="auto"/>
              <w:jc w:val="center"/>
              <w:rPr>
                <w:rFonts w:ascii="Times New Roman" w:hAnsi="Times New Roman"/>
                <w:b/>
                <w:sz w:val="21"/>
                <w:szCs w:val="21"/>
              </w:rPr>
            </w:pPr>
            <w:r w:rsidRPr="00542C89">
              <w:rPr>
                <w:rFonts w:ascii="Times New Roman" w:hAnsi="Times New Roman"/>
                <w:b/>
                <w:sz w:val="21"/>
                <w:szCs w:val="21"/>
              </w:rPr>
              <w:t>0–</w:t>
            </w:r>
            <w:r w:rsidR="007A2105" w:rsidRPr="00542C89">
              <w:rPr>
                <w:rFonts w:ascii="Times New Roman" w:hAnsi="Times New Roman"/>
                <w:b/>
                <w:sz w:val="21"/>
                <w:szCs w:val="21"/>
              </w:rPr>
              <w:t>10</w:t>
            </w:r>
          </w:p>
        </w:tc>
        <w:tc>
          <w:tcPr>
            <w:tcW w:w="1223" w:type="dxa"/>
            <w:tcBorders>
              <w:top w:val="single" w:sz="4" w:space="0" w:color="auto"/>
              <w:left w:val="single" w:sz="4" w:space="0" w:color="auto"/>
              <w:bottom w:val="single" w:sz="4" w:space="0" w:color="auto"/>
              <w:right w:val="single" w:sz="4" w:space="0" w:color="auto"/>
            </w:tcBorders>
          </w:tcPr>
          <w:p w14:paraId="47F43969" w14:textId="77777777" w:rsidR="00381B0C" w:rsidRDefault="00381B0C" w:rsidP="002D18A3">
            <w:pPr>
              <w:spacing w:after="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7F4B49C8" w14:textId="77777777" w:rsidR="00381B0C" w:rsidRDefault="00381B0C" w:rsidP="002D18A3">
            <w:pPr>
              <w:spacing w:after="0" w:line="240" w:lineRule="auto"/>
              <w:jc w:val="center"/>
              <w:rPr>
                <w:rFonts w:ascii="Times New Roman" w:hAnsi="Times New Roman"/>
                <w:b/>
                <w:sz w:val="21"/>
                <w:szCs w:val="21"/>
              </w:rPr>
            </w:pPr>
          </w:p>
        </w:tc>
      </w:tr>
      <w:tr w:rsidR="00381B0C" w14:paraId="4112CF32"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57EBDAA2"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5.1.</w:t>
            </w:r>
          </w:p>
        </w:tc>
        <w:tc>
          <w:tcPr>
            <w:tcW w:w="4961" w:type="dxa"/>
            <w:tcBorders>
              <w:top w:val="single" w:sz="4" w:space="0" w:color="auto"/>
              <w:left w:val="single" w:sz="4" w:space="0" w:color="auto"/>
              <w:bottom w:val="single" w:sz="4" w:space="0" w:color="auto"/>
              <w:right w:val="single" w:sz="4" w:space="0" w:color="auto"/>
            </w:tcBorders>
            <w:hideMark/>
          </w:tcPr>
          <w:p w14:paraId="0E2F4F06"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1 aukštas</w:t>
            </w:r>
          </w:p>
        </w:tc>
        <w:tc>
          <w:tcPr>
            <w:tcW w:w="1232" w:type="dxa"/>
            <w:tcBorders>
              <w:top w:val="single" w:sz="4" w:space="0" w:color="auto"/>
              <w:left w:val="single" w:sz="4" w:space="0" w:color="auto"/>
              <w:bottom w:val="single" w:sz="4" w:space="0" w:color="auto"/>
              <w:right w:val="single" w:sz="4" w:space="0" w:color="auto"/>
            </w:tcBorders>
          </w:tcPr>
          <w:p w14:paraId="47F7484F"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749DE233" w14:textId="0C9E2B3F" w:rsidR="00381B0C" w:rsidRDefault="0012376F" w:rsidP="002D18A3">
            <w:pPr>
              <w:spacing w:after="0" w:line="240" w:lineRule="auto"/>
              <w:jc w:val="center"/>
              <w:rPr>
                <w:rFonts w:ascii="Times New Roman" w:hAnsi="Times New Roman"/>
                <w:sz w:val="21"/>
                <w:szCs w:val="21"/>
              </w:rPr>
            </w:pPr>
            <w:r>
              <w:rPr>
                <w:rFonts w:ascii="Times New Roman" w:hAnsi="Times New Roman"/>
                <w:sz w:val="21"/>
                <w:szCs w:val="21"/>
              </w:rPr>
              <w:t>10</w:t>
            </w:r>
          </w:p>
        </w:tc>
        <w:tc>
          <w:tcPr>
            <w:tcW w:w="1223" w:type="dxa"/>
            <w:tcBorders>
              <w:top w:val="single" w:sz="4" w:space="0" w:color="auto"/>
              <w:left w:val="single" w:sz="4" w:space="0" w:color="auto"/>
              <w:bottom w:val="single" w:sz="4" w:space="0" w:color="auto"/>
              <w:right w:val="single" w:sz="4" w:space="0" w:color="auto"/>
            </w:tcBorders>
          </w:tcPr>
          <w:p w14:paraId="67FBC71F" w14:textId="77777777" w:rsidR="00381B0C" w:rsidRDefault="00381B0C" w:rsidP="002D18A3">
            <w:pPr>
              <w:spacing w:after="0" w:line="240" w:lineRule="auto"/>
              <w:jc w:val="center"/>
              <w:rPr>
                <w:rFonts w:ascii="Times New Roman" w:hAnsi="Times New Roman"/>
                <w:sz w:val="21"/>
                <w:szCs w:val="21"/>
              </w:rPr>
            </w:pPr>
          </w:p>
        </w:tc>
      </w:tr>
      <w:tr w:rsidR="00381B0C" w14:paraId="33E5CF2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9A39054"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5.2.</w:t>
            </w:r>
          </w:p>
        </w:tc>
        <w:tc>
          <w:tcPr>
            <w:tcW w:w="4961" w:type="dxa"/>
            <w:tcBorders>
              <w:top w:val="single" w:sz="4" w:space="0" w:color="auto"/>
              <w:left w:val="single" w:sz="4" w:space="0" w:color="auto"/>
              <w:bottom w:val="single" w:sz="4" w:space="0" w:color="auto"/>
              <w:right w:val="single" w:sz="4" w:space="0" w:color="auto"/>
            </w:tcBorders>
            <w:hideMark/>
          </w:tcPr>
          <w:p w14:paraId="62E48DDA"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2 aukštas (jei ne paskutinis)</w:t>
            </w:r>
          </w:p>
        </w:tc>
        <w:tc>
          <w:tcPr>
            <w:tcW w:w="1232" w:type="dxa"/>
            <w:tcBorders>
              <w:top w:val="single" w:sz="4" w:space="0" w:color="auto"/>
              <w:left w:val="single" w:sz="4" w:space="0" w:color="auto"/>
              <w:bottom w:val="single" w:sz="4" w:space="0" w:color="auto"/>
              <w:right w:val="single" w:sz="4" w:space="0" w:color="auto"/>
            </w:tcBorders>
          </w:tcPr>
          <w:p w14:paraId="7522CBE5"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52F4F904" w14:textId="7C7E2EB3" w:rsidR="00381B0C" w:rsidRDefault="0012376F" w:rsidP="002D18A3">
            <w:pPr>
              <w:spacing w:after="0" w:line="240" w:lineRule="auto"/>
              <w:jc w:val="center"/>
              <w:rPr>
                <w:rFonts w:ascii="Times New Roman" w:hAnsi="Times New Roman"/>
                <w:sz w:val="21"/>
                <w:szCs w:val="21"/>
              </w:rPr>
            </w:pPr>
            <w:r>
              <w:rPr>
                <w:rFonts w:ascii="Times New Roman" w:hAnsi="Times New Roman"/>
                <w:sz w:val="21"/>
                <w:szCs w:val="21"/>
              </w:rPr>
              <w:t>9</w:t>
            </w:r>
          </w:p>
        </w:tc>
        <w:tc>
          <w:tcPr>
            <w:tcW w:w="1223" w:type="dxa"/>
            <w:tcBorders>
              <w:top w:val="single" w:sz="4" w:space="0" w:color="auto"/>
              <w:left w:val="single" w:sz="4" w:space="0" w:color="auto"/>
              <w:bottom w:val="single" w:sz="4" w:space="0" w:color="auto"/>
              <w:right w:val="single" w:sz="4" w:space="0" w:color="auto"/>
            </w:tcBorders>
          </w:tcPr>
          <w:p w14:paraId="1B01ECCA" w14:textId="77777777" w:rsidR="00381B0C" w:rsidRDefault="00381B0C" w:rsidP="002D18A3">
            <w:pPr>
              <w:spacing w:after="0" w:line="240" w:lineRule="auto"/>
              <w:jc w:val="center"/>
              <w:rPr>
                <w:rFonts w:ascii="Times New Roman" w:hAnsi="Times New Roman"/>
                <w:sz w:val="21"/>
                <w:szCs w:val="21"/>
              </w:rPr>
            </w:pPr>
          </w:p>
        </w:tc>
      </w:tr>
      <w:tr w:rsidR="00381B0C" w14:paraId="67F3E7F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2492034"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5.3.</w:t>
            </w:r>
          </w:p>
        </w:tc>
        <w:tc>
          <w:tcPr>
            <w:tcW w:w="4961" w:type="dxa"/>
            <w:tcBorders>
              <w:top w:val="single" w:sz="4" w:space="0" w:color="auto"/>
              <w:left w:val="single" w:sz="4" w:space="0" w:color="auto"/>
              <w:bottom w:val="single" w:sz="4" w:space="0" w:color="auto"/>
              <w:right w:val="single" w:sz="4" w:space="0" w:color="auto"/>
            </w:tcBorders>
            <w:hideMark/>
          </w:tcPr>
          <w:p w14:paraId="1A65293C"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3 aukštas (jei ne paskutinis)</w:t>
            </w:r>
          </w:p>
        </w:tc>
        <w:tc>
          <w:tcPr>
            <w:tcW w:w="1232" w:type="dxa"/>
            <w:tcBorders>
              <w:top w:val="single" w:sz="4" w:space="0" w:color="auto"/>
              <w:left w:val="single" w:sz="4" w:space="0" w:color="auto"/>
              <w:bottom w:val="single" w:sz="4" w:space="0" w:color="auto"/>
              <w:right w:val="single" w:sz="4" w:space="0" w:color="auto"/>
            </w:tcBorders>
          </w:tcPr>
          <w:p w14:paraId="35EB9B12"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AA8C4D4" w14:textId="17D3D19E" w:rsidR="00381B0C" w:rsidRDefault="0012376F" w:rsidP="002D18A3">
            <w:pPr>
              <w:spacing w:after="0" w:line="240" w:lineRule="auto"/>
              <w:jc w:val="center"/>
              <w:rPr>
                <w:rFonts w:ascii="Times New Roman" w:hAnsi="Times New Roman"/>
                <w:sz w:val="21"/>
                <w:szCs w:val="21"/>
              </w:rPr>
            </w:pPr>
            <w:r>
              <w:rPr>
                <w:rFonts w:ascii="Times New Roman" w:hAnsi="Times New Roman"/>
                <w:sz w:val="21"/>
                <w:szCs w:val="21"/>
              </w:rPr>
              <w:t>8</w:t>
            </w:r>
          </w:p>
        </w:tc>
        <w:tc>
          <w:tcPr>
            <w:tcW w:w="1223" w:type="dxa"/>
            <w:tcBorders>
              <w:top w:val="single" w:sz="4" w:space="0" w:color="auto"/>
              <w:left w:val="single" w:sz="4" w:space="0" w:color="auto"/>
              <w:bottom w:val="single" w:sz="4" w:space="0" w:color="auto"/>
              <w:right w:val="single" w:sz="4" w:space="0" w:color="auto"/>
            </w:tcBorders>
          </w:tcPr>
          <w:p w14:paraId="2793B0D7" w14:textId="77777777" w:rsidR="00381B0C" w:rsidRDefault="00381B0C" w:rsidP="002D18A3">
            <w:pPr>
              <w:spacing w:after="0" w:line="240" w:lineRule="auto"/>
              <w:jc w:val="center"/>
              <w:rPr>
                <w:rFonts w:ascii="Times New Roman" w:hAnsi="Times New Roman"/>
                <w:sz w:val="21"/>
                <w:szCs w:val="21"/>
              </w:rPr>
            </w:pPr>
          </w:p>
        </w:tc>
      </w:tr>
      <w:tr w:rsidR="00381B0C" w14:paraId="19D56349"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315FF77"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5.4.</w:t>
            </w:r>
          </w:p>
        </w:tc>
        <w:tc>
          <w:tcPr>
            <w:tcW w:w="4961" w:type="dxa"/>
            <w:tcBorders>
              <w:top w:val="single" w:sz="4" w:space="0" w:color="auto"/>
              <w:left w:val="single" w:sz="4" w:space="0" w:color="auto"/>
              <w:bottom w:val="single" w:sz="4" w:space="0" w:color="auto"/>
              <w:right w:val="single" w:sz="4" w:space="0" w:color="auto"/>
            </w:tcBorders>
            <w:hideMark/>
          </w:tcPr>
          <w:p w14:paraId="4DF635D2"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4 aukštas (jei ne paskutinis)</w:t>
            </w:r>
          </w:p>
        </w:tc>
        <w:tc>
          <w:tcPr>
            <w:tcW w:w="1232" w:type="dxa"/>
            <w:tcBorders>
              <w:top w:val="single" w:sz="4" w:space="0" w:color="auto"/>
              <w:left w:val="single" w:sz="4" w:space="0" w:color="auto"/>
              <w:bottom w:val="single" w:sz="4" w:space="0" w:color="auto"/>
              <w:right w:val="single" w:sz="4" w:space="0" w:color="auto"/>
            </w:tcBorders>
          </w:tcPr>
          <w:p w14:paraId="797B9EF7"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68E563B" w14:textId="66B99415" w:rsidR="00381B0C" w:rsidRDefault="0012376F" w:rsidP="002D18A3">
            <w:pPr>
              <w:spacing w:after="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6D8EC982" w14:textId="77777777" w:rsidR="00381B0C" w:rsidRDefault="00381B0C" w:rsidP="002D18A3">
            <w:pPr>
              <w:spacing w:after="0" w:line="240" w:lineRule="auto"/>
              <w:jc w:val="center"/>
              <w:rPr>
                <w:rFonts w:ascii="Times New Roman" w:hAnsi="Times New Roman"/>
                <w:sz w:val="21"/>
                <w:szCs w:val="21"/>
              </w:rPr>
            </w:pPr>
          </w:p>
        </w:tc>
      </w:tr>
      <w:tr w:rsidR="00381B0C" w14:paraId="15707CB8"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A4EA018"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5.5.</w:t>
            </w:r>
          </w:p>
        </w:tc>
        <w:tc>
          <w:tcPr>
            <w:tcW w:w="4961" w:type="dxa"/>
            <w:tcBorders>
              <w:top w:val="single" w:sz="4" w:space="0" w:color="auto"/>
              <w:left w:val="single" w:sz="4" w:space="0" w:color="auto"/>
              <w:bottom w:val="single" w:sz="4" w:space="0" w:color="auto"/>
              <w:right w:val="single" w:sz="4" w:space="0" w:color="auto"/>
            </w:tcBorders>
            <w:hideMark/>
          </w:tcPr>
          <w:p w14:paraId="25607184" w14:textId="48B61AB3"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 xml:space="preserve">5 </w:t>
            </w:r>
            <w:r w:rsidR="00F930D7">
              <w:rPr>
                <w:rFonts w:ascii="Times New Roman" w:hAnsi="Times New Roman"/>
                <w:sz w:val="21"/>
                <w:szCs w:val="21"/>
              </w:rPr>
              <w:t>auštas ir daugiau arba paskutinis</w:t>
            </w:r>
          </w:p>
        </w:tc>
        <w:tc>
          <w:tcPr>
            <w:tcW w:w="1232" w:type="dxa"/>
            <w:tcBorders>
              <w:top w:val="single" w:sz="4" w:space="0" w:color="auto"/>
              <w:left w:val="single" w:sz="4" w:space="0" w:color="auto"/>
              <w:bottom w:val="single" w:sz="4" w:space="0" w:color="auto"/>
              <w:right w:val="single" w:sz="4" w:space="0" w:color="auto"/>
            </w:tcBorders>
          </w:tcPr>
          <w:p w14:paraId="7FEFA2A6"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273FC85F" w14:textId="535F2F57" w:rsidR="00381B0C" w:rsidRDefault="0012376F" w:rsidP="002D18A3">
            <w:pPr>
              <w:spacing w:after="0" w:line="240" w:lineRule="auto"/>
              <w:jc w:val="center"/>
              <w:rPr>
                <w:rFonts w:ascii="Times New Roman" w:hAnsi="Times New Roman"/>
                <w:sz w:val="21"/>
                <w:szCs w:val="21"/>
              </w:rPr>
            </w:pPr>
            <w:r>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54F6A6F9" w14:textId="77777777" w:rsidR="00381B0C" w:rsidRDefault="00381B0C" w:rsidP="002D18A3">
            <w:pPr>
              <w:spacing w:after="0" w:line="240" w:lineRule="auto"/>
              <w:jc w:val="center"/>
              <w:rPr>
                <w:rFonts w:ascii="Times New Roman" w:hAnsi="Times New Roman"/>
                <w:sz w:val="21"/>
                <w:szCs w:val="21"/>
              </w:rPr>
            </w:pPr>
          </w:p>
        </w:tc>
      </w:tr>
      <w:tr w:rsidR="00381B0C" w14:paraId="32EC955E"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7C8F950E" w14:textId="2D7EC344" w:rsidR="00381B0C" w:rsidRDefault="00542C89" w:rsidP="002D18A3">
            <w:pPr>
              <w:spacing w:after="0" w:line="240" w:lineRule="auto"/>
              <w:jc w:val="both"/>
              <w:rPr>
                <w:rFonts w:ascii="Times New Roman" w:hAnsi="Times New Roman"/>
                <w:b/>
                <w:sz w:val="21"/>
                <w:szCs w:val="21"/>
              </w:rPr>
            </w:pPr>
            <w:r>
              <w:rPr>
                <w:rFonts w:ascii="Times New Roman" w:hAnsi="Times New Roman"/>
                <w:b/>
                <w:sz w:val="21"/>
                <w:szCs w:val="21"/>
              </w:rPr>
              <w:t>6</w:t>
            </w:r>
            <w:r w:rsidR="00381B0C">
              <w:rPr>
                <w:rFonts w:ascii="Times New Roman" w:hAnsi="Times New Roman"/>
                <w:b/>
                <w:sz w:val="21"/>
                <w:szCs w:val="21"/>
              </w:rPr>
              <w:t>.</w:t>
            </w:r>
          </w:p>
        </w:tc>
        <w:tc>
          <w:tcPr>
            <w:tcW w:w="4961" w:type="dxa"/>
            <w:tcBorders>
              <w:top w:val="single" w:sz="4" w:space="0" w:color="auto"/>
              <w:left w:val="single" w:sz="4" w:space="0" w:color="auto"/>
              <w:bottom w:val="single" w:sz="4" w:space="0" w:color="auto"/>
              <w:right w:val="single" w:sz="4" w:space="0" w:color="auto"/>
            </w:tcBorders>
            <w:hideMark/>
          </w:tcPr>
          <w:p w14:paraId="2B563365"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Balkonas:</w:t>
            </w:r>
          </w:p>
        </w:tc>
        <w:tc>
          <w:tcPr>
            <w:tcW w:w="1232" w:type="dxa"/>
            <w:tcBorders>
              <w:top w:val="single" w:sz="4" w:space="0" w:color="auto"/>
              <w:left w:val="single" w:sz="4" w:space="0" w:color="auto"/>
              <w:bottom w:val="single" w:sz="4" w:space="0" w:color="auto"/>
              <w:right w:val="single" w:sz="4" w:space="0" w:color="auto"/>
            </w:tcBorders>
            <w:hideMark/>
          </w:tcPr>
          <w:p w14:paraId="24FE8688" w14:textId="757A0C25" w:rsidR="00381B0C" w:rsidRPr="00542C89" w:rsidRDefault="00381B0C" w:rsidP="002D18A3">
            <w:pPr>
              <w:spacing w:after="0" w:line="240" w:lineRule="auto"/>
              <w:jc w:val="center"/>
              <w:rPr>
                <w:rFonts w:ascii="Times New Roman" w:hAnsi="Times New Roman"/>
                <w:b/>
                <w:sz w:val="21"/>
                <w:szCs w:val="21"/>
              </w:rPr>
            </w:pPr>
            <w:r w:rsidRPr="00542C89">
              <w:rPr>
                <w:rFonts w:ascii="Times New Roman" w:hAnsi="Times New Roman"/>
                <w:b/>
                <w:sz w:val="21"/>
                <w:szCs w:val="21"/>
              </w:rPr>
              <w:t>0–</w:t>
            </w:r>
            <w:r w:rsidR="0012376F" w:rsidRPr="00542C89">
              <w:rPr>
                <w:rFonts w:ascii="Times New Roman" w:hAnsi="Times New Roman"/>
                <w:b/>
                <w:sz w:val="21"/>
                <w:szCs w:val="21"/>
              </w:rPr>
              <w:t>10</w:t>
            </w:r>
          </w:p>
        </w:tc>
        <w:tc>
          <w:tcPr>
            <w:tcW w:w="1223" w:type="dxa"/>
            <w:tcBorders>
              <w:top w:val="single" w:sz="4" w:space="0" w:color="auto"/>
              <w:left w:val="single" w:sz="4" w:space="0" w:color="auto"/>
              <w:bottom w:val="single" w:sz="4" w:space="0" w:color="auto"/>
              <w:right w:val="single" w:sz="4" w:space="0" w:color="auto"/>
            </w:tcBorders>
          </w:tcPr>
          <w:p w14:paraId="537BC4E7" w14:textId="77777777" w:rsidR="00381B0C" w:rsidRDefault="00381B0C" w:rsidP="002D18A3">
            <w:pPr>
              <w:spacing w:after="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4E3DC648" w14:textId="77777777" w:rsidR="00381B0C" w:rsidRDefault="00381B0C" w:rsidP="002D18A3">
            <w:pPr>
              <w:spacing w:after="0" w:line="240" w:lineRule="auto"/>
              <w:jc w:val="center"/>
              <w:rPr>
                <w:rFonts w:ascii="Times New Roman" w:hAnsi="Times New Roman"/>
                <w:b/>
                <w:sz w:val="21"/>
                <w:szCs w:val="21"/>
              </w:rPr>
            </w:pPr>
          </w:p>
        </w:tc>
      </w:tr>
      <w:tr w:rsidR="00381B0C" w14:paraId="0BAD411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392B0F7D" w14:textId="26753CF6" w:rsidR="00381B0C" w:rsidRDefault="00542C89" w:rsidP="002D18A3">
            <w:pPr>
              <w:spacing w:after="0" w:line="240" w:lineRule="auto"/>
              <w:jc w:val="both"/>
              <w:rPr>
                <w:rFonts w:ascii="Times New Roman" w:hAnsi="Times New Roman"/>
                <w:sz w:val="21"/>
                <w:szCs w:val="21"/>
              </w:rPr>
            </w:pPr>
            <w:r>
              <w:rPr>
                <w:rFonts w:ascii="Times New Roman" w:hAnsi="Times New Roman"/>
                <w:sz w:val="21"/>
                <w:szCs w:val="21"/>
              </w:rPr>
              <w:t>6</w:t>
            </w:r>
            <w:r w:rsidR="00381B0C">
              <w:rPr>
                <w:rFonts w:ascii="Times New Roman" w:hAnsi="Times New Roman"/>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43FE0E2B"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Balkono nėra</w:t>
            </w:r>
          </w:p>
        </w:tc>
        <w:tc>
          <w:tcPr>
            <w:tcW w:w="1232" w:type="dxa"/>
            <w:tcBorders>
              <w:top w:val="single" w:sz="4" w:space="0" w:color="auto"/>
              <w:left w:val="single" w:sz="4" w:space="0" w:color="auto"/>
              <w:bottom w:val="single" w:sz="4" w:space="0" w:color="auto"/>
              <w:right w:val="single" w:sz="4" w:space="0" w:color="auto"/>
            </w:tcBorders>
          </w:tcPr>
          <w:p w14:paraId="047266B6"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3DAF47D" w14:textId="7C5620B8" w:rsidR="00381B0C" w:rsidRDefault="0012376F" w:rsidP="002D18A3">
            <w:pPr>
              <w:spacing w:after="0" w:line="240" w:lineRule="auto"/>
              <w:jc w:val="center"/>
              <w:rPr>
                <w:rFonts w:ascii="Times New Roman" w:hAnsi="Times New Roman"/>
                <w:sz w:val="21"/>
                <w:szCs w:val="21"/>
              </w:rPr>
            </w:pPr>
            <w:r>
              <w:rPr>
                <w:rFonts w:ascii="Times New Roman" w:hAnsi="Times New Roman"/>
                <w:sz w:val="21"/>
                <w:szCs w:val="21"/>
              </w:rPr>
              <w:t>2</w:t>
            </w:r>
          </w:p>
        </w:tc>
        <w:tc>
          <w:tcPr>
            <w:tcW w:w="1223" w:type="dxa"/>
            <w:tcBorders>
              <w:top w:val="single" w:sz="4" w:space="0" w:color="auto"/>
              <w:left w:val="single" w:sz="4" w:space="0" w:color="auto"/>
              <w:bottom w:val="single" w:sz="4" w:space="0" w:color="auto"/>
              <w:right w:val="single" w:sz="4" w:space="0" w:color="auto"/>
            </w:tcBorders>
          </w:tcPr>
          <w:p w14:paraId="71E224DE" w14:textId="77777777" w:rsidR="00381B0C" w:rsidRDefault="00381B0C" w:rsidP="002D18A3">
            <w:pPr>
              <w:spacing w:after="0" w:line="240" w:lineRule="auto"/>
              <w:jc w:val="center"/>
              <w:rPr>
                <w:rFonts w:ascii="Times New Roman" w:hAnsi="Times New Roman"/>
                <w:sz w:val="21"/>
                <w:szCs w:val="21"/>
              </w:rPr>
            </w:pPr>
          </w:p>
        </w:tc>
      </w:tr>
      <w:tr w:rsidR="00381B0C" w14:paraId="1F94D44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10A73E04" w14:textId="5EA0F134" w:rsidR="00381B0C" w:rsidRDefault="00542C89" w:rsidP="002D18A3">
            <w:pPr>
              <w:spacing w:after="0" w:line="240" w:lineRule="auto"/>
              <w:jc w:val="both"/>
              <w:rPr>
                <w:rFonts w:ascii="Times New Roman" w:hAnsi="Times New Roman"/>
                <w:sz w:val="21"/>
                <w:szCs w:val="21"/>
              </w:rPr>
            </w:pPr>
            <w:r>
              <w:rPr>
                <w:rFonts w:ascii="Times New Roman" w:hAnsi="Times New Roman"/>
                <w:sz w:val="21"/>
                <w:szCs w:val="21"/>
              </w:rPr>
              <w:t>6</w:t>
            </w:r>
            <w:r w:rsidR="00381B0C">
              <w:rPr>
                <w:rFonts w:ascii="Times New Roman" w:hAnsi="Times New Roman"/>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14:paraId="7B02E270"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Yra neįstiklintas balkonas</w:t>
            </w:r>
          </w:p>
        </w:tc>
        <w:tc>
          <w:tcPr>
            <w:tcW w:w="1232" w:type="dxa"/>
            <w:tcBorders>
              <w:top w:val="single" w:sz="4" w:space="0" w:color="auto"/>
              <w:left w:val="single" w:sz="4" w:space="0" w:color="auto"/>
              <w:bottom w:val="single" w:sz="4" w:space="0" w:color="auto"/>
              <w:right w:val="single" w:sz="4" w:space="0" w:color="auto"/>
            </w:tcBorders>
          </w:tcPr>
          <w:p w14:paraId="38B5CB5D"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31477F2F" w14:textId="11B25E25" w:rsidR="00381B0C" w:rsidRDefault="0012376F" w:rsidP="002D18A3">
            <w:pPr>
              <w:spacing w:after="0" w:line="240" w:lineRule="auto"/>
              <w:jc w:val="center"/>
              <w:rPr>
                <w:rFonts w:ascii="Times New Roman" w:hAnsi="Times New Roman"/>
                <w:sz w:val="21"/>
                <w:szCs w:val="21"/>
              </w:rPr>
            </w:pPr>
            <w:r>
              <w:rPr>
                <w:rFonts w:ascii="Times New Roman" w:hAnsi="Times New Roman"/>
                <w:sz w:val="21"/>
                <w:szCs w:val="21"/>
              </w:rPr>
              <w:t>8</w:t>
            </w:r>
          </w:p>
        </w:tc>
        <w:tc>
          <w:tcPr>
            <w:tcW w:w="1223" w:type="dxa"/>
            <w:tcBorders>
              <w:top w:val="single" w:sz="4" w:space="0" w:color="auto"/>
              <w:left w:val="single" w:sz="4" w:space="0" w:color="auto"/>
              <w:bottom w:val="single" w:sz="4" w:space="0" w:color="auto"/>
              <w:right w:val="single" w:sz="4" w:space="0" w:color="auto"/>
            </w:tcBorders>
          </w:tcPr>
          <w:p w14:paraId="1EE70418" w14:textId="77777777" w:rsidR="00381B0C" w:rsidRDefault="00381B0C" w:rsidP="002D18A3">
            <w:pPr>
              <w:spacing w:after="0" w:line="240" w:lineRule="auto"/>
              <w:jc w:val="center"/>
              <w:rPr>
                <w:rFonts w:ascii="Times New Roman" w:hAnsi="Times New Roman"/>
                <w:sz w:val="21"/>
                <w:szCs w:val="21"/>
              </w:rPr>
            </w:pPr>
          </w:p>
        </w:tc>
      </w:tr>
      <w:tr w:rsidR="00381B0C" w14:paraId="29359687"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BA06D2E" w14:textId="712D8EE0" w:rsidR="00381B0C" w:rsidRDefault="00542C89" w:rsidP="002D18A3">
            <w:pPr>
              <w:spacing w:after="0" w:line="240" w:lineRule="auto"/>
              <w:jc w:val="both"/>
              <w:rPr>
                <w:rFonts w:ascii="Times New Roman" w:hAnsi="Times New Roman"/>
                <w:sz w:val="21"/>
                <w:szCs w:val="21"/>
              </w:rPr>
            </w:pPr>
            <w:r>
              <w:rPr>
                <w:rFonts w:ascii="Times New Roman" w:hAnsi="Times New Roman"/>
                <w:sz w:val="21"/>
                <w:szCs w:val="21"/>
              </w:rPr>
              <w:t>6</w:t>
            </w:r>
            <w:r w:rsidR="00381B0C">
              <w:rPr>
                <w:rFonts w:ascii="Times New Roman" w:hAnsi="Times New Roman"/>
                <w:sz w:val="21"/>
                <w:szCs w:val="21"/>
              </w:rPr>
              <w:t>.3.</w:t>
            </w:r>
          </w:p>
        </w:tc>
        <w:tc>
          <w:tcPr>
            <w:tcW w:w="4961" w:type="dxa"/>
            <w:tcBorders>
              <w:top w:val="single" w:sz="4" w:space="0" w:color="auto"/>
              <w:left w:val="single" w:sz="4" w:space="0" w:color="auto"/>
              <w:bottom w:val="single" w:sz="4" w:space="0" w:color="auto"/>
              <w:right w:val="single" w:sz="4" w:space="0" w:color="auto"/>
            </w:tcBorders>
            <w:hideMark/>
          </w:tcPr>
          <w:p w14:paraId="448938D4"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Yra įstiklintas balkonas</w:t>
            </w:r>
          </w:p>
        </w:tc>
        <w:tc>
          <w:tcPr>
            <w:tcW w:w="1232" w:type="dxa"/>
            <w:tcBorders>
              <w:top w:val="single" w:sz="4" w:space="0" w:color="auto"/>
              <w:left w:val="single" w:sz="4" w:space="0" w:color="auto"/>
              <w:bottom w:val="single" w:sz="4" w:space="0" w:color="auto"/>
              <w:right w:val="single" w:sz="4" w:space="0" w:color="auto"/>
            </w:tcBorders>
          </w:tcPr>
          <w:p w14:paraId="5F5602EB"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01BACC6A" w14:textId="49B011B0" w:rsidR="00381B0C" w:rsidRDefault="0012376F" w:rsidP="002D18A3">
            <w:pPr>
              <w:spacing w:after="0" w:line="240" w:lineRule="auto"/>
              <w:jc w:val="center"/>
              <w:rPr>
                <w:rFonts w:ascii="Times New Roman" w:hAnsi="Times New Roman"/>
                <w:sz w:val="21"/>
                <w:szCs w:val="21"/>
              </w:rPr>
            </w:pPr>
            <w:r>
              <w:rPr>
                <w:rFonts w:ascii="Times New Roman" w:hAnsi="Times New Roman"/>
                <w:sz w:val="21"/>
                <w:szCs w:val="21"/>
              </w:rPr>
              <w:t>10</w:t>
            </w:r>
          </w:p>
        </w:tc>
        <w:tc>
          <w:tcPr>
            <w:tcW w:w="1223" w:type="dxa"/>
            <w:tcBorders>
              <w:top w:val="single" w:sz="4" w:space="0" w:color="auto"/>
              <w:left w:val="single" w:sz="4" w:space="0" w:color="auto"/>
              <w:bottom w:val="single" w:sz="4" w:space="0" w:color="auto"/>
              <w:right w:val="single" w:sz="4" w:space="0" w:color="auto"/>
            </w:tcBorders>
          </w:tcPr>
          <w:p w14:paraId="7640A638" w14:textId="77777777" w:rsidR="00381B0C" w:rsidRDefault="00381B0C" w:rsidP="002D18A3">
            <w:pPr>
              <w:spacing w:after="0" w:line="240" w:lineRule="auto"/>
              <w:jc w:val="center"/>
              <w:rPr>
                <w:rFonts w:ascii="Times New Roman" w:hAnsi="Times New Roman"/>
                <w:sz w:val="21"/>
                <w:szCs w:val="21"/>
              </w:rPr>
            </w:pPr>
          </w:p>
        </w:tc>
      </w:tr>
      <w:tr w:rsidR="00381B0C" w14:paraId="4F4B07AA"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698D3129" w14:textId="54D7EE64" w:rsidR="00381B0C" w:rsidRDefault="00542C89" w:rsidP="002D18A3">
            <w:pPr>
              <w:spacing w:after="0" w:line="240" w:lineRule="auto"/>
              <w:jc w:val="both"/>
              <w:rPr>
                <w:rFonts w:ascii="Times New Roman" w:hAnsi="Times New Roman"/>
                <w:b/>
                <w:sz w:val="21"/>
                <w:szCs w:val="21"/>
              </w:rPr>
            </w:pPr>
            <w:r>
              <w:rPr>
                <w:rFonts w:ascii="Times New Roman" w:hAnsi="Times New Roman"/>
                <w:b/>
                <w:sz w:val="21"/>
                <w:szCs w:val="21"/>
              </w:rPr>
              <w:t>7</w:t>
            </w:r>
            <w:r w:rsidR="00381B0C">
              <w:rPr>
                <w:rFonts w:ascii="Times New Roman" w:hAnsi="Times New Roman"/>
                <w:b/>
                <w:sz w:val="21"/>
                <w:szCs w:val="21"/>
              </w:rPr>
              <w:t>.</w:t>
            </w:r>
          </w:p>
        </w:tc>
        <w:tc>
          <w:tcPr>
            <w:tcW w:w="4961" w:type="dxa"/>
            <w:tcBorders>
              <w:top w:val="single" w:sz="4" w:space="0" w:color="auto"/>
              <w:left w:val="single" w:sz="4" w:space="0" w:color="auto"/>
              <w:bottom w:val="single" w:sz="4" w:space="0" w:color="auto"/>
              <w:right w:val="single" w:sz="4" w:space="0" w:color="auto"/>
            </w:tcBorders>
            <w:hideMark/>
          </w:tcPr>
          <w:p w14:paraId="68A3D9E5"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Šildymas:</w:t>
            </w:r>
          </w:p>
        </w:tc>
        <w:tc>
          <w:tcPr>
            <w:tcW w:w="1232" w:type="dxa"/>
            <w:tcBorders>
              <w:top w:val="single" w:sz="4" w:space="0" w:color="auto"/>
              <w:left w:val="single" w:sz="4" w:space="0" w:color="auto"/>
              <w:bottom w:val="single" w:sz="4" w:space="0" w:color="auto"/>
              <w:right w:val="single" w:sz="4" w:space="0" w:color="auto"/>
            </w:tcBorders>
            <w:hideMark/>
          </w:tcPr>
          <w:p w14:paraId="70EB0486" w14:textId="3DED87E4" w:rsidR="00381B0C" w:rsidRDefault="00381B0C" w:rsidP="002D18A3">
            <w:pPr>
              <w:spacing w:after="0" w:line="240" w:lineRule="auto"/>
              <w:jc w:val="center"/>
              <w:rPr>
                <w:rFonts w:ascii="Times New Roman" w:hAnsi="Times New Roman"/>
                <w:b/>
                <w:sz w:val="21"/>
                <w:szCs w:val="21"/>
              </w:rPr>
            </w:pPr>
            <w:r>
              <w:rPr>
                <w:rFonts w:ascii="Times New Roman" w:hAnsi="Times New Roman"/>
                <w:b/>
                <w:sz w:val="21"/>
                <w:szCs w:val="21"/>
              </w:rPr>
              <w:t>0</w:t>
            </w:r>
            <w:r>
              <w:rPr>
                <w:rFonts w:ascii="Times New Roman" w:hAnsi="Times New Roman"/>
                <w:sz w:val="21"/>
                <w:szCs w:val="21"/>
              </w:rPr>
              <w:t>–</w:t>
            </w:r>
            <w:r>
              <w:rPr>
                <w:rFonts w:ascii="Times New Roman" w:hAnsi="Times New Roman"/>
                <w:b/>
                <w:sz w:val="21"/>
                <w:szCs w:val="21"/>
              </w:rPr>
              <w:t>1</w:t>
            </w:r>
            <w:r w:rsidR="0080728C">
              <w:rPr>
                <w:rFonts w:ascii="Times New Roman" w:hAnsi="Times New Roman"/>
                <w:b/>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3197CD3" w14:textId="77777777" w:rsidR="00381B0C" w:rsidRDefault="00381B0C" w:rsidP="002D18A3">
            <w:pPr>
              <w:spacing w:after="0" w:line="240" w:lineRule="auto"/>
              <w:jc w:val="center"/>
              <w:rPr>
                <w:rFonts w:ascii="Times New Roman" w:hAnsi="Times New Roman"/>
                <w:b/>
                <w:sz w:val="21"/>
                <w:szCs w:val="21"/>
              </w:rPr>
            </w:pPr>
          </w:p>
        </w:tc>
        <w:tc>
          <w:tcPr>
            <w:tcW w:w="1223" w:type="dxa"/>
            <w:tcBorders>
              <w:top w:val="single" w:sz="4" w:space="0" w:color="auto"/>
              <w:left w:val="single" w:sz="4" w:space="0" w:color="auto"/>
              <w:bottom w:val="single" w:sz="4" w:space="0" w:color="auto"/>
              <w:right w:val="single" w:sz="4" w:space="0" w:color="auto"/>
            </w:tcBorders>
          </w:tcPr>
          <w:p w14:paraId="03D64CC0" w14:textId="77777777" w:rsidR="00381B0C" w:rsidRDefault="00381B0C" w:rsidP="002D18A3">
            <w:pPr>
              <w:spacing w:after="0" w:line="240" w:lineRule="auto"/>
              <w:jc w:val="center"/>
              <w:rPr>
                <w:rFonts w:ascii="Times New Roman" w:hAnsi="Times New Roman"/>
                <w:b/>
                <w:sz w:val="21"/>
                <w:szCs w:val="21"/>
              </w:rPr>
            </w:pPr>
          </w:p>
        </w:tc>
      </w:tr>
      <w:tr w:rsidR="00381B0C" w14:paraId="2BF6821B"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0C71F226" w14:textId="3278852C" w:rsidR="00381B0C" w:rsidRDefault="00542C89" w:rsidP="002D18A3">
            <w:pPr>
              <w:spacing w:after="0" w:line="240" w:lineRule="auto"/>
              <w:jc w:val="both"/>
              <w:rPr>
                <w:rFonts w:ascii="Times New Roman" w:hAnsi="Times New Roman"/>
                <w:sz w:val="21"/>
                <w:szCs w:val="21"/>
              </w:rPr>
            </w:pPr>
            <w:r>
              <w:rPr>
                <w:rFonts w:ascii="Times New Roman" w:hAnsi="Times New Roman"/>
                <w:sz w:val="21"/>
                <w:szCs w:val="21"/>
              </w:rPr>
              <w:t>7</w:t>
            </w:r>
            <w:r w:rsidR="00381B0C">
              <w:rPr>
                <w:rFonts w:ascii="Times New Roman" w:hAnsi="Times New Roman"/>
                <w:sz w:val="21"/>
                <w:szCs w:val="21"/>
              </w:rPr>
              <w:t>.1.</w:t>
            </w:r>
          </w:p>
        </w:tc>
        <w:tc>
          <w:tcPr>
            <w:tcW w:w="4961" w:type="dxa"/>
            <w:tcBorders>
              <w:top w:val="single" w:sz="4" w:space="0" w:color="auto"/>
              <w:left w:val="single" w:sz="4" w:space="0" w:color="auto"/>
              <w:bottom w:val="single" w:sz="4" w:space="0" w:color="auto"/>
              <w:right w:val="single" w:sz="4" w:space="0" w:color="auto"/>
            </w:tcBorders>
            <w:hideMark/>
          </w:tcPr>
          <w:p w14:paraId="0A63477E"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Centralizuotas</w:t>
            </w:r>
          </w:p>
        </w:tc>
        <w:tc>
          <w:tcPr>
            <w:tcW w:w="1232" w:type="dxa"/>
            <w:tcBorders>
              <w:top w:val="single" w:sz="4" w:space="0" w:color="auto"/>
              <w:left w:val="single" w:sz="4" w:space="0" w:color="auto"/>
              <w:bottom w:val="single" w:sz="4" w:space="0" w:color="auto"/>
              <w:right w:val="single" w:sz="4" w:space="0" w:color="auto"/>
            </w:tcBorders>
          </w:tcPr>
          <w:p w14:paraId="1DBA5C48"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1172EFC7" w14:textId="03524521"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1</w:t>
            </w:r>
            <w:r w:rsidR="00A95884">
              <w:rPr>
                <w:rFonts w:ascii="Times New Roman" w:hAnsi="Times New Roman"/>
                <w:sz w:val="21"/>
                <w:szCs w:val="21"/>
              </w:rPr>
              <w:t>0</w:t>
            </w:r>
          </w:p>
        </w:tc>
        <w:tc>
          <w:tcPr>
            <w:tcW w:w="1223" w:type="dxa"/>
            <w:tcBorders>
              <w:top w:val="single" w:sz="4" w:space="0" w:color="auto"/>
              <w:left w:val="single" w:sz="4" w:space="0" w:color="auto"/>
              <w:bottom w:val="single" w:sz="4" w:space="0" w:color="auto"/>
              <w:right w:val="single" w:sz="4" w:space="0" w:color="auto"/>
            </w:tcBorders>
          </w:tcPr>
          <w:p w14:paraId="016572EC" w14:textId="77777777" w:rsidR="00381B0C" w:rsidRDefault="00381B0C" w:rsidP="002D18A3">
            <w:pPr>
              <w:spacing w:after="0" w:line="240" w:lineRule="auto"/>
              <w:jc w:val="center"/>
              <w:rPr>
                <w:rFonts w:ascii="Times New Roman" w:hAnsi="Times New Roman"/>
                <w:sz w:val="21"/>
                <w:szCs w:val="21"/>
              </w:rPr>
            </w:pPr>
          </w:p>
        </w:tc>
      </w:tr>
      <w:tr w:rsidR="00381B0C" w14:paraId="321856D1" w14:textId="77777777" w:rsidTr="00381B0C">
        <w:tc>
          <w:tcPr>
            <w:tcW w:w="817" w:type="dxa"/>
            <w:tcBorders>
              <w:top w:val="single" w:sz="4" w:space="0" w:color="auto"/>
              <w:left w:val="single" w:sz="4" w:space="0" w:color="auto"/>
              <w:bottom w:val="single" w:sz="4" w:space="0" w:color="auto"/>
              <w:right w:val="single" w:sz="4" w:space="0" w:color="auto"/>
            </w:tcBorders>
            <w:hideMark/>
          </w:tcPr>
          <w:p w14:paraId="2AEA0C65" w14:textId="25BD9967" w:rsidR="00381B0C" w:rsidRDefault="00542C89" w:rsidP="002D18A3">
            <w:pPr>
              <w:spacing w:after="0" w:line="240" w:lineRule="auto"/>
              <w:jc w:val="both"/>
              <w:rPr>
                <w:rFonts w:ascii="Times New Roman" w:hAnsi="Times New Roman"/>
                <w:sz w:val="21"/>
                <w:szCs w:val="21"/>
              </w:rPr>
            </w:pPr>
            <w:r>
              <w:rPr>
                <w:rFonts w:ascii="Times New Roman" w:hAnsi="Times New Roman"/>
                <w:sz w:val="21"/>
                <w:szCs w:val="21"/>
              </w:rPr>
              <w:t>7</w:t>
            </w:r>
            <w:r w:rsidR="00381B0C">
              <w:rPr>
                <w:rFonts w:ascii="Times New Roman" w:hAnsi="Times New Roman"/>
                <w:sz w:val="21"/>
                <w:szCs w:val="21"/>
              </w:rPr>
              <w:t>.2.</w:t>
            </w:r>
          </w:p>
        </w:tc>
        <w:tc>
          <w:tcPr>
            <w:tcW w:w="4961" w:type="dxa"/>
            <w:tcBorders>
              <w:top w:val="single" w:sz="4" w:space="0" w:color="auto"/>
              <w:left w:val="single" w:sz="4" w:space="0" w:color="auto"/>
              <w:bottom w:val="single" w:sz="4" w:space="0" w:color="auto"/>
              <w:right w:val="single" w:sz="4" w:space="0" w:color="auto"/>
            </w:tcBorders>
            <w:hideMark/>
          </w:tcPr>
          <w:p w14:paraId="6FEA41B6" w14:textId="1B10D536"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Autonominis</w:t>
            </w:r>
            <w:r w:rsidR="00883ED9">
              <w:rPr>
                <w:rFonts w:ascii="Times New Roman" w:hAnsi="Times New Roman"/>
                <w:sz w:val="21"/>
                <w:szCs w:val="21"/>
              </w:rPr>
              <w:t xml:space="preserve"> (vietinis)</w:t>
            </w:r>
          </w:p>
        </w:tc>
        <w:tc>
          <w:tcPr>
            <w:tcW w:w="1232" w:type="dxa"/>
            <w:tcBorders>
              <w:top w:val="single" w:sz="4" w:space="0" w:color="auto"/>
              <w:left w:val="single" w:sz="4" w:space="0" w:color="auto"/>
              <w:bottom w:val="single" w:sz="4" w:space="0" w:color="auto"/>
              <w:right w:val="single" w:sz="4" w:space="0" w:color="auto"/>
            </w:tcBorders>
          </w:tcPr>
          <w:p w14:paraId="08E7E276" w14:textId="77777777" w:rsidR="00381B0C" w:rsidRDefault="00381B0C" w:rsidP="002D18A3">
            <w:pPr>
              <w:spacing w:after="0" w:line="240" w:lineRule="auto"/>
              <w:jc w:val="center"/>
              <w:rPr>
                <w:rFonts w:ascii="Times New Roman" w:hAnsi="Times New Roman"/>
                <w:sz w:val="21"/>
                <w:szCs w:val="21"/>
              </w:rPr>
            </w:pPr>
          </w:p>
        </w:tc>
        <w:tc>
          <w:tcPr>
            <w:tcW w:w="1223" w:type="dxa"/>
            <w:tcBorders>
              <w:top w:val="single" w:sz="4" w:space="0" w:color="auto"/>
              <w:left w:val="single" w:sz="4" w:space="0" w:color="auto"/>
              <w:bottom w:val="single" w:sz="4" w:space="0" w:color="auto"/>
              <w:right w:val="single" w:sz="4" w:space="0" w:color="auto"/>
            </w:tcBorders>
            <w:hideMark/>
          </w:tcPr>
          <w:p w14:paraId="42E783FC" w14:textId="601F00F7" w:rsidR="00381B0C" w:rsidRDefault="00A95884" w:rsidP="002D18A3">
            <w:pPr>
              <w:spacing w:after="0" w:line="240" w:lineRule="auto"/>
              <w:jc w:val="center"/>
              <w:rPr>
                <w:rFonts w:ascii="Times New Roman" w:hAnsi="Times New Roman"/>
                <w:sz w:val="21"/>
                <w:szCs w:val="21"/>
              </w:rPr>
            </w:pPr>
            <w:r>
              <w:rPr>
                <w:rFonts w:ascii="Times New Roman" w:hAnsi="Times New Roman"/>
                <w:sz w:val="21"/>
                <w:szCs w:val="21"/>
              </w:rPr>
              <w:t>5</w:t>
            </w:r>
          </w:p>
        </w:tc>
        <w:tc>
          <w:tcPr>
            <w:tcW w:w="1223" w:type="dxa"/>
            <w:tcBorders>
              <w:top w:val="single" w:sz="4" w:space="0" w:color="auto"/>
              <w:left w:val="single" w:sz="4" w:space="0" w:color="auto"/>
              <w:bottom w:val="single" w:sz="4" w:space="0" w:color="auto"/>
              <w:right w:val="single" w:sz="4" w:space="0" w:color="auto"/>
            </w:tcBorders>
          </w:tcPr>
          <w:p w14:paraId="46BF4073" w14:textId="77777777" w:rsidR="00381B0C" w:rsidRDefault="00381B0C" w:rsidP="002D18A3">
            <w:pPr>
              <w:spacing w:after="0" w:line="240" w:lineRule="auto"/>
              <w:jc w:val="center"/>
              <w:rPr>
                <w:rFonts w:ascii="Times New Roman" w:hAnsi="Times New Roman"/>
                <w:sz w:val="21"/>
                <w:szCs w:val="21"/>
              </w:rPr>
            </w:pPr>
          </w:p>
        </w:tc>
      </w:tr>
      <w:tr w:rsidR="00542C89" w:rsidRPr="00542C89" w14:paraId="77B412D8" w14:textId="77777777" w:rsidTr="00542C89">
        <w:trPr>
          <w:trHeight w:val="70"/>
        </w:trPr>
        <w:tc>
          <w:tcPr>
            <w:tcW w:w="817" w:type="dxa"/>
            <w:tcBorders>
              <w:top w:val="single" w:sz="4" w:space="0" w:color="auto"/>
              <w:left w:val="single" w:sz="4" w:space="0" w:color="auto"/>
              <w:bottom w:val="single" w:sz="4" w:space="0" w:color="auto"/>
              <w:right w:val="single" w:sz="4" w:space="0" w:color="auto"/>
            </w:tcBorders>
          </w:tcPr>
          <w:p w14:paraId="6E200F5C" w14:textId="77777777" w:rsidR="00542C89" w:rsidRPr="00542C89" w:rsidRDefault="00542C89" w:rsidP="002D18A3">
            <w:pPr>
              <w:spacing w:after="0" w:line="240" w:lineRule="auto"/>
              <w:jc w:val="both"/>
              <w:rPr>
                <w:rFonts w:ascii="Times New Roman" w:hAnsi="Times New Roman"/>
                <w:b/>
                <w:bCs/>
                <w:sz w:val="21"/>
                <w:szCs w:val="21"/>
              </w:rPr>
            </w:pPr>
          </w:p>
        </w:tc>
        <w:tc>
          <w:tcPr>
            <w:tcW w:w="4961" w:type="dxa"/>
            <w:tcBorders>
              <w:top w:val="single" w:sz="4" w:space="0" w:color="auto"/>
              <w:left w:val="single" w:sz="4" w:space="0" w:color="auto"/>
              <w:bottom w:val="single" w:sz="4" w:space="0" w:color="auto"/>
              <w:right w:val="single" w:sz="4" w:space="0" w:color="auto"/>
            </w:tcBorders>
          </w:tcPr>
          <w:p w14:paraId="5EFA28FE" w14:textId="75F8D72D" w:rsidR="00542C89" w:rsidRPr="00542C89" w:rsidRDefault="00542C89" w:rsidP="002D18A3">
            <w:pPr>
              <w:spacing w:after="0" w:line="240" w:lineRule="auto"/>
              <w:jc w:val="right"/>
              <w:rPr>
                <w:rFonts w:ascii="Times New Roman" w:hAnsi="Times New Roman"/>
                <w:b/>
                <w:bCs/>
                <w:sz w:val="21"/>
                <w:szCs w:val="21"/>
              </w:rPr>
            </w:pPr>
            <w:r w:rsidRPr="00542C89">
              <w:rPr>
                <w:rFonts w:ascii="Times New Roman" w:hAnsi="Times New Roman"/>
                <w:b/>
                <w:bCs/>
                <w:sz w:val="21"/>
                <w:szCs w:val="21"/>
              </w:rPr>
              <w:t>Balų suma</w:t>
            </w:r>
          </w:p>
        </w:tc>
        <w:tc>
          <w:tcPr>
            <w:tcW w:w="1232" w:type="dxa"/>
            <w:tcBorders>
              <w:top w:val="single" w:sz="4" w:space="0" w:color="auto"/>
              <w:left w:val="single" w:sz="4" w:space="0" w:color="auto"/>
              <w:bottom w:val="single" w:sz="4" w:space="0" w:color="auto"/>
              <w:right w:val="single" w:sz="4" w:space="0" w:color="auto"/>
            </w:tcBorders>
          </w:tcPr>
          <w:p w14:paraId="3E0379C1" w14:textId="44A707B6" w:rsidR="00542C89" w:rsidRPr="00542C89" w:rsidRDefault="00542C89" w:rsidP="002D18A3">
            <w:pPr>
              <w:spacing w:after="0" w:line="240" w:lineRule="auto"/>
              <w:jc w:val="center"/>
              <w:rPr>
                <w:rFonts w:ascii="Times New Roman" w:hAnsi="Times New Roman"/>
                <w:b/>
                <w:bCs/>
                <w:sz w:val="21"/>
                <w:szCs w:val="21"/>
              </w:rPr>
            </w:pPr>
            <w:r w:rsidRPr="00542C89">
              <w:rPr>
                <w:rFonts w:ascii="Times New Roman" w:hAnsi="Times New Roman"/>
                <w:b/>
                <w:bCs/>
                <w:sz w:val="21"/>
                <w:szCs w:val="21"/>
              </w:rPr>
              <w:t>100</w:t>
            </w:r>
          </w:p>
        </w:tc>
        <w:tc>
          <w:tcPr>
            <w:tcW w:w="1223" w:type="dxa"/>
            <w:tcBorders>
              <w:top w:val="single" w:sz="4" w:space="0" w:color="auto"/>
              <w:left w:val="single" w:sz="4" w:space="0" w:color="auto"/>
              <w:bottom w:val="single" w:sz="4" w:space="0" w:color="auto"/>
              <w:right w:val="single" w:sz="4" w:space="0" w:color="auto"/>
            </w:tcBorders>
          </w:tcPr>
          <w:p w14:paraId="2662C705" w14:textId="77777777" w:rsidR="00542C89" w:rsidRPr="00542C89" w:rsidRDefault="00542C89" w:rsidP="002D18A3">
            <w:pPr>
              <w:spacing w:after="0" w:line="240" w:lineRule="auto"/>
              <w:jc w:val="center"/>
              <w:rPr>
                <w:rFonts w:ascii="Times New Roman" w:hAnsi="Times New Roman"/>
                <w:b/>
                <w:bCs/>
                <w:sz w:val="21"/>
                <w:szCs w:val="21"/>
              </w:rPr>
            </w:pPr>
          </w:p>
        </w:tc>
        <w:tc>
          <w:tcPr>
            <w:tcW w:w="1223" w:type="dxa"/>
            <w:tcBorders>
              <w:top w:val="single" w:sz="4" w:space="0" w:color="auto"/>
              <w:left w:val="single" w:sz="4" w:space="0" w:color="auto"/>
              <w:bottom w:val="single" w:sz="4" w:space="0" w:color="auto"/>
              <w:right w:val="single" w:sz="4" w:space="0" w:color="auto"/>
            </w:tcBorders>
          </w:tcPr>
          <w:p w14:paraId="3679BF7E" w14:textId="77777777" w:rsidR="00542C89" w:rsidRPr="00542C89" w:rsidRDefault="00542C89" w:rsidP="002D18A3">
            <w:pPr>
              <w:spacing w:after="0" w:line="240" w:lineRule="auto"/>
              <w:jc w:val="center"/>
              <w:rPr>
                <w:rFonts w:ascii="Times New Roman" w:hAnsi="Times New Roman"/>
                <w:b/>
                <w:bCs/>
                <w:sz w:val="21"/>
                <w:szCs w:val="21"/>
              </w:rPr>
            </w:pPr>
          </w:p>
        </w:tc>
      </w:tr>
    </w:tbl>
    <w:p w14:paraId="461C8984" w14:textId="77777777" w:rsidR="00381B0C" w:rsidRPr="00542C89" w:rsidRDefault="00381B0C" w:rsidP="00667D99">
      <w:pPr>
        <w:spacing w:after="0" w:line="240" w:lineRule="auto"/>
        <w:rPr>
          <w:rFonts w:ascii="Times New Roman" w:hAnsi="Times New Roman"/>
          <w:b/>
          <w:bCs/>
          <w:sz w:val="21"/>
          <w:szCs w:val="21"/>
        </w:rPr>
      </w:pPr>
    </w:p>
    <w:p w14:paraId="6AC75E00" w14:textId="77777777" w:rsidR="00542C89" w:rsidRDefault="00542C89" w:rsidP="00667D99">
      <w:pPr>
        <w:spacing w:after="0" w:line="240" w:lineRule="auto"/>
        <w:rPr>
          <w:rFonts w:ascii="Times New Roman" w:hAnsi="Times New Roman"/>
          <w:b/>
          <w:sz w:val="21"/>
          <w:szCs w:val="21"/>
        </w:rPr>
        <w:sectPr w:rsidR="00542C89" w:rsidSect="002D18A3">
          <w:headerReference w:type="first" r:id="rId14"/>
          <w:pgSz w:w="11906" w:h="16838"/>
          <w:pgMar w:top="1134" w:right="567" w:bottom="1134" w:left="1701" w:header="567" w:footer="567" w:gutter="0"/>
          <w:pgNumType w:start="1"/>
          <w:cols w:space="1296"/>
          <w:titlePg/>
          <w:docGrid w:linePitch="299"/>
        </w:sectPr>
      </w:pPr>
    </w:p>
    <w:p w14:paraId="59A9CA1E" w14:textId="77777777" w:rsidR="00381B0C" w:rsidRDefault="00381B0C" w:rsidP="002D18A3">
      <w:pPr>
        <w:spacing w:after="0" w:line="240" w:lineRule="auto"/>
        <w:jc w:val="both"/>
        <w:rPr>
          <w:rFonts w:ascii="Times New Roman" w:hAnsi="Times New Roman"/>
          <w:sz w:val="21"/>
          <w:szCs w:val="21"/>
        </w:rPr>
      </w:pPr>
    </w:p>
    <w:p w14:paraId="61BBBE08"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ab/>
        <w:t>2. Buto vidaus apdailos būklė:</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6379"/>
        <w:gridCol w:w="2410"/>
      </w:tblGrid>
      <w:tr w:rsidR="00381B0C" w14:paraId="09F02BB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A7630A3" w14:textId="77777777"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Eil.</w:t>
            </w:r>
          </w:p>
          <w:p w14:paraId="2334E776" w14:textId="77777777"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Nr.</w:t>
            </w:r>
          </w:p>
        </w:tc>
        <w:tc>
          <w:tcPr>
            <w:tcW w:w="6379" w:type="dxa"/>
            <w:tcBorders>
              <w:top w:val="single" w:sz="4" w:space="0" w:color="auto"/>
              <w:left w:val="single" w:sz="4" w:space="0" w:color="auto"/>
              <w:bottom w:val="single" w:sz="4" w:space="0" w:color="auto"/>
              <w:right w:val="single" w:sz="4" w:space="0" w:color="auto"/>
            </w:tcBorders>
            <w:hideMark/>
          </w:tcPr>
          <w:p w14:paraId="3FA0524A" w14:textId="77777777"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Pavadinimas</w:t>
            </w:r>
          </w:p>
        </w:tc>
        <w:tc>
          <w:tcPr>
            <w:tcW w:w="2410" w:type="dxa"/>
            <w:tcBorders>
              <w:top w:val="single" w:sz="4" w:space="0" w:color="auto"/>
              <w:left w:val="single" w:sz="4" w:space="0" w:color="auto"/>
              <w:bottom w:val="single" w:sz="4" w:space="0" w:color="auto"/>
              <w:right w:val="single" w:sz="4" w:space="0" w:color="auto"/>
            </w:tcBorders>
          </w:tcPr>
          <w:p w14:paraId="0481B21C" w14:textId="77777777" w:rsidR="00381B0C" w:rsidRDefault="00381B0C" w:rsidP="002D18A3">
            <w:pPr>
              <w:spacing w:after="0" w:line="240" w:lineRule="auto"/>
              <w:jc w:val="center"/>
              <w:rPr>
                <w:rFonts w:ascii="Times New Roman" w:hAnsi="Times New Roman"/>
                <w:sz w:val="21"/>
                <w:szCs w:val="21"/>
              </w:rPr>
            </w:pPr>
            <w:r>
              <w:rPr>
                <w:rFonts w:ascii="Times New Roman" w:hAnsi="Times New Roman"/>
                <w:sz w:val="21"/>
                <w:szCs w:val="21"/>
              </w:rPr>
              <w:t>Pažymėti</w:t>
            </w:r>
          </w:p>
          <w:p w14:paraId="7E9A8BBF" w14:textId="77777777" w:rsidR="00381B0C" w:rsidRDefault="00381B0C" w:rsidP="002D18A3">
            <w:pPr>
              <w:spacing w:after="0" w:line="240" w:lineRule="auto"/>
              <w:jc w:val="center"/>
              <w:rPr>
                <w:rFonts w:ascii="Times New Roman" w:hAnsi="Times New Roman"/>
                <w:sz w:val="21"/>
                <w:szCs w:val="21"/>
              </w:rPr>
            </w:pPr>
          </w:p>
        </w:tc>
      </w:tr>
      <w:tr w:rsidR="00381B0C" w14:paraId="2E97E2F5"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DC9620B"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1.</w:t>
            </w:r>
          </w:p>
        </w:tc>
        <w:tc>
          <w:tcPr>
            <w:tcW w:w="6379" w:type="dxa"/>
            <w:tcBorders>
              <w:top w:val="single" w:sz="4" w:space="0" w:color="auto"/>
              <w:left w:val="single" w:sz="4" w:space="0" w:color="auto"/>
              <w:bottom w:val="single" w:sz="4" w:space="0" w:color="auto"/>
              <w:right w:val="single" w:sz="4" w:space="0" w:color="auto"/>
            </w:tcBorders>
            <w:hideMark/>
          </w:tcPr>
          <w:p w14:paraId="11C32F0B"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Kambariai ir koridorius:</w:t>
            </w:r>
          </w:p>
        </w:tc>
        <w:tc>
          <w:tcPr>
            <w:tcW w:w="2410" w:type="dxa"/>
            <w:tcBorders>
              <w:top w:val="single" w:sz="4" w:space="0" w:color="auto"/>
              <w:left w:val="single" w:sz="4" w:space="0" w:color="auto"/>
              <w:bottom w:val="single" w:sz="4" w:space="0" w:color="auto"/>
              <w:right w:val="single" w:sz="4" w:space="0" w:color="auto"/>
            </w:tcBorders>
          </w:tcPr>
          <w:p w14:paraId="07F073D2" w14:textId="77777777" w:rsidR="00381B0C" w:rsidRDefault="00381B0C" w:rsidP="002D18A3">
            <w:pPr>
              <w:spacing w:after="0" w:line="240" w:lineRule="auto"/>
              <w:jc w:val="both"/>
              <w:rPr>
                <w:rFonts w:ascii="Times New Roman" w:hAnsi="Times New Roman"/>
                <w:b/>
                <w:sz w:val="21"/>
                <w:szCs w:val="21"/>
              </w:rPr>
            </w:pPr>
          </w:p>
        </w:tc>
      </w:tr>
      <w:tr w:rsidR="00381B0C" w14:paraId="70FCD9D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3EA962A"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1.1.</w:t>
            </w:r>
          </w:p>
        </w:tc>
        <w:tc>
          <w:tcPr>
            <w:tcW w:w="6379" w:type="dxa"/>
            <w:tcBorders>
              <w:top w:val="single" w:sz="4" w:space="0" w:color="auto"/>
              <w:left w:val="single" w:sz="4" w:space="0" w:color="auto"/>
              <w:bottom w:val="single" w:sz="4" w:space="0" w:color="auto"/>
              <w:right w:val="single" w:sz="4" w:space="0" w:color="auto"/>
            </w:tcBorders>
            <w:hideMark/>
          </w:tcPr>
          <w:p w14:paraId="298F95D6"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Neremontuoti</w:t>
            </w:r>
          </w:p>
        </w:tc>
        <w:tc>
          <w:tcPr>
            <w:tcW w:w="2410" w:type="dxa"/>
            <w:tcBorders>
              <w:top w:val="single" w:sz="4" w:space="0" w:color="auto"/>
              <w:left w:val="single" w:sz="4" w:space="0" w:color="auto"/>
              <w:bottom w:val="single" w:sz="4" w:space="0" w:color="auto"/>
              <w:right w:val="single" w:sz="4" w:space="0" w:color="auto"/>
            </w:tcBorders>
          </w:tcPr>
          <w:p w14:paraId="0473FEA6" w14:textId="77777777" w:rsidR="00381B0C" w:rsidRDefault="00381B0C" w:rsidP="002D18A3">
            <w:pPr>
              <w:spacing w:after="0" w:line="240" w:lineRule="auto"/>
              <w:jc w:val="both"/>
              <w:rPr>
                <w:rFonts w:ascii="Times New Roman" w:hAnsi="Times New Roman"/>
                <w:sz w:val="21"/>
                <w:szCs w:val="21"/>
              </w:rPr>
            </w:pPr>
          </w:p>
        </w:tc>
      </w:tr>
      <w:tr w:rsidR="00381B0C" w14:paraId="6C48D43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F3E7F33"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1.2.</w:t>
            </w:r>
          </w:p>
        </w:tc>
        <w:tc>
          <w:tcPr>
            <w:tcW w:w="6379" w:type="dxa"/>
            <w:tcBorders>
              <w:top w:val="single" w:sz="4" w:space="0" w:color="auto"/>
              <w:left w:val="single" w:sz="4" w:space="0" w:color="auto"/>
              <w:bottom w:val="single" w:sz="4" w:space="0" w:color="auto"/>
              <w:right w:val="single" w:sz="4" w:space="0" w:color="auto"/>
            </w:tcBorders>
            <w:hideMark/>
          </w:tcPr>
          <w:p w14:paraId="0BA29CE0"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7868EC94" w14:textId="77777777" w:rsidR="00381B0C" w:rsidRDefault="00381B0C" w:rsidP="002D18A3">
            <w:pPr>
              <w:spacing w:after="0" w:line="240" w:lineRule="auto"/>
              <w:jc w:val="both"/>
              <w:rPr>
                <w:rFonts w:ascii="Times New Roman" w:hAnsi="Times New Roman"/>
                <w:sz w:val="21"/>
                <w:szCs w:val="21"/>
              </w:rPr>
            </w:pPr>
          </w:p>
        </w:tc>
      </w:tr>
      <w:tr w:rsidR="00381B0C" w14:paraId="485CDB4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41030658"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1.3.</w:t>
            </w:r>
          </w:p>
        </w:tc>
        <w:tc>
          <w:tcPr>
            <w:tcW w:w="6379" w:type="dxa"/>
            <w:tcBorders>
              <w:top w:val="single" w:sz="4" w:space="0" w:color="auto"/>
              <w:left w:val="single" w:sz="4" w:space="0" w:color="auto"/>
              <w:bottom w:val="single" w:sz="4" w:space="0" w:color="auto"/>
              <w:right w:val="single" w:sz="4" w:space="0" w:color="auto"/>
            </w:tcBorders>
            <w:hideMark/>
          </w:tcPr>
          <w:p w14:paraId="2C17443F"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13A1FC68" w14:textId="77777777" w:rsidR="00381B0C" w:rsidRDefault="00381B0C" w:rsidP="002D18A3">
            <w:pPr>
              <w:spacing w:after="0" w:line="240" w:lineRule="auto"/>
              <w:jc w:val="both"/>
              <w:rPr>
                <w:rFonts w:ascii="Times New Roman" w:hAnsi="Times New Roman"/>
                <w:sz w:val="21"/>
                <w:szCs w:val="21"/>
              </w:rPr>
            </w:pPr>
          </w:p>
        </w:tc>
      </w:tr>
      <w:tr w:rsidR="00381B0C" w14:paraId="196F451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D540C4E"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2.</w:t>
            </w:r>
          </w:p>
        </w:tc>
        <w:tc>
          <w:tcPr>
            <w:tcW w:w="6379" w:type="dxa"/>
            <w:tcBorders>
              <w:top w:val="single" w:sz="4" w:space="0" w:color="auto"/>
              <w:left w:val="single" w:sz="4" w:space="0" w:color="auto"/>
              <w:bottom w:val="single" w:sz="4" w:space="0" w:color="auto"/>
              <w:right w:val="single" w:sz="4" w:space="0" w:color="auto"/>
            </w:tcBorders>
            <w:hideMark/>
          </w:tcPr>
          <w:p w14:paraId="0C68CEF3"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Virtuvė:</w:t>
            </w:r>
          </w:p>
        </w:tc>
        <w:tc>
          <w:tcPr>
            <w:tcW w:w="2410" w:type="dxa"/>
            <w:tcBorders>
              <w:top w:val="single" w:sz="4" w:space="0" w:color="auto"/>
              <w:left w:val="single" w:sz="4" w:space="0" w:color="auto"/>
              <w:bottom w:val="single" w:sz="4" w:space="0" w:color="auto"/>
              <w:right w:val="single" w:sz="4" w:space="0" w:color="auto"/>
            </w:tcBorders>
          </w:tcPr>
          <w:p w14:paraId="2BD8061D" w14:textId="77777777" w:rsidR="00381B0C" w:rsidRDefault="00381B0C" w:rsidP="002D18A3">
            <w:pPr>
              <w:spacing w:after="0" w:line="240" w:lineRule="auto"/>
              <w:jc w:val="both"/>
              <w:rPr>
                <w:rFonts w:ascii="Times New Roman" w:hAnsi="Times New Roman"/>
                <w:b/>
                <w:sz w:val="21"/>
                <w:szCs w:val="21"/>
              </w:rPr>
            </w:pPr>
          </w:p>
        </w:tc>
      </w:tr>
      <w:tr w:rsidR="00381B0C" w14:paraId="035662C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CBAC39F"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2.1.</w:t>
            </w:r>
          </w:p>
        </w:tc>
        <w:tc>
          <w:tcPr>
            <w:tcW w:w="6379" w:type="dxa"/>
            <w:tcBorders>
              <w:top w:val="single" w:sz="4" w:space="0" w:color="auto"/>
              <w:left w:val="single" w:sz="4" w:space="0" w:color="auto"/>
              <w:bottom w:val="single" w:sz="4" w:space="0" w:color="auto"/>
              <w:right w:val="single" w:sz="4" w:space="0" w:color="auto"/>
            </w:tcBorders>
            <w:hideMark/>
          </w:tcPr>
          <w:p w14:paraId="03EF880D"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174313AC" w14:textId="77777777" w:rsidR="00381B0C" w:rsidRDefault="00381B0C" w:rsidP="002D18A3">
            <w:pPr>
              <w:spacing w:after="0" w:line="240" w:lineRule="auto"/>
              <w:jc w:val="both"/>
              <w:rPr>
                <w:rFonts w:ascii="Times New Roman" w:hAnsi="Times New Roman"/>
                <w:sz w:val="21"/>
                <w:szCs w:val="21"/>
              </w:rPr>
            </w:pPr>
          </w:p>
        </w:tc>
      </w:tr>
      <w:tr w:rsidR="00381B0C" w14:paraId="63B0A26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4178BF0"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2.2.</w:t>
            </w:r>
          </w:p>
        </w:tc>
        <w:tc>
          <w:tcPr>
            <w:tcW w:w="6379" w:type="dxa"/>
            <w:tcBorders>
              <w:top w:val="single" w:sz="4" w:space="0" w:color="auto"/>
              <w:left w:val="single" w:sz="4" w:space="0" w:color="auto"/>
              <w:bottom w:val="single" w:sz="4" w:space="0" w:color="auto"/>
              <w:right w:val="single" w:sz="4" w:space="0" w:color="auto"/>
            </w:tcBorders>
            <w:hideMark/>
          </w:tcPr>
          <w:p w14:paraId="36603966"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2486D546" w14:textId="77777777" w:rsidR="00381B0C" w:rsidRDefault="00381B0C" w:rsidP="002D18A3">
            <w:pPr>
              <w:spacing w:after="0" w:line="240" w:lineRule="auto"/>
              <w:jc w:val="both"/>
              <w:rPr>
                <w:rFonts w:ascii="Times New Roman" w:hAnsi="Times New Roman"/>
                <w:sz w:val="21"/>
                <w:szCs w:val="21"/>
              </w:rPr>
            </w:pPr>
          </w:p>
        </w:tc>
      </w:tr>
      <w:tr w:rsidR="00381B0C" w14:paraId="3168DA4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A52A681"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2.3.</w:t>
            </w:r>
          </w:p>
        </w:tc>
        <w:tc>
          <w:tcPr>
            <w:tcW w:w="6379" w:type="dxa"/>
            <w:tcBorders>
              <w:top w:val="single" w:sz="4" w:space="0" w:color="auto"/>
              <w:left w:val="single" w:sz="4" w:space="0" w:color="auto"/>
              <w:bottom w:val="single" w:sz="4" w:space="0" w:color="auto"/>
              <w:right w:val="single" w:sz="4" w:space="0" w:color="auto"/>
            </w:tcBorders>
            <w:hideMark/>
          </w:tcPr>
          <w:p w14:paraId="1FCA63FA"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326A41BE" w14:textId="77777777" w:rsidR="00381B0C" w:rsidRDefault="00381B0C" w:rsidP="002D18A3">
            <w:pPr>
              <w:spacing w:after="0" w:line="240" w:lineRule="auto"/>
              <w:jc w:val="both"/>
              <w:rPr>
                <w:rFonts w:ascii="Times New Roman" w:hAnsi="Times New Roman"/>
                <w:sz w:val="21"/>
                <w:szCs w:val="21"/>
              </w:rPr>
            </w:pPr>
          </w:p>
        </w:tc>
      </w:tr>
      <w:tr w:rsidR="00381B0C" w14:paraId="5CAFC2D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E8AE835"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2.4.</w:t>
            </w:r>
          </w:p>
        </w:tc>
        <w:tc>
          <w:tcPr>
            <w:tcW w:w="6379" w:type="dxa"/>
            <w:tcBorders>
              <w:top w:val="single" w:sz="4" w:space="0" w:color="auto"/>
              <w:left w:val="single" w:sz="4" w:space="0" w:color="auto"/>
              <w:bottom w:val="single" w:sz="4" w:space="0" w:color="auto"/>
              <w:right w:val="single" w:sz="4" w:space="0" w:color="auto"/>
            </w:tcBorders>
            <w:hideMark/>
          </w:tcPr>
          <w:p w14:paraId="51FAE9E2"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21EB5886" w14:textId="77777777" w:rsidR="00381B0C" w:rsidRDefault="00381B0C" w:rsidP="002D18A3">
            <w:pPr>
              <w:spacing w:after="0" w:line="240" w:lineRule="auto"/>
              <w:jc w:val="both"/>
              <w:rPr>
                <w:rFonts w:ascii="Times New Roman" w:hAnsi="Times New Roman"/>
                <w:sz w:val="21"/>
                <w:szCs w:val="21"/>
              </w:rPr>
            </w:pPr>
          </w:p>
        </w:tc>
      </w:tr>
      <w:tr w:rsidR="00381B0C" w14:paraId="49BE90A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DD30B8C"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2.5.</w:t>
            </w:r>
          </w:p>
        </w:tc>
        <w:tc>
          <w:tcPr>
            <w:tcW w:w="6379" w:type="dxa"/>
            <w:tcBorders>
              <w:top w:val="single" w:sz="4" w:space="0" w:color="auto"/>
              <w:left w:val="single" w:sz="4" w:space="0" w:color="auto"/>
              <w:bottom w:val="single" w:sz="4" w:space="0" w:color="auto"/>
              <w:right w:val="single" w:sz="4" w:space="0" w:color="auto"/>
            </w:tcBorders>
            <w:hideMark/>
          </w:tcPr>
          <w:p w14:paraId="046ED859"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2B6E83AF" w14:textId="77777777" w:rsidR="00381B0C" w:rsidRDefault="00381B0C" w:rsidP="002D18A3">
            <w:pPr>
              <w:spacing w:after="0" w:line="240" w:lineRule="auto"/>
              <w:jc w:val="both"/>
              <w:rPr>
                <w:rFonts w:ascii="Times New Roman" w:hAnsi="Times New Roman"/>
                <w:sz w:val="21"/>
                <w:szCs w:val="21"/>
              </w:rPr>
            </w:pPr>
          </w:p>
        </w:tc>
      </w:tr>
      <w:tr w:rsidR="00381B0C" w14:paraId="15ACAE4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EBFA2AB"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3.</w:t>
            </w:r>
          </w:p>
        </w:tc>
        <w:tc>
          <w:tcPr>
            <w:tcW w:w="6379" w:type="dxa"/>
            <w:tcBorders>
              <w:top w:val="single" w:sz="4" w:space="0" w:color="auto"/>
              <w:left w:val="single" w:sz="4" w:space="0" w:color="auto"/>
              <w:bottom w:val="single" w:sz="4" w:space="0" w:color="auto"/>
              <w:right w:val="single" w:sz="4" w:space="0" w:color="auto"/>
            </w:tcBorders>
            <w:hideMark/>
          </w:tcPr>
          <w:p w14:paraId="08D051B7"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Vonia:</w:t>
            </w:r>
          </w:p>
        </w:tc>
        <w:tc>
          <w:tcPr>
            <w:tcW w:w="2410" w:type="dxa"/>
            <w:tcBorders>
              <w:top w:val="single" w:sz="4" w:space="0" w:color="auto"/>
              <w:left w:val="single" w:sz="4" w:space="0" w:color="auto"/>
              <w:bottom w:val="single" w:sz="4" w:space="0" w:color="auto"/>
              <w:right w:val="single" w:sz="4" w:space="0" w:color="auto"/>
            </w:tcBorders>
          </w:tcPr>
          <w:p w14:paraId="3ADB99EB" w14:textId="77777777" w:rsidR="00381B0C" w:rsidRDefault="00381B0C" w:rsidP="002D18A3">
            <w:pPr>
              <w:spacing w:after="0" w:line="240" w:lineRule="auto"/>
              <w:jc w:val="both"/>
              <w:rPr>
                <w:rFonts w:ascii="Times New Roman" w:hAnsi="Times New Roman"/>
                <w:b/>
                <w:sz w:val="21"/>
                <w:szCs w:val="21"/>
              </w:rPr>
            </w:pPr>
          </w:p>
        </w:tc>
      </w:tr>
      <w:tr w:rsidR="00381B0C" w14:paraId="06C296A4"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CA7A953"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3.1.</w:t>
            </w:r>
          </w:p>
        </w:tc>
        <w:tc>
          <w:tcPr>
            <w:tcW w:w="6379" w:type="dxa"/>
            <w:tcBorders>
              <w:top w:val="single" w:sz="4" w:space="0" w:color="auto"/>
              <w:left w:val="single" w:sz="4" w:space="0" w:color="auto"/>
              <w:bottom w:val="single" w:sz="4" w:space="0" w:color="auto"/>
              <w:right w:val="single" w:sz="4" w:space="0" w:color="auto"/>
            </w:tcBorders>
            <w:hideMark/>
          </w:tcPr>
          <w:p w14:paraId="67179776"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Neremontuota</w:t>
            </w:r>
          </w:p>
        </w:tc>
        <w:tc>
          <w:tcPr>
            <w:tcW w:w="2410" w:type="dxa"/>
            <w:tcBorders>
              <w:top w:val="single" w:sz="4" w:space="0" w:color="auto"/>
              <w:left w:val="single" w:sz="4" w:space="0" w:color="auto"/>
              <w:bottom w:val="single" w:sz="4" w:space="0" w:color="auto"/>
              <w:right w:val="single" w:sz="4" w:space="0" w:color="auto"/>
            </w:tcBorders>
          </w:tcPr>
          <w:p w14:paraId="0F1A808F" w14:textId="77777777" w:rsidR="00381B0C" w:rsidRDefault="00381B0C" w:rsidP="002D18A3">
            <w:pPr>
              <w:spacing w:after="0" w:line="240" w:lineRule="auto"/>
              <w:jc w:val="both"/>
              <w:rPr>
                <w:rFonts w:ascii="Times New Roman" w:hAnsi="Times New Roman"/>
                <w:sz w:val="21"/>
                <w:szCs w:val="21"/>
              </w:rPr>
            </w:pPr>
          </w:p>
        </w:tc>
      </w:tr>
      <w:tr w:rsidR="00381B0C" w14:paraId="55D6AE6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219B6E4"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3.2.</w:t>
            </w:r>
          </w:p>
        </w:tc>
        <w:tc>
          <w:tcPr>
            <w:tcW w:w="6379" w:type="dxa"/>
            <w:tcBorders>
              <w:top w:val="single" w:sz="4" w:space="0" w:color="auto"/>
              <w:left w:val="single" w:sz="4" w:space="0" w:color="auto"/>
              <w:bottom w:val="single" w:sz="4" w:space="0" w:color="auto"/>
              <w:right w:val="single" w:sz="4" w:space="0" w:color="auto"/>
            </w:tcBorders>
            <w:hideMark/>
          </w:tcPr>
          <w:p w14:paraId="5F8A3433"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54016D9B" w14:textId="77777777" w:rsidR="00381B0C" w:rsidRDefault="00381B0C" w:rsidP="002D18A3">
            <w:pPr>
              <w:spacing w:after="0" w:line="240" w:lineRule="auto"/>
              <w:jc w:val="both"/>
              <w:rPr>
                <w:rFonts w:ascii="Times New Roman" w:hAnsi="Times New Roman"/>
                <w:sz w:val="21"/>
                <w:szCs w:val="21"/>
              </w:rPr>
            </w:pPr>
          </w:p>
        </w:tc>
      </w:tr>
      <w:tr w:rsidR="00381B0C" w14:paraId="4CB04212"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7EE3A48"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3.3.</w:t>
            </w:r>
          </w:p>
        </w:tc>
        <w:tc>
          <w:tcPr>
            <w:tcW w:w="6379" w:type="dxa"/>
            <w:tcBorders>
              <w:top w:val="single" w:sz="4" w:space="0" w:color="auto"/>
              <w:left w:val="single" w:sz="4" w:space="0" w:color="auto"/>
              <w:bottom w:val="single" w:sz="4" w:space="0" w:color="auto"/>
              <w:right w:val="single" w:sz="4" w:space="0" w:color="auto"/>
            </w:tcBorders>
            <w:hideMark/>
          </w:tcPr>
          <w:p w14:paraId="793E95D9"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7107A0C9" w14:textId="77777777" w:rsidR="00381B0C" w:rsidRDefault="00381B0C" w:rsidP="002D18A3">
            <w:pPr>
              <w:spacing w:after="0" w:line="240" w:lineRule="auto"/>
              <w:jc w:val="both"/>
              <w:rPr>
                <w:rFonts w:ascii="Times New Roman" w:hAnsi="Times New Roman"/>
                <w:sz w:val="21"/>
                <w:szCs w:val="21"/>
              </w:rPr>
            </w:pPr>
          </w:p>
        </w:tc>
      </w:tr>
      <w:tr w:rsidR="00381B0C" w14:paraId="0074237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0E37A8B"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3.4.</w:t>
            </w:r>
          </w:p>
        </w:tc>
        <w:tc>
          <w:tcPr>
            <w:tcW w:w="6379" w:type="dxa"/>
            <w:tcBorders>
              <w:top w:val="single" w:sz="4" w:space="0" w:color="auto"/>
              <w:left w:val="single" w:sz="4" w:space="0" w:color="auto"/>
              <w:bottom w:val="single" w:sz="4" w:space="0" w:color="auto"/>
              <w:right w:val="single" w:sz="4" w:space="0" w:color="auto"/>
            </w:tcBorders>
            <w:hideMark/>
          </w:tcPr>
          <w:p w14:paraId="51E0DD58"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3A98514F" w14:textId="77777777" w:rsidR="00381B0C" w:rsidRDefault="00381B0C" w:rsidP="002D18A3">
            <w:pPr>
              <w:spacing w:after="0" w:line="240" w:lineRule="auto"/>
              <w:jc w:val="both"/>
              <w:rPr>
                <w:rFonts w:ascii="Times New Roman" w:hAnsi="Times New Roman"/>
                <w:sz w:val="21"/>
                <w:szCs w:val="21"/>
              </w:rPr>
            </w:pPr>
          </w:p>
        </w:tc>
      </w:tr>
      <w:tr w:rsidR="00381B0C" w14:paraId="2A9E8DA9"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2811E98"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3.5.</w:t>
            </w:r>
          </w:p>
        </w:tc>
        <w:tc>
          <w:tcPr>
            <w:tcW w:w="6379" w:type="dxa"/>
            <w:tcBorders>
              <w:top w:val="single" w:sz="4" w:space="0" w:color="auto"/>
              <w:left w:val="single" w:sz="4" w:space="0" w:color="auto"/>
              <w:bottom w:val="single" w:sz="4" w:space="0" w:color="auto"/>
              <w:right w:val="single" w:sz="4" w:space="0" w:color="auto"/>
            </w:tcBorders>
            <w:hideMark/>
          </w:tcPr>
          <w:p w14:paraId="2E7F4D97"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64D06AD0" w14:textId="77777777" w:rsidR="00381B0C" w:rsidRDefault="00381B0C" w:rsidP="002D18A3">
            <w:pPr>
              <w:spacing w:after="0" w:line="240" w:lineRule="auto"/>
              <w:jc w:val="both"/>
              <w:rPr>
                <w:rFonts w:ascii="Times New Roman" w:hAnsi="Times New Roman"/>
                <w:sz w:val="21"/>
                <w:szCs w:val="21"/>
              </w:rPr>
            </w:pPr>
          </w:p>
        </w:tc>
      </w:tr>
      <w:tr w:rsidR="00381B0C" w14:paraId="67B7B233"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FAD5155"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4.</w:t>
            </w:r>
          </w:p>
        </w:tc>
        <w:tc>
          <w:tcPr>
            <w:tcW w:w="6379" w:type="dxa"/>
            <w:tcBorders>
              <w:top w:val="single" w:sz="4" w:space="0" w:color="auto"/>
              <w:left w:val="single" w:sz="4" w:space="0" w:color="auto"/>
              <w:bottom w:val="single" w:sz="4" w:space="0" w:color="auto"/>
              <w:right w:val="single" w:sz="4" w:space="0" w:color="auto"/>
            </w:tcBorders>
            <w:hideMark/>
          </w:tcPr>
          <w:p w14:paraId="5715E18D"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Tualetas:</w:t>
            </w:r>
          </w:p>
        </w:tc>
        <w:tc>
          <w:tcPr>
            <w:tcW w:w="2410" w:type="dxa"/>
            <w:tcBorders>
              <w:top w:val="single" w:sz="4" w:space="0" w:color="auto"/>
              <w:left w:val="single" w:sz="4" w:space="0" w:color="auto"/>
              <w:bottom w:val="single" w:sz="4" w:space="0" w:color="auto"/>
              <w:right w:val="single" w:sz="4" w:space="0" w:color="auto"/>
            </w:tcBorders>
          </w:tcPr>
          <w:p w14:paraId="7D7AB67C" w14:textId="77777777" w:rsidR="00381B0C" w:rsidRDefault="00381B0C" w:rsidP="002D18A3">
            <w:pPr>
              <w:spacing w:after="0" w:line="240" w:lineRule="auto"/>
              <w:jc w:val="both"/>
              <w:rPr>
                <w:rFonts w:ascii="Times New Roman" w:hAnsi="Times New Roman"/>
                <w:b/>
                <w:sz w:val="21"/>
                <w:szCs w:val="21"/>
              </w:rPr>
            </w:pPr>
          </w:p>
        </w:tc>
      </w:tr>
      <w:tr w:rsidR="00381B0C" w14:paraId="64ECEEF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D3C31D0"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4.1.</w:t>
            </w:r>
          </w:p>
        </w:tc>
        <w:tc>
          <w:tcPr>
            <w:tcW w:w="6379" w:type="dxa"/>
            <w:tcBorders>
              <w:top w:val="single" w:sz="4" w:space="0" w:color="auto"/>
              <w:left w:val="single" w:sz="4" w:space="0" w:color="auto"/>
              <w:bottom w:val="single" w:sz="4" w:space="0" w:color="auto"/>
              <w:right w:val="single" w:sz="4" w:space="0" w:color="auto"/>
            </w:tcBorders>
            <w:hideMark/>
          </w:tcPr>
          <w:p w14:paraId="594F9F86"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Neremontuotas</w:t>
            </w:r>
          </w:p>
        </w:tc>
        <w:tc>
          <w:tcPr>
            <w:tcW w:w="2410" w:type="dxa"/>
            <w:tcBorders>
              <w:top w:val="single" w:sz="4" w:space="0" w:color="auto"/>
              <w:left w:val="single" w:sz="4" w:space="0" w:color="auto"/>
              <w:bottom w:val="single" w:sz="4" w:space="0" w:color="auto"/>
              <w:right w:val="single" w:sz="4" w:space="0" w:color="auto"/>
            </w:tcBorders>
          </w:tcPr>
          <w:p w14:paraId="5EA7C2E7" w14:textId="77777777" w:rsidR="00381B0C" w:rsidRDefault="00381B0C" w:rsidP="002D18A3">
            <w:pPr>
              <w:spacing w:after="0" w:line="240" w:lineRule="auto"/>
              <w:jc w:val="both"/>
              <w:rPr>
                <w:rFonts w:ascii="Times New Roman" w:hAnsi="Times New Roman"/>
                <w:sz w:val="21"/>
                <w:szCs w:val="21"/>
              </w:rPr>
            </w:pPr>
          </w:p>
        </w:tc>
      </w:tr>
      <w:tr w:rsidR="00381B0C" w14:paraId="2F0B9B6E"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709915EE"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4.2.</w:t>
            </w:r>
          </w:p>
        </w:tc>
        <w:tc>
          <w:tcPr>
            <w:tcW w:w="6379" w:type="dxa"/>
            <w:tcBorders>
              <w:top w:val="single" w:sz="4" w:space="0" w:color="auto"/>
              <w:left w:val="single" w:sz="4" w:space="0" w:color="auto"/>
              <w:bottom w:val="single" w:sz="4" w:space="0" w:color="auto"/>
              <w:right w:val="single" w:sz="4" w:space="0" w:color="auto"/>
            </w:tcBorders>
            <w:hideMark/>
          </w:tcPr>
          <w:p w14:paraId="3BEB4A3D"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Reikalingas kosmetinis remontas</w:t>
            </w:r>
          </w:p>
        </w:tc>
        <w:tc>
          <w:tcPr>
            <w:tcW w:w="2410" w:type="dxa"/>
            <w:tcBorders>
              <w:top w:val="single" w:sz="4" w:space="0" w:color="auto"/>
              <w:left w:val="single" w:sz="4" w:space="0" w:color="auto"/>
              <w:bottom w:val="single" w:sz="4" w:space="0" w:color="auto"/>
              <w:right w:val="single" w:sz="4" w:space="0" w:color="auto"/>
            </w:tcBorders>
          </w:tcPr>
          <w:p w14:paraId="4C8BECE3" w14:textId="77777777" w:rsidR="00381B0C" w:rsidRDefault="00381B0C" w:rsidP="002D18A3">
            <w:pPr>
              <w:spacing w:after="0" w:line="240" w:lineRule="auto"/>
              <w:jc w:val="both"/>
              <w:rPr>
                <w:rFonts w:ascii="Times New Roman" w:hAnsi="Times New Roman"/>
                <w:sz w:val="21"/>
                <w:szCs w:val="21"/>
              </w:rPr>
            </w:pPr>
          </w:p>
        </w:tc>
      </w:tr>
      <w:tr w:rsidR="00381B0C" w14:paraId="580F48FC"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6B569211"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4.3.</w:t>
            </w:r>
          </w:p>
        </w:tc>
        <w:tc>
          <w:tcPr>
            <w:tcW w:w="6379" w:type="dxa"/>
            <w:tcBorders>
              <w:top w:val="single" w:sz="4" w:space="0" w:color="auto"/>
              <w:left w:val="single" w:sz="4" w:space="0" w:color="auto"/>
              <w:bottom w:val="single" w:sz="4" w:space="0" w:color="auto"/>
              <w:right w:val="single" w:sz="4" w:space="0" w:color="auto"/>
            </w:tcBorders>
            <w:hideMark/>
          </w:tcPr>
          <w:p w14:paraId="732E7E79"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Būklė gera</w:t>
            </w:r>
          </w:p>
        </w:tc>
        <w:tc>
          <w:tcPr>
            <w:tcW w:w="2410" w:type="dxa"/>
            <w:tcBorders>
              <w:top w:val="single" w:sz="4" w:space="0" w:color="auto"/>
              <w:left w:val="single" w:sz="4" w:space="0" w:color="auto"/>
              <w:bottom w:val="single" w:sz="4" w:space="0" w:color="auto"/>
              <w:right w:val="single" w:sz="4" w:space="0" w:color="auto"/>
            </w:tcBorders>
          </w:tcPr>
          <w:p w14:paraId="59B6E22A" w14:textId="77777777" w:rsidR="00381B0C" w:rsidRDefault="00381B0C" w:rsidP="002D18A3">
            <w:pPr>
              <w:spacing w:after="0" w:line="240" w:lineRule="auto"/>
              <w:jc w:val="both"/>
              <w:rPr>
                <w:rFonts w:ascii="Times New Roman" w:hAnsi="Times New Roman"/>
                <w:sz w:val="21"/>
                <w:szCs w:val="21"/>
              </w:rPr>
            </w:pPr>
          </w:p>
        </w:tc>
      </w:tr>
      <w:tr w:rsidR="00381B0C" w14:paraId="59B8EDD0"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D6FE2AE"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4.4.</w:t>
            </w:r>
          </w:p>
        </w:tc>
        <w:tc>
          <w:tcPr>
            <w:tcW w:w="6379" w:type="dxa"/>
            <w:tcBorders>
              <w:top w:val="single" w:sz="4" w:space="0" w:color="auto"/>
              <w:left w:val="single" w:sz="4" w:space="0" w:color="auto"/>
              <w:bottom w:val="single" w:sz="4" w:space="0" w:color="auto"/>
              <w:right w:val="single" w:sz="4" w:space="0" w:color="auto"/>
            </w:tcBorders>
            <w:hideMark/>
          </w:tcPr>
          <w:p w14:paraId="28582612"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Santechnikos įranga gera</w:t>
            </w:r>
          </w:p>
        </w:tc>
        <w:tc>
          <w:tcPr>
            <w:tcW w:w="2410" w:type="dxa"/>
            <w:tcBorders>
              <w:top w:val="single" w:sz="4" w:space="0" w:color="auto"/>
              <w:left w:val="single" w:sz="4" w:space="0" w:color="auto"/>
              <w:bottom w:val="single" w:sz="4" w:space="0" w:color="auto"/>
              <w:right w:val="single" w:sz="4" w:space="0" w:color="auto"/>
            </w:tcBorders>
          </w:tcPr>
          <w:p w14:paraId="58B959DA" w14:textId="77777777" w:rsidR="00381B0C" w:rsidRDefault="00381B0C" w:rsidP="002D18A3">
            <w:pPr>
              <w:spacing w:after="0" w:line="240" w:lineRule="auto"/>
              <w:jc w:val="both"/>
              <w:rPr>
                <w:rFonts w:ascii="Times New Roman" w:hAnsi="Times New Roman"/>
                <w:sz w:val="21"/>
                <w:szCs w:val="21"/>
              </w:rPr>
            </w:pPr>
          </w:p>
        </w:tc>
      </w:tr>
      <w:tr w:rsidR="00381B0C" w14:paraId="3376087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26883ACD"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4.5.</w:t>
            </w:r>
          </w:p>
        </w:tc>
        <w:tc>
          <w:tcPr>
            <w:tcW w:w="6379" w:type="dxa"/>
            <w:tcBorders>
              <w:top w:val="single" w:sz="4" w:space="0" w:color="auto"/>
              <w:left w:val="single" w:sz="4" w:space="0" w:color="auto"/>
              <w:bottom w:val="single" w:sz="4" w:space="0" w:color="auto"/>
              <w:right w:val="single" w:sz="4" w:space="0" w:color="auto"/>
            </w:tcBorders>
            <w:hideMark/>
          </w:tcPr>
          <w:p w14:paraId="53449613"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Santechnikos įranga keistina</w:t>
            </w:r>
          </w:p>
        </w:tc>
        <w:tc>
          <w:tcPr>
            <w:tcW w:w="2410" w:type="dxa"/>
            <w:tcBorders>
              <w:top w:val="single" w:sz="4" w:space="0" w:color="auto"/>
              <w:left w:val="single" w:sz="4" w:space="0" w:color="auto"/>
              <w:bottom w:val="single" w:sz="4" w:space="0" w:color="auto"/>
              <w:right w:val="single" w:sz="4" w:space="0" w:color="auto"/>
            </w:tcBorders>
          </w:tcPr>
          <w:p w14:paraId="093E3B4F" w14:textId="77777777" w:rsidR="00381B0C" w:rsidRDefault="00381B0C" w:rsidP="002D18A3">
            <w:pPr>
              <w:spacing w:after="0" w:line="240" w:lineRule="auto"/>
              <w:jc w:val="both"/>
              <w:rPr>
                <w:rFonts w:ascii="Times New Roman" w:hAnsi="Times New Roman"/>
                <w:sz w:val="21"/>
                <w:szCs w:val="21"/>
              </w:rPr>
            </w:pPr>
          </w:p>
        </w:tc>
      </w:tr>
      <w:tr w:rsidR="00381B0C" w14:paraId="573176B6"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522F6AA3"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5.</w:t>
            </w:r>
          </w:p>
        </w:tc>
        <w:tc>
          <w:tcPr>
            <w:tcW w:w="6379" w:type="dxa"/>
            <w:tcBorders>
              <w:top w:val="single" w:sz="4" w:space="0" w:color="auto"/>
              <w:left w:val="single" w:sz="4" w:space="0" w:color="auto"/>
              <w:bottom w:val="single" w:sz="4" w:space="0" w:color="auto"/>
              <w:right w:val="single" w:sz="4" w:space="0" w:color="auto"/>
            </w:tcBorders>
            <w:hideMark/>
          </w:tcPr>
          <w:p w14:paraId="001ACBE8" w14:textId="77777777" w:rsidR="00381B0C" w:rsidRDefault="00381B0C" w:rsidP="002D18A3">
            <w:pPr>
              <w:spacing w:after="0" w:line="240" w:lineRule="auto"/>
              <w:jc w:val="both"/>
              <w:rPr>
                <w:rFonts w:ascii="Times New Roman" w:hAnsi="Times New Roman"/>
                <w:b/>
                <w:sz w:val="21"/>
                <w:szCs w:val="21"/>
              </w:rPr>
            </w:pPr>
            <w:r>
              <w:rPr>
                <w:rFonts w:ascii="Times New Roman" w:hAnsi="Times New Roman"/>
                <w:b/>
                <w:sz w:val="21"/>
                <w:szCs w:val="21"/>
              </w:rPr>
              <w:t xml:space="preserve">Patalpų išdėstymas: </w:t>
            </w:r>
          </w:p>
        </w:tc>
        <w:tc>
          <w:tcPr>
            <w:tcW w:w="2410" w:type="dxa"/>
            <w:tcBorders>
              <w:top w:val="single" w:sz="4" w:space="0" w:color="auto"/>
              <w:left w:val="single" w:sz="4" w:space="0" w:color="auto"/>
              <w:bottom w:val="single" w:sz="4" w:space="0" w:color="auto"/>
              <w:right w:val="single" w:sz="4" w:space="0" w:color="auto"/>
            </w:tcBorders>
          </w:tcPr>
          <w:p w14:paraId="1F0D2AD9" w14:textId="77777777" w:rsidR="00381B0C" w:rsidRDefault="00381B0C" w:rsidP="002D18A3">
            <w:pPr>
              <w:spacing w:after="0" w:line="240" w:lineRule="auto"/>
              <w:jc w:val="both"/>
              <w:rPr>
                <w:rFonts w:ascii="Times New Roman" w:hAnsi="Times New Roman"/>
                <w:b/>
                <w:sz w:val="21"/>
                <w:szCs w:val="21"/>
              </w:rPr>
            </w:pPr>
          </w:p>
        </w:tc>
      </w:tr>
      <w:tr w:rsidR="00381B0C" w14:paraId="4C62B76A"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1FA40EF8"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5.1.</w:t>
            </w:r>
          </w:p>
        </w:tc>
        <w:tc>
          <w:tcPr>
            <w:tcW w:w="6379" w:type="dxa"/>
            <w:tcBorders>
              <w:top w:val="single" w:sz="4" w:space="0" w:color="auto"/>
              <w:left w:val="single" w:sz="4" w:space="0" w:color="auto"/>
              <w:bottom w:val="single" w:sz="4" w:space="0" w:color="auto"/>
              <w:right w:val="single" w:sz="4" w:space="0" w:color="auto"/>
            </w:tcBorders>
            <w:hideMark/>
          </w:tcPr>
          <w:p w14:paraId="73DEF451"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4B4FB86B" w14:textId="77777777" w:rsidR="00381B0C" w:rsidRDefault="00381B0C" w:rsidP="002D18A3">
            <w:pPr>
              <w:spacing w:after="0" w:line="240" w:lineRule="auto"/>
              <w:jc w:val="both"/>
              <w:rPr>
                <w:rFonts w:ascii="Times New Roman" w:hAnsi="Times New Roman"/>
                <w:sz w:val="21"/>
                <w:szCs w:val="21"/>
              </w:rPr>
            </w:pPr>
          </w:p>
        </w:tc>
      </w:tr>
      <w:tr w:rsidR="00381B0C" w14:paraId="54290A0D" w14:textId="77777777" w:rsidTr="00381B0C">
        <w:tc>
          <w:tcPr>
            <w:tcW w:w="675" w:type="dxa"/>
            <w:tcBorders>
              <w:top w:val="single" w:sz="4" w:space="0" w:color="auto"/>
              <w:left w:val="single" w:sz="4" w:space="0" w:color="auto"/>
              <w:bottom w:val="single" w:sz="4" w:space="0" w:color="auto"/>
              <w:right w:val="single" w:sz="4" w:space="0" w:color="auto"/>
            </w:tcBorders>
            <w:hideMark/>
          </w:tcPr>
          <w:p w14:paraId="02232F7C"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5.2.</w:t>
            </w:r>
          </w:p>
        </w:tc>
        <w:tc>
          <w:tcPr>
            <w:tcW w:w="6379" w:type="dxa"/>
            <w:tcBorders>
              <w:top w:val="single" w:sz="4" w:space="0" w:color="auto"/>
              <w:left w:val="single" w:sz="4" w:space="0" w:color="auto"/>
              <w:bottom w:val="single" w:sz="4" w:space="0" w:color="auto"/>
              <w:right w:val="single" w:sz="4" w:space="0" w:color="auto"/>
            </w:tcBorders>
            <w:hideMark/>
          </w:tcPr>
          <w:p w14:paraId="1AE15096" w14:textId="77777777" w:rsidR="00381B0C" w:rsidRDefault="00381B0C" w:rsidP="002D18A3">
            <w:pPr>
              <w:spacing w:after="0" w:line="240" w:lineRule="auto"/>
              <w:jc w:val="both"/>
              <w:rPr>
                <w:rFonts w:ascii="Times New Roman" w:hAnsi="Times New Roman"/>
                <w:sz w:val="21"/>
                <w:szCs w:val="21"/>
              </w:rPr>
            </w:pPr>
            <w:r>
              <w:rPr>
                <w:rFonts w:ascii="Times New Roman" w:hAnsi="Times New Roman"/>
                <w:sz w:val="21"/>
                <w:szCs w:val="21"/>
              </w:rPr>
              <w:t>Nesutampa su buto kadastrinėje byloje nurodytais duomenimis</w:t>
            </w:r>
          </w:p>
        </w:tc>
        <w:tc>
          <w:tcPr>
            <w:tcW w:w="2410" w:type="dxa"/>
            <w:tcBorders>
              <w:top w:val="single" w:sz="4" w:space="0" w:color="auto"/>
              <w:left w:val="single" w:sz="4" w:space="0" w:color="auto"/>
              <w:bottom w:val="single" w:sz="4" w:space="0" w:color="auto"/>
              <w:right w:val="single" w:sz="4" w:space="0" w:color="auto"/>
            </w:tcBorders>
          </w:tcPr>
          <w:p w14:paraId="50DD483C" w14:textId="77777777" w:rsidR="00381B0C" w:rsidRDefault="00381B0C" w:rsidP="002D18A3">
            <w:pPr>
              <w:spacing w:after="0" w:line="240" w:lineRule="auto"/>
              <w:jc w:val="both"/>
              <w:rPr>
                <w:rFonts w:ascii="Times New Roman" w:hAnsi="Times New Roman"/>
                <w:sz w:val="21"/>
                <w:szCs w:val="21"/>
              </w:rPr>
            </w:pPr>
          </w:p>
        </w:tc>
      </w:tr>
    </w:tbl>
    <w:p w14:paraId="45736FE9" w14:textId="2F189C50" w:rsidR="00381B0C" w:rsidRDefault="00EB3C73" w:rsidP="002D18A3">
      <w:pPr>
        <w:spacing w:after="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C21D4D">
        <w:rPr>
          <w:rFonts w:ascii="Times New Roman" w:hAnsi="Times New Roman"/>
          <w:sz w:val="24"/>
          <w:szCs w:val="24"/>
          <w:u w:val="single"/>
        </w:rPr>
        <w:tab/>
      </w:r>
      <w:r w:rsidR="00C21D4D">
        <w:rPr>
          <w:rFonts w:ascii="Times New Roman" w:hAnsi="Times New Roman"/>
          <w:sz w:val="24"/>
          <w:szCs w:val="24"/>
          <w:u w:val="single"/>
        </w:rPr>
        <w:tab/>
      </w:r>
      <w:r w:rsidR="00C21D4D">
        <w:rPr>
          <w:rFonts w:ascii="Times New Roman" w:hAnsi="Times New Roman"/>
          <w:sz w:val="24"/>
          <w:szCs w:val="24"/>
          <w:u w:val="single"/>
        </w:rPr>
        <w:tab/>
      </w:r>
      <w:r w:rsidR="00C21D4D">
        <w:rPr>
          <w:rFonts w:ascii="Times New Roman" w:hAnsi="Times New Roman"/>
          <w:sz w:val="24"/>
          <w:szCs w:val="24"/>
          <w:u w:val="single"/>
        </w:rPr>
        <w:tab/>
      </w:r>
      <w:r w:rsidR="00C21D4D">
        <w:rPr>
          <w:rFonts w:ascii="Times New Roman" w:hAnsi="Times New Roman"/>
          <w:sz w:val="24"/>
          <w:szCs w:val="24"/>
          <w:u w:val="single"/>
        </w:rPr>
        <w:tab/>
      </w:r>
      <w:r w:rsidR="00C21D4D">
        <w:rPr>
          <w:rFonts w:ascii="Times New Roman" w:hAnsi="Times New Roman"/>
          <w:sz w:val="24"/>
          <w:szCs w:val="24"/>
          <w:u w:val="single"/>
        </w:rPr>
        <w:tab/>
      </w:r>
      <w:r w:rsidR="00C21D4D">
        <w:rPr>
          <w:rFonts w:ascii="Times New Roman" w:hAnsi="Times New Roman"/>
          <w:sz w:val="24"/>
          <w:szCs w:val="24"/>
          <w:u w:val="single"/>
        </w:rPr>
        <w:tab/>
      </w:r>
      <w:r w:rsidR="00C21D4D">
        <w:rPr>
          <w:rFonts w:ascii="Times New Roman" w:hAnsi="Times New Roman"/>
          <w:sz w:val="24"/>
          <w:szCs w:val="24"/>
          <w:u w:val="single"/>
        </w:rPr>
        <w:tab/>
      </w:r>
      <w:r w:rsidR="00C21D4D">
        <w:rPr>
          <w:rFonts w:ascii="Times New Roman" w:hAnsi="Times New Roman"/>
          <w:sz w:val="24"/>
          <w:szCs w:val="24"/>
          <w:u w:val="single"/>
        </w:rPr>
        <w:tab/>
      </w:r>
      <w:r w:rsidR="00C21D4D">
        <w:rPr>
          <w:rFonts w:ascii="Times New Roman" w:hAnsi="Times New Roman"/>
          <w:sz w:val="24"/>
          <w:szCs w:val="24"/>
          <w:u w:val="single"/>
        </w:rPr>
        <w:tab/>
      </w:r>
      <w:r w:rsidR="00C21D4D">
        <w:rPr>
          <w:rFonts w:ascii="Times New Roman" w:hAnsi="Times New Roman"/>
          <w:sz w:val="24"/>
          <w:szCs w:val="24"/>
          <w:u w:val="single"/>
        </w:rPr>
        <w:tab/>
      </w:r>
      <w:r w:rsidR="00C21D4D">
        <w:rPr>
          <w:rFonts w:ascii="Times New Roman" w:hAnsi="Times New Roman"/>
          <w:sz w:val="24"/>
          <w:szCs w:val="24"/>
          <w:u w:val="single"/>
        </w:rPr>
        <w:tab/>
      </w:r>
      <w:r w:rsidR="00C21D4D">
        <w:rPr>
          <w:rFonts w:ascii="Times New Roman" w:hAnsi="Times New Roman"/>
          <w:sz w:val="24"/>
          <w:szCs w:val="24"/>
          <w:u w:val="single"/>
        </w:rPr>
        <w:tab/>
      </w:r>
      <w:r w:rsidR="00C21D4D">
        <w:rPr>
          <w:rFonts w:ascii="Times New Roman" w:hAnsi="Times New Roman"/>
          <w:sz w:val="24"/>
          <w:szCs w:val="24"/>
          <w:u w:val="single"/>
        </w:rPr>
        <w:tab/>
      </w:r>
      <w:r w:rsidR="00C21D4D">
        <w:rPr>
          <w:rFonts w:ascii="Times New Roman" w:hAnsi="Times New Roman"/>
          <w:sz w:val="24"/>
          <w:szCs w:val="24"/>
          <w:u w:val="single"/>
        </w:rPr>
        <w:tab/>
      </w:r>
      <w:r w:rsidR="00C21D4D">
        <w:rPr>
          <w:rFonts w:ascii="Times New Roman" w:hAnsi="Times New Roman"/>
          <w:sz w:val="24"/>
          <w:szCs w:val="24"/>
          <w:u w:val="single"/>
        </w:rPr>
        <w:tab/>
      </w:r>
    </w:p>
    <w:p w14:paraId="789919A7" w14:textId="77777777" w:rsidR="00EB3C73" w:rsidRPr="00EB3C73" w:rsidRDefault="00EB3C73" w:rsidP="002D18A3">
      <w:pPr>
        <w:spacing w:after="0" w:line="240" w:lineRule="auto"/>
        <w:rPr>
          <w:rFonts w:ascii="Times New Roman" w:hAnsi="Times New Roman"/>
          <w:sz w:val="24"/>
          <w:szCs w:val="24"/>
          <w:u w:val="single"/>
        </w:rPr>
      </w:pPr>
    </w:p>
    <w:p w14:paraId="247A1DF8" w14:textId="77777777" w:rsidR="00381B0C" w:rsidRDefault="00381B0C" w:rsidP="002D18A3">
      <w:pPr>
        <w:spacing w:after="0" w:line="240" w:lineRule="auto"/>
        <w:rPr>
          <w:rFonts w:ascii="Times New Roman" w:hAnsi="Times New Roman"/>
          <w:sz w:val="24"/>
          <w:szCs w:val="24"/>
        </w:rPr>
      </w:pPr>
      <w:r>
        <w:rPr>
          <w:rFonts w:ascii="Times New Roman" w:hAnsi="Times New Roman"/>
          <w:sz w:val="24"/>
          <w:szCs w:val="24"/>
        </w:rPr>
        <w:t xml:space="preserve">Komisijos nariai: </w:t>
      </w:r>
    </w:p>
    <w:p w14:paraId="7BDC8822" w14:textId="77777777" w:rsidR="00381B0C" w:rsidRDefault="00381B0C" w:rsidP="002D18A3">
      <w:pPr>
        <w:spacing w:after="0" w:line="240" w:lineRule="auto"/>
        <w:rPr>
          <w:rFonts w:ascii="Times New Roman" w:hAnsi="Times New Roman"/>
          <w:sz w:val="24"/>
          <w:szCs w:val="24"/>
          <w:u w:val="single"/>
        </w:rPr>
      </w:pP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565F86C6" w14:textId="7B5AC41B" w:rsidR="00381B0C" w:rsidRDefault="00381B0C" w:rsidP="002D18A3">
      <w:pPr>
        <w:spacing w:after="0" w:line="240" w:lineRule="auto"/>
        <w:rPr>
          <w:rFonts w:ascii="Times New Roman" w:hAnsi="Times New Roman"/>
          <w:sz w:val="18"/>
          <w:szCs w:val="18"/>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w:t>
      </w:r>
      <w:r w:rsidR="00EE3820">
        <w:rPr>
          <w:rFonts w:ascii="Times New Roman" w:hAnsi="Times New Roman"/>
          <w:sz w:val="18"/>
          <w:szCs w:val="18"/>
        </w:rPr>
        <w:t>V</w:t>
      </w:r>
      <w:r>
        <w:rPr>
          <w:rFonts w:ascii="Times New Roman" w:hAnsi="Times New Roman"/>
          <w:sz w:val="18"/>
          <w:szCs w:val="18"/>
        </w:rPr>
        <w:t>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w:t>
      </w:r>
      <w:r w:rsidR="00EE3820">
        <w:rPr>
          <w:rFonts w:ascii="Times New Roman" w:hAnsi="Times New Roman"/>
          <w:sz w:val="18"/>
          <w:szCs w:val="18"/>
        </w:rPr>
        <w:t>P</w:t>
      </w:r>
      <w:r>
        <w:rPr>
          <w:rFonts w:ascii="Times New Roman" w:hAnsi="Times New Roman"/>
          <w:sz w:val="18"/>
          <w:szCs w:val="18"/>
        </w:rPr>
        <w:t>arašas)</w:t>
      </w:r>
    </w:p>
    <w:p w14:paraId="29C22EAD" w14:textId="77777777" w:rsidR="00381B0C" w:rsidRDefault="00381B0C" w:rsidP="002D18A3">
      <w:pPr>
        <w:spacing w:after="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19856709" w14:textId="77777777" w:rsidR="00381B0C" w:rsidRDefault="00381B0C" w:rsidP="002D18A3">
      <w:pPr>
        <w:spacing w:after="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2DCE82FC" w14:textId="77777777" w:rsidR="00381B0C" w:rsidRDefault="00381B0C" w:rsidP="002D18A3">
      <w:pPr>
        <w:spacing w:after="0" w:line="240" w:lineRule="auto"/>
        <w:rPr>
          <w:rFonts w:ascii="Times New Roman" w:hAnsi="Times New Roman"/>
          <w:noProof/>
          <w:sz w:val="24"/>
          <w:szCs w:val="24"/>
          <w:u w:val="single"/>
        </w:rPr>
      </w:pP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sidR="00A11018">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r>
        <w:rPr>
          <w:rFonts w:ascii="Times New Roman" w:hAnsi="Times New Roman"/>
          <w:noProof/>
          <w:sz w:val="24"/>
          <w:szCs w:val="24"/>
          <w:u w:val="single"/>
        </w:rPr>
        <w:tab/>
      </w:r>
    </w:p>
    <w:p w14:paraId="6683D8A8" w14:textId="77777777" w:rsidR="00381B0C" w:rsidRDefault="00381B0C" w:rsidP="002D18A3">
      <w:pPr>
        <w:spacing w:after="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6B1BA070" w14:textId="77777777" w:rsidR="00381B0C" w:rsidRDefault="00381B0C" w:rsidP="002D18A3">
      <w:pPr>
        <w:spacing w:after="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1DE6C8BF" w14:textId="3F02C8BB" w:rsidR="00381B0C" w:rsidRDefault="00FE6B1E" w:rsidP="002D18A3">
      <w:pPr>
        <w:spacing w:after="0" w:line="240" w:lineRule="auto"/>
        <w:rPr>
          <w:rFonts w:ascii="Times New Roman" w:hAnsi="Times New Roman"/>
          <w:sz w:val="24"/>
          <w:szCs w:val="24"/>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46092A3A" w14:textId="468719A2" w:rsidR="00330391" w:rsidRPr="00330391" w:rsidRDefault="00330391" w:rsidP="002D18A3">
      <w:pPr>
        <w:spacing w:after="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39B01C22" w14:textId="77777777" w:rsidR="00EB3C73" w:rsidRDefault="00EB3C73" w:rsidP="002D18A3">
      <w:pPr>
        <w:spacing w:after="0" w:line="240" w:lineRule="auto"/>
        <w:rPr>
          <w:rFonts w:ascii="Times New Roman" w:hAnsi="Times New Roman"/>
          <w:sz w:val="24"/>
          <w:szCs w:val="24"/>
        </w:rPr>
      </w:pPr>
    </w:p>
    <w:p w14:paraId="3434088A" w14:textId="77777777" w:rsidR="00381B0C" w:rsidRDefault="00381B0C" w:rsidP="002D18A3">
      <w:pPr>
        <w:spacing w:after="0" w:line="240" w:lineRule="auto"/>
        <w:rPr>
          <w:rFonts w:ascii="Times New Roman" w:hAnsi="Times New Roman"/>
          <w:sz w:val="24"/>
          <w:szCs w:val="24"/>
        </w:rPr>
      </w:pPr>
      <w:r>
        <w:rPr>
          <w:rFonts w:ascii="Times New Roman" w:hAnsi="Times New Roman"/>
          <w:sz w:val="24"/>
          <w:szCs w:val="24"/>
        </w:rPr>
        <w:t>Siūlomo pirkti buto savininkas / įgaliotas asmuo:</w:t>
      </w:r>
    </w:p>
    <w:p w14:paraId="4B3854D9" w14:textId="77777777" w:rsidR="00381B0C" w:rsidRDefault="00381B0C" w:rsidP="002D18A3">
      <w:pPr>
        <w:spacing w:after="0" w:line="240" w:lineRule="auto"/>
        <w:rPr>
          <w:rFonts w:ascii="Times New Roman" w:hAnsi="Times New Roman"/>
          <w:sz w:val="24"/>
          <w:szCs w:val="24"/>
          <w:u w:val="single"/>
        </w:rPr>
      </w:pPr>
      <w:r>
        <w:rPr>
          <w:rFonts w:ascii="Times New Roman" w:hAnsi="Times New Roman"/>
          <w:sz w:val="24"/>
          <w:szCs w:val="24"/>
          <w:u w:val="single"/>
        </w:rPr>
        <w:tab/>
      </w:r>
      <w:r>
        <w:rPr>
          <w:rFonts w:ascii="Times New Roman" w:hAnsi="Times New Roman"/>
          <w:sz w:val="24"/>
          <w:szCs w:val="24"/>
          <w:u w:val="single"/>
        </w:rPr>
        <w:tab/>
      </w:r>
      <w:r w:rsidR="00A11018">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r>
        <w:rPr>
          <w:rFonts w:ascii="Times New Roman" w:hAnsi="Times New Roman"/>
          <w:sz w:val="24"/>
          <w:szCs w:val="24"/>
          <w:u w:val="single"/>
        </w:rPr>
        <w:tab/>
      </w:r>
    </w:p>
    <w:p w14:paraId="4B1BE3F2" w14:textId="168A7976" w:rsidR="00381B0C" w:rsidRDefault="00381B0C" w:rsidP="002D18A3">
      <w:pPr>
        <w:spacing w:after="0" w:line="240" w:lineRule="auto"/>
        <w:rPr>
          <w:rFonts w:ascii="Times New Roman" w:hAnsi="Times New Roman"/>
          <w:sz w:val="24"/>
          <w:szCs w:val="24"/>
        </w:rPr>
      </w:pPr>
      <w:r>
        <w:rPr>
          <w:rFonts w:ascii="Times New Roman" w:hAnsi="Times New Roman"/>
          <w:sz w:val="18"/>
          <w:szCs w:val="18"/>
        </w:rPr>
        <w:tab/>
      </w:r>
      <w:r w:rsidR="00A11018">
        <w:rPr>
          <w:rFonts w:ascii="Times New Roman" w:hAnsi="Times New Roman"/>
          <w:sz w:val="18"/>
          <w:szCs w:val="18"/>
        </w:rPr>
        <w:tab/>
      </w:r>
      <w:r>
        <w:rPr>
          <w:rFonts w:ascii="Times New Roman" w:hAnsi="Times New Roman"/>
          <w:sz w:val="18"/>
          <w:szCs w:val="18"/>
        </w:rPr>
        <w:tab/>
        <w:t>(</w:t>
      </w:r>
      <w:r w:rsidR="00EE3820">
        <w:rPr>
          <w:rFonts w:ascii="Times New Roman" w:hAnsi="Times New Roman"/>
          <w:sz w:val="18"/>
          <w:szCs w:val="18"/>
        </w:rPr>
        <w:t>V</w:t>
      </w:r>
      <w:r>
        <w:rPr>
          <w:rFonts w:ascii="Times New Roman" w:hAnsi="Times New Roman"/>
          <w:sz w:val="18"/>
          <w:szCs w:val="18"/>
        </w:rPr>
        <w:t>ardas, pavardė)</w:t>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r>
      <w:r>
        <w:rPr>
          <w:rFonts w:ascii="Times New Roman" w:hAnsi="Times New Roman"/>
          <w:sz w:val="18"/>
          <w:szCs w:val="18"/>
        </w:rPr>
        <w:tab/>
        <w:t>(</w:t>
      </w:r>
      <w:r w:rsidR="00EE3820">
        <w:rPr>
          <w:rFonts w:ascii="Times New Roman" w:hAnsi="Times New Roman"/>
          <w:sz w:val="18"/>
          <w:szCs w:val="18"/>
        </w:rPr>
        <w:t>P</w:t>
      </w:r>
      <w:r>
        <w:rPr>
          <w:rFonts w:ascii="Times New Roman" w:hAnsi="Times New Roman"/>
          <w:sz w:val="18"/>
          <w:szCs w:val="18"/>
        </w:rPr>
        <w:t>arašas)</w:t>
      </w:r>
    </w:p>
    <w:p w14:paraId="08048FF6" w14:textId="77777777" w:rsidR="004C786F" w:rsidRPr="00BE2C55" w:rsidRDefault="004C786F" w:rsidP="002D18A3">
      <w:pPr>
        <w:spacing w:after="0" w:line="240" w:lineRule="auto"/>
        <w:rPr>
          <w:rFonts w:ascii="Times New Roman" w:hAnsi="Times New Roman"/>
          <w:sz w:val="24"/>
          <w:szCs w:val="24"/>
        </w:rPr>
      </w:pPr>
    </w:p>
    <w:sectPr w:rsidR="004C786F" w:rsidRPr="00BE2C55" w:rsidSect="002D18A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AE899F" w14:textId="77777777" w:rsidR="0058155C" w:rsidRDefault="0058155C" w:rsidP="00CA7680">
      <w:pPr>
        <w:spacing w:after="0" w:line="240" w:lineRule="auto"/>
      </w:pPr>
      <w:r>
        <w:separator/>
      </w:r>
    </w:p>
  </w:endnote>
  <w:endnote w:type="continuationSeparator" w:id="0">
    <w:p w14:paraId="6A9003EB" w14:textId="77777777" w:rsidR="0058155C" w:rsidRDefault="0058155C" w:rsidP="00CA7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CE00BB" w14:textId="77777777" w:rsidR="0058155C" w:rsidRDefault="0058155C" w:rsidP="00CA7680">
      <w:pPr>
        <w:spacing w:after="0" w:line="240" w:lineRule="auto"/>
      </w:pPr>
      <w:r>
        <w:separator/>
      </w:r>
    </w:p>
  </w:footnote>
  <w:footnote w:type="continuationSeparator" w:id="0">
    <w:p w14:paraId="6E7D7E6B" w14:textId="77777777" w:rsidR="0058155C" w:rsidRDefault="0058155C" w:rsidP="00CA7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2086335"/>
      <w:docPartObj>
        <w:docPartGallery w:val="Page Numbers (Top of Page)"/>
        <w:docPartUnique/>
      </w:docPartObj>
    </w:sdtPr>
    <w:sdtEndPr>
      <w:rPr>
        <w:rFonts w:ascii="Times New Roman" w:hAnsi="Times New Roman"/>
        <w:sz w:val="24"/>
        <w:szCs w:val="24"/>
      </w:rPr>
    </w:sdtEndPr>
    <w:sdtContent>
      <w:p w14:paraId="07F52824" w14:textId="777BAB8D" w:rsidR="00750493" w:rsidRPr="00F06F7A" w:rsidRDefault="00750493">
        <w:pPr>
          <w:pStyle w:val="Antrats"/>
          <w:jc w:val="center"/>
          <w:rPr>
            <w:rFonts w:ascii="Times New Roman" w:hAnsi="Times New Roman"/>
            <w:sz w:val="24"/>
            <w:szCs w:val="24"/>
          </w:rPr>
        </w:pPr>
        <w:r w:rsidRPr="00F06F7A">
          <w:rPr>
            <w:rFonts w:ascii="Times New Roman" w:hAnsi="Times New Roman"/>
            <w:sz w:val="24"/>
            <w:szCs w:val="24"/>
          </w:rPr>
          <w:fldChar w:fldCharType="begin"/>
        </w:r>
        <w:r w:rsidRPr="00F06F7A">
          <w:rPr>
            <w:rFonts w:ascii="Times New Roman" w:hAnsi="Times New Roman"/>
            <w:sz w:val="24"/>
            <w:szCs w:val="24"/>
          </w:rPr>
          <w:instrText>PAGE   \* MERGEFORMAT</w:instrText>
        </w:r>
        <w:r w:rsidRPr="00F06F7A">
          <w:rPr>
            <w:rFonts w:ascii="Times New Roman" w:hAnsi="Times New Roman"/>
            <w:sz w:val="24"/>
            <w:szCs w:val="24"/>
          </w:rPr>
          <w:fldChar w:fldCharType="separate"/>
        </w:r>
        <w:r w:rsidR="000073D2">
          <w:rPr>
            <w:rFonts w:ascii="Times New Roman" w:hAnsi="Times New Roman"/>
            <w:noProof/>
            <w:sz w:val="24"/>
            <w:szCs w:val="24"/>
          </w:rPr>
          <w:t>2</w:t>
        </w:r>
        <w:r w:rsidRPr="00F06F7A">
          <w:rPr>
            <w:rFonts w:ascii="Times New Roman" w:hAnsi="Times New Roman"/>
            <w:sz w:val="24"/>
            <w:szCs w:val="24"/>
          </w:rPr>
          <w:fldChar w:fldCharType="end"/>
        </w:r>
      </w:p>
    </w:sdtContent>
  </w:sdt>
  <w:p w14:paraId="2799DF1E" w14:textId="77777777" w:rsidR="00750493" w:rsidRDefault="0075049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7105120"/>
      <w:docPartObj>
        <w:docPartGallery w:val="Page Numbers (Top of Page)"/>
        <w:docPartUnique/>
      </w:docPartObj>
    </w:sdtPr>
    <w:sdtEndPr>
      <w:rPr>
        <w:rFonts w:ascii="Times New Roman" w:hAnsi="Times New Roman"/>
        <w:sz w:val="24"/>
        <w:szCs w:val="24"/>
      </w:rPr>
    </w:sdtEndPr>
    <w:sdtContent>
      <w:p w14:paraId="58DC1135" w14:textId="13980166" w:rsidR="00750493" w:rsidRPr="00F06F7A" w:rsidRDefault="00750493">
        <w:pPr>
          <w:pStyle w:val="Antrats"/>
          <w:jc w:val="center"/>
          <w:rPr>
            <w:rFonts w:ascii="Times New Roman" w:hAnsi="Times New Roman"/>
            <w:sz w:val="24"/>
            <w:szCs w:val="24"/>
          </w:rPr>
        </w:pPr>
        <w:r w:rsidRPr="00F06F7A">
          <w:rPr>
            <w:rFonts w:ascii="Times New Roman" w:hAnsi="Times New Roman"/>
            <w:sz w:val="24"/>
            <w:szCs w:val="24"/>
          </w:rPr>
          <w:fldChar w:fldCharType="begin"/>
        </w:r>
        <w:r w:rsidRPr="00F06F7A">
          <w:rPr>
            <w:rFonts w:ascii="Times New Roman" w:hAnsi="Times New Roman"/>
            <w:sz w:val="24"/>
            <w:szCs w:val="24"/>
          </w:rPr>
          <w:instrText>PAGE   \* MERGEFORMAT</w:instrText>
        </w:r>
        <w:r w:rsidRPr="00F06F7A">
          <w:rPr>
            <w:rFonts w:ascii="Times New Roman" w:hAnsi="Times New Roman"/>
            <w:sz w:val="24"/>
            <w:szCs w:val="24"/>
          </w:rPr>
          <w:fldChar w:fldCharType="separate"/>
        </w:r>
        <w:r w:rsidR="000073D2">
          <w:rPr>
            <w:rFonts w:ascii="Times New Roman" w:hAnsi="Times New Roman"/>
            <w:noProof/>
            <w:sz w:val="24"/>
            <w:szCs w:val="24"/>
          </w:rPr>
          <w:t>2</w:t>
        </w:r>
        <w:r w:rsidRPr="00F06F7A">
          <w:rPr>
            <w:rFonts w:ascii="Times New Roman" w:hAnsi="Times New Roman"/>
            <w:sz w:val="24"/>
            <w:szCs w:val="24"/>
          </w:rPr>
          <w:fldChar w:fldCharType="end"/>
        </w:r>
      </w:p>
    </w:sdtContent>
  </w:sdt>
  <w:p w14:paraId="0D8CF9BF" w14:textId="77777777" w:rsidR="00750493" w:rsidRDefault="00750493">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7B89B" w14:textId="77777777" w:rsidR="00750493" w:rsidRDefault="0075049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C5"/>
    <w:multiLevelType w:val="hybridMultilevel"/>
    <w:tmpl w:val="AEDA554A"/>
    <w:lvl w:ilvl="0" w:tplc="8E967A06">
      <w:start w:val="16"/>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0DC3DA3"/>
    <w:multiLevelType w:val="multilevel"/>
    <w:tmpl w:val="622E1E8A"/>
    <w:lvl w:ilvl="0">
      <w:start w:val="1"/>
      <w:numFmt w:val="decimal"/>
      <w:lvlText w:val="%1."/>
      <w:lvlJc w:val="left"/>
      <w:pPr>
        <w:tabs>
          <w:tab w:val="num" w:pos="928"/>
        </w:tabs>
        <w:ind w:left="928" w:hanging="360"/>
      </w:pPr>
    </w:lvl>
    <w:lvl w:ilvl="1">
      <w:start w:val="1"/>
      <w:numFmt w:val="decimal"/>
      <w:isLgl/>
      <w:lvlText w:val="%1.%2"/>
      <w:lvlJc w:val="left"/>
      <w:pPr>
        <w:tabs>
          <w:tab w:val="num" w:pos="720"/>
        </w:tabs>
        <w:ind w:left="720"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 w15:restartNumberingAfterBreak="0">
    <w:nsid w:val="264443FF"/>
    <w:multiLevelType w:val="hybridMultilevel"/>
    <w:tmpl w:val="BD7A70D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077E56"/>
    <w:multiLevelType w:val="hybridMultilevel"/>
    <w:tmpl w:val="B72C9E0C"/>
    <w:lvl w:ilvl="0" w:tplc="58C6FA22">
      <w:start w:val="15"/>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32331BBF"/>
    <w:multiLevelType w:val="hybridMultilevel"/>
    <w:tmpl w:val="B9EAD8BC"/>
    <w:lvl w:ilvl="0" w:tplc="01E2BCA6">
      <w:start w:val="17"/>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5" w15:restartNumberingAfterBreak="0">
    <w:nsid w:val="368E2B7E"/>
    <w:multiLevelType w:val="hybridMultilevel"/>
    <w:tmpl w:val="41A4860E"/>
    <w:lvl w:ilvl="0" w:tplc="D1BA426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6" w15:restartNumberingAfterBreak="0">
    <w:nsid w:val="43B702D0"/>
    <w:multiLevelType w:val="hybridMultilevel"/>
    <w:tmpl w:val="03067D8C"/>
    <w:lvl w:ilvl="0" w:tplc="AE7C60C6">
      <w:start w:val="17"/>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46A27340"/>
    <w:multiLevelType w:val="hybridMultilevel"/>
    <w:tmpl w:val="4A32B294"/>
    <w:lvl w:ilvl="0" w:tplc="37BECCBE">
      <w:start w:val="14"/>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8" w15:restartNumberingAfterBreak="0">
    <w:nsid w:val="53037215"/>
    <w:multiLevelType w:val="hybridMultilevel"/>
    <w:tmpl w:val="D8C45540"/>
    <w:lvl w:ilvl="0" w:tplc="B044D0C6">
      <w:start w:val="18"/>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9" w15:restartNumberingAfterBreak="0">
    <w:nsid w:val="5E6F03BA"/>
    <w:multiLevelType w:val="hybridMultilevel"/>
    <w:tmpl w:val="B48E4754"/>
    <w:lvl w:ilvl="0" w:tplc="39E2DE96">
      <w:start w:val="12"/>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0" w15:restartNumberingAfterBreak="0">
    <w:nsid w:val="5E967AF9"/>
    <w:multiLevelType w:val="hybridMultilevel"/>
    <w:tmpl w:val="40F08744"/>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4347C22"/>
    <w:multiLevelType w:val="hybridMultilevel"/>
    <w:tmpl w:val="E056EC02"/>
    <w:lvl w:ilvl="0" w:tplc="08146674">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12" w15:restartNumberingAfterBreak="0">
    <w:nsid w:val="74FC451C"/>
    <w:multiLevelType w:val="hybridMultilevel"/>
    <w:tmpl w:val="A0A0B6AC"/>
    <w:lvl w:ilvl="0" w:tplc="5F14E5BA">
      <w:start w:val="17"/>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num w:numId="1" w16cid:durableId="385510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74715023">
    <w:abstractNumId w:val="9"/>
  </w:num>
  <w:num w:numId="3" w16cid:durableId="1061977551">
    <w:abstractNumId w:val="7"/>
  </w:num>
  <w:num w:numId="4" w16cid:durableId="103959696">
    <w:abstractNumId w:val="0"/>
  </w:num>
  <w:num w:numId="5" w16cid:durableId="988095990">
    <w:abstractNumId w:val="4"/>
  </w:num>
  <w:num w:numId="6" w16cid:durableId="1442992685">
    <w:abstractNumId w:val="2"/>
  </w:num>
  <w:num w:numId="7" w16cid:durableId="1651179697">
    <w:abstractNumId w:val="6"/>
  </w:num>
  <w:num w:numId="8" w16cid:durableId="548491405">
    <w:abstractNumId w:val="10"/>
  </w:num>
  <w:num w:numId="9" w16cid:durableId="2138915234">
    <w:abstractNumId w:val="5"/>
  </w:num>
  <w:num w:numId="10" w16cid:durableId="149565793">
    <w:abstractNumId w:val="3"/>
  </w:num>
  <w:num w:numId="11" w16cid:durableId="1946228800">
    <w:abstractNumId w:val="8"/>
  </w:num>
  <w:num w:numId="12" w16cid:durableId="1513061231">
    <w:abstractNumId w:val="11"/>
  </w:num>
  <w:num w:numId="13" w16cid:durableId="671195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510"/>
  <w:hyphenationZone w:val="396"/>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C55"/>
    <w:rsid w:val="00000216"/>
    <w:rsid w:val="000011ED"/>
    <w:rsid w:val="000046DC"/>
    <w:rsid w:val="00005D83"/>
    <w:rsid w:val="00006598"/>
    <w:rsid w:val="000073D2"/>
    <w:rsid w:val="000158BB"/>
    <w:rsid w:val="00015A2D"/>
    <w:rsid w:val="000163FF"/>
    <w:rsid w:val="000200D0"/>
    <w:rsid w:val="00021F64"/>
    <w:rsid w:val="00024308"/>
    <w:rsid w:val="00026B3C"/>
    <w:rsid w:val="000308E3"/>
    <w:rsid w:val="00031C87"/>
    <w:rsid w:val="00033487"/>
    <w:rsid w:val="0003683C"/>
    <w:rsid w:val="00042A93"/>
    <w:rsid w:val="00050CB5"/>
    <w:rsid w:val="00051B28"/>
    <w:rsid w:val="00060BE1"/>
    <w:rsid w:val="000630A8"/>
    <w:rsid w:val="00063212"/>
    <w:rsid w:val="000643F4"/>
    <w:rsid w:val="000658DB"/>
    <w:rsid w:val="00067272"/>
    <w:rsid w:val="00070BF6"/>
    <w:rsid w:val="00070FE8"/>
    <w:rsid w:val="0007573C"/>
    <w:rsid w:val="00076DC8"/>
    <w:rsid w:val="0008012A"/>
    <w:rsid w:val="00080458"/>
    <w:rsid w:val="00083588"/>
    <w:rsid w:val="00084D99"/>
    <w:rsid w:val="000854E3"/>
    <w:rsid w:val="000877D6"/>
    <w:rsid w:val="000A03A8"/>
    <w:rsid w:val="000A267D"/>
    <w:rsid w:val="000B0B7E"/>
    <w:rsid w:val="000B2340"/>
    <w:rsid w:val="000B6074"/>
    <w:rsid w:val="000C52A3"/>
    <w:rsid w:val="000D0A99"/>
    <w:rsid w:val="000D1044"/>
    <w:rsid w:val="000D3F87"/>
    <w:rsid w:val="000E1305"/>
    <w:rsid w:val="000E3144"/>
    <w:rsid w:val="000F0F56"/>
    <w:rsid w:val="000F17C2"/>
    <w:rsid w:val="000F2298"/>
    <w:rsid w:val="000F2F7F"/>
    <w:rsid w:val="000F5593"/>
    <w:rsid w:val="000F6072"/>
    <w:rsid w:val="000F788A"/>
    <w:rsid w:val="000F7BDD"/>
    <w:rsid w:val="001013CD"/>
    <w:rsid w:val="0010151C"/>
    <w:rsid w:val="00102E09"/>
    <w:rsid w:val="0010309B"/>
    <w:rsid w:val="001068D3"/>
    <w:rsid w:val="00110EFF"/>
    <w:rsid w:val="00112E2E"/>
    <w:rsid w:val="00113B4D"/>
    <w:rsid w:val="00117AEA"/>
    <w:rsid w:val="00120155"/>
    <w:rsid w:val="00120232"/>
    <w:rsid w:val="00121197"/>
    <w:rsid w:val="0012210F"/>
    <w:rsid w:val="0012376F"/>
    <w:rsid w:val="00125433"/>
    <w:rsid w:val="001271BA"/>
    <w:rsid w:val="0013422F"/>
    <w:rsid w:val="001406F0"/>
    <w:rsid w:val="00141928"/>
    <w:rsid w:val="0014203C"/>
    <w:rsid w:val="00142A05"/>
    <w:rsid w:val="00142BCC"/>
    <w:rsid w:val="00145783"/>
    <w:rsid w:val="00147811"/>
    <w:rsid w:val="00150561"/>
    <w:rsid w:val="001516A8"/>
    <w:rsid w:val="001631F4"/>
    <w:rsid w:val="00166DB9"/>
    <w:rsid w:val="00167CF5"/>
    <w:rsid w:val="00170201"/>
    <w:rsid w:val="001718C1"/>
    <w:rsid w:val="00180E95"/>
    <w:rsid w:val="00181DD0"/>
    <w:rsid w:val="001864C1"/>
    <w:rsid w:val="00190EB8"/>
    <w:rsid w:val="001938E3"/>
    <w:rsid w:val="001A35B9"/>
    <w:rsid w:val="001B791B"/>
    <w:rsid w:val="001D6152"/>
    <w:rsid w:val="001D7A00"/>
    <w:rsid w:val="001D7B72"/>
    <w:rsid w:val="001E7200"/>
    <w:rsid w:val="001F1108"/>
    <w:rsid w:val="001F1475"/>
    <w:rsid w:val="001F1831"/>
    <w:rsid w:val="001F37AD"/>
    <w:rsid w:val="0020197D"/>
    <w:rsid w:val="00202663"/>
    <w:rsid w:val="00210FBF"/>
    <w:rsid w:val="00211B58"/>
    <w:rsid w:val="00214D95"/>
    <w:rsid w:val="002173C1"/>
    <w:rsid w:val="00225628"/>
    <w:rsid w:val="00227C87"/>
    <w:rsid w:val="00233ED9"/>
    <w:rsid w:val="00235A9C"/>
    <w:rsid w:val="00242C74"/>
    <w:rsid w:val="00243AE9"/>
    <w:rsid w:val="00244E36"/>
    <w:rsid w:val="00245319"/>
    <w:rsid w:val="002455D0"/>
    <w:rsid w:val="00245B2D"/>
    <w:rsid w:val="00245BFE"/>
    <w:rsid w:val="00250418"/>
    <w:rsid w:val="00261E70"/>
    <w:rsid w:val="0026232D"/>
    <w:rsid w:val="002703E0"/>
    <w:rsid w:val="00271342"/>
    <w:rsid w:val="00273201"/>
    <w:rsid w:val="0027470A"/>
    <w:rsid w:val="00275C46"/>
    <w:rsid w:val="00276273"/>
    <w:rsid w:val="0028005E"/>
    <w:rsid w:val="00282C95"/>
    <w:rsid w:val="00283664"/>
    <w:rsid w:val="00283D0A"/>
    <w:rsid w:val="00286E1E"/>
    <w:rsid w:val="00295C5C"/>
    <w:rsid w:val="00296FB6"/>
    <w:rsid w:val="002A1F1B"/>
    <w:rsid w:val="002A6864"/>
    <w:rsid w:val="002B6A6E"/>
    <w:rsid w:val="002B7657"/>
    <w:rsid w:val="002C20E8"/>
    <w:rsid w:val="002C6F5E"/>
    <w:rsid w:val="002D154D"/>
    <w:rsid w:val="002D18A3"/>
    <w:rsid w:val="002D4A2E"/>
    <w:rsid w:val="002D51A0"/>
    <w:rsid w:val="002D6BD9"/>
    <w:rsid w:val="002E2641"/>
    <w:rsid w:val="002E32AF"/>
    <w:rsid w:val="002E66DE"/>
    <w:rsid w:val="002E7697"/>
    <w:rsid w:val="002F3E16"/>
    <w:rsid w:val="002F6F47"/>
    <w:rsid w:val="002F767B"/>
    <w:rsid w:val="003018BC"/>
    <w:rsid w:val="00302986"/>
    <w:rsid w:val="003173C2"/>
    <w:rsid w:val="003173E5"/>
    <w:rsid w:val="00317D76"/>
    <w:rsid w:val="00320DCD"/>
    <w:rsid w:val="00325E6D"/>
    <w:rsid w:val="00330391"/>
    <w:rsid w:val="00330A0A"/>
    <w:rsid w:val="003353F3"/>
    <w:rsid w:val="003355BF"/>
    <w:rsid w:val="00337D5D"/>
    <w:rsid w:val="00341878"/>
    <w:rsid w:val="003457F9"/>
    <w:rsid w:val="00345A4F"/>
    <w:rsid w:val="00347B40"/>
    <w:rsid w:val="00352D15"/>
    <w:rsid w:val="003622AA"/>
    <w:rsid w:val="00362823"/>
    <w:rsid w:val="0036622B"/>
    <w:rsid w:val="00372572"/>
    <w:rsid w:val="003744A2"/>
    <w:rsid w:val="00377550"/>
    <w:rsid w:val="003802E5"/>
    <w:rsid w:val="00381B0C"/>
    <w:rsid w:val="00384BEC"/>
    <w:rsid w:val="00395238"/>
    <w:rsid w:val="003A4C87"/>
    <w:rsid w:val="003A6470"/>
    <w:rsid w:val="003A667E"/>
    <w:rsid w:val="003B6299"/>
    <w:rsid w:val="003B77D7"/>
    <w:rsid w:val="003C2A6C"/>
    <w:rsid w:val="003C5118"/>
    <w:rsid w:val="003C690E"/>
    <w:rsid w:val="003C6B11"/>
    <w:rsid w:val="003D06CE"/>
    <w:rsid w:val="003D5B2B"/>
    <w:rsid w:val="003D67FE"/>
    <w:rsid w:val="003E16CE"/>
    <w:rsid w:val="003E218E"/>
    <w:rsid w:val="003E4F09"/>
    <w:rsid w:val="003F03F9"/>
    <w:rsid w:val="003F1077"/>
    <w:rsid w:val="003F2E60"/>
    <w:rsid w:val="003F6266"/>
    <w:rsid w:val="003F704D"/>
    <w:rsid w:val="003F7791"/>
    <w:rsid w:val="00400FBD"/>
    <w:rsid w:val="004011F8"/>
    <w:rsid w:val="004025D0"/>
    <w:rsid w:val="004029A0"/>
    <w:rsid w:val="004034A1"/>
    <w:rsid w:val="00403D6E"/>
    <w:rsid w:val="004114B1"/>
    <w:rsid w:val="00415137"/>
    <w:rsid w:val="0041622F"/>
    <w:rsid w:val="00416714"/>
    <w:rsid w:val="004204C9"/>
    <w:rsid w:val="004215E2"/>
    <w:rsid w:val="00423220"/>
    <w:rsid w:val="004249FD"/>
    <w:rsid w:val="00425390"/>
    <w:rsid w:val="0042543A"/>
    <w:rsid w:val="00425543"/>
    <w:rsid w:val="004279F8"/>
    <w:rsid w:val="00434A75"/>
    <w:rsid w:val="0043718F"/>
    <w:rsid w:val="0043763C"/>
    <w:rsid w:val="0044291F"/>
    <w:rsid w:val="00445C20"/>
    <w:rsid w:val="00446448"/>
    <w:rsid w:val="00446CA9"/>
    <w:rsid w:val="00450283"/>
    <w:rsid w:val="00455B1C"/>
    <w:rsid w:val="00463A5F"/>
    <w:rsid w:val="00464E0F"/>
    <w:rsid w:val="00465747"/>
    <w:rsid w:val="00466B50"/>
    <w:rsid w:val="0046711B"/>
    <w:rsid w:val="004709AB"/>
    <w:rsid w:val="00476D3F"/>
    <w:rsid w:val="00477B66"/>
    <w:rsid w:val="00477F09"/>
    <w:rsid w:val="00482001"/>
    <w:rsid w:val="004864A8"/>
    <w:rsid w:val="00496C7C"/>
    <w:rsid w:val="004A0CCB"/>
    <w:rsid w:val="004A35B8"/>
    <w:rsid w:val="004A3617"/>
    <w:rsid w:val="004A48F5"/>
    <w:rsid w:val="004A7983"/>
    <w:rsid w:val="004B0016"/>
    <w:rsid w:val="004B04DD"/>
    <w:rsid w:val="004B0A18"/>
    <w:rsid w:val="004B1305"/>
    <w:rsid w:val="004B1EC8"/>
    <w:rsid w:val="004B2DA8"/>
    <w:rsid w:val="004B7B5C"/>
    <w:rsid w:val="004C5D5F"/>
    <w:rsid w:val="004C632C"/>
    <w:rsid w:val="004C786F"/>
    <w:rsid w:val="004D10B9"/>
    <w:rsid w:val="004D19C3"/>
    <w:rsid w:val="004D5C6E"/>
    <w:rsid w:val="004D68D3"/>
    <w:rsid w:val="004D6EED"/>
    <w:rsid w:val="004D7235"/>
    <w:rsid w:val="004D7529"/>
    <w:rsid w:val="004E31B6"/>
    <w:rsid w:val="004E3C89"/>
    <w:rsid w:val="004E447F"/>
    <w:rsid w:val="004E5642"/>
    <w:rsid w:val="004E57B7"/>
    <w:rsid w:val="004F55DD"/>
    <w:rsid w:val="004F6F78"/>
    <w:rsid w:val="004F7469"/>
    <w:rsid w:val="00500002"/>
    <w:rsid w:val="005003B4"/>
    <w:rsid w:val="005004F1"/>
    <w:rsid w:val="005022BC"/>
    <w:rsid w:val="00503454"/>
    <w:rsid w:val="005035EF"/>
    <w:rsid w:val="005071A1"/>
    <w:rsid w:val="0050739F"/>
    <w:rsid w:val="0050789C"/>
    <w:rsid w:val="00510861"/>
    <w:rsid w:val="00510C2F"/>
    <w:rsid w:val="00520327"/>
    <w:rsid w:val="00521B34"/>
    <w:rsid w:val="00522491"/>
    <w:rsid w:val="00525264"/>
    <w:rsid w:val="005253BA"/>
    <w:rsid w:val="00526FBF"/>
    <w:rsid w:val="0052706D"/>
    <w:rsid w:val="00533749"/>
    <w:rsid w:val="005337AD"/>
    <w:rsid w:val="00533A8B"/>
    <w:rsid w:val="005361FC"/>
    <w:rsid w:val="00537ECE"/>
    <w:rsid w:val="00542C89"/>
    <w:rsid w:val="00543881"/>
    <w:rsid w:val="005473A0"/>
    <w:rsid w:val="005477EA"/>
    <w:rsid w:val="0056107D"/>
    <w:rsid w:val="00563913"/>
    <w:rsid w:val="00565FEC"/>
    <w:rsid w:val="00575FE1"/>
    <w:rsid w:val="00576CB6"/>
    <w:rsid w:val="0058011E"/>
    <w:rsid w:val="0058155C"/>
    <w:rsid w:val="00584967"/>
    <w:rsid w:val="0059750A"/>
    <w:rsid w:val="00597C12"/>
    <w:rsid w:val="005A661A"/>
    <w:rsid w:val="005A6E71"/>
    <w:rsid w:val="005A7097"/>
    <w:rsid w:val="005B1A08"/>
    <w:rsid w:val="005B1E71"/>
    <w:rsid w:val="005B2AD5"/>
    <w:rsid w:val="005B6BDC"/>
    <w:rsid w:val="005C08C8"/>
    <w:rsid w:val="005C0E8A"/>
    <w:rsid w:val="005C1775"/>
    <w:rsid w:val="005D12DA"/>
    <w:rsid w:val="005E008B"/>
    <w:rsid w:val="005E18CB"/>
    <w:rsid w:val="005E4151"/>
    <w:rsid w:val="005F0CE6"/>
    <w:rsid w:val="005F3002"/>
    <w:rsid w:val="005F3F3A"/>
    <w:rsid w:val="005F6167"/>
    <w:rsid w:val="00603741"/>
    <w:rsid w:val="006037CF"/>
    <w:rsid w:val="00604201"/>
    <w:rsid w:val="00605A50"/>
    <w:rsid w:val="00611E04"/>
    <w:rsid w:val="00612677"/>
    <w:rsid w:val="006142D2"/>
    <w:rsid w:val="0061481F"/>
    <w:rsid w:val="00626F67"/>
    <w:rsid w:val="00627510"/>
    <w:rsid w:val="00634E4C"/>
    <w:rsid w:val="00636748"/>
    <w:rsid w:val="0065092D"/>
    <w:rsid w:val="00650BD0"/>
    <w:rsid w:val="0065206A"/>
    <w:rsid w:val="00653A2B"/>
    <w:rsid w:val="0065483D"/>
    <w:rsid w:val="00654E02"/>
    <w:rsid w:val="0065671B"/>
    <w:rsid w:val="00657440"/>
    <w:rsid w:val="00662304"/>
    <w:rsid w:val="0066339B"/>
    <w:rsid w:val="00664E11"/>
    <w:rsid w:val="00665EDC"/>
    <w:rsid w:val="006673CD"/>
    <w:rsid w:val="00667D99"/>
    <w:rsid w:val="0067523F"/>
    <w:rsid w:val="00680142"/>
    <w:rsid w:val="00680B09"/>
    <w:rsid w:val="0068295E"/>
    <w:rsid w:val="0068636C"/>
    <w:rsid w:val="00693109"/>
    <w:rsid w:val="00696E48"/>
    <w:rsid w:val="006A29F0"/>
    <w:rsid w:val="006B1402"/>
    <w:rsid w:val="006B404B"/>
    <w:rsid w:val="006B4AEE"/>
    <w:rsid w:val="006C5AB5"/>
    <w:rsid w:val="006C72C2"/>
    <w:rsid w:val="006E24B3"/>
    <w:rsid w:val="006E3014"/>
    <w:rsid w:val="006F3873"/>
    <w:rsid w:val="006F5483"/>
    <w:rsid w:val="00701369"/>
    <w:rsid w:val="00701BCB"/>
    <w:rsid w:val="00703AFC"/>
    <w:rsid w:val="00710D44"/>
    <w:rsid w:val="007150D8"/>
    <w:rsid w:val="0071607D"/>
    <w:rsid w:val="0071625F"/>
    <w:rsid w:val="0071742E"/>
    <w:rsid w:val="0072093F"/>
    <w:rsid w:val="00721A63"/>
    <w:rsid w:val="00723663"/>
    <w:rsid w:val="00724BE4"/>
    <w:rsid w:val="007303F1"/>
    <w:rsid w:val="00731F5E"/>
    <w:rsid w:val="0073787F"/>
    <w:rsid w:val="00742CCD"/>
    <w:rsid w:val="00744D15"/>
    <w:rsid w:val="00745030"/>
    <w:rsid w:val="00746718"/>
    <w:rsid w:val="00750493"/>
    <w:rsid w:val="007549CE"/>
    <w:rsid w:val="00757FE2"/>
    <w:rsid w:val="00764E7D"/>
    <w:rsid w:val="00773898"/>
    <w:rsid w:val="00774C2F"/>
    <w:rsid w:val="007750A9"/>
    <w:rsid w:val="00777E99"/>
    <w:rsid w:val="00783941"/>
    <w:rsid w:val="007A1340"/>
    <w:rsid w:val="007A13D1"/>
    <w:rsid w:val="007A1E84"/>
    <w:rsid w:val="007A2105"/>
    <w:rsid w:val="007A46FC"/>
    <w:rsid w:val="007B18E9"/>
    <w:rsid w:val="007C1726"/>
    <w:rsid w:val="007C426D"/>
    <w:rsid w:val="007D1C98"/>
    <w:rsid w:val="007D2523"/>
    <w:rsid w:val="007D30AF"/>
    <w:rsid w:val="007D54C4"/>
    <w:rsid w:val="007E1895"/>
    <w:rsid w:val="007E194E"/>
    <w:rsid w:val="007E1956"/>
    <w:rsid w:val="007E3C17"/>
    <w:rsid w:val="007F23A9"/>
    <w:rsid w:val="007F2817"/>
    <w:rsid w:val="007F2E76"/>
    <w:rsid w:val="007F6097"/>
    <w:rsid w:val="0080254B"/>
    <w:rsid w:val="008046E7"/>
    <w:rsid w:val="0080525A"/>
    <w:rsid w:val="00806336"/>
    <w:rsid w:val="0080728C"/>
    <w:rsid w:val="008178B0"/>
    <w:rsid w:val="0082046A"/>
    <w:rsid w:val="00821296"/>
    <w:rsid w:val="00822302"/>
    <w:rsid w:val="00822635"/>
    <w:rsid w:val="008251CE"/>
    <w:rsid w:val="00826DCB"/>
    <w:rsid w:val="00840128"/>
    <w:rsid w:val="00841C4F"/>
    <w:rsid w:val="008439FD"/>
    <w:rsid w:val="008444CF"/>
    <w:rsid w:val="00844B23"/>
    <w:rsid w:val="00847A98"/>
    <w:rsid w:val="00850508"/>
    <w:rsid w:val="0085162C"/>
    <w:rsid w:val="0085300B"/>
    <w:rsid w:val="00861FC2"/>
    <w:rsid w:val="00873101"/>
    <w:rsid w:val="00873662"/>
    <w:rsid w:val="008833E7"/>
    <w:rsid w:val="00883ED9"/>
    <w:rsid w:val="00884FEF"/>
    <w:rsid w:val="008910C6"/>
    <w:rsid w:val="00892D82"/>
    <w:rsid w:val="0089326C"/>
    <w:rsid w:val="0089592A"/>
    <w:rsid w:val="008A1CF4"/>
    <w:rsid w:val="008A2C8F"/>
    <w:rsid w:val="008A32DB"/>
    <w:rsid w:val="008A637D"/>
    <w:rsid w:val="008A7F76"/>
    <w:rsid w:val="008B163B"/>
    <w:rsid w:val="008B1FEB"/>
    <w:rsid w:val="008B36B5"/>
    <w:rsid w:val="008B68ED"/>
    <w:rsid w:val="008B7AB4"/>
    <w:rsid w:val="008B7C65"/>
    <w:rsid w:val="008C0596"/>
    <w:rsid w:val="008C33E2"/>
    <w:rsid w:val="008C3915"/>
    <w:rsid w:val="008D0088"/>
    <w:rsid w:val="008D0465"/>
    <w:rsid w:val="008D60E2"/>
    <w:rsid w:val="008E06E6"/>
    <w:rsid w:val="008E20FC"/>
    <w:rsid w:val="008E2367"/>
    <w:rsid w:val="008F4084"/>
    <w:rsid w:val="008F521C"/>
    <w:rsid w:val="00905563"/>
    <w:rsid w:val="009170E9"/>
    <w:rsid w:val="00921092"/>
    <w:rsid w:val="0092189E"/>
    <w:rsid w:val="00921EAA"/>
    <w:rsid w:val="0092271F"/>
    <w:rsid w:val="009254CC"/>
    <w:rsid w:val="00926612"/>
    <w:rsid w:val="009273F0"/>
    <w:rsid w:val="00931944"/>
    <w:rsid w:val="00933AD2"/>
    <w:rsid w:val="009343CD"/>
    <w:rsid w:val="00936580"/>
    <w:rsid w:val="0093791E"/>
    <w:rsid w:val="00937EB4"/>
    <w:rsid w:val="00941473"/>
    <w:rsid w:val="0094397E"/>
    <w:rsid w:val="00947266"/>
    <w:rsid w:val="00954D4A"/>
    <w:rsid w:val="00954F76"/>
    <w:rsid w:val="009577B0"/>
    <w:rsid w:val="00960307"/>
    <w:rsid w:val="00962AE6"/>
    <w:rsid w:val="009648CC"/>
    <w:rsid w:val="00966BC1"/>
    <w:rsid w:val="009700A0"/>
    <w:rsid w:val="0097024E"/>
    <w:rsid w:val="00970DF3"/>
    <w:rsid w:val="00973220"/>
    <w:rsid w:val="00980938"/>
    <w:rsid w:val="009838A0"/>
    <w:rsid w:val="00983BDE"/>
    <w:rsid w:val="00986ABB"/>
    <w:rsid w:val="00991329"/>
    <w:rsid w:val="00991AE0"/>
    <w:rsid w:val="00996946"/>
    <w:rsid w:val="009A3156"/>
    <w:rsid w:val="009B00FD"/>
    <w:rsid w:val="009D24FA"/>
    <w:rsid w:val="009D2B0A"/>
    <w:rsid w:val="009D41B9"/>
    <w:rsid w:val="009E03BF"/>
    <w:rsid w:val="009E0E8C"/>
    <w:rsid w:val="009E4781"/>
    <w:rsid w:val="009E6202"/>
    <w:rsid w:val="009E689F"/>
    <w:rsid w:val="009F59EF"/>
    <w:rsid w:val="00A03CA9"/>
    <w:rsid w:val="00A06C03"/>
    <w:rsid w:val="00A11018"/>
    <w:rsid w:val="00A1192C"/>
    <w:rsid w:val="00A1250B"/>
    <w:rsid w:val="00A131CD"/>
    <w:rsid w:val="00A24DEE"/>
    <w:rsid w:val="00A24EBD"/>
    <w:rsid w:val="00A254A0"/>
    <w:rsid w:val="00A25D9B"/>
    <w:rsid w:val="00A25FCE"/>
    <w:rsid w:val="00A30992"/>
    <w:rsid w:val="00A33051"/>
    <w:rsid w:val="00A336A1"/>
    <w:rsid w:val="00A444AE"/>
    <w:rsid w:val="00A471DD"/>
    <w:rsid w:val="00A50ABE"/>
    <w:rsid w:val="00A5187F"/>
    <w:rsid w:val="00A61DCF"/>
    <w:rsid w:val="00A65538"/>
    <w:rsid w:val="00A746CE"/>
    <w:rsid w:val="00A74BC7"/>
    <w:rsid w:val="00A8028D"/>
    <w:rsid w:val="00A810EB"/>
    <w:rsid w:val="00A8184D"/>
    <w:rsid w:val="00A83280"/>
    <w:rsid w:val="00A83807"/>
    <w:rsid w:val="00A84260"/>
    <w:rsid w:val="00A845CF"/>
    <w:rsid w:val="00A8554C"/>
    <w:rsid w:val="00A85CB2"/>
    <w:rsid w:val="00A86C77"/>
    <w:rsid w:val="00A91549"/>
    <w:rsid w:val="00A94851"/>
    <w:rsid w:val="00A95884"/>
    <w:rsid w:val="00AA1C7F"/>
    <w:rsid w:val="00AA33F4"/>
    <w:rsid w:val="00AB0388"/>
    <w:rsid w:val="00AB3957"/>
    <w:rsid w:val="00AB44DF"/>
    <w:rsid w:val="00AB4FA4"/>
    <w:rsid w:val="00AB5DE3"/>
    <w:rsid w:val="00AC31C0"/>
    <w:rsid w:val="00AC4B27"/>
    <w:rsid w:val="00AC7477"/>
    <w:rsid w:val="00AC7CA6"/>
    <w:rsid w:val="00AD10EE"/>
    <w:rsid w:val="00AD2842"/>
    <w:rsid w:val="00AD39D8"/>
    <w:rsid w:val="00AD74E1"/>
    <w:rsid w:val="00AD7787"/>
    <w:rsid w:val="00AD78FB"/>
    <w:rsid w:val="00AE0DB4"/>
    <w:rsid w:val="00AE13FB"/>
    <w:rsid w:val="00AE38EB"/>
    <w:rsid w:val="00AE6E94"/>
    <w:rsid w:val="00AF24E1"/>
    <w:rsid w:val="00AF4FDC"/>
    <w:rsid w:val="00AF55D6"/>
    <w:rsid w:val="00AF5B23"/>
    <w:rsid w:val="00AF674F"/>
    <w:rsid w:val="00B05832"/>
    <w:rsid w:val="00B077D3"/>
    <w:rsid w:val="00B07F73"/>
    <w:rsid w:val="00B12302"/>
    <w:rsid w:val="00B14030"/>
    <w:rsid w:val="00B14547"/>
    <w:rsid w:val="00B215D0"/>
    <w:rsid w:val="00B23218"/>
    <w:rsid w:val="00B32156"/>
    <w:rsid w:val="00B32F9E"/>
    <w:rsid w:val="00B420A8"/>
    <w:rsid w:val="00B461E1"/>
    <w:rsid w:val="00B52888"/>
    <w:rsid w:val="00B52E1C"/>
    <w:rsid w:val="00B55CD2"/>
    <w:rsid w:val="00B5683E"/>
    <w:rsid w:val="00B61CD3"/>
    <w:rsid w:val="00B65576"/>
    <w:rsid w:val="00B70E72"/>
    <w:rsid w:val="00B7614F"/>
    <w:rsid w:val="00B82CE3"/>
    <w:rsid w:val="00B8602D"/>
    <w:rsid w:val="00B900C6"/>
    <w:rsid w:val="00B93219"/>
    <w:rsid w:val="00B94344"/>
    <w:rsid w:val="00B94737"/>
    <w:rsid w:val="00BA397C"/>
    <w:rsid w:val="00BA3AE4"/>
    <w:rsid w:val="00BB3F07"/>
    <w:rsid w:val="00BB41D9"/>
    <w:rsid w:val="00BB65B9"/>
    <w:rsid w:val="00BB7FEC"/>
    <w:rsid w:val="00BC4DC0"/>
    <w:rsid w:val="00BC6210"/>
    <w:rsid w:val="00BC7F83"/>
    <w:rsid w:val="00BD149B"/>
    <w:rsid w:val="00BD2212"/>
    <w:rsid w:val="00BD3ECF"/>
    <w:rsid w:val="00BE07C1"/>
    <w:rsid w:val="00BE2C55"/>
    <w:rsid w:val="00BE382B"/>
    <w:rsid w:val="00BF1867"/>
    <w:rsid w:val="00BF1CC2"/>
    <w:rsid w:val="00BF6691"/>
    <w:rsid w:val="00C06DD1"/>
    <w:rsid w:val="00C20F15"/>
    <w:rsid w:val="00C21D4D"/>
    <w:rsid w:val="00C2225B"/>
    <w:rsid w:val="00C230C6"/>
    <w:rsid w:val="00C27F92"/>
    <w:rsid w:val="00C321C6"/>
    <w:rsid w:val="00C37FCF"/>
    <w:rsid w:val="00C45435"/>
    <w:rsid w:val="00C45DD8"/>
    <w:rsid w:val="00C51B29"/>
    <w:rsid w:val="00C579DD"/>
    <w:rsid w:val="00C61190"/>
    <w:rsid w:val="00C61950"/>
    <w:rsid w:val="00C64C15"/>
    <w:rsid w:val="00C6598B"/>
    <w:rsid w:val="00C67F14"/>
    <w:rsid w:val="00C704C1"/>
    <w:rsid w:val="00C73174"/>
    <w:rsid w:val="00C753F2"/>
    <w:rsid w:val="00C769EE"/>
    <w:rsid w:val="00C819FD"/>
    <w:rsid w:val="00C8375A"/>
    <w:rsid w:val="00C86221"/>
    <w:rsid w:val="00C87A9C"/>
    <w:rsid w:val="00C901FD"/>
    <w:rsid w:val="00C92F2C"/>
    <w:rsid w:val="00C97C7F"/>
    <w:rsid w:val="00CA1A71"/>
    <w:rsid w:val="00CA49EF"/>
    <w:rsid w:val="00CA7680"/>
    <w:rsid w:val="00CA7DA2"/>
    <w:rsid w:val="00CB0653"/>
    <w:rsid w:val="00CB208C"/>
    <w:rsid w:val="00CB295E"/>
    <w:rsid w:val="00CB2A81"/>
    <w:rsid w:val="00CB72BA"/>
    <w:rsid w:val="00CC0691"/>
    <w:rsid w:val="00CC40C2"/>
    <w:rsid w:val="00CC4F4E"/>
    <w:rsid w:val="00CD173C"/>
    <w:rsid w:val="00CD236F"/>
    <w:rsid w:val="00CE314E"/>
    <w:rsid w:val="00CE4AB2"/>
    <w:rsid w:val="00CE5E8E"/>
    <w:rsid w:val="00CE7061"/>
    <w:rsid w:val="00CE7069"/>
    <w:rsid w:val="00CF0178"/>
    <w:rsid w:val="00CF5B30"/>
    <w:rsid w:val="00CF5C4C"/>
    <w:rsid w:val="00D00BB6"/>
    <w:rsid w:val="00D037B2"/>
    <w:rsid w:val="00D04F00"/>
    <w:rsid w:val="00D25647"/>
    <w:rsid w:val="00D3047B"/>
    <w:rsid w:val="00D30532"/>
    <w:rsid w:val="00D3075D"/>
    <w:rsid w:val="00D423D6"/>
    <w:rsid w:val="00D42B4E"/>
    <w:rsid w:val="00D438A4"/>
    <w:rsid w:val="00D43CCD"/>
    <w:rsid w:val="00D505C2"/>
    <w:rsid w:val="00D52477"/>
    <w:rsid w:val="00D54F83"/>
    <w:rsid w:val="00D55979"/>
    <w:rsid w:val="00D55A39"/>
    <w:rsid w:val="00D566ED"/>
    <w:rsid w:val="00D6210E"/>
    <w:rsid w:val="00D636FA"/>
    <w:rsid w:val="00D6503A"/>
    <w:rsid w:val="00D679E0"/>
    <w:rsid w:val="00D7126C"/>
    <w:rsid w:val="00D720BE"/>
    <w:rsid w:val="00D7777B"/>
    <w:rsid w:val="00D77A73"/>
    <w:rsid w:val="00D91A40"/>
    <w:rsid w:val="00D92A3C"/>
    <w:rsid w:val="00D96277"/>
    <w:rsid w:val="00DA146F"/>
    <w:rsid w:val="00DA21FC"/>
    <w:rsid w:val="00DA4520"/>
    <w:rsid w:val="00DA4ADD"/>
    <w:rsid w:val="00DB0AAF"/>
    <w:rsid w:val="00DB0F56"/>
    <w:rsid w:val="00DB214A"/>
    <w:rsid w:val="00DC0A03"/>
    <w:rsid w:val="00DC0AB3"/>
    <w:rsid w:val="00DC1C1E"/>
    <w:rsid w:val="00DC7F2D"/>
    <w:rsid w:val="00DD16C7"/>
    <w:rsid w:val="00DD47F3"/>
    <w:rsid w:val="00DD7139"/>
    <w:rsid w:val="00DD72B6"/>
    <w:rsid w:val="00DD72B9"/>
    <w:rsid w:val="00DD7388"/>
    <w:rsid w:val="00DD7F25"/>
    <w:rsid w:val="00DE38B9"/>
    <w:rsid w:val="00DE5365"/>
    <w:rsid w:val="00DF1DBA"/>
    <w:rsid w:val="00DF2466"/>
    <w:rsid w:val="00DF2B1C"/>
    <w:rsid w:val="00DF2E4C"/>
    <w:rsid w:val="00DF3324"/>
    <w:rsid w:val="00DF4684"/>
    <w:rsid w:val="00DF4EBF"/>
    <w:rsid w:val="00DF5B5C"/>
    <w:rsid w:val="00DF64C0"/>
    <w:rsid w:val="00DF7D87"/>
    <w:rsid w:val="00E00A93"/>
    <w:rsid w:val="00E0238A"/>
    <w:rsid w:val="00E04124"/>
    <w:rsid w:val="00E051FB"/>
    <w:rsid w:val="00E1196B"/>
    <w:rsid w:val="00E11CDA"/>
    <w:rsid w:val="00E13C48"/>
    <w:rsid w:val="00E1411E"/>
    <w:rsid w:val="00E14469"/>
    <w:rsid w:val="00E215B7"/>
    <w:rsid w:val="00E23E94"/>
    <w:rsid w:val="00E26FE8"/>
    <w:rsid w:val="00E278CD"/>
    <w:rsid w:val="00E3614A"/>
    <w:rsid w:val="00E36A45"/>
    <w:rsid w:val="00E430A2"/>
    <w:rsid w:val="00E43769"/>
    <w:rsid w:val="00E4448D"/>
    <w:rsid w:val="00E46884"/>
    <w:rsid w:val="00E52E1C"/>
    <w:rsid w:val="00E54671"/>
    <w:rsid w:val="00E551DC"/>
    <w:rsid w:val="00E60BEF"/>
    <w:rsid w:val="00E6242A"/>
    <w:rsid w:val="00E641F2"/>
    <w:rsid w:val="00E73FD2"/>
    <w:rsid w:val="00E75010"/>
    <w:rsid w:val="00E75986"/>
    <w:rsid w:val="00E76834"/>
    <w:rsid w:val="00E7708A"/>
    <w:rsid w:val="00E80A73"/>
    <w:rsid w:val="00E85C06"/>
    <w:rsid w:val="00E87102"/>
    <w:rsid w:val="00E94C3A"/>
    <w:rsid w:val="00E9691F"/>
    <w:rsid w:val="00EA3AB2"/>
    <w:rsid w:val="00EA3CA9"/>
    <w:rsid w:val="00EB3C73"/>
    <w:rsid w:val="00EC02AF"/>
    <w:rsid w:val="00EC120C"/>
    <w:rsid w:val="00EC40BB"/>
    <w:rsid w:val="00EC51A7"/>
    <w:rsid w:val="00EC5314"/>
    <w:rsid w:val="00ED2B09"/>
    <w:rsid w:val="00ED4479"/>
    <w:rsid w:val="00EE1921"/>
    <w:rsid w:val="00EE3820"/>
    <w:rsid w:val="00EF034F"/>
    <w:rsid w:val="00EF06F2"/>
    <w:rsid w:val="00EF589C"/>
    <w:rsid w:val="00F018F3"/>
    <w:rsid w:val="00F02DDF"/>
    <w:rsid w:val="00F0381F"/>
    <w:rsid w:val="00F043E5"/>
    <w:rsid w:val="00F061CB"/>
    <w:rsid w:val="00F06F7A"/>
    <w:rsid w:val="00F1275F"/>
    <w:rsid w:val="00F155EE"/>
    <w:rsid w:val="00F2450F"/>
    <w:rsid w:val="00F30AB6"/>
    <w:rsid w:val="00F3617E"/>
    <w:rsid w:val="00F41D12"/>
    <w:rsid w:val="00F44390"/>
    <w:rsid w:val="00F44DFC"/>
    <w:rsid w:val="00F45CA2"/>
    <w:rsid w:val="00F4625E"/>
    <w:rsid w:val="00F50B63"/>
    <w:rsid w:val="00F522C4"/>
    <w:rsid w:val="00F5319C"/>
    <w:rsid w:val="00F54696"/>
    <w:rsid w:val="00F5636A"/>
    <w:rsid w:val="00F615BA"/>
    <w:rsid w:val="00F61C34"/>
    <w:rsid w:val="00F64848"/>
    <w:rsid w:val="00F675D2"/>
    <w:rsid w:val="00F71594"/>
    <w:rsid w:val="00F72D60"/>
    <w:rsid w:val="00F730BE"/>
    <w:rsid w:val="00F75CAE"/>
    <w:rsid w:val="00F92984"/>
    <w:rsid w:val="00F930D7"/>
    <w:rsid w:val="00FA1173"/>
    <w:rsid w:val="00FA1BF1"/>
    <w:rsid w:val="00FA26B9"/>
    <w:rsid w:val="00FA4EBD"/>
    <w:rsid w:val="00FA5CDF"/>
    <w:rsid w:val="00FB0553"/>
    <w:rsid w:val="00FB4EA1"/>
    <w:rsid w:val="00FC0334"/>
    <w:rsid w:val="00FC465E"/>
    <w:rsid w:val="00FC6B8E"/>
    <w:rsid w:val="00FD3EE1"/>
    <w:rsid w:val="00FE2C6C"/>
    <w:rsid w:val="00FE4233"/>
    <w:rsid w:val="00FE6B1E"/>
    <w:rsid w:val="00FF0F30"/>
    <w:rsid w:val="00FF3968"/>
    <w:rsid w:val="00FF4A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960627"/>
  <w15:docId w15:val="{6EE8AAD5-69A7-44AB-A0B2-EFDB7A6A4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163B"/>
    <w:pPr>
      <w:spacing w:after="200" w:line="276" w:lineRule="auto"/>
    </w:pPr>
    <w:rPr>
      <w:rFonts w:ascii="Calibri" w:eastAsia="Calibri" w:hAnsi="Calibri" w:cs="Times New Roma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st1">
    <w:name w:val="st1"/>
    <w:rsid w:val="008B163B"/>
  </w:style>
  <w:style w:type="paragraph" w:styleId="Debesliotekstas">
    <w:name w:val="Balloon Text"/>
    <w:basedOn w:val="prastasis"/>
    <w:link w:val="DebesliotekstasDiagrama"/>
    <w:uiPriority w:val="99"/>
    <w:semiHidden/>
    <w:unhideWhenUsed/>
    <w:rsid w:val="008B163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B163B"/>
    <w:rPr>
      <w:rFonts w:ascii="Tahoma" w:eastAsia="Calibri" w:hAnsi="Tahoma" w:cs="Tahoma"/>
      <w:sz w:val="16"/>
      <w:szCs w:val="16"/>
    </w:rPr>
  </w:style>
  <w:style w:type="paragraph" w:customStyle="1" w:styleId="DiagramaDiagrama">
    <w:name w:val="Diagrama Diagrama"/>
    <w:basedOn w:val="prastasis"/>
    <w:rsid w:val="008B163B"/>
    <w:pPr>
      <w:spacing w:after="160" w:line="240" w:lineRule="exact"/>
    </w:pPr>
    <w:rPr>
      <w:rFonts w:ascii="Tahoma" w:eastAsia="Times New Roman" w:hAnsi="Tahoma"/>
      <w:sz w:val="20"/>
      <w:szCs w:val="20"/>
      <w:lang w:val="en-US"/>
    </w:rPr>
  </w:style>
  <w:style w:type="character" w:styleId="Hipersaitas">
    <w:name w:val="Hyperlink"/>
    <w:rsid w:val="008B163B"/>
    <w:rPr>
      <w:color w:val="0000FF"/>
      <w:u w:val="single"/>
    </w:rPr>
  </w:style>
  <w:style w:type="paragraph" w:styleId="HTMLiankstoformatuotas">
    <w:name w:val="HTML Preformatted"/>
    <w:basedOn w:val="prastasis"/>
    <w:link w:val="HTMLiankstoformatuotasDiagrama"/>
    <w:rsid w:val="008B16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8B163B"/>
    <w:rPr>
      <w:rFonts w:ascii="Courier New" w:eastAsia="Times New Roman" w:hAnsi="Courier New" w:cs="Courier New"/>
      <w:sz w:val="20"/>
      <w:szCs w:val="20"/>
      <w:lang w:eastAsia="lt-LT"/>
    </w:rPr>
  </w:style>
  <w:style w:type="character" w:styleId="Puslapionumeris">
    <w:name w:val="page number"/>
    <w:rsid w:val="008B163B"/>
  </w:style>
  <w:style w:type="character" w:customStyle="1" w:styleId="apple-converted-space">
    <w:name w:val="apple-converted-space"/>
    <w:rsid w:val="008B163B"/>
  </w:style>
  <w:style w:type="character" w:styleId="Vietosrezervavimoenklotekstas">
    <w:name w:val="Placeholder Text"/>
    <w:basedOn w:val="Numatytasispastraiposriftas"/>
    <w:uiPriority w:val="99"/>
    <w:semiHidden/>
    <w:rsid w:val="008B163B"/>
    <w:rPr>
      <w:color w:val="808080"/>
    </w:rPr>
  </w:style>
  <w:style w:type="paragraph" w:styleId="Antrats">
    <w:name w:val="header"/>
    <w:basedOn w:val="prastasis"/>
    <w:link w:val="AntratsDiagrama"/>
    <w:uiPriority w:val="99"/>
    <w:unhideWhenUsed/>
    <w:rsid w:val="00CA768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7680"/>
    <w:rPr>
      <w:rFonts w:ascii="Calibri" w:eastAsia="Calibri" w:hAnsi="Calibri" w:cs="Times New Roman"/>
    </w:rPr>
  </w:style>
  <w:style w:type="paragraph" w:styleId="Porat">
    <w:name w:val="footer"/>
    <w:basedOn w:val="prastasis"/>
    <w:link w:val="PoratDiagrama"/>
    <w:uiPriority w:val="99"/>
    <w:unhideWhenUsed/>
    <w:rsid w:val="00CA76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CA7680"/>
    <w:rPr>
      <w:rFonts w:ascii="Calibri" w:eastAsia="Calibri" w:hAnsi="Calibri" w:cs="Times New Roman"/>
    </w:rPr>
  </w:style>
  <w:style w:type="paragraph" w:styleId="Sraopastraipa">
    <w:name w:val="List Paragraph"/>
    <w:basedOn w:val="prastasis"/>
    <w:uiPriority w:val="34"/>
    <w:qFormat/>
    <w:rsid w:val="00B5683E"/>
    <w:pPr>
      <w:ind w:left="720"/>
      <w:contextualSpacing/>
    </w:pPr>
  </w:style>
  <w:style w:type="paragraph" w:styleId="Betarp">
    <w:name w:val="No Spacing"/>
    <w:uiPriority w:val="1"/>
    <w:qFormat/>
    <w:rsid w:val="009700A0"/>
    <w:rPr>
      <w:rFonts w:ascii="Calibri" w:eastAsia="Calibri" w:hAnsi="Calibri" w:cs="Times New Roman"/>
    </w:rPr>
  </w:style>
  <w:style w:type="paragraph" w:styleId="Pataisymai">
    <w:name w:val="Revision"/>
    <w:hidden/>
    <w:uiPriority w:val="99"/>
    <w:semiHidden/>
    <w:rsid w:val="00667D99"/>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259743">
      <w:bodyDiv w:val="1"/>
      <w:marLeft w:val="0"/>
      <w:marRight w:val="0"/>
      <w:marTop w:val="0"/>
      <w:marBottom w:val="0"/>
      <w:divBdr>
        <w:top w:val="none" w:sz="0" w:space="0" w:color="auto"/>
        <w:left w:val="none" w:sz="0" w:space="0" w:color="auto"/>
        <w:bottom w:val="none" w:sz="0" w:space="0" w:color="auto"/>
        <w:right w:val="none" w:sz="0" w:space="0" w:color="auto"/>
      </w:divBdr>
    </w:div>
    <w:div w:id="1065564771">
      <w:bodyDiv w:val="1"/>
      <w:marLeft w:val="0"/>
      <w:marRight w:val="0"/>
      <w:marTop w:val="0"/>
      <w:marBottom w:val="0"/>
      <w:divBdr>
        <w:top w:val="none" w:sz="0" w:space="0" w:color="auto"/>
        <w:left w:val="none" w:sz="0" w:space="0" w:color="auto"/>
        <w:bottom w:val="none" w:sz="0" w:space="0" w:color="auto"/>
        <w:right w:val="none" w:sz="0" w:space="0" w:color="auto"/>
      </w:divBdr>
    </w:div>
    <w:div w:id="1391733337">
      <w:bodyDiv w:val="1"/>
      <w:marLeft w:val="0"/>
      <w:marRight w:val="0"/>
      <w:marTop w:val="0"/>
      <w:marBottom w:val="0"/>
      <w:divBdr>
        <w:top w:val="none" w:sz="0" w:space="0" w:color="auto"/>
        <w:left w:val="none" w:sz="0" w:space="0" w:color="auto"/>
        <w:bottom w:val="none" w:sz="0" w:space="0" w:color="auto"/>
        <w:right w:val="none" w:sz="0" w:space="0" w:color="auto"/>
      </w:divBdr>
    </w:div>
    <w:div w:id="1416631842">
      <w:bodyDiv w:val="1"/>
      <w:marLeft w:val="0"/>
      <w:marRight w:val="0"/>
      <w:marTop w:val="0"/>
      <w:marBottom w:val="0"/>
      <w:divBdr>
        <w:top w:val="none" w:sz="0" w:space="0" w:color="auto"/>
        <w:left w:val="none" w:sz="0" w:space="0" w:color="auto"/>
        <w:bottom w:val="none" w:sz="0" w:space="0" w:color="auto"/>
        <w:right w:val="none" w:sz="0" w:space="0" w:color="auto"/>
      </w:divBdr>
    </w:div>
    <w:div w:id="1753432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gistrucentra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registrucentras.lt" TargetMode="External"/><Relationship Id="rId4" Type="http://schemas.openxmlformats.org/officeDocument/2006/relationships/settings" Target="settings.xml"/><Relationship Id="rId9" Type="http://schemas.openxmlformats.org/officeDocument/2006/relationships/hyperlink" Target="http://www.registrucentras.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54887-59D8-4191-8C22-4AF78B05B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12</Pages>
  <Words>18496</Words>
  <Characters>10543</Characters>
  <Application>Microsoft Office Word</Application>
  <DocSecurity>0</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Rimvydas</dc:creator>
  <cp:lastModifiedBy>Skaistė Raišienė</cp:lastModifiedBy>
  <cp:revision>9</cp:revision>
  <cp:lastPrinted>2026-06-18T07:53:00Z</cp:lastPrinted>
  <dcterms:created xsi:type="dcterms:W3CDTF">2026-07-16T12:12:00Z</dcterms:created>
  <dcterms:modified xsi:type="dcterms:W3CDTF">2026-07-16T12:30:00Z</dcterms:modified>
</cp:coreProperties>
</file>