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6732D" w14:textId="77777777" w:rsidR="007653FC" w:rsidRPr="007653FC" w:rsidRDefault="007653FC" w:rsidP="007653FC">
      <w:pPr>
        <w:suppressAutoHyphens/>
        <w:snapToGrid w:val="0"/>
        <w:spacing w:after="120" w:line="240" w:lineRule="auto"/>
        <w:jc w:val="center"/>
        <w:rPr>
          <w:rFonts w:ascii="Times New Roman" w:hAnsi="Times New Roman"/>
          <w:caps/>
          <w:sz w:val="24"/>
          <w:szCs w:val="24"/>
          <w:lang w:eastAsia="ar-SA"/>
        </w:rPr>
      </w:pPr>
      <w:r w:rsidRPr="007653FC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6FCB7BA" wp14:editId="382139A8">
            <wp:extent cx="540385" cy="647065"/>
            <wp:effectExtent l="0" t="0" r="0" b="635"/>
            <wp:docPr id="2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4D6F" w14:textId="77777777" w:rsidR="007653FC" w:rsidRPr="007653FC" w:rsidRDefault="007653FC" w:rsidP="007653FC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ar-SA"/>
        </w:rPr>
      </w:pPr>
      <w:r w:rsidRPr="007653FC">
        <w:rPr>
          <w:rFonts w:ascii="Times New Roman" w:hAnsi="Times New Roman"/>
          <w:b/>
          <w:caps/>
          <w:sz w:val="28"/>
          <w:szCs w:val="20"/>
          <w:lang w:eastAsia="ar-SA"/>
        </w:rPr>
        <w:t>Kretingos rajono savivaldybės administracijos direktorius</w:t>
      </w:r>
    </w:p>
    <w:p w14:paraId="6C9044C2" w14:textId="77777777" w:rsidR="007653FC" w:rsidRDefault="007653FC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AAB179" w14:textId="77777777" w:rsidR="007653FC" w:rsidRPr="007653FC" w:rsidRDefault="007653FC" w:rsidP="007653F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653FC">
        <w:rPr>
          <w:rFonts w:ascii="Times New Roman" w:hAnsi="Times New Roman"/>
          <w:b/>
          <w:caps/>
          <w:sz w:val="24"/>
          <w:szCs w:val="24"/>
        </w:rPr>
        <w:t>įsakymas</w:t>
      </w:r>
    </w:p>
    <w:p w14:paraId="3067577C" w14:textId="19175F2D" w:rsidR="007653FC" w:rsidRPr="007653FC" w:rsidRDefault="007653FC" w:rsidP="00765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3FC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511719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1E34EC">
        <w:rPr>
          <w:rFonts w:ascii="Times New Roman" w:hAnsi="Times New Roman"/>
          <w:b/>
          <w:caps/>
          <w:sz w:val="24"/>
          <w:szCs w:val="24"/>
        </w:rPr>
        <w:t>ASMENŲ IR ŠEIMŲ,</w:t>
      </w:r>
      <w:r w:rsidRPr="007653F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511719">
        <w:rPr>
          <w:rFonts w:ascii="Times New Roman" w:hAnsi="Times New Roman"/>
          <w:b/>
          <w:caps/>
          <w:color w:val="000000" w:themeColor="text1"/>
          <w:sz w:val="24"/>
          <w:szCs w:val="24"/>
        </w:rPr>
        <w:t>TURINČIŲ</w:t>
      </w:r>
      <w:r w:rsidRPr="007653FC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 t</w:t>
      </w:r>
      <w:r w:rsidRPr="007653FC">
        <w:rPr>
          <w:rFonts w:ascii="Times New Roman" w:hAnsi="Times New Roman"/>
          <w:b/>
          <w:caps/>
          <w:sz w:val="24"/>
          <w:szCs w:val="24"/>
        </w:rPr>
        <w:t xml:space="preserve">eisę į </w:t>
      </w:r>
      <w:r w:rsidR="00D968EA">
        <w:rPr>
          <w:rFonts w:ascii="Times New Roman" w:hAnsi="Times New Roman"/>
          <w:b/>
          <w:caps/>
          <w:sz w:val="24"/>
          <w:szCs w:val="24"/>
        </w:rPr>
        <w:t>socialinio būsto nuomą</w:t>
      </w:r>
      <w:r w:rsidR="00511719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Pr="007653FC">
        <w:rPr>
          <w:rFonts w:ascii="Times New Roman" w:hAnsi="Times New Roman"/>
          <w:b/>
          <w:caps/>
          <w:sz w:val="24"/>
          <w:szCs w:val="24"/>
        </w:rPr>
        <w:t>sąrašo</w:t>
      </w:r>
      <w:r w:rsidR="00511719">
        <w:rPr>
          <w:rFonts w:ascii="Times New Roman" w:hAnsi="Times New Roman"/>
          <w:b/>
          <w:caps/>
          <w:sz w:val="24"/>
          <w:szCs w:val="24"/>
        </w:rPr>
        <w:t xml:space="preserve"> TVIRTINIMO</w:t>
      </w:r>
    </w:p>
    <w:p w14:paraId="0793F283" w14:textId="77777777" w:rsidR="007653FC" w:rsidRPr="007653FC" w:rsidRDefault="007653FC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CB437C" w14:textId="72C55D84" w:rsidR="002E7114" w:rsidRPr="007653FC" w:rsidRDefault="007775DD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630F1A">
        <w:rPr>
          <w:rFonts w:ascii="Times New Roman" w:hAnsi="Times New Roman"/>
          <w:sz w:val="24"/>
          <w:szCs w:val="24"/>
        </w:rPr>
        <w:t>6</w:t>
      </w:r>
      <w:r w:rsidR="002E7114" w:rsidRPr="007653FC">
        <w:rPr>
          <w:rFonts w:ascii="Times New Roman" w:hAnsi="Times New Roman"/>
          <w:sz w:val="24"/>
          <w:szCs w:val="24"/>
        </w:rPr>
        <w:t xml:space="preserve"> m</w:t>
      </w:r>
      <w:r w:rsidR="009376F0" w:rsidRPr="007653FC">
        <w:rPr>
          <w:rFonts w:ascii="Times New Roman" w:hAnsi="Times New Roman"/>
          <w:sz w:val="24"/>
          <w:szCs w:val="24"/>
        </w:rPr>
        <w:t>.</w:t>
      </w:r>
      <w:r w:rsidR="00B3725C">
        <w:rPr>
          <w:rFonts w:ascii="Times New Roman" w:hAnsi="Times New Roman"/>
          <w:sz w:val="24"/>
          <w:szCs w:val="24"/>
        </w:rPr>
        <w:t xml:space="preserve">  </w:t>
      </w:r>
      <w:r w:rsidR="00630F1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B364A">
        <w:rPr>
          <w:rFonts w:ascii="Times New Roman" w:hAnsi="Times New Roman"/>
          <w:sz w:val="24"/>
          <w:szCs w:val="24"/>
        </w:rPr>
        <w:t xml:space="preserve">  </w:t>
      </w:r>
      <w:r w:rsidR="002E7114" w:rsidRPr="007653FC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A1-</w:t>
      </w:r>
    </w:p>
    <w:p w14:paraId="7DE8D937" w14:textId="77777777" w:rsidR="002E7114" w:rsidRPr="007653FC" w:rsidRDefault="002E7114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3FC">
        <w:rPr>
          <w:rFonts w:ascii="Times New Roman" w:hAnsi="Times New Roman"/>
          <w:sz w:val="24"/>
          <w:szCs w:val="24"/>
        </w:rPr>
        <w:t>Kretinga</w:t>
      </w:r>
    </w:p>
    <w:p w14:paraId="68E205C5" w14:textId="77777777" w:rsidR="002E7114" w:rsidRDefault="002E7114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043AE5" w14:textId="5DDBA1FF" w:rsidR="004D3356" w:rsidRPr="001A4E56" w:rsidRDefault="007653FC" w:rsidP="00D968E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Vadovaudamasi</w:t>
      </w:r>
      <w:r w:rsidR="009376F0">
        <w:rPr>
          <w:rFonts w:ascii="Times New Roman" w:hAnsi="Times New Roman"/>
          <w:sz w:val="24"/>
          <w:szCs w:val="20"/>
        </w:rPr>
        <w:t xml:space="preserve"> </w:t>
      </w:r>
      <w:r w:rsidR="002E7114">
        <w:rPr>
          <w:rFonts w:ascii="Times New Roman" w:hAnsi="Times New Roman"/>
          <w:sz w:val="24"/>
          <w:szCs w:val="20"/>
        </w:rPr>
        <w:t xml:space="preserve">Lietuvos Respublikos paramos būstui įsigyti ar išsinuomoti įstatymo </w:t>
      </w:r>
      <w:r w:rsidR="00D968EA">
        <w:rPr>
          <w:rFonts w:ascii="Times New Roman" w:hAnsi="Times New Roman"/>
          <w:sz w:val="24"/>
          <w:szCs w:val="20"/>
        </w:rPr>
        <w:t xml:space="preserve">16 straipsnio </w:t>
      </w:r>
      <w:r w:rsidR="00511719">
        <w:rPr>
          <w:rFonts w:ascii="Times New Roman" w:hAnsi="Times New Roman"/>
          <w:sz w:val="24"/>
          <w:szCs w:val="20"/>
        </w:rPr>
        <w:t>1 dalimi</w:t>
      </w:r>
      <w:r w:rsidR="001E34EC">
        <w:rPr>
          <w:rFonts w:ascii="Times New Roman" w:hAnsi="Times New Roman"/>
          <w:sz w:val="24"/>
          <w:szCs w:val="20"/>
        </w:rPr>
        <w:t xml:space="preserve">, </w:t>
      </w:r>
      <w:r w:rsidR="00F87BAD">
        <w:rPr>
          <w:rFonts w:ascii="Times New Roman" w:hAnsi="Times New Roman"/>
          <w:sz w:val="24"/>
          <w:szCs w:val="20"/>
        </w:rPr>
        <w:t>16 straipsnio 4 dalies 3, 4 ir 9 punktais</w:t>
      </w:r>
      <w:r w:rsidR="00F71BA9">
        <w:rPr>
          <w:rFonts w:ascii="Times New Roman" w:hAnsi="Times New Roman"/>
          <w:sz w:val="24"/>
          <w:szCs w:val="20"/>
        </w:rPr>
        <w:t>,</w:t>
      </w:r>
      <w:r w:rsidR="00F71BA9" w:rsidRPr="00F71BA9">
        <w:t xml:space="preserve"> </w:t>
      </w:r>
      <w:r w:rsidR="00F71BA9" w:rsidRPr="00F71BA9">
        <w:rPr>
          <w:rFonts w:ascii="Times New Roman" w:hAnsi="Times New Roman"/>
          <w:sz w:val="24"/>
          <w:szCs w:val="20"/>
        </w:rPr>
        <w:t xml:space="preserve">Kretingos rajono savivaldybės asmenų ir šeimų, turinčių teisę į socialinio būsto nuomą, sąrašo tvarkymo ir tikslinimo tvarkos aprašo, patvirtinto Kretingos rajono savivaldybės administracijos direktoriaus 2019 m. spalio 30 d. įsakymu Nr. A1-932 „Dėl Kretingos rajono savivaldybės asmenų ir šeimų, turinčių teisę į socialinio būsto nuomą, sąrašo tvarkymo ir tikslinimo tvarkos </w:t>
      </w:r>
      <w:r w:rsidR="00F71BA9">
        <w:rPr>
          <w:rFonts w:ascii="Times New Roman" w:hAnsi="Times New Roman"/>
          <w:sz w:val="24"/>
          <w:szCs w:val="20"/>
        </w:rPr>
        <w:t>aprašo patvirtinimo“, 17 punktu</w:t>
      </w:r>
      <w:r w:rsidR="00511719">
        <w:rPr>
          <w:rFonts w:ascii="Times New Roman" w:hAnsi="Times New Roman"/>
          <w:sz w:val="24"/>
          <w:szCs w:val="20"/>
        </w:rPr>
        <w:t>:</w:t>
      </w:r>
    </w:p>
    <w:p w14:paraId="36F53F39" w14:textId="743A341E" w:rsidR="00A45EB9" w:rsidRPr="00010738" w:rsidRDefault="00584E5A" w:rsidP="00010738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  <w:r w:rsidRPr="00BF1B9F">
        <w:rPr>
          <w:rFonts w:ascii="Times New Roman" w:hAnsi="Times New Roman"/>
          <w:spacing w:val="60"/>
          <w:sz w:val="24"/>
          <w:szCs w:val="20"/>
        </w:rPr>
        <w:t>Tvirtin</w:t>
      </w:r>
      <w:r w:rsidR="00010738">
        <w:rPr>
          <w:rFonts w:ascii="Times New Roman" w:hAnsi="Times New Roman"/>
          <w:sz w:val="24"/>
          <w:szCs w:val="20"/>
        </w:rPr>
        <w:t xml:space="preserve">u </w:t>
      </w:r>
      <w:r w:rsidRPr="00010738">
        <w:rPr>
          <w:rFonts w:ascii="Times New Roman" w:hAnsi="Times New Roman"/>
          <w:sz w:val="24"/>
          <w:szCs w:val="20"/>
        </w:rPr>
        <w:t>Kretingos rajono savivaldybės Asmenų ir šeimų, turinčių teisę į socialinio būsto nuomą, sąrašą (</w:t>
      </w:r>
      <w:r w:rsidR="0090259B" w:rsidRPr="00010738">
        <w:rPr>
          <w:rFonts w:ascii="Times New Roman" w:hAnsi="Times New Roman"/>
          <w:sz w:val="24"/>
          <w:szCs w:val="20"/>
        </w:rPr>
        <w:t>202</w:t>
      </w:r>
      <w:r w:rsidR="00630F1A">
        <w:rPr>
          <w:rFonts w:ascii="Times New Roman" w:hAnsi="Times New Roman"/>
          <w:sz w:val="24"/>
          <w:szCs w:val="20"/>
        </w:rPr>
        <w:t>6</w:t>
      </w:r>
      <w:r w:rsidR="0090259B" w:rsidRPr="00010738">
        <w:rPr>
          <w:rFonts w:ascii="Times New Roman" w:hAnsi="Times New Roman"/>
          <w:sz w:val="24"/>
          <w:szCs w:val="20"/>
        </w:rPr>
        <w:t>-0</w:t>
      </w:r>
      <w:r w:rsidR="00630F1A">
        <w:rPr>
          <w:rFonts w:ascii="Times New Roman" w:hAnsi="Times New Roman"/>
          <w:sz w:val="24"/>
          <w:szCs w:val="20"/>
        </w:rPr>
        <w:t>6</w:t>
      </w:r>
      <w:r w:rsidR="0090259B" w:rsidRPr="00010738">
        <w:rPr>
          <w:rFonts w:ascii="Times New Roman" w:hAnsi="Times New Roman"/>
          <w:sz w:val="24"/>
          <w:szCs w:val="20"/>
        </w:rPr>
        <w:t>-</w:t>
      </w:r>
      <w:r w:rsidR="00630F1A">
        <w:rPr>
          <w:rFonts w:ascii="Times New Roman" w:hAnsi="Times New Roman"/>
          <w:sz w:val="24"/>
          <w:szCs w:val="20"/>
        </w:rPr>
        <w:t>29</w:t>
      </w:r>
      <w:r w:rsidR="006146A0">
        <w:rPr>
          <w:rFonts w:ascii="Times New Roman" w:hAnsi="Times New Roman"/>
          <w:sz w:val="24"/>
          <w:szCs w:val="20"/>
        </w:rPr>
        <w:t xml:space="preserve"> SPIS duomenimis) (pridedama).</w:t>
      </w:r>
    </w:p>
    <w:p w14:paraId="7565BC42" w14:textId="792C39DD" w:rsidR="007775DD" w:rsidRDefault="00BF1B9F" w:rsidP="00BF1B9F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lt-LT"/>
        </w:rPr>
      </w:pPr>
      <w:r>
        <w:rPr>
          <w:rFonts w:ascii="Times New Roman" w:eastAsia="Calibri" w:hAnsi="Times New Roman"/>
          <w:sz w:val="24"/>
          <w:szCs w:val="24"/>
          <w:lang w:eastAsia="lt-LT"/>
        </w:rPr>
        <w:t xml:space="preserve">2. </w:t>
      </w:r>
      <w:r w:rsidRPr="00BF1B9F">
        <w:rPr>
          <w:rFonts w:ascii="Times New Roman" w:eastAsia="Calibri" w:hAnsi="Times New Roman"/>
          <w:spacing w:val="60"/>
          <w:sz w:val="24"/>
          <w:szCs w:val="24"/>
          <w:lang w:eastAsia="lt-LT"/>
        </w:rPr>
        <w:t>Nustata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u, kad šis įsakymas gali būti skundžiamas Lietuvos Respublikos ikiteisminio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administracinių ginčų nagrinėjimo tvarkos įstatymo nustatyta tvarka Lietuvos administracinių ginčų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komisijos Klaipėdos apygardos skyriui (J. Janonio g. 24, Klaipėda) arba Lietuvos Respublikos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administracinių bylų teisenos įstatymo nustatyta tvarka Regio</w:t>
      </w:r>
      <w:bookmarkStart w:id="0" w:name="_GoBack"/>
      <w:bookmarkEnd w:id="0"/>
      <w:r w:rsidRPr="00BF1B9F">
        <w:rPr>
          <w:rFonts w:ascii="Times New Roman" w:eastAsia="Calibri" w:hAnsi="Times New Roman"/>
          <w:sz w:val="24"/>
          <w:szCs w:val="24"/>
          <w:lang w:eastAsia="lt-LT"/>
        </w:rPr>
        <w:t>nų administracinio teismo Klaipėdos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rūmams (Galinio Pylimo g. 9, Klaipėdoje) per vieną mėnesį nuo šio įsakymo paskelbimo arba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įteikimo suinteresuotam asmeniui dienos.</w:t>
      </w:r>
    </w:p>
    <w:p w14:paraId="4FF90DD7" w14:textId="77777777" w:rsidR="00BF1B9F" w:rsidRPr="007775DD" w:rsidRDefault="00BF1B9F" w:rsidP="00BF1B9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lt-LT"/>
        </w:rPr>
      </w:pPr>
    </w:p>
    <w:p w14:paraId="5AF437E5" w14:textId="5B0921C9" w:rsidR="00AD2DA0" w:rsidRPr="00AD2DA0" w:rsidRDefault="001A4E56" w:rsidP="0052145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Administracijos direktor</w:t>
      </w:r>
      <w:r w:rsidR="00885B41">
        <w:rPr>
          <w:rFonts w:ascii="Times New Roman" w:eastAsiaTheme="minorHAnsi" w:hAnsi="Times New Roman"/>
          <w:sz w:val="24"/>
          <w:szCs w:val="24"/>
        </w:rPr>
        <w:t>ė</w:t>
      </w:r>
      <w:r w:rsidR="00523468">
        <w:rPr>
          <w:rFonts w:ascii="Times New Roman" w:eastAsiaTheme="minorHAnsi" w:hAnsi="Times New Roman"/>
          <w:sz w:val="24"/>
          <w:szCs w:val="24"/>
        </w:rPr>
        <w:tab/>
      </w:r>
      <w:r w:rsidR="00523468">
        <w:rPr>
          <w:rFonts w:ascii="Times New Roman" w:eastAsiaTheme="minorHAnsi" w:hAnsi="Times New Roman"/>
          <w:sz w:val="24"/>
          <w:szCs w:val="24"/>
        </w:rPr>
        <w:tab/>
      </w:r>
      <w:r w:rsidR="00523468">
        <w:rPr>
          <w:rFonts w:ascii="Times New Roman" w:eastAsiaTheme="minorHAnsi" w:hAnsi="Times New Roman"/>
          <w:sz w:val="24"/>
          <w:szCs w:val="24"/>
        </w:rPr>
        <w:tab/>
      </w:r>
      <w:r w:rsidR="00523468">
        <w:rPr>
          <w:rFonts w:ascii="Times New Roman" w:eastAsiaTheme="minorHAnsi" w:hAnsi="Times New Roman"/>
          <w:sz w:val="24"/>
          <w:szCs w:val="24"/>
        </w:rPr>
        <w:tab/>
      </w:r>
      <w:r w:rsidR="00885B41">
        <w:rPr>
          <w:rFonts w:ascii="Times New Roman" w:eastAsiaTheme="minorHAnsi" w:hAnsi="Times New Roman"/>
          <w:sz w:val="24"/>
          <w:szCs w:val="24"/>
        </w:rPr>
        <w:t xml:space="preserve">                         Vilma </w:t>
      </w:r>
      <w:proofErr w:type="spellStart"/>
      <w:r w:rsidR="00885B41">
        <w:rPr>
          <w:rFonts w:ascii="Times New Roman" w:eastAsiaTheme="minorHAnsi" w:hAnsi="Times New Roman"/>
          <w:sz w:val="24"/>
          <w:szCs w:val="24"/>
        </w:rPr>
        <w:t>Preibienė</w:t>
      </w:r>
      <w:proofErr w:type="spellEnd"/>
    </w:p>
    <w:p w14:paraId="66113936" w14:textId="77777777" w:rsidR="002E7114" w:rsidRDefault="002E7114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3DCCB179" w14:textId="77777777" w:rsidR="00AD2DA0" w:rsidRDefault="00AD2DA0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70C1352A" w14:textId="77777777" w:rsidR="00AD2DA0" w:rsidRDefault="00AD2DA0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3F216DAA" w14:textId="77777777" w:rsidR="00AD2DA0" w:rsidRDefault="00AD2DA0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0078F1B2" w14:textId="77777777" w:rsidR="00AD2DA0" w:rsidRDefault="00AD2DA0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3ADCF276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494E6692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5FC1BBD7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1E812C08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5C82E3E1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246D18B0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0858EBA3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56547B92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265007EA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674C698E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797A6CB6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68A9732F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47B4AFA9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79C3BB36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64F1F822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31C91163" w14:textId="77777777" w:rsidR="00476A21" w:rsidRDefault="00476A21" w:rsidP="0052145C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22F2C859" w14:textId="2CF9FAD0" w:rsidR="005673B4" w:rsidRDefault="00CB364A" w:rsidP="004E5754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L. </w:t>
      </w:r>
      <w:proofErr w:type="spellStart"/>
      <w:r>
        <w:rPr>
          <w:rFonts w:ascii="Times New Roman" w:hAnsi="Times New Roman"/>
          <w:sz w:val="24"/>
          <w:szCs w:val="20"/>
        </w:rPr>
        <w:t>Rudienė</w:t>
      </w:r>
      <w:proofErr w:type="spellEnd"/>
    </w:p>
    <w:sectPr w:rsidR="005673B4" w:rsidSect="004E5754"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5A3F3" w14:textId="77777777" w:rsidR="00D111EE" w:rsidRDefault="00D111EE" w:rsidP="00104811">
      <w:pPr>
        <w:spacing w:after="0" w:line="240" w:lineRule="auto"/>
      </w:pPr>
      <w:r>
        <w:separator/>
      </w:r>
    </w:p>
  </w:endnote>
  <w:endnote w:type="continuationSeparator" w:id="0">
    <w:p w14:paraId="21B5D94B" w14:textId="77777777" w:rsidR="00D111EE" w:rsidRDefault="00D111EE" w:rsidP="0010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DAD5F" w14:textId="77777777" w:rsidR="00D111EE" w:rsidRDefault="00D111EE" w:rsidP="00104811">
      <w:pPr>
        <w:spacing w:after="0" w:line="240" w:lineRule="auto"/>
      </w:pPr>
      <w:r>
        <w:separator/>
      </w:r>
    </w:p>
  </w:footnote>
  <w:footnote w:type="continuationSeparator" w:id="0">
    <w:p w14:paraId="30F615D1" w14:textId="77777777" w:rsidR="00D111EE" w:rsidRDefault="00D111EE" w:rsidP="0010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39699" w14:textId="14F3F45F" w:rsidR="00B80DAF" w:rsidRPr="0052145C" w:rsidRDefault="00B80DAF" w:rsidP="00B80DAF">
    <w:pPr>
      <w:pStyle w:val="Antrats"/>
      <w:framePr w:wrap="none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</w:p>
  <w:p w14:paraId="4845621E" w14:textId="77777777" w:rsidR="00B80DAF" w:rsidRPr="00104811" w:rsidRDefault="00B80DAF" w:rsidP="0010481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1C7"/>
    <w:multiLevelType w:val="hybridMultilevel"/>
    <w:tmpl w:val="795C51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644F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2">
    <w:nsid w:val="1D395557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3">
    <w:nsid w:val="28BD1B48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4">
    <w:nsid w:val="2EF35CA9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5">
    <w:nsid w:val="2F8E140E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32175F78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7">
    <w:nsid w:val="3A8B253A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8">
    <w:nsid w:val="3CE142F2"/>
    <w:multiLevelType w:val="hybridMultilevel"/>
    <w:tmpl w:val="BDC6FEDA"/>
    <w:lvl w:ilvl="0" w:tplc="05108856">
      <w:start w:val="1"/>
      <w:numFmt w:val="decimal"/>
      <w:lvlText w:val="%1."/>
      <w:lvlJc w:val="left"/>
      <w:pPr>
        <w:ind w:left="15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9" w:hanging="360"/>
      </w:pPr>
    </w:lvl>
    <w:lvl w:ilvl="2" w:tplc="0427001B" w:tentative="1">
      <w:start w:val="1"/>
      <w:numFmt w:val="lowerRoman"/>
      <w:lvlText w:val="%3."/>
      <w:lvlJc w:val="right"/>
      <w:pPr>
        <w:ind w:left="3019" w:hanging="180"/>
      </w:pPr>
    </w:lvl>
    <w:lvl w:ilvl="3" w:tplc="0427000F" w:tentative="1">
      <w:start w:val="1"/>
      <w:numFmt w:val="decimal"/>
      <w:lvlText w:val="%4."/>
      <w:lvlJc w:val="left"/>
      <w:pPr>
        <w:ind w:left="3739" w:hanging="360"/>
      </w:pPr>
    </w:lvl>
    <w:lvl w:ilvl="4" w:tplc="04270019" w:tentative="1">
      <w:start w:val="1"/>
      <w:numFmt w:val="lowerLetter"/>
      <w:lvlText w:val="%5."/>
      <w:lvlJc w:val="left"/>
      <w:pPr>
        <w:ind w:left="4459" w:hanging="360"/>
      </w:pPr>
    </w:lvl>
    <w:lvl w:ilvl="5" w:tplc="0427001B" w:tentative="1">
      <w:start w:val="1"/>
      <w:numFmt w:val="lowerRoman"/>
      <w:lvlText w:val="%6."/>
      <w:lvlJc w:val="right"/>
      <w:pPr>
        <w:ind w:left="5179" w:hanging="180"/>
      </w:pPr>
    </w:lvl>
    <w:lvl w:ilvl="6" w:tplc="0427000F" w:tentative="1">
      <w:start w:val="1"/>
      <w:numFmt w:val="decimal"/>
      <w:lvlText w:val="%7."/>
      <w:lvlJc w:val="left"/>
      <w:pPr>
        <w:ind w:left="5899" w:hanging="360"/>
      </w:pPr>
    </w:lvl>
    <w:lvl w:ilvl="7" w:tplc="04270019" w:tentative="1">
      <w:start w:val="1"/>
      <w:numFmt w:val="lowerLetter"/>
      <w:lvlText w:val="%8."/>
      <w:lvlJc w:val="left"/>
      <w:pPr>
        <w:ind w:left="6619" w:hanging="360"/>
      </w:pPr>
    </w:lvl>
    <w:lvl w:ilvl="8" w:tplc="0427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9">
    <w:nsid w:val="401C320D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10">
    <w:nsid w:val="43D7402E"/>
    <w:multiLevelType w:val="hybridMultilevel"/>
    <w:tmpl w:val="96B414D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C755EDD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12">
    <w:nsid w:val="56B23437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13">
    <w:nsid w:val="5F1C00D6"/>
    <w:multiLevelType w:val="hybridMultilevel"/>
    <w:tmpl w:val="96B414D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F4B08E8"/>
    <w:multiLevelType w:val="hybridMultilevel"/>
    <w:tmpl w:val="96B414D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7C70C11"/>
    <w:multiLevelType w:val="hybridMultilevel"/>
    <w:tmpl w:val="773A69B8"/>
    <w:lvl w:ilvl="0" w:tplc="CEC61498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15"/>
  </w:num>
  <w:num w:numId="13">
    <w:abstractNumId w:val="10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13"/>
    <w:rsid w:val="00010738"/>
    <w:rsid w:val="00016F11"/>
    <w:rsid w:val="00030F72"/>
    <w:rsid w:val="000416E0"/>
    <w:rsid w:val="00061409"/>
    <w:rsid w:val="0007291F"/>
    <w:rsid w:val="000808C9"/>
    <w:rsid w:val="000928E0"/>
    <w:rsid w:val="00093290"/>
    <w:rsid w:val="000C0783"/>
    <w:rsid w:val="000D1FBB"/>
    <w:rsid w:val="000D6A1F"/>
    <w:rsid w:val="000E14AB"/>
    <w:rsid w:val="00104811"/>
    <w:rsid w:val="00122C3F"/>
    <w:rsid w:val="00123833"/>
    <w:rsid w:val="00142AB0"/>
    <w:rsid w:val="001438F7"/>
    <w:rsid w:val="001917B3"/>
    <w:rsid w:val="001940DE"/>
    <w:rsid w:val="001961AF"/>
    <w:rsid w:val="001A4E56"/>
    <w:rsid w:val="001B59C1"/>
    <w:rsid w:val="001C6797"/>
    <w:rsid w:val="001E34EC"/>
    <w:rsid w:val="001E73E6"/>
    <w:rsid w:val="00207F44"/>
    <w:rsid w:val="00225973"/>
    <w:rsid w:val="0023207B"/>
    <w:rsid w:val="00233318"/>
    <w:rsid w:val="00240C21"/>
    <w:rsid w:val="002513CE"/>
    <w:rsid w:val="00256232"/>
    <w:rsid w:val="00257707"/>
    <w:rsid w:val="00283DD1"/>
    <w:rsid w:val="002943E4"/>
    <w:rsid w:val="002E7114"/>
    <w:rsid w:val="002F7672"/>
    <w:rsid w:val="0030433F"/>
    <w:rsid w:val="003128FB"/>
    <w:rsid w:val="00314734"/>
    <w:rsid w:val="00324A6C"/>
    <w:rsid w:val="00340973"/>
    <w:rsid w:val="00341779"/>
    <w:rsid w:val="00356E98"/>
    <w:rsid w:val="0036279A"/>
    <w:rsid w:val="00370D39"/>
    <w:rsid w:val="003D353B"/>
    <w:rsid w:val="003D50AE"/>
    <w:rsid w:val="003E38F9"/>
    <w:rsid w:val="003E39D6"/>
    <w:rsid w:val="003E3A2F"/>
    <w:rsid w:val="003E7128"/>
    <w:rsid w:val="0040439E"/>
    <w:rsid w:val="00411559"/>
    <w:rsid w:val="00435FF9"/>
    <w:rsid w:val="00442202"/>
    <w:rsid w:val="00443929"/>
    <w:rsid w:val="004506AC"/>
    <w:rsid w:val="00454E34"/>
    <w:rsid w:val="00464158"/>
    <w:rsid w:val="00472915"/>
    <w:rsid w:val="00476A21"/>
    <w:rsid w:val="00487894"/>
    <w:rsid w:val="004D17CA"/>
    <w:rsid w:val="004D3356"/>
    <w:rsid w:val="004E5754"/>
    <w:rsid w:val="004E5EBA"/>
    <w:rsid w:val="004F18BF"/>
    <w:rsid w:val="004F3A33"/>
    <w:rsid w:val="00511719"/>
    <w:rsid w:val="00515BA5"/>
    <w:rsid w:val="0052145C"/>
    <w:rsid w:val="0052223B"/>
    <w:rsid w:val="00523468"/>
    <w:rsid w:val="00523D98"/>
    <w:rsid w:val="0054505F"/>
    <w:rsid w:val="00551F66"/>
    <w:rsid w:val="00561961"/>
    <w:rsid w:val="005673B4"/>
    <w:rsid w:val="00584E5A"/>
    <w:rsid w:val="005E6356"/>
    <w:rsid w:val="0060354E"/>
    <w:rsid w:val="0060511D"/>
    <w:rsid w:val="00605D8A"/>
    <w:rsid w:val="006146A0"/>
    <w:rsid w:val="00615D09"/>
    <w:rsid w:val="00630F1A"/>
    <w:rsid w:val="00633DC2"/>
    <w:rsid w:val="00676391"/>
    <w:rsid w:val="00684CA2"/>
    <w:rsid w:val="006A4C04"/>
    <w:rsid w:val="006B1AFB"/>
    <w:rsid w:val="006C5A5A"/>
    <w:rsid w:val="006E0B44"/>
    <w:rsid w:val="006E1495"/>
    <w:rsid w:val="006E25A7"/>
    <w:rsid w:val="00700173"/>
    <w:rsid w:val="007055D4"/>
    <w:rsid w:val="007066B6"/>
    <w:rsid w:val="0072012D"/>
    <w:rsid w:val="007302E5"/>
    <w:rsid w:val="00732553"/>
    <w:rsid w:val="00741777"/>
    <w:rsid w:val="00741981"/>
    <w:rsid w:val="007653FC"/>
    <w:rsid w:val="00766A01"/>
    <w:rsid w:val="00767FBA"/>
    <w:rsid w:val="007775DD"/>
    <w:rsid w:val="007969AA"/>
    <w:rsid w:val="007B1B27"/>
    <w:rsid w:val="007E43F6"/>
    <w:rsid w:val="007F44AE"/>
    <w:rsid w:val="007F662A"/>
    <w:rsid w:val="007F7713"/>
    <w:rsid w:val="00812BFC"/>
    <w:rsid w:val="008232E3"/>
    <w:rsid w:val="00824B20"/>
    <w:rsid w:val="00830591"/>
    <w:rsid w:val="008452E6"/>
    <w:rsid w:val="00872ED5"/>
    <w:rsid w:val="00885B41"/>
    <w:rsid w:val="0089044C"/>
    <w:rsid w:val="00896FB1"/>
    <w:rsid w:val="008A2747"/>
    <w:rsid w:val="008A3543"/>
    <w:rsid w:val="008B23A4"/>
    <w:rsid w:val="008C1198"/>
    <w:rsid w:val="008C3AFB"/>
    <w:rsid w:val="008D2454"/>
    <w:rsid w:val="009003D7"/>
    <w:rsid w:val="0090259B"/>
    <w:rsid w:val="00913CC8"/>
    <w:rsid w:val="0091435C"/>
    <w:rsid w:val="00916341"/>
    <w:rsid w:val="00926CFE"/>
    <w:rsid w:val="009376F0"/>
    <w:rsid w:val="009401C0"/>
    <w:rsid w:val="00945B77"/>
    <w:rsid w:val="00950CAB"/>
    <w:rsid w:val="00952010"/>
    <w:rsid w:val="00955BD3"/>
    <w:rsid w:val="00966B02"/>
    <w:rsid w:val="009A3CE8"/>
    <w:rsid w:val="009D2799"/>
    <w:rsid w:val="009F067E"/>
    <w:rsid w:val="00A21B55"/>
    <w:rsid w:val="00A45EB9"/>
    <w:rsid w:val="00A47CC0"/>
    <w:rsid w:val="00A614B5"/>
    <w:rsid w:val="00A71497"/>
    <w:rsid w:val="00A72836"/>
    <w:rsid w:val="00A775F0"/>
    <w:rsid w:val="00A97BB7"/>
    <w:rsid w:val="00AA3945"/>
    <w:rsid w:val="00AA4734"/>
    <w:rsid w:val="00AC3B57"/>
    <w:rsid w:val="00AC5A2F"/>
    <w:rsid w:val="00AD2DA0"/>
    <w:rsid w:val="00AD6D97"/>
    <w:rsid w:val="00AE2613"/>
    <w:rsid w:val="00AF0B65"/>
    <w:rsid w:val="00AF34A1"/>
    <w:rsid w:val="00B3725C"/>
    <w:rsid w:val="00B37DB5"/>
    <w:rsid w:val="00B4262D"/>
    <w:rsid w:val="00B62D7A"/>
    <w:rsid w:val="00B80DAF"/>
    <w:rsid w:val="00B97F62"/>
    <w:rsid w:val="00BA5639"/>
    <w:rsid w:val="00BA720F"/>
    <w:rsid w:val="00BB4DAF"/>
    <w:rsid w:val="00BE0989"/>
    <w:rsid w:val="00BF1B9F"/>
    <w:rsid w:val="00BF2902"/>
    <w:rsid w:val="00BF3C3D"/>
    <w:rsid w:val="00BF3F9D"/>
    <w:rsid w:val="00C03875"/>
    <w:rsid w:val="00C379B6"/>
    <w:rsid w:val="00C4305A"/>
    <w:rsid w:val="00C53F63"/>
    <w:rsid w:val="00C55FB3"/>
    <w:rsid w:val="00C56010"/>
    <w:rsid w:val="00C622BE"/>
    <w:rsid w:val="00C6717D"/>
    <w:rsid w:val="00C67227"/>
    <w:rsid w:val="00C871A6"/>
    <w:rsid w:val="00C970DF"/>
    <w:rsid w:val="00CB364A"/>
    <w:rsid w:val="00CB4196"/>
    <w:rsid w:val="00CD07B8"/>
    <w:rsid w:val="00CE78E0"/>
    <w:rsid w:val="00D050A1"/>
    <w:rsid w:val="00D111EE"/>
    <w:rsid w:val="00D143DB"/>
    <w:rsid w:val="00D16A59"/>
    <w:rsid w:val="00D266B0"/>
    <w:rsid w:val="00D43065"/>
    <w:rsid w:val="00D51C56"/>
    <w:rsid w:val="00D61EBA"/>
    <w:rsid w:val="00D6361A"/>
    <w:rsid w:val="00D70E82"/>
    <w:rsid w:val="00D766A1"/>
    <w:rsid w:val="00D95AD0"/>
    <w:rsid w:val="00D968EA"/>
    <w:rsid w:val="00DA1152"/>
    <w:rsid w:val="00DC29C0"/>
    <w:rsid w:val="00DE1A05"/>
    <w:rsid w:val="00DE672F"/>
    <w:rsid w:val="00DF14C0"/>
    <w:rsid w:val="00E339C5"/>
    <w:rsid w:val="00E44E95"/>
    <w:rsid w:val="00E5602D"/>
    <w:rsid w:val="00E56A3F"/>
    <w:rsid w:val="00E701D9"/>
    <w:rsid w:val="00E76B31"/>
    <w:rsid w:val="00E85F1F"/>
    <w:rsid w:val="00ED1784"/>
    <w:rsid w:val="00ED3244"/>
    <w:rsid w:val="00EF1503"/>
    <w:rsid w:val="00F1352C"/>
    <w:rsid w:val="00F30373"/>
    <w:rsid w:val="00F450A0"/>
    <w:rsid w:val="00F71BA9"/>
    <w:rsid w:val="00F72FAB"/>
    <w:rsid w:val="00F87BAD"/>
    <w:rsid w:val="00FA45BB"/>
    <w:rsid w:val="00FA4737"/>
    <w:rsid w:val="00FA640D"/>
    <w:rsid w:val="00FB2E70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A64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7114"/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11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0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4811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0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4811"/>
    <w:rPr>
      <w:rFonts w:ascii="Calibri" w:eastAsia="Times New Roman" w:hAnsi="Calibri" w:cs="Times New Roman"/>
    </w:rPr>
  </w:style>
  <w:style w:type="paragraph" w:styleId="Sraopastraipa">
    <w:name w:val="List Paragraph"/>
    <w:basedOn w:val="prastasis"/>
    <w:uiPriority w:val="34"/>
    <w:qFormat/>
    <w:rsid w:val="00A45EB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7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semiHidden/>
    <w:unhideWhenUsed/>
    <w:rsid w:val="00521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7114"/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11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0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4811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0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4811"/>
    <w:rPr>
      <w:rFonts w:ascii="Calibri" w:eastAsia="Times New Roman" w:hAnsi="Calibri" w:cs="Times New Roman"/>
    </w:rPr>
  </w:style>
  <w:style w:type="paragraph" w:styleId="Sraopastraipa">
    <w:name w:val="List Paragraph"/>
    <w:basedOn w:val="prastasis"/>
    <w:uiPriority w:val="34"/>
    <w:qFormat/>
    <w:rsid w:val="00A45EB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7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semiHidden/>
    <w:unhideWhenUsed/>
    <w:rsid w:val="0052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993C-1BDC-4AFB-9A7C-DDBC0FDB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6504B4C7</Template>
  <TotalTime>426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109</cp:revision>
  <cp:lastPrinted>2021-09-02T06:27:00Z</cp:lastPrinted>
  <dcterms:created xsi:type="dcterms:W3CDTF">2021-09-03T07:44:00Z</dcterms:created>
  <dcterms:modified xsi:type="dcterms:W3CDTF">2026-06-29T06:28:00Z</dcterms:modified>
</cp:coreProperties>
</file>