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2B4B" w14:textId="77777777" w:rsidR="0067339A" w:rsidRPr="00832D25" w:rsidRDefault="0067339A" w:rsidP="004763D5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8C10CAD" wp14:editId="5110368B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BB855" w14:textId="77777777" w:rsidR="0067339A" w:rsidRPr="00832D25" w:rsidRDefault="0067339A" w:rsidP="004763D5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4CB77C9" w14:textId="77777777" w:rsidR="0067339A" w:rsidRPr="00832D25" w:rsidRDefault="0067339A" w:rsidP="004763D5">
      <w:pPr>
        <w:rPr>
          <w:caps/>
          <w:szCs w:val="24"/>
        </w:rPr>
      </w:pPr>
    </w:p>
    <w:p w14:paraId="4CBF2ADE" w14:textId="77777777" w:rsidR="0067339A" w:rsidRPr="00832D25" w:rsidRDefault="0067339A" w:rsidP="004763D5">
      <w:pPr>
        <w:jc w:val="center"/>
        <w:rPr>
          <w:b/>
        </w:rPr>
      </w:pPr>
      <w:r w:rsidRPr="00832D25">
        <w:rPr>
          <w:b/>
        </w:rPr>
        <w:t>ĮSAKYMAS</w:t>
      </w:r>
    </w:p>
    <w:p w14:paraId="4C3AE22F" w14:textId="77777777" w:rsidR="009F1B9B" w:rsidRPr="00181555" w:rsidRDefault="009F1B9B" w:rsidP="009F1B9B">
      <w:pPr>
        <w:pStyle w:val="Betarp"/>
        <w:jc w:val="center"/>
        <w:rPr>
          <w:b/>
          <w:szCs w:val="24"/>
        </w:rPr>
      </w:pPr>
      <w:r w:rsidRPr="00181555">
        <w:rPr>
          <w:b/>
          <w:caps/>
          <w:szCs w:val="24"/>
        </w:rPr>
        <w:t xml:space="preserve">Dėl </w:t>
      </w:r>
      <w:r w:rsidRPr="00181555">
        <w:rPr>
          <w:b/>
          <w:szCs w:val="24"/>
        </w:rPr>
        <w:t>KRETINGOS RAJONO SAVIVALDYBĖS BIUDŽETO</w:t>
      </w:r>
    </w:p>
    <w:p w14:paraId="0A040822" w14:textId="77777777" w:rsidR="009F1B9B" w:rsidRPr="00181555" w:rsidRDefault="009F1B9B" w:rsidP="009F1B9B">
      <w:pPr>
        <w:pStyle w:val="Betarp"/>
        <w:jc w:val="center"/>
        <w:rPr>
          <w:b/>
          <w:szCs w:val="24"/>
        </w:rPr>
      </w:pPr>
      <w:r w:rsidRPr="00181555">
        <w:rPr>
          <w:b/>
          <w:szCs w:val="24"/>
        </w:rPr>
        <w:t xml:space="preserve">LĖŠŲ </w:t>
      </w:r>
      <w:r>
        <w:rPr>
          <w:b/>
          <w:szCs w:val="24"/>
        </w:rPr>
        <w:t xml:space="preserve">SKYRIMO </w:t>
      </w:r>
      <w:r w:rsidRPr="00181555">
        <w:rPr>
          <w:b/>
          <w:szCs w:val="24"/>
        </w:rPr>
        <w:t xml:space="preserve">KŪNO KULTŪROS IR SPORTO VEIKLOS PROGRAMOS PROJEKTAMS VYKDYTI </w:t>
      </w:r>
    </w:p>
    <w:p w14:paraId="39C8F8C8" w14:textId="031CA5EC" w:rsidR="00FD27DF" w:rsidRDefault="00FD27DF" w:rsidP="00965A9D">
      <w:pPr>
        <w:rPr>
          <w:b/>
          <w:szCs w:val="24"/>
        </w:rPr>
      </w:pPr>
    </w:p>
    <w:p w14:paraId="38FB8691" w14:textId="576F3147" w:rsidR="0067339A" w:rsidRPr="00832D25" w:rsidRDefault="0067339A" w:rsidP="004763D5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9D473C">
        <w:rPr>
          <w:szCs w:val="24"/>
        </w:rPr>
        <w:t>2</w:t>
      </w:r>
      <w:r w:rsidR="00361550">
        <w:rPr>
          <w:szCs w:val="24"/>
        </w:rPr>
        <w:t>6</w:t>
      </w:r>
      <w:r>
        <w:rPr>
          <w:szCs w:val="24"/>
        </w:rPr>
        <w:t xml:space="preserve"> </w:t>
      </w:r>
      <w:r w:rsidRPr="00832D25">
        <w:rPr>
          <w:szCs w:val="24"/>
        </w:rPr>
        <w:t>m</w:t>
      </w:r>
      <w:r>
        <w:rPr>
          <w:szCs w:val="24"/>
        </w:rPr>
        <w:t xml:space="preserve">. </w:t>
      </w:r>
      <w:r w:rsidR="00406ABE">
        <w:rPr>
          <w:szCs w:val="24"/>
        </w:rPr>
        <w:t xml:space="preserve">kovo      </w:t>
      </w:r>
      <w:r w:rsidRPr="00832D25">
        <w:rPr>
          <w:szCs w:val="24"/>
        </w:rPr>
        <w:t xml:space="preserve">d. Nr. </w:t>
      </w:r>
      <w:r w:rsidR="00792F23">
        <w:rPr>
          <w:szCs w:val="24"/>
        </w:rPr>
        <w:t>A1-</w:t>
      </w:r>
    </w:p>
    <w:p w14:paraId="24663508" w14:textId="77777777" w:rsidR="0067339A" w:rsidRPr="00832D25" w:rsidRDefault="0067339A" w:rsidP="004763D5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00D2AE8" w14:textId="77777777" w:rsidR="0067339A" w:rsidRPr="00CD3829" w:rsidRDefault="0067339A" w:rsidP="004763D5">
      <w:pPr>
        <w:jc w:val="both"/>
        <w:rPr>
          <w:b/>
          <w:szCs w:val="24"/>
        </w:rPr>
      </w:pPr>
    </w:p>
    <w:p w14:paraId="40F5A29D" w14:textId="704145F2" w:rsidR="005B2523" w:rsidRPr="00203413" w:rsidRDefault="00014DE9" w:rsidP="005B2523">
      <w:pPr>
        <w:ind w:firstLine="851"/>
        <w:jc w:val="both"/>
        <w:rPr>
          <w:color w:val="000000" w:themeColor="text1"/>
        </w:rPr>
      </w:pPr>
      <w:r w:rsidRPr="00203413">
        <w:rPr>
          <w:color w:val="000000" w:themeColor="text1"/>
          <w:szCs w:val="24"/>
        </w:rPr>
        <w:t>Vadovaudamasi</w:t>
      </w:r>
      <w:r w:rsidR="00BD0EE1" w:rsidRPr="00203413">
        <w:rPr>
          <w:color w:val="000000" w:themeColor="text1"/>
          <w:szCs w:val="24"/>
        </w:rPr>
        <w:t xml:space="preserve"> Lietuvos Respublikos vietos savivaldos įstatymo </w:t>
      </w:r>
      <w:r w:rsidR="004E3ED5" w:rsidRPr="00203413">
        <w:rPr>
          <w:szCs w:val="24"/>
          <w:shd w:val="clear" w:color="auto" w:fill="FFFFFF"/>
        </w:rPr>
        <w:t>34 straipsnio 6 dalies 1 punktu, Kretingos rajono savivaldybės tarybos 202</w:t>
      </w:r>
      <w:r w:rsidR="00DF2A99">
        <w:rPr>
          <w:szCs w:val="24"/>
          <w:shd w:val="clear" w:color="auto" w:fill="FFFFFF"/>
        </w:rPr>
        <w:t>6</w:t>
      </w:r>
      <w:r w:rsidR="004E3ED5" w:rsidRPr="00203413">
        <w:rPr>
          <w:szCs w:val="24"/>
          <w:shd w:val="clear" w:color="auto" w:fill="FFFFFF"/>
        </w:rPr>
        <w:t xml:space="preserve"> m. </w:t>
      </w:r>
      <w:r w:rsidR="00DF2A99">
        <w:rPr>
          <w:szCs w:val="24"/>
          <w:shd w:val="clear" w:color="auto" w:fill="FFFFFF"/>
        </w:rPr>
        <w:t>sausio</w:t>
      </w:r>
      <w:r w:rsidR="004E3ED5" w:rsidRPr="00203413">
        <w:rPr>
          <w:szCs w:val="24"/>
          <w:shd w:val="clear" w:color="auto" w:fill="FFFFFF"/>
        </w:rPr>
        <w:t xml:space="preserve"> 2</w:t>
      </w:r>
      <w:r w:rsidR="00DF2A99">
        <w:rPr>
          <w:szCs w:val="24"/>
          <w:shd w:val="clear" w:color="auto" w:fill="FFFFFF"/>
        </w:rPr>
        <w:t>9</w:t>
      </w:r>
      <w:r w:rsidR="004E3ED5" w:rsidRPr="00203413">
        <w:rPr>
          <w:szCs w:val="24"/>
          <w:shd w:val="clear" w:color="auto" w:fill="FFFFFF"/>
        </w:rPr>
        <w:t xml:space="preserve"> d. sprendimo Nr. T2-</w:t>
      </w:r>
      <w:r w:rsidR="00DF2A99">
        <w:rPr>
          <w:szCs w:val="24"/>
          <w:shd w:val="clear" w:color="auto" w:fill="FFFFFF"/>
        </w:rPr>
        <w:t>2</w:t>
      </w:r>
      <w:r w:rsidR="004E3ED5" w:rsidRPr="00203413">
        <w:rPr>
          <w:szCs w:val="24"/>
          <w:shd w:val="clear" w:color="auto" w:fill="FFFFFF"/>
        </w:rPr>
        <w:t xml:space="preserve"> „Dėl Kretingos rajono savivaldybės 202</w:t>
      </w:r>
      <w:r w:rsidR="00DF2A99">
        <w:rPr>
          <w:szCs w:val="24"/>
          <w:shd w:val="clear" w:color="auto" w:fill="FFFFFF"/>
        </w:rPr>
        <w:t>6</w:t>
      </w:r>
      <w:r w:rsidR="004E3ED5" w:rsidRPr="00203413">
        <w:rPr>
          <w:szCs w:val="24"/>
          <w:shd w:val="clear" w:color="auto" w:fill="FFFFFF"/>
        </w:rPr>
        <w:t>–202</w:t>
      </w:r>
      <w:r w:rsidR="00DF2A99">
        <w:rPr>
          <w:szCs w:val="24"/>
          <w:shd w:val="clear" w:color="auto" w:fill="FFFFFF"/>
        </w:rPr>
        <w:t>8</w:t>
      </w:r>
      <w:r w:rsidR="004E3ED5" w:rsidRPr="00203413">
        <w:rPr>
          <w:szCs w:val="24"/>
          <w:shd w:val="clear" w:color="auto" w:fill="FFFFFF"/>
        </w:rPr>
        <w:t xml:space="preserve"> metų biudžeto patvirtinimo“ 3 priedu, Kretingos rajono</w:t>
      </w:r>
      <w:r w:rsidR="004E3ED5" w:rsidRPr="00203413">
        <w:rPr>
          <w:szCs w:val="24"/>
        </w:rPr>
        <w:br/>
      </w:r>
      <w:r w:rsidR="004E3ED5" w:rsidRPr="00203413">
        <w:rPr>
          <w:szCs w:val="24"/>
          <w:shd w:val="clear" w:color="auto" w:fill="FFFFFF"/>
        </w:rPr>
        <w:t>savivaldybės tarybos 202</w:t>
      </w:r>
      <w:r w:rsidR="00DF2A99">
        <w:rPr>
          <w:szCs w:val="24"/>
          <w:shd w:val="clear" w:color="auto" w:fill="FFFFFF"/>
        </w:rPr>
        <w:t>6</w:t>
      </w:r>
      <w:r w:rsidR="004E3ED5" w:rsidRPr="00203413">
        <w:rPr>
          <w:szCs w:val="24"/>
          <w:shd w:val="clear" w:color="auto" w:fill="FFFFFF"/>
        </w:rPr>
        <w:t xml:space="preserve"> m. sausio </w:t>
      </w:r>
      <w:r w:rsidR="00DF2A99">
        <w:rPr>
          <w:szCs w:val="24"/>
          <w:shd w:val="clear" w:color="auto" w:fill="FFFFFF"/>
        </w:rPr>
        <w:t>29</w:t>
      </w:r>
      <w:r w:rsidR="004E3ED5" w:rsidRPr="00203413">
        <w:rPr>
          <w:szCs w:val="24"/>
          <w:shd w:val="clear" w:color="auto" w:fill="FFFFFF"/>
        </w:rPr>
        <w:t xml:space="preserve"> d. sprendimu Nr. T2-1 „Dėl Kretingos rajono savivaldybės 202</w:t>
      </w:r>
      <w:r w:rsidR="00DF2A99">
        <w:rPr>
          <w:szCs w:val="24"/>
          <w:shd w:val="clear" w:color="auto" w:fill="FFFFFF"/>
        </w:rPr>
        <w:t>6</w:t>
      </w:r>
      <w:r w:rsidR="004E3ED5" w:rsidRPr="00203413">
        <w:rPr>
          <w:szCs w:val="24"/>
          <w:shd w:val="clear" w:color="auto" w:fill="FFFFFF"/>
        </w:rPr>
        <w:t>–202</w:t>
      </w:r>
      <w:r w:rsidR="00DF2A99">
        <w:rPr>
          <w:szCs w:val="24"/>
          <w:shd w:val="clear" w:color="auto" w:fill="FFFFFF"/>
        </w:rPr>
        <w:t>8</w:t>
      </w:r>
      <w:r w:rsidR="004E3ED5" w:rsidRPr="00203413">
        <w:rPr>
          <w:szCs w:val="24"/>
          <w:shd w:val="clear" w:color="auto" w:fill="FFFFFF"/>
        </w:rPr>
        <w:t xml:space="preserve"> metų strateginio veiklos plano tvirtinimo“</w:t>
      </w:r>
      <w:r w:rsidR="00087D9F" w:rsidRPr="00203413">
        <w:rPr>
          <w:szCs w:val="24"/>
          <w:shd w:val="clear" w:color="auto" w:fill="FFFFFF"/>
        </w:rPr>
        <w:t xml:space="preserve">, </w:t>
      </w:r>
      <w:r w:rsidR="00702A73" w:rsidRPr="00203413">
        <w:rPr>
          <w:szCs w:val="24"/>
        </w:rPr>
        <w:t>Kretingos rajono savivaldybės kūno kultūros ir sporto veiklos projektų dalinio finansavimo tvarkos aprašo, patvirtinto Kretingos rajono savivaldybės tarybos 2017 m. birželio 29 d. sprendimu Nr. T2-202 „Dėl Kretingos rajono savivaldybės kūno kultūros ir sporto veiklos projektų dalinio finansavimo tvarkos aprašo patvirtinimo“ (202</w:t>
      </w:r>
      <w:r w:rsidR="002B575E" w:rsidRPr="00203413">
        <w:rPr>
          <w:szCs w:val="24"/>
        </w:rPr>
        <w:t>5</w:t>
      </w:r>
      <w:r w:rsidR="00702A73" w:rsidRPr="00203413">
        <w:rPr>
          <w:szCs w:val="24"/>
        </w:rPr>
        <w:t xml:space="preserve"> m. </w:t>
      </w:r>
      <w:r w:rsidR="002B575E" w:rsidRPr="00203413">
        <w:rPr>
          <w:szCs w:val="24"/>
        </w:rPr>
        <w:t>sausio 30</w:t>
      </w:r>
      <w:r w:rsidR="00702A73" w:rsidRPr="00203413">
        <w:rPr>
          <w:szCs w:val="24"/>
        </w:rPr>
        <w:t xml:space="preserve"> d. sprendimo Nr. T2-</w:t>
      </w:r>
      <w:r w:rsidR="002B575E" w:rsidRPr="00203413">
        <w:rPr>
          <w:szCs w:val="24"/>
        </w:rPr>
        <w:t>11</w:t>
      </w:r>
      <w:r w:rsidR="004A64B7" w:rsidRPr="00203413">
        <w:rPr>
          <w:szCs w:val="24"/>
        </w:rPr>
        <w:t xml:space="preserve"> </w:t>
      </w:r>
      <w:r w:rsidR="007820BB" w:rsidRPr="00203413">
        <w:rPr>
          <w:szCs w:val="24"/>
        </w:rPr>
        <w:t>redakcija</w:t>
      </w:r>
      <w:r w:rsidR="000E44F9">
        <w:rPr>
          <w:szCs w:val="24"/>
        </w:rPr>
        <w:t>)</w:t>
      </w:r>
      <w:r w:rsidR="00702A73" w:rsidRPr="00203413">
        <w:rPr>
          <w:szCs w:val="24"/>
        </w:rPr>
        <w:t xml:space="preserve">, </w:t>
      </w:r>
      <w:r w:rsidR="004E3ED5" w:rsidRPr="00203413">
        <w:rPr>
          <w:szCs w:val="24"/>
        </w:rPr>
        <w:t>24 punktu bei atsižvelgdama</w:t>
      </w:r>
      <w:r w:rsidR="00702A73" w:rsidRPr="00203413">
        <w:rPr>
          <w:szCs w:val="24"/>
        </w:rPr>
        <w:t xml:space="preserve"> į Kretingos rajono savivaldybės kūno kultūros ir sporto veiklos programos projektų vertinimo komisijos 202</w:t>
      </w:r>
      <w:r w:rsidR="00414A57">
        <w:rPr>
          <w:szCs w:val="24"/>
        </w:rPr>
        <w:t>6</w:t>
      </w:r>
      <w:r w:rsidR="007820BB" w:rsidRPr="00203413">
        <w:rPr>
          <w:szCs w:val="24"/>
        </w:rPr>
        <w:t xml:space="preserve"> </w:t>
      </w:r>
      <w:r w:rsidR="00087D9F" w:rsidRPr="00203413">
        <w:rPr>
          <w:szCs w:val="24"/>
        </w:rPr>
        <w:t xml:space="preserve">m. </w:t>
      </w:r>
      <w:r w:rsidR="00414A57">
        <w:rPr>
          <w:szCs w:val="24"/>
        </w:rPr>
        <w:t>vasario</w:t>
      </w:r>
      <w:r w:rsidR="007820BB" w:rsidRPr="00203413">
        <w:rPr>
          <w:szCs w:val="24"/>
        </w:rPr>
        <w:t xml:space="preserve"> </w:t>
      </w:r>
      <w:r w:rsidR="00414A57">
        <w:rPr>
          <w:szCs w:val="24"/>
        </w:rPr>
        <w:t>24</w:t>
      </w:r>
      <w:r w:rsidR="007820BB" w:rsidRPr="00203413">
        <w:rPr>
          <w:szCs w:val="24"/>
        </w:rPr>
        <w:t xml:space="preserve"> d.</w:t>
      </w:r>
      <w:r w:rsidR="00702A73" w:rsidRPr="00203413">
        <w:rPr>
          <w:szCs w:val="24"/>
        </w:rPr>
        <w:t xml:space="preserve"> posėdžio protokolą Nr. D8-</w:t>
      </w:r>
      <w:r w:rsidR="000E44F9" w:rsidRPr="000E44F9">
        <w:rPr>
          <w:color w:val="000000" w:themeColor="text1"/>
          <w:szCs w:val="24"/>
        </w:rPr>
        <w:t>461</w:t>
      </w:r>
      <w:r w:rsidR="007820BB" w:rsidRPr="00203413">
        <w:rPr>
          <w:szCs w:val="24"/>
        </w:rPr>
        <w:t>,</w:t>
      </w:r>
    </w:p>
    <w:p w14:paraId="22AA5621" w14:textId="70715B23" w:rsidR="002B575E" w:rsidRPr="00087D9F" w:rsidRDefault="00087D9F" w:rsidP="00087D9F">
      <w:pPr>
        <w:tabs>
          <w:tab w:val="left" w:pos="851"/>
          <w:tab w:val="left" w:pos="1134"/>
        </w:tabs>
        <w:suppressAutoHyphens/>
        <w:ind w:right="-1"/>
        <w:jc w:val="both"/>
        <w:rPr>
          <w:szCs w:val="24"/>
        </w:rPr>
      </w:pPr>
      <w:r w:rsidRPr="00203413">
        <w:rPr>
          <w:szCs w:val="24"/>
        </w:rPr>
        <w:tab/>
        <w:t>s</w:t>
      </w:r>
      <w:r w:rsidR="002B575E" w:rsidRPr="00203413">
        <w:rPr>
          <w:szCs w:val="24"/>
        </w:rPr>
        <w:t xml:space="preserve"> k i r i u </w:t>
      </w:r>
      <w:r w:rsidR="001773F7">
        <w:rPr>
          <w:szCs w:val="24"/>
        </w:rPr>
        <w:t>300</w:t>
      </w:r>
      <w:r w:rsidR="001773F7" w:rsidRPr="00203413">
        <w:t xml:space="preserve"> </w:t>
      </w:r>
      <w:r w:rsidR="001773F7" w:rsidRPr="00203413">
        <w:rPr>
          <w:szCs w:val="24"/>
        </w:rPr>
        <w:t>000 Eur (</w:t>
      </w:r>
      <w:r w:rsidR="001773F7">
        <w:rPr>
          <w:szCs w:val="24"/>
        </w:rPr>
        <w:t>tris</w:t>
      </w:r>
      <w:r w:rsidR="001773F7" w:rsidRPr="00203413">
        <w:rPr>
          <w:szCs w:val="24"/>
        </w:rPr>
        <w:t xml:space="preserve"> šimtus tūkstanči</w:t>
      </w:r>
      <w:r w:rsidR="001773F7">
        <w:rPr>
          <w:szCs w:val="24"/>
        </w:rPr>
        <w:t>ų</w:t>
      </w:r>
      <w:r w:rsidR="001773F7" w:rsidRPr="00203413">
        <w:rPr>
          <w:szCs w:val="24"/>
        </w:rPr>
        <w:t xml:space="preserve"> eurų)</w:t>
      </w:r>
      <w:r w:rsidR="001773F7">
        <w:rPr>
          <w:szCs w:val="24"/>
        </w:rPr>
        <w:t xml:space="preserve"> </w:t>
      </w:r>
      <w:r w:rsidR="002B575E" w:rsidRPr="00203413">
        <w:rPr>
          <w:szCs w:val="24"/>
        </w:rPr>
        <w:t xml:space="preserve">Kūno kultūros ir sporto veiklos programos projektams </w:t>
      </w:r>
      <w:r w:rsidR="001773F7" w:rsidRPr="00203413">
        <w:rPr>
          <w:szCs w:val="24"/>
        </w:rPr>
        <w:t>vykdyti</w:t>
      </w:r>
      <w:r w:rsidR="001773F7" w:rsidDel="001773F7">
        <w:rPr>
          <w:szCs w:val="24"/>
        </w:rPr>
        <w:t xml:space="preserve"> </w:t>
      </w:r>
      <w:r w:rsidR="002B575E" w:rsidRPr="00203413">
        <w:rPr>
          <w:szCs w:val="24"/>
        </w:rPr>
        <w:t>iš Kretingos rajono savivaldybės administracijos Kūno kultūros ir sporto programos Nr. 10 priemonės 1.1.4.2 „Sporto ir kultūrinių švenčių</w:t>
      </w:r>
      <w:r w:rsidR="00414A57">
        <w:rPr>
          <w:szCs w:val="24"/>
        </w:rPr>
        <w:t>, varžybų</w:t>
      </w:r>
      <w:r w:rsidR="002B575E" w:rsidRPr="00203413">
        <w:rPr>
          <w:szCs w:val="24"/>
        </w:rPr>
        <w:t xml:space="preserve"> ir stovyklų organizavimas“ pagal priedą.</w:t>
      </w:r>
    </w:p>
    <w:p w14:paraId="16CC7178" w14:textId="4A8C3A4B" w:rsidR="00C34277" w:rsidRDefault="00C34277" w:rsidP="00762256">
      <w:pPr>
        <w:jc w:val="both"/>
        <w:rPr>
          <w:szCs w:val="24"/>
        </w:rPr>
      </w:pPr>
    </w:p>
    <w:p w14:paraId="69157C6F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  <w:r>
        <w:rPr>
          <w:szCs w:val="24"/>
        </w:rPr>
        <w:t>Administracijos direktorė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Vilma </w:t>
      </w:r>
      <w:proofErr w:type="spellStart"/>
      <w:r>
        <w:rPr>
          <w:szCs w:val="24"/>
        </w:rPr>
        <w:t>Preibienė</w:t>
      </w:r>
      <w:proofErr w:type="spellEnd"/>
    </w:p>
    <w:p w14:paraId="7DBD2351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211E7521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3BE88D83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50A52CA8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313D04CB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142E1DF5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548BDEAD" w14:textId="4DACED72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4FEB0087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0AD3E595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2A9FD808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5CA21A34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24D4CC44" w14:textId="77777777" w:rsidR="00510D4A" w:rsidRDefault="00510D4A" w:rsidP="004763D5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3863D55A" w14:textId="77777777" w:rsidR="00324D21" w:rsidRDefault="00324D21" w:rsidP="004763D5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0BE7A8F5" w14:textId="77777777" w:rsidR="00324D21" w:rsidRDefault="00324D21" w:rsidP="00762256">
      <w:pPr>
        <w:jc w:val="both"/>
        <w:rPr>
          <w:lang w:eastAsia="lt-LT"/>
        </w:rPr>
      </w:pPr>
    </w:p>
    <w:p w14:paraId="0B2C79AD" w14:textId="77777777" w:rsidR="00324D21" w:rsidRDefault="00324D21" w:rsidP="00762256">
      <w:pPr>
        <w:jc w:val="both"/>
        <w:rPr>
          <w:lang w:eastAsia="lt-LT"/>
        </w:rPr>
      </w:pPr>
    </w:p>
    <w:p w14:paraId="16E1FA2A" w14:textId="77777777" w:rsidR="00324D21" w:rsidRDefault="00324D21" w:rsidP="00762256">
      <w:pPr>
        <w:jc w:val="both"/>
        <w:rPr>
          <w:lang w:eastAsia="lt-LT"/>
        </w:rPr>
      </w:pPr>
    </w:p>
    <w:p w14:paraId="148EFBCF" w14:textId="77777777" w:rsidR="00324D21" w:rsidRDefault="00324D21" w:rsidP="00762256">
      <w:pPr>
        <w:jc w:val="both"/>
        <w:rPr>
          <w:lang w:eastAsia="lt-LT"/>
        </w:rPr>
      </w:pPr>
    </w:p>
    <w:p w14:paraId="6F48D2DD" w14:textId="77777777" w:rsidR="001C1ED7" w:rsidRDefault="001C1ED7" w:rsidP="001C1ED7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72B38972" w14:textId="45BEBE33" w:rsidR="00324D21" w:rsidRDefault="00DF2A99" w:rsidP="00DF2A99">
      <w:pPr>
        <w:rPr>
          <w:lang w:eastAsia="lt-LT"/>
        </w:rPr>
      </w:pPr>
      <w:r>
        <w:rPr>
          <w:szCs w:val="24"/>
        </w:rPr>
        <w:t>Dovilė Višinskienė</w:t>
      </w:r>
    </w:p>
    <w:sectPr w:rsidR="00324D21" w:rsidSect="0076225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7034"/>
    <w:multiLevelType w:val="hybridMultilevel"/>
    <w:tmpl w:val="602273D6"/>
    <w:lvl w:ilvl="0" w:tplc="DA48A96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9324AC"/>
    <w:multiLevelType w:val="hybridMultilevel"/>
    <w:tmpl w:val="0DB654C6"/>
    <w:lvl w:ilvl="0" w:tplc="C798A80E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46D51695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E243DB"/>
    <w:multiLevelType w:val="multilevel"/>
    <w:tmpl w:val="921CDE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93F760C"/>
    <w:multiLevelType w:val="multilevel"/>
    <w:tmpl w:val="EA3CC4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B323C73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8E2930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98572">
    <w:abstractNumId w:val="6"/>
  </w:num>
  <w:num w:numId="2" w16cid:durableId="1347055318">
    <w:abstractNumId w:val="5"/>
  </w:num>
  <w:num w:numId="3" w16cid:durableId="182090529">
    <w:abstractNumId w:val="2"/>
  </w:num>
  <w:num w:numId="4" w16cid:durableId="1857115459">
    <w:abstractNumId w:val="3"/>
  </w:num>
  <w:num w:numId="5" w16cid:durableId="1095128969">
    <w:abstractNumId w:val="4"/>
  </w:num>
  <w:num w:numId="6" w16cid:durableId="719213244">
    <w:abstractNumId w:val="1"/>
  </w:num>
  <w:num w:numId="7" w16cid:durableId="204308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9A"/>
    <w:rsid w:val="000036A2"/>
    <w:rsid w:val="00004FE9"/>
    <w:rsid w:val="000107BA"/>
    <w:rsid w:val="00011A94"/>
    <w:rsid w:val="00014DE9"/>
    <w:rsid w:val="000272DB"/>
    <w:rsid w:val="000418E7"/>
    <w:rsid w:val="000450A5"/>
    <w:rsid w:val="000512DC"/>
    <w:rsid w:val="00062680"/>
    <w:rsid w:val="000650CD"/>
    <w:rsid w:val="00077A6F"/>
    <w:rsid w:val="00080222"/>
    <w:rsid w:val="00080B5E"/>
    <w:rsid w:val="00087D9F"/>
    <w:rsid w:val="00094AA5"/>
    <w:rsid w:val="000973C5"/>
    <w:rsid w:val="000C2B63"/>
    <w:rsid w:val="000D34BC"/>
    <w:rsid w:val="000E43D7"/>
    <w:rsid w:val="000E44F9"/>
    <w:rsid w:val="000E47CC"/>
    <w:rsid w:val="000F0877"/>
    <w:rsid w:val="000F1DC2"/>
    <w:rsid w:val="000F675C"/>
    <w:rsid w:val="00103F52"/>
    <w:rsid w:val="00130D75"/>
    <w:rsid w:val="00131B00"/>
    <w:rsid w:val="00160A57"/>
    <w:rsid w:val="00161099"/>
    <w:rsid w:val="00161A46"/>
    <w:rsid w:val="001773F7"/>
    <w:rsid w:val="001866BF"/>
    <w:rsid w:val="001A313B"/>
    <w:rsid w:val="001C1ED7"/>
    <w:rsid w:val="001D3F21"/>
    <w:rsid w:val="001F5A45"/>
    <w:rsid w:val="00203413"/>
    <w:rsid w:val="00205395"/>
    <w:rsid w:val="0020555D"/>
    <w:rsid w:val="00217CEC"/>
    <w:rsid w:val="00243AD8"/>
    <w:rsid w:val="00255673"/>
    <w:rsid w:val="00274672"/>
    <w:rsid w:val="00281DD9"/>
    <w:rsid w:val="00282F44"/>
    <w:rsid w:val="0028675E"/>
    <w:rsid w:val="002A33E6"/>
    <w:rsid w:val="002B1AAE"/>
    <w:rsid w:val="002B575E"/>
    <w:rsid w:val="002C1133"/>
    <w:rsid w:val="002D0B62"/>
    <w:rsid w:val="002D72D4"/>
    <w:rsid w:val="002E4C9F"/>
    <w:rsid w:val="002E7F97"/>
    <w:rsid w:val="00324D21"/>
    <w:rsid w:val="00327E6E"/>
    <w:rsid w:val="00361550"/>
    <w:rsid w:val="003743FC"/>
    <w:rsid w:val="00374F0B"/>
    <w:rsid w:val="003A123D"/>
    <w:rsid w:val="003C02B0"/>
    <w:rsid w:val="003D08E8"/>
    <w:rsid w:val="003D172B"/>
    <w:rsid w:val="003D4F53"/>
    <w:rsid w:val="003E0AEB"/>
    <w:rsid w:val="003E4FFD"/>
    <w:rsid w:val="00406ABE"/>
    <w:rsid w:val="00407A3E"/>
    <w:rsid w:val="00407EA1"/>
    <w:rsid w:val="00414A57"/>
    <w:rsid w:val="00416BBC"/>
    <w:rsid w:val="00435BB9"/>
    <w:rsid w:val="00450921"/>
    <w:rsid w:val="0046425A"/>
    <w:rsid w:val="004763D5"/>
    <w:rsid w:val="004867FC"/>
    <w:rsid w:val="004A64B7"/>
    <w:rsid w:val="004B0C43"/>
    <w:rsid w:val="004B1D1D"/>
    <w:rsid w:val="004B5162"/>
    <w:rsid w:val="004C30CE"/>
    <w:rsid w:val="004D6610"/>
    <w:rsid w:val="004E3ED5"/>
    <w:rsid w:val="004E52A7"/>
    <w:rsid w:val="004E5D5E"/>
    <w:rsid w:val="004E7445"/>
    <w:rsid w:val="004F3D62"/>
    <w:rsid w:val="00500990"/>
    <w:rsid w:val="00502903"/>
    <w:rsid w:val="00510D4A"/>
    <w:rsid w:val="00531AE2"/>
    <w:rsid w:val="005337E6"/>
    <w:rsid w:val="005375A9"/>
    <w:rsid w:val="0054306B"/>
    <w:rsid w:val="00555561"/>
    <w:rsid w:val="005618C1"/>
    <w:rsid w:val="00572C9A"/>
    <w:rsid w:val="00593390"/>
    <w:rsid w:val="00597031"/>
    <w:rsid w:val="005A170F"/>
    <w:rsid w:val="005A2124"/>
    <w:rsid w:val="005A64C2"/>
    <w:rsid w:val="005B0295"/>
    <w:rsid w:val="005B2523"/>
    <w:rsid w:val="005C7AB6"/>
    <w:rsid w:val="005D20D6"/>
    <w:rsid w:val="005E3914"/>
    <w:rsid w:val="005F7B45"/>
    <w:rsid w:val="0063033C"/>
    <w:rsid w:val="00636339"/>
    <w:rsid w:val="006516ED"/>
    <w:rsid w:val="00667C24"/>
    <w:rsid w:val="0067339A"/>
    <w:rsid w:val="00682D23"/>
    <w:rsid w:val="00695EEA"/>
    <w:rsid w:val="00696E74"/>
    <w:rsid w:val="006D1479"/>
    <w:rsid w:val="00701144"/>
    <w:rsid w:val="0070201C"/>
    <w:rsid w:val="00702A73"/>
    <w:rsid w:val="00710368"/>
    <w:rsid w:val="007407A3"/>
    <w:rsid w:val="00762256"/>
    <w:rsid w:val="007820BB"/>
    <w:rsid w:val="00792F23"/>
    <w:rsid w:val="007E15FA"/>
    <w:rsid w:val="007E4098"/>
    <w:rsid w:val="007E4B47"/>
    <w:rsid w:val="00803820"/>
    <w:rsid w:val="00804573"/>
    <w:rsid w:val="00814683"/>
    <w:rsid w:val="00814FF5"/>
    <w:rsid w:val="0083179E"/>
    <w:rsid w:val="0085591B"/>
    <w:rsid w:val="00855961"/>
    <w:rsid w:val="008B3B6D"/>
    <w:rsid w:val="008B447E"/>
    <w:rsid w:val="008C56DD"/>
    <w:rsid w:val="008E4EF8"/>
    <w:rsid w:val="008F2844"/>
    <w:rsid w:val="009133E5"/>
    <w:rsid w:val="0093280F"/>
    <w:rsid w:val="00941792"/>
    <w:rsid w:val="00947F59"/>
    <w:rsid w:val="00955580"/>
    <w:rsid w:val="00965A9D"/>
    <w:rsid w:val="009720F8"/>
    <w:rsid w:val="00994D46"/>
    <w:rsid w:val="009A48E4"/>
    <w:rsid w:val="009B3FBD"/>
    <w:rsid w:val="009B7266"/>
    <w:rsid w:val="009D25CA"/>
    <w:rsid w:val="009D277C"/>
    <w:rsid w:val="009D3199"/>
    <w:rsid w:val="009D473C"/>
    <w:rsid w:val="009F1B9B"/>
    <w:rsid w:val="009F3279"/>
    <w:rsid w:val="009F5A67"/>
    <w:rsid w:val="00A153FA"/>
    <w:rsid w:val="00A26B8F"/>
    <w:rsid w:val="00A75934"/>
    <w:rsid w:val="00AF5858"/>
    <w:rsid w:val="00B017E6"/>
    <w:rsid w:val="00B02B46"/>
    <w:rsid w:val="00B159F9"/>
    <w:rsid w:val="00B16745"/>
    <w:rsid w:val="00B203FE"/>
    <w:rsid w:val="00B26966"/>
    <w:rsid w:val="00B42EBB"/>
    <w:rsid w:val="00B46DB7"/>
    <w:rsid w:val="00B51A29"/>
    <w:rsid w:val="00B53E78"/>
    <w:rsid w:val="00B62821"/>
    <w:rsid w:val="00BA5F61"/>
    <w:rsid w:val="00BC3DFB"/>
    <w:rsid w:val="00BC5581"/>
    <w:rsid w:val="00BD0EE1"/>
    <w:rsid w:val="00BE4180"/>
    <w:rsid w:val="00C04773"/>
    <w:rsid w:val="00C05527"/>
    <w:rsid w:val="00C16E47"/>
    <w:rsid w:val="00C21E31"/>
    <w:rsid w:val="00C27CFC"/>
    <w:rsid w:val="00C34277"/>
    <w:rsid w:val="00C36C5C"/>
    <w:rsid w:val="00C37F42"/>
    <w:rsid w:val="00C4074F"/>
    <w:rsid w:val="00C43B44"/>
    <w:rsid w:val="00C52A98"/>
    <w:rsid w:val="00C55213"/>
    <w:rsid w:val="00C769C6"/>
    <w:rsid w:val="00C87A76"/>
    <w:rsid w:val="00C9750A"/>
    <w:rsid w:val="00C97C09"/>
    <w:rsid w:val="00CB16C5"/>
    <w:rsid w:val="00CB3156"/>
    <w:rsid w:val="00CE2157"/>
    <w:rsid w:val="00CE6A6E"/>
    <w:rsid w:val="00D11A61"/>
    <w:rsid w:val="00D35A95"/>
    <w:rsid w:val="00D46DE2"/>
    <w:rsid w:val="00D57474"/>
    <w:rsid w:val="00D709E3"/>
    <w:rsid w:val="00D90CA9"/>
    <w:rsid w:val="00D95DA1"/>
    <w:rsid w:val="00DC52DF"/>
    <w:rsid w:val="00DE127B"/>
    <w:rsid w:val="00DE303B"/>
    <w:rsid w:val="00DF2A99"/>
    <w:rsid w:val="00E054BF"/>
    <w:rsid w:val="00E05C86"/>
    <w:rsid w:val="00E1127F"/>
    <w:rsid w:val="00E2030E"/>
    <w:rsid w:val="00E452B8"/>
    <w:rsid w:val="00E556F3"/>
    <w:rsid w:val="00E60E69"/>
    <w:rsid w:val="00E9201D"/>
    <w:rsid w:val="00EB7641"/>
    <w:rsid w:val="00ED569E"/>
    <w:rsid w:val="00EE28D3"/>
    <w:rsid w:val="00F03538"/>
    <w:rsid w:val="00F04898"/>
    <w:rsid w:val="00F05CFF"/>
    <w:rsid w:val="00F1103F"/>
    <w:rsid w:val="00F5464E"/>
    <w:rsid w:val="00F60B26"/>
    <w:rsid w:val="00F60D45"/>
    <w:rsid w:val="00F84016"/>
    <w:rsid w:val="00FB4C18"/>
    <w:rsid w:val="00FD27DF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5616"/>
  <w15:docId w15:val="{AC243820-2957-4A60-9A47-E89F1DB1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33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7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9A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uiPriority w:val="99"/>
    <w:unhideWhenUsed/>
    <w:rsid w:val="00281DD9"/>
    <w:rPr>
      <w:strike w:val="0"/>
      <w:dstrike w:val="0"/>
      <w:color w:val="0000FF"/>
      <w:u w:val="none"/>
      <w:effect w:val="none"/>
    </w:rPr>
  </w:style>
  <w:style w:type="character" w:customStyle="1" w:styleId="apple-converted-space">
    <w:name w:val="apple-converted-space"/>
    <w:basedOn w:val="Numatytasispastraiposriftas"/>
    <w:rsid w:val="00281DD9"/>
  </w:style>
  <w:style w:type="paragraph" w:styleId="Sraopastraipa">
    <w:name w:val="List Paragraph"/>
    <w:basedOn w:val="prastasis"/>
    <w:uiPriority w:val="34"/>
    <w:qFormat/>
    <w:rsid w:val="009F5A67"/>
    <w:pPr>
      <w:ind w:left="720"/>
      <w:contextualSpacing/>
    </w:pPr>
  </w:style>
  <w:style w:type="paragraph" w:styleId="Betarp">
    <w:name w:val="No Spacing"/>
    <w:uiPriority w:val="1"/>
    <w:qFormat/>
    <w:rsid w:val="00C769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476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63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63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63D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63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63D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740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377D-53AF-4C29-878B-298E59C2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Sav29_U203</dc:creator>
  <cp:lastModifiedBy>Dovilė Višinskienė</cp:lastModifiedBy>
  <cp:revision>3</cp:revision>
  <cp:lastPrinted>2026-03-02T11:19:00Z</cp:lastPrinted>
  <dcterms:created xsi:type="dcterms:W3CDTF">2026-03-02T12:26:00Z</dcterms:created>
  <dcterms:modified xsi:type="dcterms:W3CDTF">2026-03-02T13:03:00Z</dcterms:modified>
</cp:coreProperties>
</file>