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8A2B4B" w14:textId="77777777" w:rsidR="0067339A" w:rsidRPr="00832D25" w:rsidRDefault="0067339A" w:rsidP="004763D5">
      <w:pPr>
        <w:suppressAutoHyphens/>
        <w:snapToGrid w:val="0"/>
        <w:spacing w:after="120"/>
        <w:jc w:val="center"/>
        <w:rPr>
          <w:caps/>
          <w:szCs w:val="24"/>
          <w:lang w:eastAsia="ar-SA"/>
        </w:rPr>
      </w:pPr>
      <w:r w:rsidRPr="00832D25">
        <w:rPr>
          <w:noProof/>
          <w:szCs w:val="24"/>
          <w:lang w:eastAsia="lt-LT"/>
        </w:rPr>
        <w:drawing>
          <wp:inline distT="0" distB="0" distL="0" distR="0" wp14:anchorId="68C10CAD" wp14:editId="5110368B">
            <wp:extent cx="540385" cy="647065"/>
            <wp:effectExtent l="0" t="0" r="0" b="635"/>
            <wp:docPr id="1" name="Paveikslėlis 1" descr="Kretingos_sav_logo_RGB_BW -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retingos_sav_logo_RGB_BW - Copy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270" t="4828" r="25790" b="190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85" cy="647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ABB855" w14:textId="77777777" w:rsidR="0067339A" w:rsidRPr="00832D25" w:rsidRDefault="0067339A" w:rsidP="004763D5">
      <w:pPr>
        <w:suppressAutoHyphens/>
        <w:jc w:val="center"/>
        <w:rPr>
          <w:b/>
          <w:caps/>
          <w:sz w:val="28"/>
          <w:lang w:eastAsia="ar-SA"/>
        </w:rPr>
      </w:pPr>
      <w:r w:rsidRPr="00832D25">
        <w:rPr>
          <w:b/>
          <w:caps/>
          <w:sz w:val="28"/>
          <w:lang w:eastAsia="ar-SA"/>
        </w:rPr>
        <w:t>Kretingos rajono savivaldybės administracijos direktorius</w:t>
      </w:r>
    </w:p>
    <w:p w14:paraId="44CB77C9" w14:textId="77777777" w:rsidR="0067339A" w:rsidRPr="00832D25" w:rsidRDefault="0067339A" w:rsidP="004763D5">
      <w:pPr>
        <w:rPr>
          <w:caps/>
          <w:szCs w:val="24"/>
        </w:rPr>
      </w:pPr>
    </w:p>
    <w:p w14:paraId="4CBF2ADE" w14:textId="77777777" w:rsidR="0067339A" w:rsidRPr="00832D25" w:rsidRDefault="0067339A" w:rsidP="004763D5">
      <w:pPr>
        <w:jc w:val="center"/>
        <w:rPr>
          <w:b/>
        </w:rPr>
      </w:pPr>
      <w:r w:rsidRPr="00832D25">
        <w:rPr>
          <w:b/>
        </w:rPr>
        <w:t>ĮSAKYMAS</w:t>
      </w:r>
    </w:p>
    <w:p w14:paraId="624F6B85" w14:textId="5F9DCE68" w:rsidR="00803820" w:rsidRPr="00803820" w:rsidRDefault="00803820" w:rsidP="00803820">
      <w:pPr>
        <w:pStyle w:val="Betarp"/>
        <w:jc w:val="center"/>
        <w:rPr>
          <w:b/>
          <w:szCs w:val="24"/>
        </w:rPr>
      </w:pPr>
      <w:r w:rsidRPr="00803820">
        <w:rPr>
          <w:b/>
          <w:caps/>
          <w:szCs w:val="24"/>
        </w:rPr>
        <w:t xml:space="preserve">Dėl </w:t>
      </w:r>
      <w:r w:rsidR="006D23A5">
        <w:rPr>
          <w:b/>
          <w:caps/>
          <w:szCs w:val="24"/>
        </w:rPr>
        <w:t xml:space="preserve">LĖŠŲ IŠ KULTŪROS PROGRAMOS SKYRIMO </w:t>
      </w:r>
    </w:p>
    <w:p w14:paraId="39C8F8C8" w14:textId="031CA5EC" w:rsidR="00FD27DF" w:rsidRDefault="00FD27DF" w:rsidP="008335C3">
      <w:pPr>
        <w:rPr>
          <w:b/>
          <w:szCs w:val="24"/>
        </w:rPr>
      </w:pPr>
    </w:p>
    <w:p w14:paraId="38FB8691" w14:textId="503C1B0E" w:rsidR="0067339A" w:rsidRPr="00832D25" w:rsidRDefault="0067339A" w:rsidP="004763D5">
      <w:pPr>
        <w:jc w:val="center"/>
        <w:rPr>
          <w:szCs w:val="24"/>
        </w:rPr>
      </w:pPr>
      <w:r w:rsidRPr="00832D25">
        <w:rPr>
          <w:szCs w:val="24"/>
        </w:rPr>
        <w:t>20</w:t>
      </w:r>
      <w:r w:rsidR="009D473C">
        <w:rPr>
          <w:szCs w:val="24"/>
        </w:rPr>
        <w:t>2</w:t>
      </w:r>
      <w:r w:rsidR="00C4074F">
        <w:rPr>
          <w:szCs w:val="24"/>
        </w:rPr>
        <w:t>5</w:t>
      </w:r>
      <w:r>
        <w:rPr>
          <w:szCs w:val="24"/>
        </w:rPr>
        <w:t xml:space="preserve"> </w:t>
      </w:r>
      <w:r w:rsidRPr="00832D25">
        <w:rPr>
          <w:szCs w:val="24"/>
        </w:rPr>
        <w:t>m</w:t>
      </w:r>
      <w:r>
        <w:rPr>
          <w:szCs w:val="24"/>
        </w:rPr>
        <w:t xml:space="preserve">. </w:t>
      </w:r>
      <w:r w:rsidR="00377FD9">
        <w:rPr>
          <w:szCs w:val="24"/>
        </w:rPr>
        <w:t>gegužės</w:t>
      </w:r>
      <w:r w:rsidR="00406ABE">
        <w:rPr>
          <w:szCs w:val="24"/>
        </w:rPr>
        <w:t xml:space="preserve">     </w:t>
      </w:r>
      <w:r w:rsidRPr="00832D25">
        <w:rPr>
          <w:szCs w:val="24"/>
        </w:rPr>
        <w:t xml:space="preserve">d. Nr. </w:t>
      </w:r>
      <w:r w:rsidR="00792F23">
        <w:rPr>
          <w:szCs w:val="24"/>
        </w:rPr>
        <w:t>A1-</w:t>
      </w:r>
    </w:p>
    <w:p w14:paraId="24663508" w14:textId="77777777" w:rsidR="0067339A" w:rsidRPr="00832D25" w:rsidRDefault="0067339A" w:rsidP="004763D5">
      <w:pPr>
        <w:jc w:val="center"/>
        <w:rPr>
          <w:szCs w:val="24"/>
        </w:rPr>
      </w:pPr>
      <w:r w:rsidRPr="00832D25">
        <w:rPr>
          <w:szCs w:val="24"/>
        </w:rPr>
        <w:t>Kretinga</w:t>
      </w:r>
    </w:p>
    <w:p w14:paraId="000D2AE8" w14:textId="77777777" w:rsidR="0067339A" w:rsidRPr="00CD3829" w:rsidRDefault="0067339A" w:rsidP="004763D5">
      <w:pPr>
        <w:jc w:val="both"/>
        <w:rPr>
          <w:b/>
          <w:szCs w:val="24"/>
        </w:rPr>
      </w:pPr>
    </w:p>
    <w:p w14:paraId="60BF0AD0" w14:textId="05D8A127" w:rsidR="0094140C" w:rsidRDefault="00014DE9" w:rsidP="00292AF0">
      <w:pPr>
        <w:ind w:firstLine="851"/>
        <w:jc w:val="both"/>
        <w:rPr>
          <w:szCs w:val="24"/>
          <w:shd w:val="clear" w:color="auto" w:fill="FFFFFF"/>
        </w:rPr>
      </w:pPr>
      <w:r w:rsidRPr="00EB7641">
        <w:rPr>
          <w:color w:val="000000" w:themeColor="text1"/>
        </w:rPr>
        <w:t>Vadovaudamasi</w:t>
      </w:r>
      <w:r w:rsidR="00BD0EE1" w:rsidRPr="00EB7641">
        <w:rPr>
          <w:color w:val="000000" w:themeColor="text1"/>
        </w:rPr>
        <w:t xml:space="preserve"> Lietuvos Respublikos vietos savivaldos įstatymo </w:t>
      </w:r>
      <w:r w:rsidR="00EB7641" w:rsidRPr="00EB7641">
        <w:rPr>
          <w:color w:val="000000" w:themeColor="text1"/>
        </w:rPr>
        <w:t>34</w:t>
      </w:r>
      <w:r w:rsidR="00BD0EE1" w:rsidRPr="00EB7641">
        <w:rPr>
          <w:color w:val="000000" w:themeColor="text1"/>
        </w:rPr>
        <w:t xml:space="preserve"> straipsnio </w:t>
      </w:r>
      <w:r w:rsidR="00EB7641" w:rsidRPr="00EB7641">
        <w:rPr>
          <w:color w:val="000000" w:themeColor="text1"/>
        </w:rPr>
        <w:t>6</w:t>
      </w:r>
      <w:r w:rsidR="00BD0EE1" w:rsidRPr="00EB7641">
        <w:rPr>
          <w:color w:val="000000" w:themeColor="text1"/>
        </w:rPr>
        <w:t xml:space="preserve"> dalies </w:t>
      </w:r>
      <w:r w:rsidR="00EB7641" w:rsidRPr="00EB7641">
        <w:rPr>
          <w:color w:val="000000" w:themeColor="text1"/>
        </w:rPr>
        <w:t>1</w:t>
      </w:r>
      <w:r w:rsidR="00BD0EE1" w:rsidRPr="00EB7641">
        <w:rPr>
          <w:color w:val="000000" w:themeColor="text1"/>
        </w:rPr>
        <w:t xml:space="preserve"> punkt</w:t>
      </w:r>
      <w:r w:rsidR="005A2124">
        <w:rPr>
          <w:color w:val="000000" w:themeColor="text1"/>
        </w:rPr>
        <w:t>u</w:t>
      </w:r>
      <w:r w:rsidR="00C769C6" w:rsidRPr="00EB7641">
        <w:rPr>
          <w:color w:val="000000" w:themeColor="text1"/>
        </w:rPr>
        <w:t>,</w:t>
      </w:r>
      <w:r w:rsidR="00C769C6" w:rsidRPr="00C769C6">
        <w:rPr>
          <w:szCs w:val="24"/>
        </w:rPr>
        <w:t xml:space="preserve"> </w:t>
      </w:r>
      <w:r w:rsidR="00C43B44">
        <w:t>Kretingos rajono savivaldybės tarybos 202</w:t>
      </w:r>
      <w:r w:rsidR="00C27CFC">
        <w:t>5</w:t>
      </w:r>
      <w:r w:rsidR="00C43B44">
        <w:t xml:space="preserve"> m. vasario </w:t>
      </w:r>
      <w:r w:rsidR="00C27CFC">
        <w:t>20</w:t>
      </w:r>
      <w:r w:rsidR="00C43B44">
        <w:t xml:space="preserve"> d. sprendim</w:t>
      </w:r>
      <w:r w:rsidR="00BA5F61">
        <w:t>o</w:t>
      </w:r>
      <w:r w:rsidR="00C43B44">
        <w:t xml:space="preserve"> Nr. T2-</w:t>
      </w:r>
      <w:r w:rsidR="00C27CFC">
        <w:rPr>
          <w:color w:val="000000" w:themeColor="text1"/>
        </w:rPr>
        <w:t>34</w:t>
      </w:r>
      <w:r w:rsidR="00C43B44">
        <w:t xml:space="preserve"> „Dėl Kretingos rajono savivaldybės 202</w:t>
      </w:r>
      <w:r w:rsidR="00C27CFC">
        <w:t>5–2027</w:t>
      </w:r>
      <w:r w:rsidR="00C43B44">
        <w:t xml:space="preserve"> m</w:t>
      </w:r>
      <w:r w:rsidR="00C27CFC">
        <w:t>etų</w:t>
      </w:r>
      <w:r w:rsidR="00C43B44">
        <w:t xml:space="preserve"> biudžeto </w:t>
      </w:r>
      <w:r w:rsidR="00C27CFC">
        <w:t>pa</w:t>
      </w:r>
      <w:r w:rsidR="00C43B44">
        <w:t>tvirtinimo</w:t>
      </w:r>
      <w:r w:rsidR="00C43B44" w:rsidRPr="00BA5F61">
        <w:t>“</w:t>
      </w:r>
      <w:r w:rsidR="008B447E" w:rsidRPr="00BA5F61">
        <w:t xml:space="preserve"> </w:t>
      </w:r>
      <w:r w:rsidR="008B447E" w:rsidRPr="00BA5F61">
        <w:rPr>
          <w:rStyle w:val="Grietas"/>
          <w:b w:val="0"/>
          <w:bCs w:val="0"/>
          <w:color w:val="000000"/>
          <w:szCs w:val="24"/>
          <w:shd w:val="clear" w:color="auto" w:fill="FFFFFF"/>
        </w:rPr>
        <w:t>3 priedu</w:t>
      </w:r>
      <w:r w:rsidR="008B447E" w:rsidRPr="00A25A43">
        <w:rPr>
          <w:rStyle w:val="Grietas"/>
          <w:rFonts w:ascii="Garamond" w:hAnsi="Garamond"/>
          <w:b w:val="0"/>
          <w:bCs w:val="0"/>
          <w:color w:val="000000"/>
          <w:sz w:val="22"/>
          <w:szCs w:val="22"/>
          <w:shd w:val="clear" w:color="auto" w:fill="FFFFFF"/>
        </w:rPr>
        <w:t xml:space="preserve">, </w:t>
      </w:r>
      <w:r w:rsidR="008B447E" w:rsidRPr="0063516A">
        <w:t>Kretingos rajono savivaldybės tarybos 202</w:t>
      </w:r>
      <w:r w:rsidR="008B447E">
        <w:t>5</w:t>
      </w:r>
      <w:r w:rsidR="008B447E" w:rsidRPr="0063516A">
        <w:t xml:space="preserve"> m. </w:t>
      </w:r>
      <w:r w:rsidR="008B447E">
        <w:t>sausio 30</w:t>
      </w:r>
      <w:r w:rsidR="008B447E" w:rsidRPr="0063516A">
        <w:t xml:space="preserve"> d. sprendimu Nr. T2-</w:t>
      </w:r>
      <w:r w:rsidR="008B447E">
        <w:t>1</w:t>
      </w:r>
      <w:r w:rsidR="008B447E" w:rsidRPr="0063516A">
        <w:t xml:space="preserve"> „Dėl Kr</w:t>
      </w:r>
      <w:r w:rsidR="008B447E">
        <w:t>etingos rajono savivaldybės 2025–2027</w:t>
      </w:r>
      <w:r w:rsidR="008B447E" w:rsidRPr="0063516A">
        <w:t xml:space="preserve"> metų strateginio veiklos plano tvirtinimo“</w:t>
      </w:r>
      <w:r w:rsidR="007134C2">
        <w:t xml:space="preserve">, </w:t>
      </w:r>
      <w:r w:rsidR="007134C2" w:rsidRPr="007134C2">
        <w:rPr>
          <w:szCs w:val="24"/>
          <w:shd w:val="clear" w:color="auto" w:fill="FFFFFF"/>
        </w:rPr>
        <w:t>Kretingos rajono savivaldybės mero 2025 m. kovo 25 d. potvarkiu Nr. V3-119 „Dėl Kretingos rajono savivaldybės 2025 metų biudžeto pajamų ir programų finansavimo plano patvirtinimo“</w:t>
      </w:r>
      <w:r w:rsidR="00B87653">
        <w:rPr>
          <w:szCs w:val="24"/>
          <w:shd w:val="clear" w:color="auto" w:fill="FFFFFF"/>
        </w:rPr>
        <w:t xml:space="preserve"> </w:t>
      </w:r>
      <w:r w:rsidR="0094140C">
        <w:rPr>
          <w:szCs w:val="24"/>
          <w:shd w:val="clear" w:color="auto" w:fill="FFFFFF"/>
        </w:rPr>
        <w:t xml:space="preserve">bei atsižvelgdama į </w:t>
      </w:r>
      <w:r w:rsidR="00E30833">
        <w:rPr>
          <w:szCs w:val="24"/>
          <w:shd w:val="clear" w:color="auto" w:fill="FFFFFF"/>
        </w:rPr>
        <w:t>Kretingos rajono kultūros centro 2025 m. gegužės 26 d. raštą Nr. (1.13 E) 6V-145 „Dėl lėšų skyrimo“, Kretingos muziejaus 2025 m. gegužės 2</w:t>
      </w:r>
      <w:r w:rsidR="00E47F91">
        <w:rPr>
          <w:szCs w:val="24"/>
          <w:shd w:val="clear" w:color="auto" w:fill="FFFFFF"/>
        </w:rPr>
        <w:t>8</w:t>
      </w:r>
      <w:r w:rsidR="00E30833">
        <w:rPr>
          <w:szCs w:val="24"/>
          <w:shd w:val="clear" w:color="auto" w:fill="FFFFFF"/>
        </w:rPr>
        <w:t xml:space="preserve"> d. raštą Nr. </w:t>
      </w:r>
      <w:r w:rsidR="001F7FE3">
        <w:rPr>
          <w:szCs w:val="24"/>
          <w:shd w:val="clear" w:color="auto" w:fill="FFFFFF"/>
        </w:rPr>
        <w:t>V3-</w:t>
      </w:r>
      <w:r w:rsidR="00E47F91">
        <w:rPr>
          <w:szCs w:val="24"/>
          <w:shd w:val="clear" w:color="auto" w:fill="FFFFFF"/>
        </w:rPr>
        <w:t>169</w:t>
      </w:r>
      <w:r w:rsidR="00E30833">
        <w:rPr>
          <w:szCs w:val="24"/>
          <w:shd w:val="clear" w:color="auto" w:fill="FFFFFF"/>
        </w:rPr>
        <w:t xml:space="preserve"> „</w:t>
      </w:r>
      <w:r w:rsidR="001F7FE3">
        <w:rPr>
          <w:szCs w:val="24"/>
          <w:shd w:val="clear" w:color="auto" w:fill="FFFFFF"/>
        </w:rPr>
        <w:t>Dėl lėšų skyrimo</w:t>
      </w:r>
      <w:r w:rsidR="00E30833">
        <w:rPr>
          <w:szCs w:val="24"/>
          <w:shd w:val="clear" w:color="auto" w:fill="FFFFFF"/>
        </w:rPr>
        <w:t>“</w:t>
      </w:r>
      <w:r w:rsidR="0094140C">
        <w:rPr>
          <w:szCs w:val="24"/>
          <w:shd w:val="clear" w:color="auto" w:fill="FFFFFF"/>
        </w:rPr>
        <w:t>:</w:t>
      </w:r>
    </w:p>
    <w:p w14:paraId="2CEC7B04" w14:textId="6802393D" w:rsidR="009230C6" w:rsidRDefault="00292AF0" w:rsidP="009230C6">
      <w:pPr>
        <w:ind w:firstLine="709"/>
        <w:jc w:val="both"/>
        <w:rPr>
          <w:szCs w:val="24"/>
        </w:rPr>
      </w:pPr>
      <w:r w:rsidRPr="00377FD9">
        <w:t xml:space="preserve">1. </w:t>
      </w:r>
      <w:r w:rsidRPr="00377FD9">
        <w:rPr>
          <w:szCs w:val="24"/>
        </w:rPr>
        <w:t>S</w:t>
      </w:r>
      <w:r w:rsidR="0067339A" w:rsidRPr="00377FD9">
        <w:rPr>
          <w:szCs w:val="24"/>
        </w:rPr>
        <w:t xml:space="preserve"> </w:t>
      </w:r>
      <w:r w:rsidR="00DC52DF" w:rsidRPr="00377FD9">
        <w:rPr>
          <w:szCs w:val="24"/>
        </w:rPr>
        <w:t>k</w:t>
      </w:r>
      <w:r w:rsidR="0067339A" w:rsidRPr="00377FD9">
        <w:rPr>
          <w:szCs w:val="24"/>
        </w:rPr>
        <w:t xml:space="preserve"> i </w:t>
      </w:r>
      <w:r w:rsidR="00CE2157" w:rsidRPr="00377FD9">
        <w:rPr>
          <w:szCs w:val="24"/>
        </w:rPr>
        <w:t xml:space="preserve">r </w:t>
      </w:r>
      <w:r w:rsidR="009F5A67" w:rsidRPr="00377FD9">
        <w:rPr>
          <w:szCs w:val="24"/>
        </w:rPr>
        <w:t xml:space="preserve">i </w:t>
      </w:r>
      <w:r w:rsidR="00DC52DF" w:rsidRPr="00377FD9">
        <w:rPr>
          <w:szCs w:val="24"/>
        </w:rPr>
        <w:t>u</w:t>
      </w:r>
      <w:r w:rsidR="00804573" w:rsidRPr="00377FD9">
        <w:rPr>
          <w:szCs w:val="24"/>
        </w:rPr>
        <w:t xml:space="preserve"> </w:t>
      </w:r>
      <w:r w:rsidR="0094140C">
        <w:rPr>
          <w:szCs w:val="24"/>
        </w:rPr>
        <w:t>5</w:t>
      </w:r>
      <w:r w:rsidR="00E30833">
        <w:rPr>
          <w:szCs w:val="24"/>
        </w:rPr>
        <w:t>2</w:t>
      </w:r>
      <w:r w:rsidR="0094140C">
        <w:rPr>
          <w:szCs w:val="24"/>
        </w:rPr>
        <w:t xml:space="preserve"> </w:t>
      </w:r>
      <w:r w:rsidR="00E30833">
        <w:rPr>
          <w:szCs w:val="24"/>
        </w:rPr>
        <w:t>424</w:t>
      </w:r>
      <w:r w:rsidR="00E323A7">
        <w:rPr>
          <w:szCs w:val="24"/>
        </w:rPr>
        <w:t xml:space="preserve"> Eur (</w:t>
      </w:r>
      <w:r w:rsidR="0094140C">
        <w:rPr>
          <w:szCs w:val="24"/>
        </w:rPr>
        <w:t>penkiasdešimt</w:t>
      </w:r>
      <w:r w:rsidR="00E323A7">
        <w:rPr>
          <w:szCs w:val="24"/>
        </w:rPr>
        <w:t xml:space="preserve"> </w:t>
      </w:r>
      <w:r w:rsidR="00E30833">
        <w:rPr>
          <w:szCs w:val="24"/>
        </w:rPr>
        <w:t xml:space="preserve">du </w:t>
      </w:r>
      <w:r w:rsidR="00E323A7">
        <w:rPr>
          <w:szCs w:val="24"/>
        </w:rPr>
        <w:t>tūkstanči</w:t>
      </w:r>
      <w:r w:rsidR="00E30833">
        <w:rPr>
          <w:szCs w:val="24"/>
        </w:rPr>
        <w:t>us keturis šimtus dvidešimt keturis</w:t>
      </w:r>
      <w:r w:rsidR="00E323A7">
        <w:rPr>
          <w:szCs w:val="24"/>
        </w:rPr>
        <w:t xml:space="preserve"> eur</w:t>
      </w:r>
      <w:r w:rsidR="00E30833">
        <w:rPr>
          <w:szCs w:val="24"/>
        </w:rPr>
        <w:t>us</w:t>
      </w:r>
      <w:r w:rsidR="00E323A7">
        <w:rPr>
          <w:szCs w:val="24"/>
        </w:rPr>
        <w:t>)</w:t>
      </w:r>
      <w:r w:rsidR="0053668E">
        <w:rPr>
          <w:szCs w:val="24"/>
        </w:rPr>
        <w:t xml:space="preserve"> </w:t>
      </w:r>
      <w:r w:rsidR="00803820" w:rsidRPr="00377FD9">
        <w:rPr>
          <w:szCs w:val="24"/>
        </w:rPr>
        <w:t xml:space="preserve">iš Kretingos rajono savivaldybės administracijos Kultūros </w:t>
      </w:r>
      <w:r w:rsidR="007407A3" w:rsidRPr="00377FD9">
        <w:rPr>
          <w:shd w:val="clear" w:color="auto" w:fill="FFFFFF"/>
        </w:rPr>
        <w:t xml:space="preserve">programos </w:t>
      </w:r>
      <w:r w:rsidR="008B447E">
        <w:rPr>
          <w:color w:val="212529"/>
          <w:shd w:val="clear" w:color="auto" w:fill="FFFFFF"/>
        </w:rPr>
        <w:t xml:space="preserve">(07) </w:t>
      </w:r>
      <w:r w:rsidR="00803820" w:rsidRPr="001D2373">
        <w:rPr>
          <w:szCs w:val="24"/>
        </w:rPr>
        <w:t xml:space="preserve">priemonės </w:t>
      </w:r>
      <w:r w:rsidR="007B393F">
        <w:rPr>
          <w:szCs w:val="24"/>
        </w:rPr>
        <w:t>2.2.1.1</w:t>
      </w:r>
      <w:r w:rsidR="00377FD9">
        <w:rPr>
          <w:szCs w:val="24"/>
        </w:rPr>
        <w:t xml:space="preserve"> </w:t>
      </w:r>
      <w:r w:rsidR="00803820" w:rsidRPr="001D2373">
        <w:rPr>
          <w:szCs w:val="24"/>
        </w:rPr>
        <w:t>„</w:t>
      </w:r>
      <w:r w:rsidR="007B393F">
        <w:rPr>
          <w:szCs w:val="24"/>
        </w:rPr>
        <w:t>Kretingos miesto švenčių renginių organizavimas</w:t>
      </w:r>
      <w:r w:rsidR="00803820" w:rsidRPr="001D2373">
        <w:rPr>
          <w:szCs w:val="24"/>
        </w:rPr>
        <w:t>“</w:t>
      </w:r>
      <w:r w:rsidR="009230C6">
        <w:rPr>
          <w:szCs w:val="24"/>
        </w:rPr>
        <w:t>, iš jų:</w:t>
      </w:r>
      <w:r w:rsidR="0094140C">
        <w:rPr>
          <w:szCs w:val="24"/>
        </w:rPr>
        <w:t xml:space="preserve">  </w:t>
      </w:r>
    </w:p>
    <w:p w14:paraId="110C202D" w14:textId="5849F5A4" w:rsidR="009230C6" w:rsidRDefault="009230C6" w:rsidP="009230C6">
      <w:pPr>
        <w:ind w:firstLine="709"/>
        <w:jc w:val="both"/>
      </w:pPr>
      <w:r>
        <w:t xml:space="preserve">1.1. </w:t>
      </w:r>
      <w:r w:rsidR="007B393F">
        <w:t>51 224</w:t>
      </w:r>
      <w:r>
        <w:t xml:space="preserve"> Eur </w:t>
      </w:r>
      <w:r w:rsidR="0058438D">
        <w:t>(</w:t>
      </w:r>
      <w:r w:rsidR="007B393F">
        <w:rPr>
          <w:szCs w:val="24"/>
        </w:rPr>
        <w:t>penkiasdešimt vieną tūkstantį du šimtus dvidešimt keturis eurus</w:t>
      </w:r>
      <w:r w:rsidR="0058438D">
        <w:t xml:space="preserve">) </w:t>
      </w:r>
      <w:r w:rsidR="007B393F">
        <w:t>Kretingos rajono kultūros centrui, iš jų:</w:t>
      </w:r>
    </w:p>
    <w:p w14:paraId="20D0E8D1" w14:textId="5EFA4191" w:rsidR="007B393F" w:rsidRDefault="007B393F" w:rsidP="009230C6">
      <w:pPr>
        <w:ind w:firstLine="709"/>
        <w:jc w:val="both"/>
      </w:pPr>
      <w:r>
        <w:t>1.1.1. 21 819 Eur (dvidešimt vieną tūkstantį aštuonis šimtus devyniolika eurų) apmokėti pagal paslaugų sutartis už koncertinių scenų (2 vnt.</w:t>
      </w:r>
      <w:r w:rsidR="00BF7A86">
        <w:t>), įgarsinimo, apšvietimo, LED ekranų įrangų nuomos ir aptarnavimo paslaugas;</w:t>
      </w:r>
    </w:p>
    <w:p w14:paraId="6F24C3F7" w14:textId="33A6F080" w:rsidR="00BF7A86" w:rsidRDefault="00BF7A86" w:rsidP="009230C6">
      <w:pPr>
        <w:ind w:firstLine="709"/>
        <w:jc w:val="both"/>
      </w:pPr>
      <w:r>
        <w:t xml:space="preserve">1.1.2. 26 380 Eur (dvidešimt šešis tūkstančius tris šimtus aštuoniasdešimt eurų) apmokėti pagal paslaugų sutartis </w:t>
      </w:r>
      <w:r w:rsidR="001F7FE3">
        <w:t xml:space="preserve">už </w:t>
      </w:r>
      <w:r>
        <w:t>atlikėjų koncertus, renginių vedėjų bei šventinio fejerverko atlikimo paslaugas;</w:t>
      </w:r>
    </w:p>
    <w:p w14:paraId="2BFFBC45" w14:textId="4C8FEC2C" w:rsidR="00BF7A86" w:rsidRDefault="00BF7A86" w:rsidP="009230C6">
      <w:pPr>
        <w:ind w:firstLine="709"/>
        <w:jc w:val="both"/>
      </w:pPr>
      <w:r>
        <w:t>1.1.3. 3 025 Eur (tris tūkstančius dvidešimt penkis eurus) organizacinėms išlaidoms (</w:t>
      </w:r>
      <w:r w:rsidR="003F1EAD">
        <w:t xml:space="preserve">priemonių </w:t>
      </w:r>
      <w:r>
        <w:t>scenografij</w:t>
      </w:r>
      <w:r w:rsidR="003F1EAD">
        <w:t>ai</w:t>
      </w:r>
      <w:r>
        <w:t xml:space="preserve"> bei viešųjų erdvių puošyba</w:t>
      </w:r>
      <w:r w:rsidR="003F1EAD">
        <w:t>i įsigijimui</w:t>
      </w:r>
      <w:r>
        <w:t>, fotografijų parodos tent</w:t>
      </w:r>
      <w:r w:rsidR="00A66FAA">
        <w:t>ų gamybos</w:t>
      </w:r>
      <w:r>
        <w:t>, maitinimo</w:t>
      </w:r>
      <w:r w:rsidR="00A66FAA">
        <w:t>, pradinio gyvybės palaikymo greitosios medicinos brigados budėjimo</w:t>
      </w:r>
      <w:r w:rsidR="00F943FD">
        <w:t xml:space="preserve"> ir kitoms paslaugoms bei prekėms).</w:t>
      </w:r>
    </w:p>
    <w:p w14:paraId="0D2A7AA6" w14:textId="52156675" w:rsidR="00526D9B" w:rsidRDefault="009230C6" w:rsidP="009230C6">
      <w:pPr>
        <w:ind w:firstLine="709"/>
        <w:jc w:val="both"/>
      </w:pPr>
      <w:r>
        <w:t xml:space="preserve">1.2. </w:t>
      </w:r>
      <w:r w:rsidR="00F943FD">
        <w:t xml:space="preserve">1 200 Eur (vieną tūkstantį du šimtus eurų) Kretingos muziejui </w:t>
      </w:r>
      <w:r w:rsidR="00C936E7">
        <w:t xml:space="preserve">apmokėti pagal paslaugų sutartis už </w:t>
      </w:r>
      <w:r w:rsidR="00526D9B" w:rsidRPr="00526D9B">
        <w:t>lauko ekspozicij</w:t>
      </w:r>
      <w:r w:rsidR="00526D9B">
        <w:t>os</w:t>
      </w:r>
      <w:r w:rsidR="00526D9B" w:rsidRPr="00526D9B">
        <w:t xml:space="preserve"> didelio formato fotopaveikslų spaud</w:t>
      </w:r>
      <w:r w:rsidR="00C936E7">
        <w:t>ų pagaminimo</w:t>
      </w:r>
      <w:r w:rsidR="00526D9B" w:rsidRPr="00526D9B">
        <w:t xml:space="preserve">, transportavimo </w:t>
      </w:r>
      <w:r w:rsidR="00C936E7">
        <w:t>paslaugas</w:t>
      </w:r>
      <w:r w:rsidR="00D12014">
        <w:t>.</w:t>
      </w:r>
    </w:p>
    <w:p w14:paraId="30D0ECE5" w14:textId="54138D8F" w:rsidR="00292AF0" w:rsidRPr="00292AF0" w:rsidRDefault="00292AF0" w:rsidP="009230C6">
      <w:pPr>
        <w:ind w:firstLine="709"/>
        <w:jc w:val="both"/>
        <w:rPr>
          <w:szCs w:val="24"/>
        </w:rPr>
      </w:pPr>
      <w:r>
        <w:rPr>
          <w:szCs w:val="24"/>
          <w:shd w:val="clear" w:color="auto" w:fill="FFFFFF"/>
        </w:rPr>
        <w:t>2</w:t>
      </w:r>
      <w:r w:rsidRPr="00292AF0">
        <w:rPr>
          <w:szCs w:val="24"/>
          <w:shd w:val="clear" w:color="auto" w:fill="FFFFFF"/>
        </w:rPr>
        <w:t>. N u s t a t a u, kad šis įsakymas gali būti skundžiamas Lietuvos Respublikos</w:t>
      </w:r>
      <w:r w:rsidR="008335C3">
        <w:rPr>
          <w:szCs w:val="24"/>
        </w:rPr>
        <w:t xml:space="preserve"> </w:t>
      </w:r>
      <w:r w:rsidRPr="00292AF0">
        <w:rPr>
          <w:szCs w:val="24"/>
          <w:shd w:val="clear" w:color="auto" w:fill="FFFFFF"/>
        </w:rPr>
        <w:t>ikiteisminio administracinių ginčų nagrinėjimo tvarkos įstatymo nustatyta tvarka Lietuvos</w:t>
      </w:r>
      <w:r w:rsidR="008335C3">
        <w:rPr>
          <w:szCs w:val="24"/>
        </w:rPr>
        <w:t xml:space="preserve"> </w:t>
      </w:r>
      <w:r w:rsidRPr="00292AF0">
        <w:rPr>
          <w:szCs w:val="24"/>
          <w:shd w:val="clear" w:color="auto" w:fill="FFFFFF"/>
        </w:rPr>
        <w:t>administracinių ginčų komisijos Klaipėdos apygardos skyriui (J. Janonio g. 24, Klaipėda) arba</w:t>
      </w:r>
      <w:r w:rsidR="008335C3">
        <w:rPr>
          <w:szCs w:val="24"/>
        </w:rPr>
        <w:t xml:space="preserve"> </w:t>
      </w:r>
      <w:r w:rsidRPr="00292AF0">
        <w:rPr>
          <w:szCs w:val="24"/>
          <w:shd w:val="clear" w:color="auto" w:fill="FFFFFF"/>
        </w:rPr>
        <w:t>Lietuvos Respublikos administracinių bylų teisenos įstatymo nustatyta tvarka Regionų</w:t>
      </w:r>
      <w:r w:rsidR="008335C3">
        <w:rPr>
          <w:szCs w:val="24"/>
        </w:rPr>
        <w:t xml:space="preserve"> </w:t>
      </w:r>
      <w:r w:rsidRPr="00292AF0">
        <w:rPr>
          <w:szCs w:val="24"/>
          <w:shd w:val="clear" w:color="auto" w:fill="FFFFFF"/>
        </w:rPr>
        <w:t>administracinio teismo Klaipėdos rūmams (Galinio Pylimo g. 9, Klaipėda) per vieną mėnesį nuo šio</w:t>
      </w:r>
      <w:r w:rsidR="008335C3">
        <w:rPr>
          <w:szCs w:val="24"/>
        </w:rPr>
        <w:t xml:space="preserve"> </w:t>
      </w:r>
      <w:r w:rsidRPr="00292AF0">
        <w:rPr>
          <w:szCs w:val="24"/>
          <w:shd w:val="clear" w:color="auto" w:fill="FFFFFF"/>
        </w:rPr>
        <w:t>įsakymo paskelbimo arba įteikimo suinteresuotam asmeniui dienos.</w:t>
      </w:r>
    </w:p>
    <w:p w14:paraId="16CC7178" w14:textId="4A8C3A4B" w:rsidR="00C34277" w:rsidRDefault="00C34277" w:rsidP="008335C3">
      <w:pPr>
        <w:jc w:val="both"/>
        <w:rPr>
          <w:szCs w:val="24"/>
        </w:rPr>
      </w:pPr>
    </w:p>
    <w:p w14:paraId="3BE88D83" w14:textId="2EBEE896" w:rsidR="009B7266" w:rsidRDefault="008335C3" w:rsidP="009B7266">
      <w:pPr>
        <w:tabs>
          <w:tab w:val="left" w:pos="6237"/>
          <w:tab w:val="left" w:pos="6521"/>
          <w:tab w:val="left" w:pos="6804"/>
          <w:tab w:val="left" w:pos="7088"/>
          <w:tab w:val="left" w:pos="7371"/>
        </w:tabs>
        <w:jc w:val="both"/>
        <w:rPr>
          <w:szCs w:val="24"/>
        </w:rPr>
      </w:pPr>
      <w:r>
        <w:rPr>
          <w:szCs w:val="24"/>
        </w:rPr>
        <w:t>Administracijos direktorė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="00D12014">
        <w:rPr>
          <w:szCs w:val="24"/>
        </w:rPr>
        <w:t xml:space="preserve">    </w:t>
      </w:r>
      <w:r>
        <w:rPr>
          <w:szCs w:val="24"/>
        </w:rPr>
        <w:t>Vilma Preibienė</w:t>
      </w:r>
    </w:p>
    <w:p w14:paraId="50A52CA8" w14:textId="77777777" w:rsidR="009B7266" w:rsidRDefault="009B7266" w:rsidP="009B7266">
      <w:pPr>
        <w:tabs>
          <w:tab w:val="left" w:pos="6237"/>
          <w:tab w:val="left" w:pos="6521"/>
          <w:tab w:val="left" w:pos="6804"/>
          <w:tab w:val="left" w:pos="7088"/>
          <w:tab w:val="left" w:pos="7371"/>
        </w:tabs>
        <w:jc w:val="both"/>
        <w:rPr>
          <w:szCs w:val="24"/>
        </w:rPr>
      </w:pPr>
    </w:p>
    <w:p w14:paraId="7D59EB9B" w14:textId="77777777" w:rsidR="008335C3" w:rsidRDefault="008335C3" w:rsidP="009B7266">
      <w:pPr>
        <w:tabs>
          <w:tab w:val="left" w:pos="6237"/>
          <w:tab w:val="left" w:pos="6521"/>
          <w:tab w:val="left" w:pos="6804"/>
          <w:tab w:val="left" w:pos="7088"/>
          <w:tab w:val="left" w:pos="7371"/>
        </w:tabs>
        <w:jc w:val="both"/>
        <w:rPr>
          <w:szCs w:val="24"/>
        </w:rPr>
      </w:pPr>
    </w:p>
    <w:p w14:paraId="7CAA54FD" w14:textId="77777777" w:rsidR="008335C3" w:rsidRDefault="008335C3" w:rsidP="009B7266">
      <w:pPr>
        <w:tabs>
          <w:tab w:val="left" w:pos="6237"/>
          <w:tab w:val="left" w:pos="6521"/>
          <w:tab w:val="left" w:pos="6804"/>
          <w:tab w:val="left" w:pos="7088"/>
          <w:tab w:val="left" w:pos="7371"/>
        </w:tabs>
        <w:jc w:val="both"/>
        <w:rPr>
          <w:szCs w:val="24"/>
        </w:rPr>
      </w:pPr>
    </w:p>
    <w:p w14:paraId="0D96C797" w14:textId="6C86676E" w:rsidR="00BC3DFB" w:rsidRDefault="009B7266" w:rsidP="004763D5">
      <w:pPr>
        <w:tabs>
          <w:tab w:val="left" w:pos="6237"/>
          <w:tab w:val="left" w:pos="6521"/>
          <w:tab w:val="left" w:pos="6804"/>
          <w:tab w:val="left" w:pos="7088"/>
          <w:tab w:val="left" w:pos="7371"/>
        </w:tabs>
        <w:jc w:val="both"/>
        <w:rPr>
          <w:szCs w:val="24"/>
        </w:rPr>
      </w:pPr>
      <w:r>
        <w:rPr>
          <w:szCs w:val="24"/>
        </w:rPr>
        <w:t>Dalia Činkienė</w:t>
      </w:r>
    </w:p>
    <w:sectPr w:rsidR="00BC3DFB" w:rsidSect="004E52A7">
      <w:pgSz w:w="11906" w:h="16838" w:code="9"/>
      <w:pgMar w:top="1134" w:right="567" w:bottom="1134" w:left="1701" w:header="567" w:footer="567" w:gutter="0"/>
      <w:cols w:space="1296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BA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57034"/>
    <w:multiLevelType w:val="hybridMultilevel"/>
    <w:tmpl w:val="602273D6"/>
    <w:lvl w:ilvl="0" w:tplc="DA48A960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229324AC"/>
    <w:multiLevelType w:val="hybridMultilevel"/>
    <w:tmpl w:val="0DB654C6"/>
    <w:lvl w:ilvl="0" w:tplc="C798A80E">
      <w:start w:val="1"/>
      <w:numFmt w:val="decimal"/>
      <w:lvlText w:val="%1."/>
      <w:lvlJc w:val="left"/>
      <w:pPr>
        <w:ind w:left="2062" w:hanging="360"/>
      </w:pPr>
      <w:rPr>
        <w:rFonts w:ascii="Times New Roman" w:eastAsia="Times New Roman" w:hAnsi="Times New Roman" w:cs="Times New Roman"/>
      </w:rPr>
    </w:lvl>
    <w:lvl w:ilvl="1" w:tplc="04270019" w:tentative="1">
      <w:start w:val="1"/>
      <w:numFmt w:val="lowerLetter"/>
      <w:lvlText w:val="%2."/>
      <w:lvlJc w:val="left"/>
      <w:pPr>
        <w:ind w:left="2782" w:hanging="360"/>
      </w:pPr>
    </w:lvl>
    <w:lvl w:ilvl="2" w:tplc="0427001B" w:tentative="1">
      <w:start w:val="1"/>
      <w:numFmt w:val="lowerRoman"/>
      <w:lvlText w:val="%3."/>
      <w:lvlJc w:val="right"/>
      <w:pPr>
        <w:ind w:left="3502" w:hanging="180"/>
      </w:pPr>
    </w:lvl>
    <w:lvl w:ilvl="3" w:tplc="0427000F" w:tentative="1">
      <w:start w:val="1"/>
      <w:numFmt w:val="decimal"/>
      <w:lvlText w:val="%4."/>
      <w:lvlJc w:val="left"/>
      <w:pPr>
        <w:ind w:left="4222" w:hanging="360"/>
      </w:pPr>
    </w:lvl>
    <w:lvl w:ilvl="4" w:tplc="04270019" w:tentative="1">
      <w:start w:val="1"/>
      <w:numFmt w:val="lowerLetter"/>
      <w:lvlText w:val="%5."/>
      <w:lvlJc w:val="left"/>
      <w:pPr>
        <w:ind w:left="4942" w:hanging="360"/>
      </w:pPr>
    </w:lvl>
    <w:lvl w:ilvl="5" w:tplc="0427001B" w:tentative="1">
      <w:start w:val="1"/>
      <w:numFmt w:val="lowerRoman"/>
      <w:lvlText w:val="%6."/>
      <w:lvlJc w:val="right"/>
      <w:pPr>
        <w:ind w:left="5662" w:hanging="180"/>
      </w:pPr>
    </w:lvl>
    <w:lvl w:ilvl="6" w:tplc="0427000F" w:tentative="1">
      <w:start w:val="1"/>
      <w:numFmt w:val="decimal"/>
      <w:lvlText w:val="%7."/>
      <w:lvlJc w:val="left"/>
      <w:pPr>
        <w:ind w:left="6382" w:hanging="360"/>
      </w:pPr>
    </w:lvl>
    <w:lvl w:ilvl="7" w:tplc="04270019" w:tentative="1">
      <w:start w:val="1"/>
      <w:numFmt w:val="lowerLetter"/>
      <w:lvlText w:val="%8."/>
      <w:lvlJc w:val="left"/>
      <w:pPr>
        <w:ind w:left="7102" w:hanging="360"/>
      </w:pPr>
    </w:lvl>
    <w:lvl w:ilvl="8" w:tplc="0427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2" w15:restartNumberingAfterBreak="0">
    <w:nsid w:val="36CF74A5"/>
    <w:multiLevelType w:val="hybridMultilevel"/>
    <w:tmpl w:val="A2BC7D02"/>
    <w:lvl w:ilvl="0" w:tplc="A4D4FD8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46D51695"/>
    <w:multiLevelType w:val="hybridMultilevel"/>
    <w:tmpl w:val="D6B6A964"/>
    <w:lvl w:ilvl="0" w:tplc="EA7426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8E243DB"/>
    <w:multiLevelType w:val="multilevel"/>
    <w:tmpl w:val="921CDE66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5" w15:restartNumberingAfterBreak="0">
    <w:nsid w:val="693F760C"/>
    <w:multiLevelType w:val="multilevel"/>
    <w:tmpl w:val="EA3CC434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color w:val="000000" w:themeColor="text1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6" w15:restartNumberingAfterBreak="0">
    <w:nsid w:val="6B323C73"/>
    <w:multiLevelType w:val="hybridMultilevel"/>
    <w:tmpl w:val="D6B6A964"/>
    <w:lvl w:ilvl="0" w:tplc="EA7426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18E2930"/>
    <w:multiLevelType w:val="hybridMultilevel"/>
    <w:tmpl w:val="D6B6A964"/>
    <w:lvl w:ilvl="0" w:tplc="EA7426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89323216">
    <w:abstractNumId w:val="7"/>
  </w:num>
  <w:num w:numId="2" w16cid:durableId="874386636">
    <w:abstractNumId w:val="6"/>
  </w:num>
  <w:num w:numId="3" w16cid:durableId="1063678960">
    <w:abstractNumId w:val="3"/>
  </w:num>
  <w:num w:numId="4" w16cid:durableId="1380588756">
    <w:abstractNumId w:val="4"/>
  </w:num>
  <w:num w:numId="5" w16cid:durableId="790711066">
    <w:abstractNumId w:val="5"/>
  </w:num>
  <w:num w:numId="6" w16cid:durableId="996571393">
    <w:abstractNumId w:val="1"/>
  </w:num>
  <w:num w:numId="7" w16cid:durableId="273095815">
    <w:abstractNumId w:val="0"/>
  </w:num>
  <w:num w:numId="8" w16cid:durableId="13961229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defaultTabStop w:val="1296"/>
  <w:hyphenationZone w:val="396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339A"/>
    <w:rsid w:val="000036A2"/>
    <w:rsid w:val="00004FE9"/>
    <w:rsid w:val="000107BA"/>
    <w:rsid w:val="00011A94"/>
    <w:rsid w:val="00014DE9"/>
    <w:rsid w:val="000272DB"/>
    <w:rsid w:val="000418E7"/>
    <w:rsid w:val="000512DC"/>
    <w:rsid w:val="00055AF5"/>
    <w:rsid w:val="00062680"/>
    <w:rsid w:val="000650CD"/>
    <w:rsid w:val="00077A6F"/>
    <w:rsid w:val="00080222"/>
    <w:rsid w:val="00080B5E"/>
    <w:rsid w:val="00094AA5"/>
    <w:rsid w:val="000973C5"/>
    <w:rsid w:val="000C2B63"/>
    <w:rsid w:val="000D34BC"/>
    <w:rsid w:val="000E43D7"/>
    <w:rsid w:val="000E47CC"/>
    <w:rsid w:val="000F0877"/>
    <w:rsid w:val="000F1DC2"/>
    <w:rsid w:val="000F675C"/>
    <w:rsid w:val="00103F52"/>
    <w:rsid w:val="00131B00"/>
    <w:rsid w:val="00160A57"/>
    <w:rsid w:val="00161099"/>
    <w:rsid w:val="00161A46"/>
    <w:rsid w:val="001866BF"/>
    <w:rsid w:val="001930D2"/>
    <w:rsid w:val="001A313B"/>
    <w:rsid w:val="001A7E29"/>
    <w:rsid w:val="001D3F21"/>
    <w:rsid w:val="001F5A45"/>
    <w:rsid w:val="001F7FE3"/>
    <w:rsid w:val="0020555D"/>
    <w:rsid w:val="00211207"/>
    <w:rsid w:val="00217CEC"/>
    <w:rsid w:val="00243AD8"/>
    <w:rsid w:val="00255673"/>
    <w:rsid w:val="00270EE3"/>
    <w:rsid w:val="00274672"/>
    <w:rsid w:val="00281DD9"/>
    <w:rsid w:val="0028675E"/>
    <w:rsid w:val="00292AF0"/>
    <w:rsid w:val="002979C3"/>
    <w:rsid w:val="002A33E6"/>
    <w:rsid w:val="002B1AAE"/>
    <w:rsid w:val="002C5052"/>
    <w:rsid w:val="002D0B62"/>
    <w:rsid w:val="002D72D4"/>
    <w:rsid w:val="002E5BAF"/>
    <w:rsid w:val="002E7F97"/>
    <w:rsid w:val="00324076"/>
    <w:rsid w:val="00327E6E"/>
    <w:rsid w:val="003366B9"/>
    <w:rsid w:val="00343E75"/>
    <w:rsid w:val="003743FC"/>
    <w:rsid w:val="00377FD9"/>
    <w:rsid w:val="00394C61"/>
    <w:rsid w:val="003A123D"/>
    <w:rsid w:val="003A71B6"/>
    <w:rsid w:val="003C02B0"/>
    <w:rsid w:val="003D3F01"/>
    <w:rsid w:val="003D4F53"/>
    <w:rsid w:val="003E0AEB"/>
    <w:rsid w:val="003E4FFD"/>
    <w:rsid w:val="003F1EAD"/>
    <w:rsid w:val="00406ABE"/>
    <w:rsid w:val="00407A3E"/>
    <w:rsid w:val="00407EA1"/>
    <w:rsid w:val="00416BBC"/>
    <w:rsid w:val="00435BB9"/>
    <w:rsid w:val="00450921"/>
    <w:rsid w:val="0046425A"/>
    <w:rsid w:val="004763D5"/>
    <w:rsid w:val="004867FC"/>
    <w:rsid w:val="00492C3B"/>
    <w:rsid w:val="004B1D1D"/>
    <w:rsid w:val="004B5162"/>
    <w:rsid w:val="004C46E2"/>
    <w:rsid w:val="004D6610"/>
    <w:rsid w:val="004E52A7"/>
    <w:rsid w:val="004E7445"/>
    <w:rsid w:val="004F3D62"/>
    <w:rsid w:val="00500990"/>
    <w:rsid w:val="00502903"/>
    <w:rsid w:val="005230E4"/>
    <w:rsid w:val="00526D9B"/>
    <w:rsid w:val="00531AE2"/>
    <w:rsid w:val="005337E6"/>
    <w:rsid w:val="0053668E"/>
    <w:rsid w:val="005375A9"/>
    <w:rsid w:val="0054306B"/>
    <w:rsid w:val="00551509"/>
    <w:rsid w:val="00555561"/>
    <w:rsid w:val="005618C1"/>
    <w:rsid w:val="00572C9A"/>
    <w:rsid w:val="0058438D"/>
    <w:rsid w:val="00593390"/>
    <w:rsid w:val="00597031"/>
    <w:rsid w:val="005A170F"/>
    <w:rsid w:val="005A2124"/>
    <w:rsid w:val="005A64C2"/>
    <w:rsid w:val="005B0295"/>
    <w:rsid w:val="005B2523"/>
    <w:rsid w:val="005C7AB6"/>
    <w:rsid w:val="005C7C40"/>
    <w:rsid w:val="005D20D6"/>
    <w:rsid w:val="005D5EF7"/>
    <w:rsid w:val="005E3914"/>
    <w:rsid w:val="005F7B45"/>
    <w:rsid w:val="00605C10"/>
    <w:rsid w:val="00605CD2"/>
    <w:rsid w:val="0063033C"/>
    <w:rsid w:val="00636339"/>
    <w:rsid w:val="006516ED"/>
    <w:rsid w:val="00667C24"/>
    <w:rsid w:val="0067339A"/>
    <w:rsid w:val="00682D23"/>
    <w:rsid w:val="00695EEA"/>
    <w:rsid w:val="00696E74"/>
    <w:rsid w:val="006A0C63"/>
    <w:rsid w:val="006D1479"/>
    <w:rsid w:val="006D23A5"/>
    <w:rsid w:val="00701144"/>
    <w:rsid w:val="0070201C"/>
    <w:rsid w:val="007134C2"/>
    <w:rsid w:val="00714399"/>
    <w:rsid w:val="007407A3"/>
    <w:rsid w:val="00744C60"/>
    <w:rsid w:val="00792F23"/>
    <w:rsid w:val="007B393F"/>
    <w:rsid w:val="007E15FA"/>
    <w:rsid w:val="007E4098"/>
    <w:rsid w:val="007E4B47"/>
    <w:rsid w:val="00803820"/>
    <w:rsid w:val="00804573"/>
    <w:rsid w:val="00814FF5"/>
    <w:rsid w:val="0083179E"/>
    <w:rsid w:val="008335C3"/>
    <w:rsid w:val="0085591B"/>
    <w:rsid w:val="00855961"/>
    <w:rsid w:val="008B3B6D"/>
    <w:rsid w:val="008B447E"/>
    <w:rsid w:val="008B506C"/>
    <w:rsid w:val="008C56DD"/>
    <w:rsid w:val="008E4EF8"/>
    <w:rsid w:val="008E7B89"/>
    <w:rsid w:val="008F2844"/>
    <w:rsid w:val="009133E5"/>
    <w:rsid w:val="0091731C"/>
    <w:rsid w:val="009230C6"/>
    <w:rsid w:val="0093280F"/>
    <w:rsid w:val="0094140C"/>
    <w:rsid w:val="00941792"/>
    <w:rsid w:val="00947F59"/>
    <w:rsid w:val="00955580"/>
    <w:rsid w:val="009720F8"/>
    <w:rsid w:val="00994D46"/>
    <w:rsid w:val="009A48E4"/>
    <w:rsid w:val="009A5588"/>
    <w:rsid w:val="009B3FBD"/>
    <w:rsid w:val="009B7266"/>
    <w:rsid w:val="009D25CA"/>
    <w:rsid w:val="009D277C"/>
    <w:rsid w:val="009D3199"/>
    <w:rsid w:val="009D473C"/>
    <w:rsid w:val="009F3279"/>
    <w:rsid w:val="009F5A67"/>
    <w:rsid w:val="00A153FA"/>
    <w:rsid w:val="00A25A43"/>
    <w:rsid w:val="00A26B8F"/>
    <w:rsid w:val="00A66FAA"/>
    <w:rsid w:val="00A75934"/>
    <w:rsid w:val="00AF5858"/>
    <w:rsid w:val="00B017E6"/>
    <w:rsid w:val="00B02B46"/>
    <w:rsid w:val="00B159F9"/>
    <w:rsid w:val="00B16745"/>
    <w:rsid w:val="00B203FE"/>
    <w:rsid w:val="00B26966"/>
    <w:rsid w:val="00B42EBB"/>
    <w:rsid w:val="00B46DB7"/>
    <w:rsid w:val="00B51A29"/>
    <w:rsid w:val="00B53E78"/>
    <w:rsid w:val="00B62821"/>
    <w:rsid w:val="00B80596"/>
    <w:rsid w:val="00B87653"/>
    <w:rsid w:val="00BA5F61"/>
    <w:rsid w:val="00BC3DFB"/>
    <w:rsid w:val="00BC5581"/>
    <w:rsid w:val="00BD0EE1"/>
    <w:rsid w:val="00BE4180"/>
    <w:rsid w:val="00BE4A18"/>
    <w:rsid w:val="00BF7A86"/>
    <w:rsid w:val="00C04773"/>
    <w:rsid w:val="00C05527"/>
    <w:rsid w:val="00C16E47"/>
    <w:rsid w:val="00C21E31"/>
    <w:rsid w:val="00C24D60"/>
    <w:rsid w:val="00C27CFC"/>
    <w:rsid w:val="00C34277"/>
    <w:rsid w:val="00C36C5C"/>
    <w:rsid w:val="00C37F42"/>
    <w:rsid w:val="00C4074F"/>
    <w:rsid w:val="00C43B44"/>
    <w:rsid w:val="00C4777F"/>
    <w:rsid w:val="00C52A98"/>
    <w:rsid w:val="00C55213"/>
    <w:rsid w:val="00C769C6"/>
    <w:rsid w:val="00C87A76"/>
    <w:rsid w:val="00C936E7"/>
    <w:rsid w:val="00C9750A"/>
    <w:rsid w:val="00C97C09"/>
    <w:rsid w:val="00CB16C5"/>
    <w:rsid w:val="00CB3156"/>
    <w:rsid w:val="00CC4570"/>
    <w:rsid w:val="00CE2157"/>
    <w:rsid w:val="00CF1F2F"/>
    <w:rsid w:val="00D11A61"/>
    <w:rsid w:val="00D12014"/>
    <w:rsid w:val="00D35A95"/>
    <w:rsid w:val="00D46DE2"/>
    <w:rsid w:val="00D57474"/>
    <w:rsid w:val="00D709E3"/>
    <w:rsid w:val="00D90CA9"/>
    <w:rsid w:val="00D95DA1"/>
    <w:rsid w:val="00DC235D"/>
    <w:rsid w:val="00DC52DF"/>
    <w:rsid w:val="00DE303B"/>
    <w:rsid w:val="00DE4A7B"/>
    <w:rsid w:val="00E054BF"/>
    <w:rsid w:val="00E05C86"/>
    <w:rsid w:val="00E0754A"/>
    <w:rsid w:val="00E2030E"/>
    <w:rsid w:val="00E30833"/>
    <w:rsid w:val="00E323A7"/>
    <w:rsid w:val="00E371F5"/>
    <w:rsid w:val="00E452B8"/>
    <w:rsid w:val="00E4648C"/>
    <w:rsid w:val="00E47F91"/>
    <w:rsid w:val="00E556F3"/>
    <w:rsid w:val="00E60E69"/>
    <w:rsid w:val="00E9201D"/>
    <w:rsid w:val="00E94EDE"/>
    <w:rsid w:val="00EB2D46"/>
    <w:rsid w:val="00EB7641"/>
    <w:rsid w:val="00EC4DBC"/>
    <w:rsid w:val="00ED2745"/>
    <w:rsid w:val="00ED569E"/>
    <w:rsid w:val="00EE28D3"/>
    <w:rsid w:val="00F020FF"/>
    <w:rsid w:val="00F03538"/>
    <w:rsid w:val="00F04898"/>
    <w:rsid w:val="00F05CFF"/>
    <w:rsid w:val="00F06DFF"/>
    <w:rsid w:val="00F1103F"/>
    <w:rsid w:val="00F5464E"/>
    <w:rsid w:val="00F60B26"/>
    <w:rsid w:val="00F60D45"/>
    <w:rsid w:val="00F83115"/>
    <w:rsid w:val="00F84016"/>
    <w:rsid w:val="00F943FD"/>
    <w:rsid w:val="00FB4C18"/>
    <w:rsid w:val="00FD27DF"/>
    <w:rsid w:val="00FE1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F5616"/>
  <w15:docId w15:val="{E82AC79C-B49C-4947-B4B4-FC4EC7889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67339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6733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67339A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67339A"/>
    <w:rPr>
      <w:rFonts w:ascii="Tahoma" w:eastAsia="Times New Roman" w:hAnsi="Tahoma" w:cs="Tahoma"/>
      <w:sz w:val="16"/>
      <w:szCs w:val="16"/>
    </w:rPr>
  </w:style>
  <w:style w:type="character" w:styleId="Hipersaitas">
    <w:name w:val="Hyperlink"/>
    <w:uiPriority w:val="99"/>
    <w:unhideWhenUsed/>
    <w:rsid w:val="00281DD9"/>
    <w:rPr>
      <w:strike w:val="0"/>
      <w:dstrike w:val="0"/>
      <w:color w:val="0000FF"/>
      <w:u w:val="none"/>
      <w:effect w:val="none"/>
    </w:rPr>
  </w:style>
  <w:style w:type="character" w:customStyle="1" w:styleId="apple-converted-space">
    <w:name w:val="apple-converted-space"/>
    <w:basedOn w:val="Numatytasispastraiposriftas"/>
    <w:rsid w:val="00281DD9"/>
  </w:style>
  <w:style w:type="paragraph" w:styleId="Sraopastraipa">
    <w:name w:val="List Paragraph"/>
    <w:basedOn w:val="prastasis"/>
    <w:uiPriority w:val="34"/>
    <w:qFormat/>
    <w:rsid w:val="009F5A67"/>
    <w:pPr>
      <w:ind w:left="720"/>
      <w:contextualSpacing/>
    </w:pPr>
  </w:style>
  <w:style w:type="paragraph" w:styleId="Betarp">
    <w:name w:val="No Spacing"/>
    <w:uiPriority w:val="1"/>
    <w:qFormat/>
    <w:rsid w:val="00C769C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Pataisymai">
    <w:name w:val="Revision"/>
    <w:hidden/>
    <w:uiPriority w:val="99"/>
    <w:semiHidden/>
    <w:rsid w:val="004763D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4763D5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4763D5"/>
    <w:rPr>
      <w:sz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4763D5"/>
    <w:rPr>
      <w:rFonts w:ascii="Times New Roman" w:eastAsia="Times New Roman" w:hAnsi="Times New Roman" w:cs="Times New Roman"/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4763D5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4763D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Grietas">
    <w:name w:val="Strong"/>
    <w:basedOn w:val="Numatytasispastraiposriftas"/>
    <w:uiPriority w:val="22"/>
    <w:qFormat/>
    <w:rsid w:val="007407A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58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13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99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07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97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69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B0DE49-55BC-43CF-98C5-5C86333991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1794</Words>
  <Characters>1024</Characters>
  <Application>Microsoft Office Word</Application>
  <DocSecurity>0</DocSecurity>
  <Lines>8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Sav29_U203</dc:creator>
  <cp:lastModifiedBy>Dalia Činkienė</cp:lastModifiedBy>
  <cp:revision>11</cp:revision>
  <cp:lastPrinted>2025-03-07T09:58:00Z</cp:lastPrinted>
  <dcterms:created xsi:type="dcterms:W3CDTF">2025-05-27T08:22:00Z</dcterms:created>
  <dcterms:modified xsi:type="dcterms:W3CDTF">2025-05-28T13:29:00Z</dcterms:modified>
</cp:coreProperties>
</file>