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B57CC" w14:textId="77777777" w:rsidR="00E20701" w:rsidRDefault="00E20701" w:rsidP="00620868">
      <w:pPr>
        <w:suppressAutoHyphens/>
        <w:snapToGrid w:val="0"/>
        <w:jc w:val="center"/>
        <w:rPr>
          <w:caps/>
          <w:szCs w:val="24"/>
          <w:lang w:eastAsia="ar-SA"/>
        </w:rPr>
      </w:pPr>
      <w:r w:rsidRPr="00832D25">
        <w:rPr>
          <w:noProof/>
          <w:szCs w:val="24"/>
          <w:lang w:eastAsia="lt-LT"/>
        </w:rPr>
        <w:drawing>
          <wp:inline distT="0" distB="0" distL="0" distR="0" wp14:anchorId="6D59AD4D" wp14:editId="245A5624">
            <wp:extent cx="540385" cy="647065"/>
            <wp:effectExtent l="0" t="0" r="0" b="63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5"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5E41C81" w14:textId="77777777" w:rsidR="00620868" w:rsidRPr="002910B7" w:rsidRDefault="00620868" w:rsidP="002910B7">
      <w:pPr>
        <w:suppressAutoHyphens/>
        <w:snapToGrid w:val="0"/>
        <w:jc w:val="center"/>
        <w:rPr>
          <w:caps/>
          <w:sz w:val="16"/>
          <w:szCs w:val="16"/>
          <w:lang w:eastAsia="ar-SA"/>
        </w:rPr>
      </w:pPr>
    </w:p>
    <w:p w14:paraId="5A84090C" w14:textId="77777777" w:rsidR="00E20701" w:rsidRPr="002910B7" w:rsidRDefault="00E20701" w:rsidP="00620868">
      <w:pPr>
        <w:suppressAutoHyphens/>
        <w:jc w:val="center"/>
        <w:rPr>
          <w:b/>
          <w:caps/>
          <w:sz w:val="28"/>
          <w:szCs w:val="28"/>
          <w:lang w:eastAsia="ar-SA"/>
        </w:rPr>
      </w:pPr>
      <w:r w:rsidRPr="002910B7">
        <w:rPr>
          <w:b/>
          <w:caps/>
          <w:sz w:val="28"/>
          <w:szCs w:val="28"/>
          <w:lang w:eastAsia="ar-SA"/>
        </w:rPr>
        <w:t>Kretingos rajono savivaldybės administracijos direktorius</w:t>
      </w:r>
    </w:p>
    <w:p w14:paraId="165BE655" w14:textId="77777777" w:rsidR="00E20701" w:rsidRPr="00E20701" w:rsidRDefault="00E20701" w:rsidP="00620868">
      <w:pPr>
        <w:rPr>
          <w:caps/>
          <w:szCs w:val="24"/>
        </w:rPr>
      </w:pPr>
    </w:p>
    <w:p w14:paraId="5E9FFD9B" w14:textId="77777777" w:rsidR="00E20701" w:rsidRPr="00E20701" w:rsidRDefault="00E20701" w:rsidP="00620868">
      <w:pPr>
        <w:jc w:val="center"/>
        <w:rPr>
          <w:b/>
          <w:szCs w:val="24"/>
        </w:rPr>
      </w:pPr>
      <w:r w:rsidRPr="00E20701">
        <w:rPr>
          <w:b/>
          <w:szCs w:val="24"/>
        </w:rPr>
        <w:t>ĮSAKYMAS</w:t>
      </w:r>
    </w:p>
    <w:p w14:paraId="3AD0FC06" w14:textId="30973182" w:rsidR="00E20701" w:rsidRPr="00E20701" w:rsidRDefault="00E20701" w:rsidP="00620868">
      <w:pPr>
        <w:jc w:val="center"/>
        <w:rPr>
          <w:b/>
          <w:bCs/>
          <w:szCs w:val="24"/>
        </w:rPr>
      </w:pPr>
      <w:r w:rsidRPr="00E20701">
        <w:rPr>
          <w:b/>
          <w:szCs w:val="24"/>
        </w:rPr>
        <w:t>DĖL KRETINGOS RAJONO</w:t>
      </w:r>
      <w:r w:rsidRPr="00E20701">
        <w:rPr>
          <w:b/>
          <w:bCs/>
          <w:szCs w:val="24"/>
        </w:rPr>
        <w:t xml:space="preserve"> SAVIVALDYBĖS TERITORIJOJE VEIKIANČIŲ ĮSTAIGŲ IR ORGANIZACIJŲ</w:t>
      </w:r>
      <w:r w:rsidR="00620868">
        <w:rPr>
          <w:b/>
          <w:bCs/>
          <w:szCs w:val="24"/>
        </w:rPr>
        <w:t>,</w:t>
      </w:r>
      <w:r w:rsidRPr="00E20701">
        <w:rPr>
          <w:b/>
          <w:bCs/>
          <w:szCs w:val="24"/>
        </w:rPr>
        <w:t xml:space="preserve"> TEIKIANČIŲ SOCIALINES PASLAUGAS SMURTO ARTIMOJE APLINKOJE PAVOJŲ PATIRIANTIEMS ASMENIMS AR SMURTĄ PATYRUSIEMS ASMENIMS IR SMURTO ARTIMOJE APLINKOJE KELIANTIEM</w:t>
      </w:r>
      <w:r w:rsidR="004668E5">
        <w:rPr>
          <w:b/>
          <w:bCs/>
          <w:szCs w:val="24"/>
        </w:rPr>
        <w:t>S</w:t>
      </w:r>
      <w:r w:rsidRPr="00E20701">
        <w:rPr>
          <w:b/>
          <w:bCs/>
          <w:szCs w:val="24"/>
        </w:rPr>
        <w:t xml:space="preserve"> ASMENIMS IR ORGANIZUOJANČIŲ SMURTINIO ELGESIO KEITIMO PROGRAMŲ (MOKYMŲ) ĮGYVENDINIMĄ, SĄRAŠO PATVIRTINIMO</w:t>
      </w:r>
    </w:p>
    <w:p w14:paraId="7E614E6A" w14:textId="77777777" w:rsidR="00E20701" w:rsidRPr="00E20701" w:rsidRDefault="00E20701" w:rsidP="002910B7">
      <w:pPr>
        <w:rPr>
          <w:bCs/>
          <w:szCs w:val="24"/>
        </w:rPr>
      </w:pPr>
    </w:p>
    <w:p w14:paraId="760A2959" w14:textId="124E7E96" w:rsidR="00E20701" w:rsidRPr="00E20701" w:rsidRDefault="00E20701" w:rsidP="00620868">
      <w:pPr>
        <w:jc w:val="center"/>
        <w:rPr>
          <w:bCs/>
          <w:szCs w:val="24"/>
        </w:rPr>
      </w:pPr>
      <w:r w:rsidRPr="00E20701">
        <w:rPr>
          <w:bCs/>
          <w:szCs w:val="24"/>
        </w:rPr>
        <w:t xml:space="preserve">2023 m. birželio </w:t>
      </w:r>
      <w:r w:rsidRPr="00E20701">
        <w:rPr>
          <w:bCs/>
          <w:szCs w:val="24"/>
          <w:lang w:val="en-US"/>
        </w:rPr>
        <w:t>2</w:t>
      </w:r>
      <w:r w:rsidR="00006E11">
        <w:rPr>
          <w:bCs/>
          <w:szCs w:val="24"/>
          <w:lang w:val="en-US"/>
        </w:rPr>
        <w:t>6</w:t>
      </w:r>
      <w:r w:rsidRPr="00E20701">
        <w:rPr>
          <w:bCs/>
          <w:szCs w:val="24"/>
          <w:lang w:val="en-US"/>
        </w:rPr>
        <w:t xml:space="preserve"> d.</w:t>
      </w:r>
      <w:r w:rsidR="005C0149">
        <w:rPr>
          <w:bCs/>
          <w:szCs w:val="24"/>
        </w:rPr>
        <w:t xml:space="preserve"> Nr. </w:t>
      </w:r>
    </w:p>
    <w:p w14:paraId="7EE12A72" w14:textId="77777777" w:rsidR="00E20701" w:rsidRPr="00E20701" w:rsidRDefault="00E20701" w:rsidP="00620868">
      <w:pPr>
        <w:jc w:val="center"/>
        <w:rPr>
          <w:bCs/>
          <w:szCs w:val="24"/>
        </w:rPr>
      </w:pPr>
      <w:r w:rsidRPr="00E20701">
        <w:rPr>
          <w:bCs/>
          <w:szCs w:val="24"/>
        </w:rPr>
        <w:t>Kretinga</w:t>
      </w:r>
    </w:p>
    <w:p w14:paraId="1F266601" w14:textId="77777777" w:rsidR="00E20701" w:rsidRPr="00E20701" w:rsidRDefault="00E20701" w:rsidP="00620868">
      <w:pPr>
        <w:rPr>
          <w:szCs w:val="24"/>
        </w:rPr>
      </w:pPr>
    </w:p>
    <w:p w14:paraId="1F240151" w14:textId="3D3DA011" w:rsidR="00E20701" w:rsidRPr="00E20701" w:rsidRDefault="00E20701" w:rsidP="002910B7">
      <w:pPr>
        <w:ind w:firstLine="851"/>
        <w:jc w:val="both"/>
        <w:rPr>
          <w:szCs w:val="24"/>
        </w:rPr>
      </w:pPr>
      <w:r w:rsidRPr="00E20701">
        <w:rPr>
          <w:szCs w:val="24"/>
        </w:rPr>
        <w:t>Vadovaudamasis Lietuvos Respublikos apsaugos nuo smurto artimoje ap</w:t>
      </w:r>
      <w:r w:rsidR="00425449">
        <w:rPr>
          <w:szCs w:val="24"/>
        </w:rPr>
        <w:t>linkoje įstatymo 4 straipsnio 1</w:t>
      </w:r>
      <w:r w:rsidR="00EE1F0E">
        <w:rPr>
          <w:szCs w:val="24"/>
        </w:rPr>
        <w:t>4</w:t>
      </w:r>
      <w:r w:rsidR="00425449">
        <w:rPr>
          <w:szCs w:val="24"/>
        </w:rPr>
        <w:t xml:space="preserve"> dali</w:t>
      </w:r>
      <w:r w:rsidR="00EE1F0E">
        <w:rPr>
          <w:szCs w:val="24"/>
        </w:rPr>
        <w:t>mi</w:t>
      </w:r>
      <w:r w:rsidRPr="00E20701">
        <w:rPr>
          <w:szCs w:val="24"/>
        </w:rPr>
        <w:t>:</w:t>
      </w:r>
    </w:p>
    <w:p w14:paraId="435348CE" w14:textId="3087C704" w:rsidR="00E20701" w:rsidRPr="00E20701" w:rsidRDefault="00E20701" w:rsidP="002910B7">
      <w:pPr>
        <w:tabs>
          <w:tab w:val="left" w:pos="1134"/>
          <w:tab w:val="center" w:pos="4153"/>
          <w:tab w:val="right" w:pos="8306"/>
        </w:tabs>
        <w:ind w:firstLine="851"/>
        <w:jc w:val="both"/>
        <w:rPr>
          <w:color w:val="000000"/>
          <w:szCs w:val="24"/>
        </w:rPr>
      </w:pPr>
      <w:r w:rsidRPr="00E20701">
        <w:rPr>
          <w:szCs w:val="24"/>
        </w:rPr>
        <w:t>1.</w:t>
      </w:r>
      <w:r w:rsidR="002910B7">
        <w:rPr>
          <w:szCs w:val="24"/>
        </w:rPr>
        <w:t xml:space="preserve">   </w:t>
      </w:r>
      <w:r>
        <w:rPr>
          <w:color w:val="000000"/>
          <w:szCs w:val="24"/>
        </w:rPr>
        <w:t>T v i r t i n u  Kretingos</w:t>
      </w:r>
      <w:r w:rsidRPr="00E20701">
        <w:rPr>
          <w:color w:val="000000"/>
          <w:szCs w:val="24"/>
        </w:rPr>
        <w:t xml:space="preserve"> rajono savivaldybės teritorijoje veikiančių įstaigų ir organizacijų, teikiančių socialines paslaugas smurto artimoje aplinkoje pavojų patiriantiems asmenims ar smurtą patyrusiems asmenims ir smurto artimoje aplinkoje pavojų keliantiems asmenims ir organizuojančių smurtinio elgesio keitimo programų (mokymų) įgyvendinimą, sąrašą (pridedama).</w:t>
      </w:r>
    </w:p>
    <w:p w14:paraId="0A903FBE" w14:textId="3837DF6A" w:rsidR="00E20701" w:rsidRDefault="00620868" w:rsidP="00620868">
      <w:pPr>
        <w:ind w:left="1211" w:hanging="360"/>
        <w:jc w:val="both"/>
        <w:rPr>
          <w:szCs w:val="24"/>
        </w:rPr>
      </w:pPr>
      <w:r>
        <w:rPr>
          <w:szCs w:val="24"/>
        </w:rPr>
        <w:t>2</w:t>
      </w:r>
      <w:r w:rsidR="00E20701" w:rsidRPr="00E20701">
        <w:rPr>
          <w:szCs w:val="24"/>
        </w:rPr>
        <w:t>.</w:t>
      </w:r>
      <w:r w:rsidR="00E20701" w:rsidRPr="00E20701">
        <w:rPr>
          <w:szCs w:val="24"/>
        </w:rPr>
        <w:tab/>
        <w:t>N u s t a t a u, kad šis įsakymas įsigalioja 2023 m. liepos 1 d.</w:t>
      </w:r>
    </w:p>
    <w:p w14:paraId="068EF7CD" w14:textId="707629F8" w:rsidR="00620868" w:rsidRPr="00E20701" w:rsidRDefault="00620868" w:rsidP="002910B7">
      <w:pPr>
        <w:ind w:left="1211" w:hanging="360"/>
        <w:jc w:val="both"/>
        <w:rPr>
          <w:color w:val="000000"/>
          <w:szCs w:val="24"/>
        </w:rPr>
      </w:pPr>
      <w:r>
        <w:rPr>
          <w:szCs w:val="24"/>
        </w:rPr>
        <w:t>3</w:t>
      </w:r>
      <w:r w:rsidR="002910B7" w:rsidRPr="002910B7">
        <w:rPr>
          <w:color w:val="000000"/>
          <w:szCs w:val="24"/>
        </w:rPr>
        <w:t>.</w:t>
      </w:r>
      <w:r w:rsidR="002910B7">
        <w:rPr>
          <w:color w:val="000000"/>
          <w:szCs w:val="24"/>
        </w:rPr>
        <w:t xml:space="preserve">   </w:t>
      </w:r>
      <w:r>
        <w:rPr>
          <w:color w:val="000000"/>
          <w:szCs w:val="24"/>
        </w:rPr>
        <w:t>Teisės aktą skelbti Teisės aktų registre (TAR) ir Savivaldybės interneto svetainėje.</w:t>
      </w:r>
    </w:p>
    <w:p w14:paraId="5C2A41E9" w14:textId="77777777" w:rsidR="002910B7" w:rsidRPr="00E20701" w:rsidRDefault="002910B7" w:rsidP="002910B7">
      <w:pPr>
        <w:ind w:firstLine="851"/>
        <w:jc w:val="both"/>
        <w:rPr>
          <w:szCs w:val="24"/>
        </w:rPr>
      </w:pPr>
    </w:p>
    <w:p w14:paraId="20F590C2" w14:textId="746DF83D" w:rsidR="00E20701" w:rsidRPr="00E20701" w:rsidRDefault="00620868" w:rsidP="00620868">
      <w:pPr>
        <w:rPr>
          <w:szCs w:val="24"/>
        </w:rPr>
      </w:pPr>
      <w:r>
        <w:rPr>
          <w:szCs w:val="24"/>
        </w:rPr>
        <w:t>A</w:t>
      </w:r>
      <w:r w:rsidR="00E20701" w:rsidRPr="00E20701">
        <w:rPr>
          <w:szCs w:val="24"/>
        </w:rPr>
        <w:t>dministracijos direktorius</w:t>
      </w:r>
      <w:r w:rsidR="002910B7">
        <w:rPr>
          <w:szCs w:val="24"/>
        </w:rPr>
        <w:tab/>
      </w:r>
      <w:r w:rsidR="00E20701" w:rsidRPr="00E20701">
        <w:rPr>
          <w:szCs w:val="24"/>
        </w:rPr>
        <w:tab/>
      </w:r>
      <w:r w:rsidR="00E20701" w:rsidRPr="00E20701">
        <w:rPr>
          <w:szCs w:val="24"/>
        </w:rPr>
        <w:tab/>
      </w:r>
      <w:r w:rsidR="00E20701" w:rsidRPr="00E20701">
        <w:rPr>
          <w:szCs w:val="24"/>
        </w:rPr>
        <w:tab/>
        <w:t xml:space="preserve">Povilas </w:t>
      </w:r>
      <w:proofErr w:type="spellStart"/>
      <w:r w:rsidR="00E20701" w:rsidRPr="00E20701">
        <w:rPr>
          <w:szCs w:val="24"/>
        </w:rPr>
        <w:t>Černeckis</w:t>
      </w:r>
      <w:proofErr w:type="spellEnd"/>
    </w:p>
    <w:p w14:paraId="07BF34E7" w14:textId="77777777" w:rsidR="00E20701" w:rsidRPr="00E20701" w:rsidRDefault="00E20701" w:rsidP="00620868">
      <w:pPr>
        <w:jc w:val="both"/>
        <w:rPr>
          <w:szCs w:val="24"/>
        </w:rPr>
      </w:pPr>
    </w:p>
    <w:p w14:paraId="4D5D2DE7" w14:textId="5F16F2BE" w:rsidR="00E20701" w:rsidRDefault="00E20701" w:rsidP="00620868">
      <w:pPr>
        <w:jc w:val="both"/>
        <w:rPr>
          <w:szCs w:val="24"/>
        </w:rPr>
      </w:pPr>
    </w:p>
    <w:p w14:paraId="0E6B3FE7" w14:textId="437F26AF" w:rsidR="00EE1F0E" w:rsidRDefault="00EE1F0E" w:rsidP="00620868">
      <w:pPr>
        <w:jc w:val="both"/>
        <w:rPr>
          <w:szCs w:val="24"/>
        </w:rPr>
      </w:pPr>
    </w:p>
    <w:p w14:paraId="7FFBD007" w14:textId="7A688F2E" w:rsidR="00EE1F0E" w:rsidRDefault="00EE1F0E" w:rsidP="00620868">
      <w:pPr>
        <w:jc w:val="both"/>
        <w:rPr>
          <w:szCs w:val="24"/>
        </w:rPr>
      </w:pPr>
    </w:p>
    <w:p w14:paraId="1849D49F" w14:textId="636E8371" w:rsidR="00EE1F0E" w:rsidRDefault="00EE1F0E" w:rsidP="00620868">
      <w:pPr>
        <w:jc w:val="both"/>
        <w:rPr>
          <w:szCs w:val="24"/>
        </w:rPr>
      </w:pPr>
    </w:p>
    <w:p w14:paraId="21B58249" w14:textId="4B53E424" w:rsidR="00EE1F0E" w:rsidRDefault="00EE1F0E" w:rsidP="00620868">
      <w:pPr>
        <w:jc w:val="both"/>
        <w:rPr>
          <w:szCs w:val="24"/>
        </w:rPr>
      </w:pPr>
    </w:p>
    <w:p w14:paraId="6C6406B4" w14:textId="5462081F" w:rsidR="00EE1F0E" w:rsidRDefault="00EE1F0E" w:rsidP="00620868">
      <w:pPr>
        <w:jc w:val="both"/>
        <w:rPr>
          <w:szCs w:val="24"/>
        </w:rPr>
      </w:pPr>
    </w:p>
    <w:p w14:paraId="4FDE7A48" w14:textId="25060103" w:rsidR="00EE1F0E" w:rsidRDefault="00EE1F0E" w:rsidP="00620868">
      <w:pPr>
        <w:jc w:val="both"/>
        <w:rPr>
          <w:szCs w:val="24"/>
        </w:rPr>
      </w:pPr>
    </w:p>
    <w:p w14:paraId="7261964B" w14:textId="24CFC305" w:rsidR="00EE1F0E" w:rsidRDefault="00EE1F0E" w:rsidP="00620868">
      <w:pPr>
        <w:jc w:val="both"/>
        <w:rPr>
          <w:szCs w:val="24"/>
        </w:rPr>
      </w:pPr>
    </w:p>
    <w:p w14:paraId="51794F63" w14:textId="35E76820" w:rsidR="00EE1F0E" w:rsidRDefault="00EE1F0E" w:rsidP="00620868">
      <w:pPr>
        <w:jc w:val="both"/>
        <w:rPr>
          <w:szCs w:val="24"/>
        </w:rPr>
      </w:pPr>
    </w:p>
    <w:p w14:paraId="09926154" w14:textId="4FAC94DA" w:rsidR="00EE1F0E" w:rsidRDefault="00EE1F0E" w:rsidP="00620868">
      <w:pPr>
        <w:jc w:val="both"/>
        <w:rPr>
          <w:szCs w:val="24"/>
        </w:rPr>
      </w:pPr>
    </w:p>
    <w:p w14:paraId="2AD75806" w14:textId="22589614" w:rsidR="00EE1F0E" w:rsidRDefault="00EE1F0E" w:rsidP="00620868">
      <w:pPr>
        <w:jc w:val="both"/>
        <w:rPr>
          <w:szCs w:val="24"/>
        </w:rPr>
      </w:pPr>
    </w:p>
    <w:p w14:paraId="3B824413" w14:textId="0F7A5955" w:rsidR="00EE1F0E" w:rsidRDefault="00EE1F0E" w:rsidP="00620868">
      <w:pPr>
        <w:jc w:val="both"/>
        <w:rPr>
          <w:szCs w:val="24"/>
        </w:rPr>
      </w:pPr>
    </w:p>
    <w:p w14:paraId="63C1CFD8" w14:textId="1D4F73A1" w:rsidR="00EE1F0E" w:rsidRDefault="00EE1F0E" w:rsidP="00620868">
      <w:pPr>
        <w:jc w:val="both"/>
        <w:rPr>
          <w:szCs w:val="24"/>
        </w:rPr>
      </w:pPr>
    </w:p>
    <w:p w14:paraId="2D2E440E" w14:textId="62F59FF4" w:rsidR="00842599" w:rsidRDefault="00842599" w:rsidP="00620868">
      <w:pPr>
        <w:jc w:val="both"/>
        <w:rPr>
          <w:szCs w:val="24"/>
        </w:rPr>
      </w:pPr>
      <w:bookmarkStart w:id="0" w:name="_GoBack"/>
      <w:bookmarkEnd w:id="0"/>
    </w:p>
    <w:p w14:paraId="08C3D2A7" w14:textId="5B751527" w:rsidR="00EE1F0E" w:rsidRDefault="00EE1F0E" w:rsidP="00620868">
      <w:pPr>
        <w:jc w:val="both"/>
        <w:rPr>
          <w:szCs w:val="24"/>
        </w:rPr>
      </w:pPr>
    </w:p>
    <w:p w14:paraId="35B953C2" w14:textId="21CF041B" w:rsidR="00EE1F0E" w:rsidRDefault="00EE1F0E" w:rsidP="00620868">
      <w:pPr>
        <w:jc w:val="both"/>
        <w:rPr>
          <w:szCs w:val="24"/>
        </w:rPr>
      </w:pPr>
    </w:p>
    <w:p w14:paraId="1DDD565A" w14:textId="4F468CAB" w:rsidR="00EE1F0E" w:rsidRDefault="00EE1F0E" w:rsidP="00620868">
      <w:pPr>
        <w:jc w:val="both"/>
        <w:rPr>
          <w:szCs w:val="24"/>
        </w:rPr>
      </w:pPr>
    </w:p>
    <w:p w14:paraId="608F4B05" w14:textId="743DE2EB" w:rsidR="00EE1F0E" w:rsidRDefault="00EE1F0E" w:rsidP="00620868">
      <w:pPr>
        <w:jc w:val="both"/>
        <w:rPr>
          <w:szCs w:val="24"/>
        </w:rPr>
      </w:pPr>
    </w:p>
    <w:p w14:paraId="053744FD" w14:textId="345E5BE0" w:rsidR="00EE1F0E" w:rsidRDefault="00EE1F0E" w:rsidP="00620868">
      <w:pPr>
        <w:jc w:val="both"/>
        <w:rPr>
          <w:szCs w:val="24"/>
        </w:rPr>
      </w:pPr>
    </w:p>
    <w:p w14:paraId="22F78288" w14:textId="0C57734D" w:rsidR="00EE1F0E" w:rsidRDefault="00EE1F0E" w:rsidP="00620868">
      <w:pPr>
        <w:jc w:val="both"/>
        <w:rPr>
          <w:szCs w:val="24"/>
        </w:rPr>
      </w:pPr>
    </w:p>
    <w:p w14:paraId="59DCF8C3" w14:textId="7133AC92" w:rsidR="00EE1F0E" w:rsidRPr="00E20701" w:rsidRDefault="00EE1F0E" w:rsidP="00620868">
      <w:pPr>
        <w:jc w:val="both"/>
        <w:rPr>
          <w:szCs w:val="24"/>
        </w:rPr>
      </w:pPr>
    </w:p>
    <w:p w14:paraId="0AB6C24D" w14:textId="77777777" w:rsidR="00E20701" w:rsidRPr="00832D25" w:rsidRDefault="00E20701" w:rsidP="00620868">
      <w:pPr>
        <w:jc w:val="both"/>
        <w:rPr>
          <w:szCs w:val="24"/>
        </w:rPr>
      </w:pPr>
    </w:p>
    <w:p w14:paraId="75DAFE46" w14:textId="77777777" w:rsidR="00364637" w:rsidRPr="00E20701" w:rsidRDefault="00E20701" w:rsidP="00620868">
      <w:pPr>
        <w:tabs>
          <w:tab w:val="left" w:pos="851"/>
          <w:tab w:val="left" w:pos="4927"/>
        </w:tabs>
        <w:ind w:right="-1"/>
        <w:rPr>
          <w:szCs w:val="24"/>
        </w:rPr>
      </w:pPr>
      <w:r>
        <w:rPr>
          <w:szCs w:val="24"/>
        </w:rPr>
        <w:t xml:space="preserve">Vaiva </w:t>
      </w:r>
      <w:proofErr w:type="spellStart"/>
      <w:r>
        <w:rPr>
          <w:szCs w:val="24"/>
        </w:rPr>
        <w:t>Tautavičiūtė</w:t>
      </w:r>
      <w:proofErr w:type="spellEnd"/>
    </w:p>
    <w:sectPr w:rsidR="00364637" w:rsidRPr="00E20701" w:rsidSect="002910B7">
      <w:pgSz w:w="11906" w:h="16838" w:code="9"/>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853AA"/>
    <w:multiLevelType w:val="hybridMultilevel"/>
    <w:tmpl w:val="31D64ADE"/>
    <w:lvl w:ilvl="0" w:tplc="7626020A">
      <w:start w:val="1"/>
      <w:numFmt w:val="decimal"/>
      <w:lvlText w:val="%1."/>
      <w:lvlJc w:val="left"/>
      <w:pPr>
        <w:ind w:left="1658" w:hanging="360"/>
      </w:pPr>
      <w:rPr>
        <w:rFonts w:hint="default"/>
        <w:i w:val="0"/>
        <w:sz w:val="24"/>
        <w:szCs w:val="24"/>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701"/>
    <w:rsid w:val="00006E11"/>
    <w:rsid w:val="001C3BE3"/>
    <w:rsid w:val="002910B7"/>
    <w:rsid w:val="00364637"/>
    <w:rsid w:val="003F2F5A"/>
    <w:rsid w:val="00425449"/>
    <w:rsid w:val="004668E5"/>
    <w:rsid w:val="00537530"/>
    <w:rsid w:val="005C0149"/>
    <w:rsid w:val="00620868"/>
    <w:rsid w:val="00842599"/>
    <w:rsid w:val="009C5AC5"/>
    <w:rsid w:val="00A56954"/>
    <w:rsid w:val="00B11095"/>
    <w:rsid w:val="00B76302"/>
    <w:rsid w:val="00C7200A"/>
    <w:rsid w:val="00E20701"/>
    <w:rsid w:val="00EE1F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E8B1B"/>
  <w15:chartTrackingRefBased/>
  <w15:docId w15:val="{D1F0F3C1-CDD9-4E58-BA41-B4AEFC11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70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20701"/>
    <w:pPr>
      <w:spacing w:after="0" w:line="240" w:lineRule="auto"/>
    </w:pPr>
    <w:rPr>
      <w:rFonts w:ascii="Times New Roman" w:hAnsi="Times New Roman"/>
      <w:sz w:val="24"/>
    </w:rPr>
  </w:style>
  <w:style w:type="paragraph" w:styleId="Pataisymai">
    <w:name w:val="Revision"/>
    <w:hidden/>
    <w:uiPriority w:val="99"/>
    <w:semiHidden/>
    <w:rsid w:val="00620868"/>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2910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10B7"/>
    <w:rPr>
      <w:rFonts w:ascii="Segoe UI" w:eastAsia="Times New Roman" w:hAnsi="Segoe UI" w:cs="Segoe UI"/>
      <w:sz w:val="18"/>
      <w:szCs w:val="18"/>
    </w:rPr>
  </w:style>
  <w:style w:type="paragraph" w:styleId="Sraopastraipa">
    <w:name w:val="List Paragraph"/>
    <w:basedOn w:val="prastasis"/>
    <w:uiPriority w:val="34"/>
    <w:qFormat/>
    <w:rsid w:val="00B11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758</Words>
  <Characters>433</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2023-06-22T12:59:00Z</dcterms:created>
  <dcterms:modified xsi:type="dcterms:W3CDTF">2023-06-26T12:08:00Z</dcterms:modified>
</cp:coreProperties>
</file>