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E80A6D">
        <w:rPr>
          <w:rFonts w:ascii="Times New Roman" w:hAnsi="Times New Roman"/>
          <w:sz w:val="24"/>
          <w:szCs w:val="24"/>
        </w:rPr>
        <w:t>3</w:t>
      </w:r>
      <w:r>
        <w:rPr>
          <w:rFonts w:ascii="Times New Roman" w:hAnsi="Times New Roman"/>
          <w:sz w:val="24"/>
          <w:szCs w:val="24"/>
        </w:rPr>
        <w:t xml:space="preserve"> m.</w:t>
      </w:r>
      <w:r w:rsidR="00DF2B1C">
        <w:rPr>
          <w:rFonts w:ascii="Times New Roman" w:hAnsi="Times New Roman"/>
          <w:sz w:val="24"/>
          <w:szCs w:val="24"/>
        </w:rPr>
        <w:t xml:space="preserve"> </w:t>
      </w:r>
      <w:r w:rsidR="00533736">
        <w:rPr>
          <w:rFonts w:ascii="Times New Roman" w:hAnsi="Times New Roman"/>
          <w:sz w:val="24"/>
          <w:szCs w:val="24"/>
        </w:rPr>
        <w:t>kov</w:t>
      </w:r>
      <w:r w:rsidR="00937EB0">
        <w:rPr>
          <w:rFonts w:ascii="Times New Roman" w:hAnsi="Times New Roman"/>
          <w:sz w:val="24"/>
          <w:szCs w:val="24"/>
        </w:rPr>
        <w:t>o</w:t>
      </w:r>
      <w:r w:rsidR="00042A93">
        <w:rPr>
          <w:rFonts w:ascii="Times New Roman" w:hAnsi="Times New Roman"/>
          <w:sz w:val="24"/>
          <w:szCs w:val="24"/>
        </w:rPr>
        <w:t xml:space="preserve"> </w:t>
      </w:r>
      <w:r w:rsidR="00A83280">
        <w:rPr>
          <w:rFonts w:ascii="Times New Roman" w:hAnsi="Times New Roman"/>
          <w:sz w:val="24"/>
          <w:szCs w:val="24"/>
        </w:rPr>
        <w:t xml:space="preserve">  </w:t>
      </w:r>
      <w:r w:rsidR="00BC4DC0">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įsakymo Nr.</w:t>
      </w:r>
      <w:r w:rsidR="00A83280">
        <w:rPr>
          <w:rFonts w:ascii="Times New Roman" w:hAnsi="Times New Roman"/>
          <w:sz w:val="24"/>
          <w:szCs w:val="24"/>
        </w:rPr>
        <w:t xml:space="preserve"> A1-</w:t>
      </w:r>
      <w:r>
        <w:rPr>
          <w:rFonts w:ascii="Times New Roman" w:hAnsi="Times New Roman"/>
          <w:sz w:val="24"/>
          <w:szCs w:val="24"/>
        </w:rPr>
        <w:t xml:space="preserve"> </w:t>
      </w:r>
    </w:p>
    <w:p w:rsidR="00DF4684" w:rsidRDefault="00D96123"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w:t>
      </w:r>
      <w:r w:rsidR="008251CE">
        <w:rPr>
          <w:rFonts w:ascii="Times New Roman" w:hAnsi="Times New Roman"/>
          <w:sz w:val="24"/>
          <w:szCs w:val="24"/>
        </w:rPr>
        <w:t xml:space="preserve">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sidR="004F5D3C">
        <w:rPr>
          <w:rFonts w:ascii="Times New Roman" w:hAnsi="Times New Roman"/>
          <w:b/>
          <w:sz w:val="24"/>
          <w:szCs w:val="24"/>
        </w:rPr>
        <w:t>Ų</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522491">
        <w:rPr>
          <w:rFonts w:ascii="Times New Roman" w:hAnsi="Times New Roman"/>
          <w:b/>
          <w:sz w:val="24"/>
          <w:szCs w:val="24"/>
        </w:rPr>
        <w:t xml:space="preserve">1-O KAMBARIO IR </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522491">
        <w:rPr>
          <w:rFonts w:ascii="Times New Roman" w:hAnsi="Times New Roman"/>
          <w:b/>
          <w:sz w:val="24"/>
          <w:szCs w:val="24"/>
        </w:rPr>
        <w:t>Ų</w:t>
      </w:r>
      <w:r w:rsidR="00954D4A">
        <w:rPr>
          <w:rFonts w:ascii="Times New Roman" w:hAnsi="Times New Roman"/>
          <w:b/>
          <w:sz w:val="24"/>
          <w:szCs w:val="24"/>
        </w:rPr>
        <w:t xml:space="preserve"> </w:t>
      </w:r>
      <w:r w:rsidR="00CC6753">
        <w:rPr>
          <w:rFonts w:ascii="Times New Roman" w:hAnsi="Times New Roman"/>
          <w:b/>
          <w:sz w:val="24"/>
          <w:szCs w:val="24"/>
        </w:rPr>
        <w:t>SALANTŲ</w:t>
      </w:r>
      <w:r w:rsidR="00954D4A">
        <w:rPr>
          <w:rFonts w:ascii="Times New Roman" w:hAnsi="Times New Roman"/>
          <w:b/>
          <w:sz w:val="24"/>
          <w:szCs w:val="24"/>
        </w:rPr>
        <w:t xml:space="preserve"> </w:t>
      </w:r>
      <w:r w:rsidR="00F75CAE">
        <w:rPr>
          <w:rFonts w:ascii="Times New Roman" w:hAnsi="Times New Roman"/>
          <w:b/>
          <w:sz w:val="24"/>
          <w:szCs w:val="24"/>
        </w:rPr>
        <w:t>M</w:t>
      </w:r>
      <w:r w:rsidR="00954D4A">
        <w:rPr>
          <w:rFonts w:ascii="Times New Roman" w:hAnsi="Times New Roman"/>
          <w:b/>
          <w:sz w:val="24"/>
          <w:szCs w:val="24"/>
        </w:rPr>
        <w:t>.</w:t>
      </w:r>
      <w:r w:rsidR="00CC6753">
        <w:rPr>
          <w:rFonts w:ascii="Times New Roman" w:hAnsi="Times New Roman"/>
          <w:b/>
          <w:sz w:val="24"/>
          <w:szCs w:val="24"/>
        </w:rPr>
        <w:t>, KRETINGOS R.</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CC6753">
        <w:rPr>
          <w:rFonts w:ascii="Times New Roman" w:hAnsi="Times New Roman"/>
          <w:sz w:val="24"/>
          <w:szCs w:val="24"/>
        </w:rPr>
        <w:t>Salantų</w:t>
      </w:r>
      <w:r w:rsidR="00D3047B" w:rsidRPr="001A3CA9">
        <w:rPr>
          <w:rFonts w:ascii="Times New Roman" w:hAnsi="Times New Roman"/>
          <w:sz w:val="24"/>
          <w:szCs w:val="24"/>
        </w:rPr>
        <w:t xml:space="preserve"> m</w:t>
      </w:r>
      <w:r w:rsidR="00455F81">
        <w:rPr>
          <w:rFonts w:ascii="Times New Roman" w:hAnsi="Times New Roman"/>
          <w:sz w:val="24"/>
          <w:szCs w:val="24"/>
        </w:rPr>
        <w:t>., Kretingos r.</w:t>
      </w:r>
      <w:r w:rsidR="00D3047B">
        <w:rPr>
          <w:rFonts w:ascii="Times New Roman" w:hAnsi="Times New Roman"/>
          <w:sz w:val="24"/>
          <w:szCs w:val="24"/>
        </w:rPr>
        <w:t xml:space="preserve"> (bet kurioje vietoje </w:t>
      </w:r>
      <w:r w:rsidR="00CC6753">
        <w:rPr>
          <w:rFonts w:ascii="Times New Roman" w:hAnsi="Times New Roman"/>
          <w:sz w:val="24"/>
          <w:szCs w:val="24"/>
        </w:rPr>
        <w:t>Salantų</w:t>
      </w:r>
      <w:r w:rsidR="00D3047B" w:rsidRPr="00BA6DAD">
        <w:rPr>
          <w:rFonts w:ascii="Times New Roman" w:hAnsi="Times New Roman"/>
          <w:sz w:val="24"/>
          <w:szCs w:val="24"/>
        </w:rPr>
        <w:t xml:space="preserve"> mieste</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522491" w:rsidRDefault="00B65576" w:rsidP="00522491">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522491">
        <w:rPr>
          <w:rFonts w:ascii="Times New Roman" w:hAnsi="Times New Roman"/>
          <w:color w:val="000000"/>
          <w:sz w:val="24"/>
          <w:szCs w:val="24"/>
        </w:rPr>
        <w:t>Pirkimo objektas yra skaidomas į dvi dalis, todėl kiekvienai daliai Kandidatas turi pateikti atskirą pasiūlymą:</w:t>
      </w:r>
    </w:p>
    <w:p w:rsidR="0008012A" w:rsidRDefault="00522491" w:rsidP="00522491">
      <w:pPr>
        <w:tabs>
          <w:tab w:val="left" w:pos="567"/>
        </w:tabs>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I-oje dalyje perkamas vienas 1-o kambario butas;</w:t>
      </w:r>
    </w:p>
    <w:p w:rsidR="00522491" w:rsidRDefault="00522491"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522491"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522491" w:rsidRPr="00A24BE3">
        <w:rPr>
          <w:rFonts w:ascii="Times New Roman" w:eastAsia="Times New Roman" w:hAnsi="Times New Roman"/>
          <w:color w:val="000000"/>
          <w:sz w:val="24"/>
          <w:szCs w:val="24"/>
          <w:lang w:eastAsia="lt-LT"/>
        </w:rPr>
        <w:t>vieno kambario buto bendras naudingas plot</w:t>
      </w:r>
      <w:r w:rsidR="00522491">
        <w:rPr>
          <w:rFonts w:ascii="Times New Roman" w:eastAsia="Times New Roman" w:hAnsi="Times New Roman"/>
          <w:color w:val="000000"/>
          <w:sz w:val="24"/>
          <w:szCs w:val="24"/>
          <w:lang w:eastAsia="lt-LT"/>
        </w:rPr>
        <w:t>as turi būti ne mažesnis kaip 28</w:t>
      </w:r>
      <w:r w:rsidR="00522491" w:rsidRPr="00A24BE3">
        <w:rPr>
          <w:rFonts w:ascii="Times New Roman" w:eastAsia="Times New Roman" w:hAnsi="Times New Roman"/>
          <w:color w:val="000000"/>
          <w:sz w:val="24"/>
          <w:szCs w:val="24"/>
          <w:lang w:eastAsia="lt-LT"/>
        </w:rPr>
        <w:t xml:space="preserve"> kv. m ir ne didesnis kaip </w:t>
      </w:r>
      <w:r w:rsidR="00522491">
        <w:rPr>
          <w:rFonts w:ascii="Times New Roman" w:eastAsia="Times New Roman" w:hAnsi="Times New Roman"/>
          <w:color w:val="000000"/>
          <w:sz w:val="24"/>
          <w:szCs w:val="24"/>
          <w:lang w:eastAsia="lt-LT"/>
        </w:rPr>
        <w:t>40</w:t>
      </w:r>
      <w:r w:rsidR="00522491" w:rsidRPr="00A24BE3">
        <w:rPr>
          <w:rFonts w:ascii="Times New Roman" w:eastAsia="Times New Roman" w:hAnsi="Times New Roman"/>
          <w:color w:val="000000"/>
          <w:sz w:val="24"/>
          <w:szCs w:val="24"/>
          <w:lang w:eastAsia="lt-LT"/>
        </w:rPr>
        <w:t xml:space="preserve"> kv. m;</w:t>
      </w:r>
    </w:p>
    <w:p w:rsidR="0008012A" w:rsidRPr="00A24BE3" w:rsidRDefault="00522491" w:rsidP="00DD16C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12.2.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lastRenderedPageBreak/>
        <w:tab/>
        <w:t>12.</w:t>
      </w:r>
      <w:r w:rsidR="00522491">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bookmarkStart w:id="10" w:name="part_2fb83cd8918e47808bee7b9ecf1e8da4"/>
      <w:bookmarkEnd w:id="10"/>
      <w:r>
        <w:rPr>
          <w:rFonts w:ascii="Times New Roman" w:eastAsia="Times New Roman" w:hAnsi="Times New Roman"/>
          <w:color w:val="000000"/>
          <w:sz w:val="24"/>
          <w:szCs w:val="24"/>
          <w:lang w:eastAsia="lt-LT"/>
        </w:rPr>
        <w:t>12.</w:t>
      </w:r>
      <w:r w:rsidR="00522491">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r w:rsidR="004E57B7" w:rsidRPr="00522491">
        <w:rPr>
          <w:rFonts w:ascii="Times New Roman" w:hAnsi="Times New Roman"/>
          <w:sz w:val="24"/>
          <w:szCs w:val="24"/>
        </w:rPr>
        <w:t>@</w:t>
      </w:r>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E80A6D">
        <w:rPr>
          <w:rFonts w:ascii="Times New Roman" w:hAnsi="Times New Roman"/>
          <w:sz w:val="24"/>
          <w:szCs w:val="24"/>
        </w:rPr>
        <w:t>3</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533736">
        <w:rPr>
          <w:rFonts w:ascii="Times New Roman" w:hAnsi="Times New Roman"/>
          <w:sz w:val="24"/>
          <w:szCs w:val="24"/>
        </w:rPr>
        <w:t>kov</w:t>
      </w:r>
      <w:r w:rsidR="006B0CFA">
        <w:rPr>
          <w:rFonts w:ascii="Times New Roman" w:hAnsi="Times New Roman"/>
          <w:sz w:val="24"/>
          <w:szCs w:val="24"/>
        </w:rPr>
        <w:t>o</w:t>
      </w:r>
      <w:r w:rsidR="00522491">
        <w:rPr>
          <w:rFonts w:ascii="Times New Roman" w:hAnsi="Times New Roman"/>
          <w:sz w:val="24"/>
          <w:szCs w:val="24"/>
        </w:rPr>
        <w:t xml:space="preserve"> </w:t>
      </w:r>
      <w:r w:rsidR="00533736">
        <w:rPr>
          <w:rFonts w:ascii="Times New Roman" w:hAnsi="Times New Roman"/>
          <w:sz w:val="24"/>
          <w:szCs w:val="24"/>
        </w:rPr>
        <w:t>27</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CC6753">
        <w:rPr>
          <w:rFonts w:ascii="Times New Roman" w:hAnsi="Times New Roman"/>
          <w:sz w:val="24"/>
          <w:szCs w:val="24"/>
        </w:rPr>
        <w:t>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522491">
        <w:rPr>
          <w:rFonts w:ascii="Times New Roman" w:hAnsi="Times New Roman"/>
          <w:sz w:val="24"/>
          <w:szCs w:val="24"/>
        </w:rPr>
        <w:t xml:space="preserve">1-o kambario buto arba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CC6753">
        <w:rPr>
          <w:rFonts w:ascii="Times New Roman" w:hAnsi="Times New Roman"/>
          <w:sz w:val="24"/>
          <w:szCs w:val="24"/>
        </w:rPr>
        <w:t>Salantų</w:t>
      </w:r>
      <w:r w:rsidR="006B404B">
        <w:rPr>
          <w:rFonts w:ascii="Times New Roman" w:hAnsi="Times New Roman"/>
          <w:sz w:val="24"/>
          <w:szCs w:val="24"/>
        </w:rPr>
        <w:t xml:space="preserve"> m.</w:t>
      </w:r>
      <w:r w:rsidR="005426BC">
        <w:rPr>
          <w:rFonts w:ascii="Times New Roman" w:hAnsi="Times New Roman"/>
          <w:sz w:val="24"/>
          <w:szCs w:val="24"/>
        </w:rPr>
        <w:t>, Kretingos r.</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E80A6D">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533736">
        <w:rPr>
          <w:rFonts w:ascii="Times New Roman" w:hAnsi="Times New Roman"/>
          <w:sz w:val="24"/>
          <w:szCs w:val="24"/>
        </w:rPr>
        <w:t>kov</w:t>
      </w:r>
      <w:r w:rsidR="006B0CFA">
        <w:rPr>
          <w:rFonts w:ascii="Times New Roman" w:hAnsi="Times New Roman"/>
          <w:sz w:val="24"/>
          <w:szCs w:val="24"/>
        </w:rPr>
        <w:t>o</w:t>
      </w:r>
      <w:r w:rsidR="00ED4479">
        <w:rPr>
          <w:rFonts w:ascii="Times New Roman" w:hAnsi="Times New Roman"/>
          <w:sz w:val="24"/>
          <w:szCs w:val="24"/>
        </w:rPr>
        <w:t xml:space="preserve"> </w:t>
      </w:r>
      <w:r w:rsidR="00533736">
        <w:rPr>
          <w:rFonts w:ascii="Times New Roman" w:hAnsi="Times New Roman"/>
          <w:sz w:val="24"/>
          <w:szCs w:val="24"/>
        </w:rPr>
        <w:t>27</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CC6753">
        <w:rPr>
          <w:rFonts w:ascii="Times New Roman" w:hAnsi="Times New Roman"/>
          <w:sz w:val="24"/>
          <w:szCs w:val="24"/>
        </w:rPr>
        <w:t>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E80A6D">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533736">
        <w:rPr>
          <w:rFonts w:ascii="Times New Roman" w:hAnsi="Times New Roman"/>
          <w:sz w:val="24"/>
          <w:szCs w:val="24"/>
        </w:rPr>
        <w:t>kov</w:t>
      </w:r>
      <w:r w:rsidR="006B0CFA">
        <w:rPr>
          <w:rFonts w:ascii="Times New Roman" w:hAnsi="Times New Roman"/>
          <w:sz w:val="24"/>
          <w:szCs w:val="24"/>
        </w:rPr>
        <w:t>o</w:t>
      </w:r>
      <w:r w:rsidR="00ED4479">
        <w:rPr>
          <w:rFonts w:ascii="Times New Roman" w:hAnsi="Times New Roman"/>
          <w:sz w:val="24"/>
          <w:szCs w:val="24"/>
        </w:rPr>
        <w:t xml:space="preserve"> </w:t>
      </w:r>
      <w:r w:rsidR="00533736">
        <w:rPr>
          <w:rFonts w:ascii="Times New Roman" w:hAnsi="Times New Roman"/>
          <w:sz w:val="24"/>
          <w:szCs w:val="24"/>
        </w:rPr>
        <w:t>27</w:t>
      </w:r>
      <w:bookmarkStart w:id="19" w:name="_GoBack"/>
      <w:bookmarkEnd w:id="19"/>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CC6753">
        <w:rPr>
          <w:rFonts w:ascii="Times New Roman" w:hAnsi="Times New Roman"/>
          <w:sz w:val="24"/>
          <w:szCs w:val="24"/>
        </w:rPr>
        <w:t>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xml:space="preserve">. Jeigu Kandidatui iki derybų pradžios patikslinus, papildžius ar paaiškinus duomenis paaiškėja, kad Kandidato pasiūlymas neatitinka pirkimo dokumentuose nustatytų reikalavimų, </w:t>
      </w:r>
      <w:r w:rsidRPr="002173C1">
        <w:rPr>
          <w:rFonts w:ascii="Times New Roman" w:hAnsi="Times New Roman"/>
          <w:color w:val="000000"/>
          <w:sz w:val="24"/>
          <w:szCs w:val="24"/>
        </w:rPr>
        <w:lastRenderedPageBreak/>
        <w:t>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2"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lastRenderedPageBreak/>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w:t>
      </w:r>
      <w:r w:rsidRPr="002173C1">
        <w:rPr>
          <w:rFonts w:ascii="Times New Roman" w:hAnsi="Times New Roman"/>
          <w:color w:val="000000"/>
          <w:sz w:val="24"/>
          <w:szCs w:val="24"/>
        </w:rPr>
        <w:lastRenderedPageBreak/>
        <w:t xml:space="preserve">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color w:val="000000" w:themeColor="text1"/>
          <w:sz w:val="24"/>
          <w:szCs w:val="24"/>
        </w:rPr>
        <w:t xml:space="preserve"> </w:t>
      </w:r>
      <w:r w:rsidRPr="002173C1">
        <w:rPr>
          <w:rFonts w:ascii="Times New Roman" w:hAnsi="Times New Roman"/>
          <w:sz w:val="24"/>
          <w:szCs w:val="24"/>
          <w:lang w:eastAsia="lt-LT"/>
        </w:rPr>
        <w:t>individualų turto vertinimą</w:t>
      </w:r>
      <w:r w:rsidR="00D94806">
        <w:rPr>
          <w:rFonts w:ascii="Times New Roman" w:hAnsi="Times New Roman"/>
          <w:sz w:val="24"/>
          <w:szCs w:val="24"/>
          <w:lang w:eastAsia="lt-LT"/>
        </w:rPr>
        <w:t xml:space="preserve"> </w:t>
      </w:r>
      <w:r w:rsidR="00D94806" w:rsidRPr="002173C1">
        <w:rPr>
          <w:rFonts w:ascii="Times New Roman" w:hAnsi="Times New Roman"/>
          <w:color w:val="000000"/>
          <w:sz w:val="24"/>
          <w:szCs w:val="24"/>
        </w:rPr>
        <w:t>Lietuvos Respublikos turto ir verslo vertinimo pagrindų įstatymo nustatyta tvarka</w:t>
      </w:r>
      <w:r w:rsidR="00D94806">
        <w:rPr>
          <w:rFonts w:ascii="Times New Roman" w:hAnsi="Times New Roman"/>
          <w:color w:val="000000"/>
          <w:sz w:val="24"/>
          <w:szCs w:val="24"/>
        </w:rPr>
        <w:t xml:space="preserve">, jeigu pasiūlyto buto kaina bus didesnė už masinio vertinimo metu nustatytą buto vidutinę rinkos vertę, viešai skelbiamą turto vertintojo interneto svetainėje </w:t>
      </w:r>
      <w:hyperlink r:id="rId13" w:history="1">
        <w:r w:rsidR="00D94806" w:rsidRPr="00F061CB">
          <w:rPr>
            <w:rStyle w:val="Hipersaitas"/>
            <w:rFonts w:ascii="Times New Roman" w:hAnsi="Times New Roman"/>
            <w:color w:val="000000" w:themeColor="text1"/>
            <w:sz w:val="24"/>
            <w:szCs w:val="24"/>
            <w:u w:val="none"/>
          </w:rPr>
          <w:t>www.registrucentras.lt</w:t>
        </w:r>
      </w:hyperlink>
      <w:r w:rsidR="00D94806" w:rsidRPr="00F061CB">
        <w:rPr>
          <w:rFonts w:ascii="Times New Roman" w:hAnsi="Times New Roman"/>
          <w:color w:val="000000" w:themeColor="text1"/>
          <w:sz w:val="24"/>
          <w:szCs w:val="24"/>
        </w:rPr>
        <w:t>,</w:t>
      </w:r>
      <w:r w:rsidR="00D94806">
        <w:rPr>
          <w:rFonts w:ascii="Times New Roman" w:hAnsi="Times New Roman"/>
          <w:color w:val="000000"/>
          <w:sz w:val="24"/>
          <w:szCs w:val="24"/>
        </w:rPr>
        <w:t xml:space="preserve"> daugiau kaip 10 procentų arba jei Komisijai kyla pagrįstų abejonių, kad siūlomo įsigyti buto vertė gali būti mažesnė nei buto masinio vertinimo metu nustatyta buto vidutinė rinkos vertė.</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D94806">
        <w:rPr>
          <w:rFonts w:ascii="Times New Roman" w:hAnsi="Times New Roman"/>
          <w:sz w:val="24"/>
          <w:szCs w:val="24"/>
        </w:rPr>
        <w:t>3</w:t>
      </w:r>
      <w:r>
        <w:rPr>
          <w:rFonts w:ascii="Times New Roman" w:hAnsi="Times New Roman"/>
          <w:sz w:val="24"/>
          <w:szCs w:val="24"/>
        </w:rPr>
        <w:t>.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D94806">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sidR="00D94806">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D94806">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w:t>
      </w:r>
      <w:r w:rsidR="00D94806">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4F5D3C" w:rsidP="00381B0C">
      <w:pPr>
        <w:spacing w:after="0" w:line="240" w:lineRule="auto"/>
        <w:ind w:right="-1"/>
        <w:rPr>
          <w:rFonts w:ascii="Times New Roman" w:hAnsi="Times New Roman"/>
        </w:rPr>
      </w:pPr>
      <w:r>
        <w:rPr>
          <w:rFonts w:ascii="Times New Roman" w:hAnsi="Times New Roman"/>
        </w:rPr>
        <w:tab/>
        <w:t>3</w:t>
      </w:r>
      <w:r w:rsidR="00381B0C">
        <w:rPr>
          <w:rFonts w:ascii="Times New Roman" w:hAnsi="Times New Roman"/>
        </w:rPr>
        <w:t xml:space="preserve">. Įgaliojimus patvirtinantys dokumentai, suteikiantys teisę asmeniui derėtis dėl buto pardavimo, jei paraišką teikia ne pats savininkas </w:t>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381B0C">
        <w:rPr>
          <w:rFonts w:ascii="Times New Roman" w:hAnsi="Times New Roman"/>
          <w:u w:val="single"/>
        </w:rPr>
        <w:tab/>
      </w:r>
      <w:r w:rsidR="00381B0C">
        <w:rPr>
          <w:rFonts w:ascii="Times New Roman" w:hAnsi="Times New Roman"/>
        </w:rPr>
        <w:t xml:space="preserve"> lapų (-</w:t>
      </w:r>
      <w:proofErr w:type="spellStart"/>
      <w:r w:rsidR="00381B0C">
        <w:rPr>
          <w:rFonts w:ascii="Times New Roman" w:hAnsi="Times New Roman"/>
        </w:rPr>
        <w:t>as</w:t>
      </w:r>
      <w:proofErr w:type="spellEnd"/>
      <w:r w:rsidR="00381B0C">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3DD" w:rsidRDefault="004733DD" w:rsidP="00CA7680">
      <w:pPr>
        <w:spacing w:after="0" w:line="240" w:lineRule="auto"/>
      </w:pPr>
      <w:r>
        <w:separator/>
      </w:r>
    </w:p>
  </w:endnote>
  <w:endnote w:type="continuationSeparator" w:id="0">
    <w:p w:rsidR="004733DD" w:rsidRDefault="004733DD"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3DD" w:rsidRDefault="004733DD" w:rsidP="00CA7680">
      <w:pPr>
        <w:spacing w:after="0" w:line="240" w:lineRule="auto"/>
      </w:pPr>
      <w:r>
        <w:separator/>
      </w:r>
    </w:p>
  </w:footnote>
  <w:footnote w:type="continuationSeparator" w:id="0">
    <w:p w:rsidR="004733DD" w:rsidRDefault="004733DD"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5D83"/>
    <w:rsid w:val="00006598"/>
    <w:rsid w:val="000163FF"/>
    <w:rsid w:val="00024308"/>
    <w:rsid w:val="00031C87"/>
    <w:rsid w:val="00042A93"/>
    <w:rsid w:val="00050CB5"/>
    <w:rsid w:val="00060BE1"/>
    <w:rsid w:val="000630A8"/>
    <w:rsid w:val="00063212"/>
    <w:rsid w:val="000643F4"/>
    <w:rsid w:val="000658DB"/>
    <w:rsid w:val="0007573C"/>
    <w:rsid w:val="00076DC8"/>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3422F"/>
    <w:rsid w:val="00141928"/>
    <w:rsid w:val="00142A05"/>
    <w:rsid w:val="00142BCC"/>
    <w:rsid w:val="00145783"/>
    <w:rsid w:val="001631F4"/>
    <w:rsid w:val="00166DB9"/>
    <w:rsid w:val="00170201"/>
    <w:rsid w:val="001718C1"/>
    <w:rsid w:val="00180E95"/>
    <w:rsid w:val="00190EB8"/>
    <w:rsid w:val="001938E3"/>
    <w:rsid w:val="001A35B9"/>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3664"/>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55BF"/>
    <w:rsid w:val="00337D5D"/>
    <w:rsid w:val="00347B40"/>
    <w:rsid w:val="003622AA"/>
    <w:rsid w:val="0036622B"/>
    <w:rsid w:val="003802E5"/>
    <w:rsid w:val="00381B0C"/>
    <w:rsid w:val="00384BEC"/>
    <w:rsid w:val="003A4C87"/>
    <w:rsid w:val="003A6470"/>
    <w:rsid w:val="003A667E"/>
    <w:rsid w:val="003B77D7"/>
    <w:rsid w:val="003C6B11"/>
    <w:rsid w:val="003D06CE"/>
    <w:rsid w:val="003D34B7"/>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46CA9"/>
    <w:rsid w:val="00455B1C"/>
    <w:rsid w:val="00455F81"/>
    <w:rsid w:val="00463A5F"/>
    <w:rsid w:val="00465747"/>
    <w:rsid w:val="0046711B"/>
    <w:rsid w:val="004733DD"/>
    <w:rsid w:val="00476D3F"/>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1BDA"/>
    <w:rsid w:val="004F55DD"/>
    <w:rsid w:val="004F5D3C"/>
    <w:rsid w:val="004F6F78"/>
    <w:rsid w:val="004F7469"/>
    <w:rsid w:val="005004F1"/>
    <w:rsid w:val="00503454"/>
    <w:rsid w:val="005035EF"/>
    <w:rsid w:val="005071A1"/>
    <w:rsid w:val="0050789C"/>
    <w:rsid w:val="00510861"/>
    <w:rsid w:val="00510C2F"/>
    <w:rsid w:val="00522491"/>
    <w:rsid w:val="005253BA"/>
    <w:rsid w:val="00526FBF"/>
    <w:rsid w:val="00533736"/>
    <w:rsid w:val="00533749"/>
    <w:rsid w:val="005337AD"/>
    <w:rsid w:val="00533A8B"/>
    <w:rsid w:val="005361FC"/>
    <w:rsid w:val="00537ECE"/>
    <w:rsid w:val="005426BC"/>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E4151"/>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93109"/>
    <w:rsid w:val="006A29F0"/>
    <w:rsid w:val="006B0CFA"/>
    <w:rsid w:val="006B404B"/>
    <w:rsid w:val="006B4AEE"/>
    <w:rsid w:val="006E24B3"/>
    <w:rsid w:val="006F3873"/>
    <w:rsid w:val="006F5483"/>
    <w:rsid w:val="00701BCB"/>
    <w:rsid w:val="00703AFC"/>
    <w:rsid w:val="00710D44"/>
    <w:rsid w:val="0071742E"/>
    <w:rsid w:val="0072093F"/>
    <w:rsid w:val="00721A63"/>
    <w:rsid w:val="007303F1"/>
    <w:rsid w:val="00731F5E"/>
    <w:rsid w:val="0073787F"/>
    <w:rsid w:val="00746718"/>
    <w:rsid w:val="007549CE"/>
    <w:rsid w:val="00757FE2"/>
    <w:rsid w:val="00764E7D"/>
    <w:rsid w:val="00773898"/>
    <w:rsid w:val="007750A9"/>
    <w:rsid w:val="00777E99"/>
    <w:rsid w:val="007C1726"/>
    <w:rsid w:val="007D30AF"/>
    <w:rsid w:val="007D54C4"/>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170E9"/>
    <w:rsid w:val="00921092"/>
    <w:rsid w:val="00921EAA"/>
    <w:rsid w:val="009254CC"/>
    <w:rsid w:val="00926612"/>
    <w:rsid w:val="0093239E"/>
    <w:rsid w:val="0093791E"/>
    <w:rsid w:val="00937EB0"/>
    <w:rsid w:val="00941473"/>
    <w:rsid w:val="0094397E"/>
    <w:rsid w:val="00954D4A"/>
    <w:rsid w:val="009577B0"/>
    <w:rsid w:val="00960307"/>
    <w:rsid w:val="009648CC"/>
    <w:rsid w:val="00966BC1"/>
    <w:rsid w:val="009700A0"/>
    <w:rsid w:val="0097024E"/>
    <w:rsid w:val="00980938"/>
    <w:rsid w:val="00986ABB"/>
    <w:rsid w:val="009B00FD"/>
    <w:rsid w:val="009D24FA"/>
    <w:rsid w:val="009D2B0A"/>
    <w:rsid w:val="009E03BF"/>
    <w:rsid w:val="009F59EF"/>
    <w:rsid w:val="00A055BD"/>
    <w:rsid w:val="00A11018"/>
    <w:rsid w:val="00A24DEE"/>
    <w:rsid w:val="00A24EBD"/>
    <w:rsid w:val="00A30992"/>
    <w:rsid w:val="00A33051"/>
    <w:rsid w:val="00A336A1"/>
    <w:rsid w:val="00A444AE"/>
    <w:rsid w:val="00A471DD"/>
    <w:rsid w:val="00A50ABE"/>
    <w:rsid w:val="00A61DCF"/>
    <w:rsid w:val="00A83280"/>
    <w:rsid w:val="00A83807"/>
    <w:rsid w:val="00A84260"/>
    <w:rsid w:val="00A8554C"/>
    <w:rsid w:val="00A85CB2"/>
    <w:rsid w:val="00A86C77"/>
    <w:rsid w:val="00A94851"/>
    <w:rsid w:val="00AA1C7F"/>
    <w:rsid w:val="00AB0388"/>
    <w:rsid w:val="00AB5DE3"/>
    <w:rsid w:val="00AC5157"/>
    <w:rsid w:val="00AC7477"/>
    <w:rsid w:val="00AD10EE"/>
    <w:rsid w:val="00AD39D8"/>
    <w:rsid w:val="00AD7787"/>
    <w:rsid w:val="00AD78FB"/>
    <w:rsid w:val="00AE0DB4"/>
    <w:rsid w:val="00AE13FB"/>
    <w:rsid w:val="00AE6E94"/>
    <w:rsid w:val="00AF24E1"/>
    <w:rsid w:val="00AF55D6"/>
    <w:rsid w:val="00AF5B23"/>
    <w:rsid w:val="00AF674F"/>
    <w:rsid w:val="00B05832"/>
    <w:rsid w:val="00B077D3"/>
    <w:rsid w:val="00B07F73"/>
    <w:rsid w:val="00B12302"/>
    <w:rsid w:val="00B215D0"/>
    <w:rsid w:val="00B23218"/>
    <w:rsid w:val="00B32156"/>
    <w:rsid w:val="00B408C2"/>
    <w:rsid w:val="00B461E1"/>
    <w:rsid w:val="00B52888"/>
    <w:rsid w:val="00B55CD2"/>
    <w:rsid w:val="00B5683E"/>
    <w:rsid w:val="00B61CD3"/>
    <w:rsid w:val="00B65576"/>
    <w:rsid w:val="00B70E72"/>
    <w:rsid w:val="00B93219"/>
    <w:rsid w:val="00B94344"/>
    <w:rsid w:val="00B94737"/>
    <w:rsid w:val="00BA397C"/>
    <w:rsid w:val="00BA3AE4"/>
    <w:rsid w:val="00BA4A4C"/>
    <w:rsid w:val="00BB3F07"/>
    <w:rsid w:val="00BB41D9"/>
    <w:rsid w:val="00BB65B9"/>
    <w:rsid w:val="00BB7FEC"/>
    <w:rsid w:val="00BC4DC0"/>
    <w:rsid w:val="00BC6210"/>
    <w:rsid w:val="00BC7F83"/>
    <w:rsid w:val="00BD3ECF"/>
    <w:rsid w:val="00BE07C1"/>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C6753"/>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126C"/>
    <w:rsid w:val="00D7777B"/>
    <w:rsid w:val="00D92A3C"/>
    <w:rsid w:val="00D94806"/>
    <w:rsid w:val="00D96123"/>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2390"/>
    <w:rsid w:val="00E1411E"/>
    <w:rsid w:val="00E14469"/>
    <w:rsid w:val="00E23E94"/>
    <w:rsid w:val="00E278CD"/>
    <w:rsid w:val="00E36A45"/>
    <w:rsid w:val="00E4448D"/>
    <w:rsid w:val="00E46884"/>
    <w:rsid w:val="00E52E1C"/>
    <w:rsid w:val="00E54671"/>
    <w:rsid w:val="00E641F2"/>
    <w:rsid w:val="00E722C8"/>
    <w:rsid w:val="00E73FD2"/>
    <w:rsid w:val="00E75010"/>
    <w:rsid w:val="00E75986"/>
    <w:rsid w:val="00E76834"/>
    <w:rsid w:val="00E7708A"/>
    <w:rsid w:val="00E80A6D"/>
    <w:rsid w:val="00E80A73"/>
    <w:rsid w:val="00E85C06"/>
    <w:rsid w:val="00E87102"/>
    <w:rsid w:val="00E9691F"/>
    <w:rsid w:val="00EA3AB2"/>
    <w:rsid w:val="00EA3CA9"/>
    <w:rsid w:val="00EB3C73"/>
    <w:rsid w:val="00EC02AF"/>
    <w:rsid w:val="00EC40BB"/>
    <w:rsid w:val="00EC51A7"/>
    <w:rsid w:val="00ED2B09"/>
    <w:rsid w:val="00ED4479"/>
    <w:rsid w:val="00EE1921"/>
    <w:rsid w:val="00EF06F2"/>
    <w:rsid w:val="00F018F3"/>
    <w:rsid w:val="00F043E5"/>
    <w:rsid w:val="00F061CB"/>
    <w:rsid w:val="00F15D2D"/>
    <w:rsid w:val="00F30AB6"/>
    <w:rsid w:val="00F41D12"/>
    <w:rsid w:val="00F44390"/>
    <w:rsid w:val="00F45CA2"/>
    <w:rsid w:val="00F522C4"/>
    <w:rsid w:val="00F5636A"/>
    <w:rsid w:val="00F615BA"/>
    <w:rsid w:val="00F64848"/>
    <w:rsid w:val="00F675D2"/>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18DFA-88A5-464A-B080-C6FE15740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17675</Words>
  <Characters>10076</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62</cp:revision>
  <cp:lastPrinted>2018-01-12T06:48:00Z</cp:lastPrinted>
  <dcterms:created xsi:type="dcterms:W3CDTF">2021-04-30T07:15:00Z</dcterms:created>
  <dcterms:modified xsi:type="dcterms:W3CDTF">2023-03-08T07:35:00Z</dcterms:modified>
</cp:coreProperties>
</file>