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684" w:rsidRDefault="00DF4684" w:rsidP="00275C46">
      <w:pPr>
        <w:tabs>
          <w:tab w:val="left" w:pos="567"/>
          <w:tab w:val="left" w:pos="5103"/>
        </w:tabs>
        <w:spacing w:after="0" w:line="240" w:lineRule="auto"/>
        <w:ind w:left="5670" w:right="-1" w:hanging="567"/>
        <w:rPr>
          <w:rFonts w:ascii="Times New Roman" w:hAnsi="Times New Roman"/>
          <w:sz w:val="24"/>
          <w:szCs w:val="24"/>
        </w:rPr>
      </w:pPr>
      <w:r w:rsidRPr="003A5471">
        <w:rPr>
          <w:rFonts w:ascii="Times New Roman" w:hAnsi="Times New Roman"/>
          <w:sz w:val="24"/>
          <w:szCs w:val="24"/>
        </w:rPr>
        <w:t>Kretingos rajono savivaldybės</w:t>
      </w:r>
    </w:p>
    <w:p w:rsidR="00DF4684" w:rsidRDefault="00DF4684" w:rsidP="0085162C">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rsidR="00DF1DBA" w:rsidRDefault="004E447F"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20</w:t>
      </w:r>
      <w:r w:rsidR="00FB0553">
        <w:rPr>
          <w:rFonts w:ascii="Times New Roman" w:hAnsi="Times New Roman"/>
          <w:sz w:val="24"/>
          <w:szCs w:val="24"/>
        </w:rPr>
        <w:t>2</w:t>
      </w:r>
      <w:r w:rsidR="00BE1E32">
        <w:rPr>
          <w:rFonts w:ascii="Times New Roman" w:hAnsi="Times New Roman"/>
          <w:sz w:val="24"/>
          <w:szCs w:val="24"/>
        </w:rPr>
        <w:t>3</w:t>
      </w:r>
      <w:r>
        <w:rPr>
          <w:rFonts w:ascii="Times New Roman" w:hAnsi="Times New Roman"/>
          <w:sz w:val="24"/>
          <w:szCs w:val="24"/>
        </w:rPr>
        <w:t xml:space="preserve"> m.</w:t>
      </w:r>
      <w:r w:rsidR="00DF2B1C">
        <w:rPr>
          <w:rFonts w:ascii="Times New Roman" w:hAnsi="Times New Roman"/>
          <w:sz w:val="24"/>
          <w:szCs w:val="24"/>
        </w:rPr>
        <w:t xml:space="preserve"> </w:t>
      </w:r>
      <w:r w:rsidR="00BE1E32">
        <w:rPr>
          <w:rFonts w:ascii="Times New Roman" w:hAnsi="Times New Roman"/>
          <w:sz w:val="24"/>
          <w:szCs w:val="24"/>
        </w:rPr>
        <w:t>saus</w:t>
      </w:r>
      <w:r w:rsidR="00A16489">
        <w:rPr>
          <w:rFonts w:ascii="Times New Roman" w:hAnsi="Times New Roman"/>
          <w:sz w:val="24"/>
          <w:szCs w:val="24"/>
        </w:rPr>
        <w:t>io</w:t>
      </w:r>
      <w:r w:rsidR="00042A93">
        <w:rPr>
          <w:rFonts w:ascii="Times New Roman" w:hAnsi="Times New Roman"/>
          <w:sz w:val="24"/>
          <w:szCs w:val="24"/>
        </w:rPr>
        <w:t xml:space="preserve"> </w:t>
      </w:r>
      <w:r w:rsidR="00A83280">
        <w:rPr>
          <w:rFonts w:ascii="Times New Roman" w:hAnsi="Times New Roman"/>
          <w:sz w:val="24"/>
          <w:szCs w:val="24"/>
        </w:rPr>
        <w:t xml:space="preserve">  </w:t>
      </w:r>
      <w:r w:rsidR="00BC4DC0">
        <w:rPr>
          <w:rFonts w:ascii="Times New Roman" w:hAnsi="Times New Roman"/>
          <w:sz w:val="24"/>
          <w:szCs w:val="24"/>
        </w:rPr>
        <w:t xml:space="preserve"> </w:t>
      </w:r>
      <w:r w:rsidR="00B215D0">
        <w:rPr>
          <w:rFonts w:ascii="Times New Roman" w:hAnsi="Times New Roman"/>
          <w:sz w:val="24"/>
          <w:szCs w:val="24"/>
        </w:rPr>
        <w:t>d</w:t>
      </w:r>
      <w:r>
        <w:rPr>
          <w:rFonts w:ascii="Times New Roman" w:hAnsi="Times New Roman"/>
          <w:sz w:val="24"/>
          <w:szCs w:val="24"/>
        </w:rPr>
        <w:t>. įsakymo Nr.</w:t>
      </w:r>
      <w:r w:rsidR="00A83280">
        <w:rPr>
          <w:rFonts w:ascii="Times New Roman" w:hAnsi="Times New Roman"/>
          <w:sz w:val="24"/>
          <w:szCs w:val="24"/>
        </w:rPr>
        <w:t xml:space="preserve"> A1-</w:t>
      </w:r>
      <w:r>
        <w:rPr>
          <w:rFonts w:ascii="Times New Roman" w:hAnsi="Times New Roman"/>
          <w:sz w:val="24"/>
          <w:szCs w:val="24"/>
        </w:rPr>
        <w:t xml:space="preserve"> </w:t>
      </w:r>
    </w:p>
    <w:p w:rsidR="00DF4684" w:rsidRDefault="008251CE"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 xml:space="preserve">1 </w:t>
      </w:r>
      <w:r w:rsidR="00DF4684">
        <w:rPr>
          <w:rFonts w:ascii="Times New Roman" w:hAnsi="Times New Roman"/>
          <w:sz w:val="24"/>
          <w:szCs w:val="24"/>
        </w:rPr>
        <w:t>priedas</w:t>
      </w:r>
    </w:p>
    <w:p w:rsidR="008B163B" w:rsidRDefault="008B163B" w:rsidP="004011F8">
      <w:pPr>
        <w:spacing w:after="0" w:line="240" w:lineRule="auto"/>
        <w:ind w:left="5812" w:right="-1"/>
        <w:jc w:val="both"/>
        <w:rPr>
          <w:rFonts w:ascii="Times New Roman" w:hAnsi="Times New Roman"/>
          <w:sz w:val="24"/>
          <w:szCs w:val="24"/>
        </w:rPr>
      </w:pPr>
    </w:p>
    <w:p w:rsidR="00850508" w:rsidRDefault="004A3617" w:rsidP="00B65576">
      <w:pPr>
        <w:spacing w:after="0" w:line="240" w:lineRule="auto"/>
        <w:ind w:right="-30"/>
        <w:jc w:val="center"/>
        <w:rPr>
          <w:rFonts w:ascii="Times New Roman" w:hAnsi="Times New Roman"/>
          <w:b/>
          <w:sz w:val="24"/>
          <w:szCs w:val="24"/>
        </w:rPr>
      </w:pPr>
      <w:r>
        <w:rPr>
          <w:rFonts w:ascii="Times New Roman" w:hAnsi="Times New Roman"/>
          <w:b/>
          <w:sz w:val="24"/>
          <w:szCs w:val="24"/>
        </w:rPr>
        <w:t>SOCIALINIO</w:t>
      </w:r>
      <w:r w:rsidR="00954D4A">
        <w:rPr>
          <w:rFonts w:ascii="Times New Roman" w:hAnsi="Times New Roman"/>
          <w:b/>
          <w:sz w:val="24"/>
          <w:szCs w:val="24"/>
        </w:rPr>
        <w:t xml:space="preserve"> BŪST</w:t>
      </w:r>
      <w:r>
        <w:rPr>
          <w:rFonts w:ascii="Times New Roman" w:hAnsi="Times New Roman"/>
          <w:b/>
          <w:sz w:val="24"/>
          <w:szCs w:val="24"/>
        </w:rPr>
        <w:t>O</w:t>
      </w:r>
      <w:r w:rsidR="00954D4A">
        <w:rPr>
          <w:rFonts w:ascii="Times New Roman" w:hAnsi="Times New Roman"/>
          <w:b/>
          <w:sz w:val="24"/>
          <w:szCs w:val="24"/>
        </w:rPr>
        <w:t xml:space="preserve"> GYVENAMŲJŲ PATALPŲ (BUT</w:t>
      </w:r>
      <w:r w:rsidR="007A1B1E">
        <w:rPr>
          <w:rFonts w:ascii="Times New Roman" w:hAnsi="Times New Roman"/>
          <w:b/>
          <w:sz w:val="24"/>
          <w:szCs w:val="24"/>
        </w:rPr>
        <w:t>Ų</w:t>
      </w:r>
      <w:r w:rsidR="00954D4A">
        <w:rPr>
          <w:rFonts w:ascii="Times New Roman" w:hAnsi="Times New Roman"/>
          <w:b/>
          <w:sz w:val="24"/>
          <w:szCs w:val="24"/>
        </w:rPr>
        <w:t xml:space="preserve">) </w:t>
      </w:r>
      <w:r w:rsidR="00954D4A" w:rsidRPr="003A5471">
        <w:rPr>
          <w:rFonts w:ascii="Times New Roman" w:hAnsi="Times New Roman"/>
          <w:b/>
          <w:sz w:val="24"/>
          <w:szCs w:val="24"/>
        </w:rPr>
        <w:t>PIRKIM</w:t>
      </w:r>
      <w:r>
        <w:rPr>
          <w:rFonts w:ascii="Times New Roman" w:hAnsi="Times New Roman"/>
          <w:b/>
          <w:sz w:val="24"/>
          <w:szCs w:val="24"/>
        </w:rPr>
        <w:t>O</w:t>
      </w:r>
      <w:r w:rsidR="00954D4A" w:rsidRPr="003A5471">
        <w:rPr>
          <w:rFonts w:ascii="Times New Roman" w:hAnsi="Times New Roman"/>
          <w:b/>
          <w:sz w:val="24"/>
          <w:szCs w:val="24"/>
        </w:rPr>
        <w:t xml:space="preserve"> </w:t>
      </w:r>
      <w:r w:rsidR="00954D4A">
        <w:rPr>
          <w:rFonts w:ascii="Times New Roman" w:hAnsi="Times New Roman"/>
          <w:b/>
          <w:sz w:val="24"/>
          <w:szCs w:val="24"/>
        </w:rPr>
        <w:t xml:space="preserve">SKELBIAMŲ DERYBŲ BŪDU SĄLYGOS IR VERTINIMO </w:t>
      </w:r>
      <w:r w:rsidR="00954D4A" w:rsidRPr="003A5471">
        <w:rPr>
          <w:rFonts w:ascii="Times New Roman" w:hAnsi="Times New Roman"/>
          <w:b/>
          <w:sz w:val="24"/>
          <w:szCs w:val="24"/>
        </w:rPr>
        <w:t>KRITERIJ</w:t>
      </w:r>
      <w:r w:rsidR="00954D4A">
        <w:rPr>
          <w:rFonts w:ascii="Times New Roman" w:hAnsi="Times New Roman"/>
          <w:b/>
          <w:sz w:val="24"/>
          <w:szCs w:val="24"/>
        </w:rPr>
        <w:t>AI</w:t>
      </w:r>
    </w:p>
    <w:p w:rsidR="00B65576" w:rsidRPr="003A5471" w:rsidRDefault="00F64848" w:rsidP="00B65576">
      <w:pPr>
        <w:spacing w:after="0" w:line="240" w:lineRule="auto"/>
        <w:ind w:right="-30"/>
        <w:jc w:val="center"/>
        <w:rPr>
          <w:rFonts w:ascii="Times New Roman" w:hAnsi="Times New Roman"/>
          <w:sz w:val="24"/>
          <w:szCs w:val="24"/>
        </w:rPr>
      </w:pPr>
      <w:r>
        <w:rPr>
          <w:rFonts w:ascii="Times New Roman" w:hAnsi="Times New Roman"/>
          <w:b/>
          <w:sz w:val="24"/>
          <w:szCs w:val="24"/>
        </w:rPr>
        <w:t>(</w:t>
      </w:r>
      <w:r w:rsidR="00522491">
        <w:rPr>
          <w:rFonts w:ascii="Times New Roman" w:hAnsi="Times New Roman"/>
          <w:b/>
          <w:sz w:val="24"/>
          <w:szCs w:val="24"/>
        </w:rPr>
        <w:t xml:space="preserve">1-O KAMBARIO IR </w:t>
      </w:r>
      <w:r w:rsidR="004C5D5F">
        <w:rPr>
          <w:rFonts w:ascii="Times New Roman" w:hAnsi="Times New Roman"/>
          <w:b/>
          <w:sz w:val="24"/>
          <w:szCs w:val="24"/>
        </w:rPr>
        <w:t>2</w:t>
      </w:r>
      <w:r>
        <w:rPr>
          <w:rFonts w:ascii="Times New Roman" w:hAnsi="Times New Roman"/>
          <w:b/>
          <w:sz w:val="24"/>
          <w:szCs w:val="24"/>
        </w:rPr>
        <w:t>-</w:t>
      </w:r>
      <w:r w:rsidR="004C5D5F">
        <w:rPr>
          <w:rFonts w:ascii="Times New Roman" w:hAnsi="Times New Roman"/>
          <w:b/>
          <w:sz w:val="24"/>
          <w:szCs w:val="24"/>
        </w:rPr>
        <w:t>JŲ</w:t>
      </w:r>
      <w:r>
        <w:rPr>
          <w:rFonts w:ascii="Times New Roman" w:hAnsi="Times New Roman"/>
          <w:b/>
          <w:sz w:val="24"/>
          <w:szCs w:val="24"/>
        </w:rPr>
        <w:t xml:space="preserve"> KAMBARI</w:t>
      </w:r>
      <w:r w:rsidR="004C5D5F">
        <w:rPr>
          <w:rFonts w:ascii="Times New Roman" w:hAnsi="Times New Roman"/>
          <w:b/>
          <w:sz w:val="24"/>
          <w:szCs w:val="24"/>
        </w:rPr>
        <w:t>Ų</w:t>
      </w:r>
      <w:r w:rsidR="004B1305">
        <w:rPr>
          <w:rFonts w:ascii="Times New Roman" w:hAnsi="Times New Roman"/>
          <w:b/>
          <w:sz w:val="24"/>
          <w:szCs w:val="24"/>
        </w:rPr>
        <w:t xml:space="preserve"> </w:t>
      </w:r>
      <w:r w:rsidR="00954D4A">
        <w:rPr>
          <w:rFonts w:ascii="Times New Roman" w:hAnsi="Times New Roman"/>
          <w:b/>
          <w:sz w:val="24"/>
          <w:szCs w:val="24"/>
        </w:rPr>
        <w:t>BUT</w:t>
      </w:r>
      <w:r w:rsidR="00522491">
        <w:rPr>
          <w:rFonts w:ascii="Times New Roman" w:hAnsi="Times New Roman"/>
          <w:b/>
          <w:sz w:val="24"/>
          <w:szCs w:val="24"/>
        </w:rPr>
        <w:t>Ų</w:t>
      </w:r>
      <w:r w:rsidR="00954D4A">
        <w:rPr>
          <w:rFonts w:ascii="Times New Roman" w:hAnsi="Times New Roman"/>
          <w:b/>
          <w:sz w:val="24"/>
          <w:szCs w:val="24"/>
        </w:rPr>
        <w:t xml:space="preserve"> KRETINGOS </w:t>
      </w:r>
      <w:r w:rsidR="00F75CAE">
        <w:rPr>
          <w:rFonts w:ascii="Times New Roman" w:hAnsi="Times New Roman"/>
          <w:b/>
          <w:sz w:val="24"/>
          <w:szCs w:val="24"/>
        </w:rPr>
        <w:t>M</w:t>
      </w:r>
      <w:r w:rsidR="00954D4A">
        <w:rPr>
          <w:rFonts w:ascii="Times New Roman" w:hAnsi="Times New Roman"/>
          <w:b/>
          <w:sz w:val="24"/>
          <w:szCs w:val="24"/>
        </w:rPr>
        <w:t>.)</w:t>
      </w:r>
    </w:p>
    <w:p w:rsidR="00503454" w:rsidRPr="003A5471" w:rsidRDefault="00503454" w:rsidP="00503454">
      <w:pPr>
        <w:spacing w:after="0" w:line="240" w:lineRule="auto"/>
        <w:ind w:right="180"/>
        <w:jc w:val="center"/>
        <w:rPr>
          <w:rFonts w:ascii="Times New Roman" w:hAnsi="Times New Roman"/>
          <w:sz w:val="24"/>
          <w:szCs w:val="24"/>
        </w:rPr>
      </w:pPr>
    </w:p>
    <w:p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rsidR="008B163B" w:rsidRPr="003A5471" w:rsidRDefault="008B163B" w:rsidP="004011F8">
      <w:pPr>
        <w:spacing w:after="0" w:line="240" w:lineRule="auto"/>
        <w:ind w:right="-1"/>
        <w:jc w:val="both"/>
        <w:rPr>
          <w:rFonts w:ascii="Times New Roman" w:hAnsi="Times New Roman"/>
          <w:sz w:val="24"/>
          <w:szCs w:val="24"/>
        </w:rPr>
      </w:pPr>
    </w:p>
    <w:p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w:t>
      </w:r>
      <w:r w:rsidR="003F03F9">
        <w:rPr>
          <w:rFonts w:ascii="Times New Roman" w:hAnsi="Times New Roman"/>
          <w:sz w:val="24"/>
          <w:szCs w:val="24"/>
        </w:rPr>
        <w:t>“</w:t>
      </w:r>
      <w:r w:rsidRPr="002173C1">
        <w:rPr>
          <w:rFonts w:ascii="Times New Roman" w:hAnsi="Times New Roman"/>
          <w:sz w:val="24"/>
          <w:szCs w:val="24"/>
        </w:rPr>
        <w:t>,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954D4A" w:rsidRDefault="008B163B" w:rsidP="00954D4A">
      <w:pPr>
        <w:spacing w:after="0" w:line="240" w:lineRule="auto"/>
        <w:ind w:right="-1"/>
        <w:jc w:val="both"/>
        <w:rPr>
          <w:rFonts w:ascii="Times New Roman" w:hAnsi="Times New Roman"/>
          <w:sz w:val="24"/>
          <w:szCs w:val="24"/>
        </w:rPr>
      </w:pPr>
      <w:r>
        <w:rPr>
          <w:rFonts w:ascii="Times New Roman" w:hAnsi="Times New Roman"/>
          <w:sz w:val="24"/>
          <w:szCs w:val="24"/>
        </w:rPr>
        <w:tab/>
      </w:r>
      <w:bookmarkStart w:id="0" w:name="part_25c5f9d94e1c49b5bf588315f079bab8"/>
      <w:bookmarkEnd w:id="0"/>
      <w:r w:rsidR="00954D4A">
        <w:rPr>
          <w:rFonts w:ascii="Times New Roman" w:hAnsi="Times New Roman"/>
          <w:sz w:val="24"/>
          <w:szCs w:val="24"/>
        </w:rPr>
        <w:t xml:space="preserve">9. </w:t>
      </w:r>
      <w:r w:rsidR="00D3047B">
        <w:rPr>
          <w:rFonts w:ascii="Times New Roman" w:hAnsi="Times New Roman"/>
          <w:sz w:val="24"/>
          <w:szCs w:val="24"/>
        </w:rPr>
        <w:t xml:space="preserve">Pirkimo objektas – butų, esančių </w:t>
      </w:r>
      <w:r w:rsidR="00D3047B" w:rsidRPr="001A3CA9">
        <w:rPr>
          <w:rFonts w:ascii="Times New Roman" w:hAnsi="Times New Roman"/>
          <w:sz w:val="24"/>
          <w:szCs w:val="24"/>
        </w:rPr>
        <w:t>Kretingos mieste</w:t>
      </w:r>
      <w:r w:rsidR="00D3047B">
        <w:rPr>
          <w:rFonts w:ascii="Times New Roman" w:hAnsi="Times New Roman"/>
          <w:sz w:val="24"/>
          <w:szCs w:val="24"/>
        </w:rPr>
        <w:t xml:space="preserve"> (bet kurioje vietoje Kretingos</w:t>
      </w:r>
      <w:r w:rsidR="00D3047B" w:rsidRPr="00BA6DAD">
        <w:rPr>
          <w:rFonts w:ascii="Times New Roman" w:hAnsi="Times New Roman"/>
          <w:sz w:val="24"/>
          <w:szCs w:val="24"/>
        </w:rPr>
        <w:t xml:space="preserve"> mieste</w:t>
      </w:r>
      <w:r w:rsidR="00D3047B">
        <w:rPr>
          <w:rFonts w:ascii="Times New Roman" w:hAnsi="Times New Roman"/>
          <w:sz w:val="24"/>
          <w:szCs w:val="24"/>
        </w:rPr>
        <w:t>), pirkimas.</w:t>
      </w:r>
    </w:p>
    <w:p w:rsidR="00B65576"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 xml:space="preserve">10. Pirkimas atliekamas skelbiamų derybų būdu. </w:t>
      </w:r>
    </w:p>
    <w:p w:rsidR="00522491" w:rsidRDefault="00B65576" w:rsidP="00522491">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r>
      <w:bookmarkStart w:id="1" w:name="part_a06a13907aa844028147e1e889d78d72"/>
      <w:bookmarkEnd w:id="1"/>
      <w:r w:rsidR="0008012A">
        <w:rPr>
          <w:rFonts w:ascii="Times New Roman" w:hAnsi="Times New Roman"/>
          <w:color w:val="000000"/>
          <w:sz w:val="24"/>
          <w:szCs w:val="24"/>
        </w:rPr>
        <w:t xml:space="preserve">11. </w:t>
      </w:r>
      <w:r w:rsidR="00522491">
        <w:rPr>
          <w:rFonts w:ascii="Times New Roman" w:hAnsi="Times New Roman"/>
          <w:color w:val="000000"/>
          <w:sz w:val="24"/>
          <w:szCs w:val="24"/>
        </w:rPr>
        <w:t>Pirkimo objektas yra skaidomas į dvi dalis, todėl kiekvienai daliai Kandidatas turi pateikti atskirą pasiūlymą:</w:t>
      </w:r>
    </w:p>
    <w:p w:rsidR="0008012A" w:rsidRDefault="00522491" w:rsidP="00522491">
      <w:pPr>
        <w:tabs>
          <w:tab w:val="left" w:pos="567"/>
        </w:tabs>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 xml:space="preserve">         I-oje dalyje perkamas vienas 1-o kambario butas;</w:t>
      </w:r>
    </w:p>
    <w:p w:rsidR="00522491" w:rsidRDefault="00522491" w:rsidP="00DD16C7">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II-oje dalyje perkamas vienas 2-jų kambarių butas.</w:t>
      </w:r>
    </w:p>
    <w:p w:rsidR="0008012A" w:rsidRPr="00A24BE3" w:rsidRDefault="0008012A" w:rsidP="0008012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Reikalavimai, kuriuos turi atitikti parduodam</w:t>
      </w:r>
      <w:r w:rsidR="00DD16C7">
        <w:rPr>
          <w:rFonts w:ascii="Times New Roman" w:eastAsia="Times New Roman" w:hAnsi="Times New Roman"/>
          <w:color w:val="000000"/>
          <w:sz w:val="24"/>
          <w:szCs w:val="24"/>
          <w:lang w:eastAsia="lt-LT"/>
        </w:rPr>
        <w:t>as</w:t>
      </w:r>
      <w:r w:rsidRPr="00A24BE3">
        <w:rPr>
          <w:rFonts w:ascii="Times New Roman" w:eastAsia="Times New Roman" w:hAnsi="Times New Roman"/>
          <w:color w:val="000000"/>
          <w:sz w:val="24"/>
          <w:szCs w:val="24"/>
          <w:lang w:eastAsia="lt-LT"/>
        </w:rPr>
        <w:t xml:space="preserve"> buta</w:t>
      </w:r>
      <w:r w:rsidR="00DD16C7">
        <w:rPr>
          <w:rFonts w:ascii="Times New Roman" w:eastAsia="Times New Roman" w:hAnsi="Times New Roman"/>
          <w:color w:val="000000"/>
          <w:sz w:val="24"/>
          <w:szCs w:val="24"/>
          <w:lang w:eastAsia="lt-LT"/>
        </w:rPr>
        <w:t>s</w:t>
      </w:r>
      <w:r w:rsidRPr="00A24BE3">
        <w:rPr>
          <w:rFonts w:ascii="Times New Roman" w:eastAsia="Times New Roman" w:hAnsi="Times New Roman"/>
          <w:color w:val="000000"/>
          <w:sz w:val="24"/>
          <w:szCs w:val="24"/>
          <w:lang w:eastAsia="lt-LT"/>
        </w:rPr>
        <w:t>:</w:t>
      </w:r>
    </w:p>
    <w:p w:rsidR="00522491" w:rsidRDefault="0008012A" w:rsidP="00DD16C7">
      <w:pPr>
        <w:spacing w:after="0" w:line="240" w:lineRule="auto"/>
        <w:jc w:val="both"/>
        <w:rPr>
          <w:rFonts w:ascii="Times New Roman" w:eastAsia="Times New Roman" w:hAnsi="Times New Roman"/>
          <w:color w:val="000000"/>
          <w:sz w:val="24"/>
          <w:szCs w:val="24"/>
          <w:lang w:eastAsia="lt-LT"/>
        </w:rPr>
      </w:pPr>
      <w:bookmarkStart w:id="2" w:name="part_cd31c6e68fef425f8baa33cc4c3ac6f6"/>
      <w:bookmarkEnd w:id="2"/>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.1.</w:t>
      </w:r>
      <w:r w:rsidR="00522491">
        <w:rPr>
          <w:rFonts w:ascii="Times New Roman" w:eastAsia="Times New Roman" w:hAnsi="Times New Roman"/>
          <w:color w:val="000000"/>
          <w:sz w:val="24"/>
          <w:szCs w:val="24"/>
          <w:lang w:eastAsia="lt-LT"/>
        </w:rPr>
        <w:t xml:space="preserve"> </w:t>
      </w:r>
      <w:r w:rsidR="00522491" w:rsidRPr="00A24BE3">
        <w:rPr>
          <w:rFonts w:ascii="Times New Roman" w:eastAsia="Times New Roman" w:hAnsi="Times New Roman"/>
          <w:color w:val="000000"/>
          <w:sz w:val="24"/>
          <w:szCs w:val="24"/>
          <w:lang w:eastAsia="lt-LT"/>
        </w:rPr>
        <w:t>vieno kambario buto bendras naudingas plot</w:t>
      </w:r>
      <w:r w:rsidR="00522491">
        <w:rPr>
          <w:rFonts w:ascii="Times New Roman" w:eastAsia="Times New Roman" w:hAnsi="Times New Roman"/>
          <w:color w:val="000000"/>
          <w:sz w:val="24"/>
          <w:szCs w:val="24"/>
          <w:lang w:eastAsia="lt-LT"/>
        </w:rPr>
        <w:t>as turi būti ne mažesnis kaip 28</w:t>
      </w:r>
      <w:r w:rsidR="00522491" w:rsidRPr="00A24BE3">
        <w:rPr>
          <w:rFonts w:ascii="Times New Roman" w:eastAsia="Times New Roman" w:hAnsi="Times New Roman"/>
          <w:color w:val="000000"/>
          <w:sz w:val="24"/>
          <w:szCs w:val="24"/>
          <w:lang w:eastAsia="lt-LT"/>
        </w:rPr>
        <w:t xml:space="preserve"> kv. m ir ne didesnis kaip </w:t>
      </w:r>
      <w:r w:rsidR="00522491">
        <w:rPr>
          <w:rFonts w:ascii="Times New Roman" w:eastAsia="Times New Roman" w:hAnsi="Times New Roman"/>
          <w:color w:val="000000"/>
          <w:sz w:val="24"/>
          <w:szCs w:val="24"/>
          <w:lang w:eastAsia="lt-LT"/>
        </w:rPr>
        <w:t>40</w:t>
      </w:r>
      <w:r w:rsidR="00522491" w:rsidRPr="00A24BE3">
        <w:rPr>
          <w:rFonts w:ascii="Times New Roman" w:eastAsia="Times New Roman" w:hAnsi="Times New Roman"/>
          <w:color w:val="000000"/>
          <w:sz w:val="24"/>
          <w:szCs w:val="24"/>
          <w:lang w:eastAsia="lt-LT"/>
        </w:rPr>
        <w:t xml:space="preserve"> kv. m;</w:t>
      </w:r>
    </w:p>
    <w:p w:rsidR="0008012A" w:rsidRPr="00A24BE3" w:rsidRDefault="00522491" w:rsidP="00DD16C7">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 xml:space="preserve">12.2. </w:t>
      </w:r>
      <w:r w:rsidR="004C5D5F">
        <w:rPr>
          <w:rFonts w:ascii="Times New Roman" w:eastAsia="Times New Roman" w:hAnsi="Times New Roman"/>
          <w:color w:val="000000"/>
          <w:sz w:val="24"/>
          <w:szCs w:val="24"/>
          <w:lang w:eastAsia="lt-LT"/>
        </w:rPr>
        <w:t>dviejų</w:t>
      </w:r>
      <w:r w:rsidR="00DD16C7" w:rsidRPr="00A24BE3">
        <w:rPr>
          <w:rFonts w:ascii="Times New Roman" w:eastAsia="Times New Roman" w:hAnsi="Times New Roman"/>
          <w:color w:val="000000"/>
          <w:sz w:val="24"/>
          <w:szCs w:val="24"/>
          <w:lang w:eastAsia="lt-LT"/>
        </w:rPr>
        <w:t xml:space="preserve"> kambari</w:t>
      </w:r>
      <w:r w:rsidR="004C5D5F">
        <w:rPr>
          <w:rFonts w:ascii="Times New Roman" w:eastAsia="Times New Roman" w:hAnsi="Times New Roman"/>
          <w:color w:val="000000"/>
          <w:sz w:val="24"/>
          <w:szCs w:val="24"/>
          <w:lang w:eastAsia="lt-LT"/>
        </w:rPr>
        <w:t>ų</w:t>
      </w:r>
      <w:r w:rsidR="00DD16C7" w:rsidRPr="00A24BE3">
        <w:rPr>
          <w:rFonts w:ascii="Times New Roman" w:eastAsia="Times New Roman" w:hAnsi="Times New Roman"/>
          <w:color w:val="000000"/>
          <w:sz w:val="24"/>
          <w:szCs w:val="24"/>
          <w:lang w:eastAsia="lt-LT"/>
        </w:rPr>
        <w:t xml:space="preserve"> buto bendras naudingas plot</w:t>
      </w:r>
      <w:r w:rsidR="00DD16C7">
        <w:rPr>
          <w:rFonts w:ascii="Times New Roman" w:eastAsia="Times New Roman" w:hAnsi="Times New Roman"/>
          <w:color w:val="000000"/>
          <w:sz w:val="24"/>
          <w:szCs w:val="24"/>
          <w:lang w:eastAsia="lt-LT"/>
        </w:rPr>
        <w:t xml:space="preserve">as turi būti ne mažesnis kaip </w:t>
      </w:r>
      <w:r w:rsidR="004C5D5F">
        <w:rPr>
          <w:rFonts w:ascii="Times New Roman" w:eastAsia="Times New Roman" w:hAnsi="Times New Roman"/>
          <w:color w:val="000000"/>
          <w:sz w:val="24"/>
          <w:szCs w:val="24"/>
          <w:lang w:eastAsia="lt-LT"/>
        </w:rPr>
        <w:t>40</w:t>
      </w:r>
      <w:r w:rsidR="00DD16C7" w:rsidRPr="00A24BE3">
        <w:rPr>
          <w:rFonts w:ascii="Times New Roman" w:eastAsia="Times New Roman" w:hAnsi="Times New Roman"/>
          <w:color w:val="000000"/>
          <w:sz w:val="24"/>
          <w:szCs w:val="24"/>
          <w:lang w:eastAsia="lt-LT"/>
        </w:rPr>
        <w:t xml:space="preserve"> kv. m</w:t>
      </w:r>
      <w:r w:rsidR="005E4151">
        <w:rPr>
          <w:rFonts w:ascii="Times New Roman" w:eastAsia="Times New Roman" w:hAnsi="Times New Roman"/>
          <w:color w:val="000000"/>
          <w:sz w:val="24"/>
          <w:szCs w:val="24"/>
          <w:lang w:eastAsia="lt-LT"/>
        </w:rPr>
        <w:t>.</w:t>
      </w:r>
      <w:r w:rsidR="00DD16C7" w:rsidRPr="00A24BE3">
        <w:rPr>
          <w:rFonts w:ascii="Times New Roman" w:eastAsia="Times New Roman" w:hAnsi="Times New Roman"/>
          <w:color w:val="000000"/>
          <w:sz w:val="24"/>
          <w:szCs w:val="24"/>
          <w:lang w:eastAsia="lt-LT"/>
        </w:rPr>
        <w:t xml:space="preserve"> ir ne didesnis kaip </w:t>
      </w:r>
      <w:r w:rsidR="004C5D5F">
        <w:rPr>
          <w:rFonts w:ascii="Times New Roman" w:eastAsia="Times New Roman" w:hAnsi="Times New Roman"/>
          <w:color w:val="000000"/>
          <w:sz w:val="24"/>
          <w:szCs w:val="24"/>
          <w:lang w:eastAsia="lt-LT"/>
        </w:rPr>
        <w:t>6</w:t>
      </w:r>
      <w:r w:rsidR="00DD16C7">
        <w:rPr>
          <w:rFonts w:ascii="Times New Roman" w:eastAsia="Times New Roman" w:hAnsi="Times New Roman"/>
          <w:color w:val="000000"/>
          <w:sz w:val="24"/>
          <w:szCs w:val="24"/>
          <w:lang w:eastAsia="lt-LT"/>
        </w:rPr>
        <w:t>0</w:t>
      </w:r>
      <w:r w:rsidR="00DD16C7" w:rsidRPr="00A24BE3">
        <w:rPr>
          <w:rFonts w:ascii="Times New Roman" w:eastAsia="Times New Roman" w:hAnsi="Times New Roman"/>
          <w:color w:val="000000"/>
          <w:sz w:val="24"/>
          <w:szCs w:val="24"/>
          <w:lang w:eastAsia="lt-LT"/>
        </w:rPr>
        <w:t xml:space="preserve"> kv. m</w:t>
      </w:r>
      <w:r w:rsidR="005E4151">
        <w:rPr>
          <w:rFonts w:ascii="Times New Roman" w:eastAsia="Times New Roman" w:hAnsi="Times New Roman"/>
          <w:color w:val="000000"/>
          <w:sz w:val="24"/>
          <w:szCs w:val="24"/>
          <w:lang w:eastAsia="lt-LT"/>
        </w:rPr>
        <w:t>.</w:t>
      </w:r>
    </w:p>
    <w:p w:rsidR="008B163B" w:rsidRPr="00A24BE3" w:rsidRDefault="008B163B" w:rsidP="0008012A">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w:t>
      </w:r>
      <w:r w:rsidRPr="00A24BE3">
        <w:rPr>
          <w:rFonts w:ascii="Times New Roman" w:eastAsia="Times New Roman" w:hAnsi="Times New Roman"/>
          <w:iCs/>
          <w:color w:val="000000"/>
          <w:sz w:val="24"/>
          <w:szCs w:val="24"/>
          <w:lang w:eastAsia="lt-LT"/>
        </w:rPr>
        <w:t>Naudingasis būsto plotas</w:t>
      </w:r>
      <w:r>
        <w:rPr>
          <w:rFonts w:ascii="Times New Roman" w:eastAsia="Times New Roman" w:hAnsi="Times New Roman"/>
          <w:iCs/>
          <w:color w:val="000000"/>
          <w:sz w:val="24"/>
          <w:szCs w:val="24"/>
          <w:lang w:eastAsia="lt-LT"/>
        </w:rPr>
        <w:t xml:space="preserve"> </w:t>
      </w:r>
      <w:r w:rsidRPr="00A24BE3">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w:t>
      </w:r>
      <w:r w:rsidRPr="00A24BE3">
        <w:rPr>
          <w:rFonts w:ascii="Times New Roman" w:eastAsia="Times New Roman" w:hAnsi="Times New Roman"/>
          <w:iCs/>
          <w:color w:val="000000"/>
          <w:sz w:val="24"/>
          <w:szCs w:val="24"/>
          <w:lang w:eastAsia="lt-LT"/>
        </w:rPr>
        <w:t xml:space="preserve">ir kitų būsto patalpų (virtuvių, sanitarinių mazgų, koridorių, įmontuotų spintų, 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rsidR="008B163B"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lastRenderedPageBreak/>
        <w:tab/>
        <w:t>12.</w:t>
      </w:r>
      <w:r w:rsidR="00522491">
        <w:rPr>
          <w:rFonts w:ascii="Times New Roman" w:hAnsi="Times New Roman"/>
          <w:color w:val="000000"/>
          <w:sz w:val="24"/>
          <w:szCs w:val="24"/>
        </w:rPr>
        <w:t>3</w:t>
      </w:r>
      <w:r>
        <w:rPr>
          <w:rFonts w:ascii="Times New Roman" w:hAnsi="Times New Roman"/>
          <w:color w:val="000000"/>
          <w:sz w:val="24"/>
          <w:szCs w:val="24"/>
        </w:rPr>
        <w:t xml:space="preserve">. </w:t>
      </w:r>
      <w:r w:rsidRPr="00A24BE3">
        <w:rPr>
          <w:rFonts w:ascii="Times New Roman" w:eastAsia="Times New Roman" w:hAnsi="Times New Roman"/>
          <w:color w:val="000000"/>
          <w:sz w:val="24"/>
          <w:szCs w:val="24"/>
          <w:lang w:eastAsia="lt-LT"/>
        </w:rPr>
        <w:t>butas turi būti su visais komunaliniais patogumais (vandentiekis, kanalizacija, centrinis ar (vietinis) šildymas);</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w:t>
      </w:r>
      <w:bookmarkStart w:id="3" w:name="part_4ab80abeb697400f9ba8224ce260bc08"/>
      <w:bookmarkEnd w:id="3"/>
      <w:r w:rsidRPr="00A24BE3">
        <w:rPr>
          <w:rFonts w:ascii="Times New Roman" w:eastAsia="Times New Roman" w:hAnsi="Times New Roman"/>
          <w:color w:val="000000"/>
          <w:sz w:val="24"/>
          <w:szCs w:val="24"/>
          <w:lang w:eastAsia="lt-LT"/>
        </w:rPr>
        <w:t>bute turi būti įrengti apskaitos prietais</w:t>
      </w:r>
      <w:r>
        <w:rPr>
          <w:rFonts w:ascii="Times New Roman" w:eastAsia="Times New Roman" w:hAnsi="Times New Roman"/>
          <w:color w:val="000000"/>
          <w:sz w:val="24"/>
          <w:szCs w:val="24"/>
          <w:lang w:eastAsia="lt-LT"/>
        </w:rPr>
        <w:t xml:space="preserve">ai (šalto, karšto vandens, dujų, </w:t>
      </w:r>
      <w:r w:rsidRPr="00A24BE3">
        <w:rPr>
          <w:rFonts w:ascii="Times New Roman" w:eastAsia="Times New Roman" w:hAnsi="Times New Roman"/>
          <w:color w:val="000000"/>
          <w:sz w:val="24"/>
          <w:szCs w:val="24"/>
          <w:lang w:eastAsia="lt-LT"/>
        </w:rPr>
        <w:t>elektros ir kt.);</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4" w:name="part_272d87b0641d4dc4a94af334a0f39c4c"/>
      <w:bookmarkEnd w:id="4"/>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 xml:space="preserve">. </w:t>
      </w:r>
      <w:r w:rsidRPr="00A24BE3">
        <w:rPr>
          <w:rFonts w:ascii="Times New Roman" w:eastAsia="Times New Roman" w:hAnsi="Times New Roman"/>
          <w:color w:val="000000"/>
          <w:sz w:val="24"/>
          <w:szCs w:val="24"/>
          <w:lang w:eastAsia="lt-LT"/>
        </w:rPr>
        <w:t>siūlomas parduoti butas turi būti geros techninės būklės, tvarkingas, atitikti statybos bei specialiųjų normų (higienos, priešgaisrinės saugos ir kt.) reikalavimus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be išorinių matomų defektų, nereikalaujantys remonto</w:t>
      </w:r>
      <w:r w:rsidRPr="00A24BE3">
        <w:rPr>
          <w:rFonts w:ascii="Times New Roman" w:eastAsia="Times New Roman" w:hAnsi="Times New Roman"/>
          <w:color w:val="000000"/>
          <w:sz w:val="24"/>
          <w:szCs w:val="24"/>
          <w:lang w:eastAsia="lt-LT"/>
        </w:rPr>
        <w:t>:</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5" w:name="part_4f3d74b52f23496fa1000012765ead16"/>
      <w:bookmarkEnd w:id="5"/>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.1. santechnikos įranga (vamzdynas, vonia arba dušas, klozetas, plautuvė, praustuvas, vandens maišytuvai</w:t>
      </w:r>
      <w:r w:rsidR="00884FEF">
        <w:rPr>
          <w:rFonts w:ascii="Times New Roman" w:eastAsia="Times New Roman" w:hAnsi="Times New Roman"/>
          <w:color w:val="000000"/>
          <w:sz w:val="24"/>
          <w:szCs w:val="24"/>
          <w:lang w:eastAsia="lt-LT"/>
        </w:rPr>
        <w:t>)</w:t>
      </w:r>
      <w:r w:rsidRPr="00A24BE3">
        <w:rPr>
          <w:rFonts w:ascii="Times New Roman" w:eastAsia="Times New Roman" w:hAnsi="Times New Roman"/>
          <w:color w:val="000000"/>
          <w:sz w:val="24"/>
          <w:szCs w:val="24"/>
          <w:lang w:eastAsia="lt-LT"/>
        </w:rPr>
        <w:t xml:space="preserve"> turi būti be defektų, nesusidėvėję;</w:t>
      </w:r>
    </w:p>
    <w:p w:rsidR="008B163B" w:rsidRDefault="00DD16C7" w:rsidP="004011F8">
      <w:pPr>
        <w:spacing w:after="0" w:line="240" w:lineRule="auto"/>
        <w:jc w:val="both"/>
        <w:rPr>
          <w:rFonts w:ascii="Times New Roman" w:eastAsia="Times New Roman" w:hAnsi="Times New Roman"/>
          <w:color w:val="000000"/>
          <w:sz w:val="24"/>
          <w:szCs w:val="24"/>
          <w:lang w:eastAsia="lt-LT"/>
        </w:rPr>
      </w:pPr>
      <w:bookmarkStart w:id="6" w:name="part_094d0b9c566d402096a504fa58e041f4"/>
      <w:bookmarkEnd w:id="6"/>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sidR="008B163B">
        <w:rPr>
          <w:rFonts w:ascii="Times New Roman" w:eastAsia="Times New Roman" w:hAnsi="Times New Roman"/>
          <w:color w:val="000000"/>
          <w:sz w:val="24"/>
          <w:szCs w:val="24"/>
          <w:lang w:eastAsia="lt-LT"/>
        </w:rPr>
        <w:t>.</w:t>
      </w:r>
      <w:r w:rsidR="008B163B" w:rsidRPr="00A24BE3">
        <w:rPr>
          <w:rFonts w:ascii="Times New Roman" w:eastAsia="Times New Roman" w:hAnsi="Times New Roman"/>
          <w:color w:val="000000"/>
          <w:sz w:val="24"/>
          <w:szCs w:val="24"/>
          <w:lang w:eastAsia="lt-LT"/>
        </w:rPr>
        <w:t>2. tvarkinga elektros instaliacija, jungtukai, šakutės lizdai, be defektų;</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 xml:space="preserve">.3. </w:t>
      </w:r>
      <w:r>
        <w:rPr>
          <w:rFonts w:ascii="Times New Roman" w:hAnsi="Times New Roman"/>
          <w:sz w:val="24"/>
          <w:szCs w:val="24"/>
        </w:rPr>
        <w:t xml:space="preserve">viryklė, </w:t>
      </w:r>
      <w:r w:rsidRPr="001E65A8">
        <w:rPr>
          <w:rFonts w:ascii="Times New Roman" w:hAnsi="Times New Roman"/>
          <w:sz w:val="24"/>
          <w:szCs w:val="24"/>
        </w:rPr>
        <w:t>patalpų šildymo prietaisai ir kita įranga turi būti techniškai tvarking</w:t>
      </w:r>
      <w:r>
        <w:rPr>
          <w:rFonts w:ascii="Times New Roman" w:hAnsi="Times New Roman"/>
          <w:sz w:val="24"/>
          <w:szCs w:val="24"/>
        </w:rPr>
        <w:t xml:space="preserve">a, veikianti, kokybiška; </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7" w:name="part_6e4c0dc0b5c244619a2e1b2c486ab844"/>
      <w:bookmarkEnd w:id="7"/>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 sienos, lubos ir grindys turi būti tvarkingos, švarios (neturi būti pelėsio);</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8" w:name="part_66963541c909421abeb6b2323f83eff9"/>
      <w:bookmarkEnd w:id="8"/>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 durys, langai turi būti sandarūs, techniškai tvarkingi su privaloma furnitūra;</w:t>
      </w:r>
    </w:p>
    <w:p w:rsidR="008B163B" w:rsidRPr="001E65A8" w:rsidRDefault="008B163B" w:rsidP="004011F8">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12.</w:t>
      </w:r>
      <w:r w:rsidR="00DD16C7">
        <w:rPr>
          <w:rFonts w:ascii="Times New Roman" w:hAnsi="Times New Roman"/>
          <w:sz w:val="24"/>
          <w:szCs w:val="24"/>
        </w:rPr>
        <w:t>5</w:t>
      </w:r>
      <w:r>
        <w:rPr>
          <w:rFonts w:ascii="Times New Roman" w:hAnsi="Times New Roman"/>
          <w:sz w:val="24"/>
          <w:szCs w:val="24"/>
        </w:rPr>
        <w:t xml:space="preserve">. </w:t>
      </w:r>
      <w:r w:rsidR="00CE7061" w:rsidRPr="00AF3E9E">
        <w:rPr>
          <w:rFonts w:ascii="Times New Roman" w:hAnsi="Times New Roman"/>
          <w:bCs/>
          <w:sz w:val="24"/>
          <w:szCs w:val="24"/>
        </w:rPr>
        <w:t xml:space="preserve">perkami socialiniai būstai turi būti įvertinti ir sertifikuoti pagal Lietuvos Respublikos statybos įstatymo nuostatas ir statybos techninio reglamento </w:t>
      </w:r>
      <w:r w:rsidR="00CE7061" w:rsidRPr="00AF3E9E">
        <w:rPr>
          <w:rFonts w:ascii="Times New Roman" w:hAnsi="Times New Roman"/>
          <w:color w:val="000000"/>
          <w:sz w:val="24"/>
          <w:szCs w:val="24"/>
        </w:rPr>
        <w:t xml:space="preserve">STR 2.01.02:2016 „Pastatų energinio naudingumo projektavimas ir sertifikavimas“ </w:t>
      </w:r>
      <w:r w:rsidR="00CE7061" w:rsidRPr="00AF3E9E">
        <w:rPr>
          <w:rFonts w:ascii="Times New Roman" w:hAnsi="Times New Roman"/>
          <w:bCs/>
          <w:sz w:val="24"/>
          <w:szCs w:val="24"/>
        </w:rPr>
        <w:t>reikalavimus;</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00DD16C7">
        <w:rPr>
          <w:rFonts w:ascii="Times New Roman" w:eastAsia="Times New Roman" w:hAnsi="Times New Roman"/>
          <w:color w:val="000000"/>
          <w:sz w:val="24"/>
          <w:szCs w:val="24"/>
          <w:lang w:eastAsia="lt-LT"/>
        </w:rPr>
        <w:t>6</w:t>
      </w:r>
      <w:r w:rsidRPr="00583EA7">
        <w:rPr>
          <w:rFonts w:ascii="Times New Roman" w:eastAsia="Times New Roman" w:hAnsi="Times New Roman"/>
          <w:color w:val="000000"/>
          <w:sz w:val="24"/>
          <w:szCs w:val="24"/>
          <w:lang w:eastAsia="lt-LT"/>
        </w:rPr>
        <w:t>. butai perkami kartu su inventorizuotais ir teisiškai įregistruotais butų priklausiniais (rūsiais ir pan.), jei tokie yra, buto kadastro byla turi ati</w:t>
      </w:r>
      <w:r>
        <w:rPr>
          <w:rFonts w:ascii="Times New Roman" w:eastAsia="Times New Roman" w:hAnsi="Times New Roman"/>
          <w:color w:val="000000"/>
          <w:sz w:val="24"/>
          <w:szCs w:val="24"/>
          <w:lang w:eastAsia="lt-LT"/>
        </w:rPr>
        <w:t>tikti esamą buto patalpų padėtį;</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9" w:name="part_af1523892eb74d0f880155f17c89efd3"/>
      <w:bookmarkEnd w:id="9"/>
      <w:r>
        <w:rPr>
          <w:rFonts w:ascii="Times New Roman" w:eastAsia="Times New Roman" w:hAnsi="Times New Roman"/>
          <w:color w:val="000000"/>
          <w:sz w:val="24"/>
          <w:szCs w:val="24"/>
          <w:lang w:eastAsia="lt-LT"/>
        </w:rPr>
        <w:tab/>
      </w:r>
      <w:bookmarkStart w:id="10" w:name="part_2fb83cd8918e47808bee7b9ecf1e8da4"/>
      <w:bookmarkEnd w:id="10"/>
      <w:r>
        <w:rPr>
          <w:rFonts w:ascii="Times New Roman" w:eastAsia="Times New Roman" w:hAnsi="Times New Roman"/>
          <w:color w:val="000000"/>
          <w:sz w:val="24"/>
          <w:szCs w:val="24"/>
          <w:lang w:eastAsia="lt-LT"/>
        </w:rPr>
        <w:t>12.</w:t>
      </w:r>
      <w:r w:rsidR="00522491">
        <w:rPr>
          <w:rFonts w:ascii="Times New Roman" w:eastAsia="Times New Roman" w:hAnsi="Times New Roman"/>
          <w:color w:val="000000"/>
          <w:sz w:val="24"/>
          <w:szCs w:val="24"/>
          <w:lang w:eastAsia="lt-LT"/>
        </w:rPr>
        <w:t>7</w:t>
      </w:r>
      <w:r w:rsidRPr="00583EA7">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sidRPr="00583EA7">
        <w:rPr>
          <w:rFonts w:ascii="Times New Roman" w:eastAsia="Times New Roman" w:hAnsi="Times New Roman"/>
          <w:color w:val="000000"/>
          <w:sz w:val="24"/>
          <w:szCs w:val="24"/>
          <w:lang w:eastAsia="lt-LT"/>
        </w:rPr>
        <w:t>Buto pirkimo – pardavimo sutarties sudarymo dieną nustatyta tvarka turi būti sumokėti visi mokesčiai už komunalines paslaugas, karštą ir šaltą vandenį, elektros ir šiluminę energiją, dujas, vietinė rinkliava ir kt.</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8a2e604625d84908a3904c55d7c13b8f"/>
      <w:bookmarkEnd w:id="11"/>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94f63f17144b4f77b51aa42f56a00136"/>
      <w:bookmarkEnd w:id="12"/>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rsidR="0028005E" w:rsidRDefault="008B163B"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28005E">
        <w:rPr>
          <w:rFonts w:ascii="Times New Roman" w:hAnsi="Times New Roman"/>
          <w:sz w:val="24"/>
          <w:szCs w:val="24"/>
        </w:rPr>
        <w:t>15.4. įrengti pastatuose kurių baigtumas nėra 100 proc.;</w:t>
      </w:r>
    </w:p>
    <w:p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15.5. kurių baigtumas nėra 100 proc.;</w:t>
      </w:r>
    </w:p>
    <w:p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15.6. kurių patalpų išdėstymas nesutampa su buto kadastrinėje byloje nurodytais duomenimis;</w:t>
      </w:r>
    </w:p>
    <w:p w:rsidR="001D7A00" w:rsidRPr="001E65A8"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15.7. kurie neatitinka nors vieno iš 12 punkte keliamų reikalavimų</w:t>
      </w:r>
      <w:r w:rsidR="001D7A00">
        <w:rPr>
          <w:rFonts w:ascii="Times New Roman" w:hAnsi="Times New Roman"/>
          <w:sz w:val="24"/>
          <w:szCs w:val="24"/>
        </w:rPr>
        <w:t>.</w:t>
      </w:r>
    </w:p>
    <w:p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rsidR="008B163B" w:rsidRPr="001E65A8" w:rsidRDefault="008B163B" w:rsidP="004011F8">
      <w:pPr>
        <w:spacing w:before="20" w:after="20" w:line="240" w:lineRule="auto"/>
        <w:ind w:right="-1"/>
        <w:jc w:val="both"/>
        <w:rPr>
          <w:rFonts w:ascii="Times New Roman" w:hAnsi="Times New Roman"/>
          <w:b/>
          <w:sz w:val="24"/>
          <w:szCs w:val="24"/>
        </w:rPr>
      </w:pPr>
    </w:p>
    <w:p w:rsidR="002E7697"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w:t>
      </w:r>
      <w:r w:rsidR="004E57B7">
        <w:rPr>
          <w:rFonts w:ascii="Times New Roman" w:hAnsi="Times New Roman"/>
          <w:sz w:val="24"/>
          <w:szCs w:val="24"/>
        </w:rPr>
        <w:t xml:space="preserve">Kandidatai informaciją apie butų pirkimo sąlygas gali gauti tel. (8 445) 43765, el. p. </w:t>
      </w:r>
      <w:proofErr w:type="spellStart"/>
      <w:r w:rsidR="004E57B7">
        <w:rPr>
          <w:rFonts w:ascii="Times New Roman" w:hAnsi="Times New Roman"/>
          <w:sz w:val="24"/>
          <w:szCs w:val="24"/>
        </w:rPr>
        <w:t>simona.baubliene</w:t>
      </w:r>
      <w:r w:rsidR="004E57B7" w:rsidRPr="00522491">
        <w:rPr>
          <w:rFonts w:ascii="Times New Roman" w:hAnsi="Times New Roman"/>
          <w:sz w:val="24"/>
          <w:szCs w:val="24"/>
        </w:rPr>
        <w:t>@</w:t>
      </w:r>
      <w:r w:rsidR="004E57B7">
        <w:rPr>
          <w:rFonts w:ascii="Times New Roman" w:hAnsi="Times New Roman"/>
          <w:sz w:val="24"/>
          <w:szCs w:val="24"/>
        </w:rPr>
        <w:t>kretinga.lt</w:t>
      </w:r>
      <w:proofErr w:type="spellEnd"/>
      <w:r w:rsidR="004E57B7">
        <w:rPr>
          <w:rFonts w:ascii="Times New Roman" w:hAnsi="Times New Roman"/>
          <w:sz w:val="24"/>
          <w:szCs w:val="24"/>
        </w:rPr>
        <w:t xml:space="preserve">. Taip pat pirkimo sąlygos ir vertinimo kriterijai skelbiami Kretingos rajono savivaldybės interneto puslapyje </w:t>
      </w:r>
      <w:hyperlink r:id="rId9" w:history="1">
        <w:r w:rsidR="004E57B7" w:rsidRPr="004E57B7">
          <w:rPr>
            <w:rStyle w:val="Hipersaitas"/>
            <w:rFonts w:ascii="Times New Roman" w:hAnsi="Times New Roman"/>
            <w:color w:val="auto"/>
            <w:sz w:val="24"/>
            <w:szCs w:val="24"/>
            <w:u w:val="none"/>
          </w:rPr>
          <w:t>http://www.kretinga.lt</w:t>
        </w:r>
      </w:hyperlink>
      <w:r w:rsidR="004E57B7">
        <w:rPr>
          <w:rFonts w:ascii="Times New Roman" w:hAnsi="Times New Roman"/>
          <w:sz w:val="24"/>
          <w:szCs w:val="24"/>
        </w:rPr>
        <w:t>.</w:t>
      </w:r>
    </w:p>
    <w:p w:rsidR="00EB3C73"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DD7388" w:rsidRPr="00AB5DE3">
        <w:rPr>
          <w:rFonts w:ascii="Times New Roman" w:hAnsi="Times New Roman"/>
          <w:sz w:val="24"/>
          <w:szCs w:val="24"/>
        </w:rPr>
        <w:t>20</w:t>
      </w:r>
      <w:r w:rsidR="00FB0553">
        <w:rPr>
          <w:rFonts w:ascii="Times New Roman" w:hAnsi="Times New Roman"/>
          <w:sz w:val="24"/>
          <w:szCs w:val="24"/>
        </w:rPr>
        <w:t>2</w:t>
      </w:r>
      <w:r w:rsidR="00BE1E32">
        <w:rPr>
          <w:rFonts w:ascii="Times New Roman" w:hAnsi="Times New Roman"/>
          <w:sz w:val="24"/>
          <w:szCs w:val="24"/>
        </w:rPr>
        <w:t>3</w:t>
      </w:r>
      <w:r w:rsidR="00DD7388" w:rsidRPr="00AB5DE3">
        <w:rPr>
          <w:rFonts w:ascii="Times New Roman" w:hAnsi="Times New Roman"/>
          <w:sz w:val="24"/>
          <w:szCs w:val="24"/>
        </w:rPr>
        <w:t xml:space="preserve"> m</w:t>
      </w:r>
      <w:r w:rsidR="00DD7388">
        <w:rPr>
          <w:rFonts w:ascii="Times New Roman" w:hAnsi="Times New Roman"/>
          <w:sz w:val="24"/>
          <w:szCs w:val="24"/>
        </w:rPr>
        <w:t xml:space="preserve">. </w:t>
      </w:r>
      <w:r w:rsidR="007A5C18">
        <w:rPr>
          <w:rFonts w:ascii="Times New Roman" w:hAnsi="Times New Roman"/>
          <w:sz w:val="24"/>
          <w:szCs w:val="24"/>
        </w:rPr>
        <w:t>vasario</w:t>
      </w:r>
      <w:r w:rsidR="00522491">
        <w:rPr>
          <w:rFonts w:ascii="Times New Roman" w:hAnsi="Times New Roman"/>
          <w:sz w:val="24"/>
          <w:szCs w:val="24"/>
        </w:rPr>
        <w:t xml:space="preserve"> </w:t>
      </w:r>
      <w:r w:rsidR="007A5C18">
        <w:rPr>
          <w:rFonts w:ascii="Times New Roman" w:hAnsi="Times New Roman"/>
          <w:sz w:val="24"/>
          <w:szCs w:val="24"/>
        </w:rPr>
        <w:t>1</w:t>
      </w:r>
      <w:r w:rsidR="00BE1E32">
        <w:rPr>
          <w:rFonts w:ascii="Times New Roman" w:hAnsi="Times New Roman"/>
          <w:sz w:val="24"/>
          <w:szCs w:val="24"/>
        </w:rPr>
        <w:t>3</w:t>
      </w:r>
      <w:r w:rsidR="00ED4479">
        <w:rPr>
          <w:rFonts w:ascii="Times New Roman" w:hAnsi="Times New Roman"/>
          <w:sz w:val="24"/>
          <w:szCs w:val="24"/>
        </w:rPr>
        <w:t xml:space="preserve"> </w:t>
      </w:r>
      <w:r w:rsidR="009577B0">
        <w:rPr>
          <w:rFonts w:ascii="Times New Roman" w:hAnsi="Times New Roman"/>
          <w:sz w:val="24"/>
          <w:szCs w:val="24"/>
        </w:rPr>
        <w:t xml:space="preserve">d. </w:t>
      </w:r>
      <w:r w:rsidRPr="00AB5DE3">
        <w:rPr>
          <w:rFonts w:ascii="Times New Roman" w:hAnsi="Times New Roman"/>
          <w:sz w:val="24"/>
          <w:szCs w:val="24"/>
        </w:rPr>
        <w:t>9.</w:t>
      </w:r>
      <w:r w:rsidR="00D3047B">
        <w:rPr>
          <w:rFonts w:ascii="Times New Roman" w:hAnsi="Times New Roman"/>
          <w:sz w:val="24"/>
          <w:szCs w:val="24"/>
        </w:rPr>
        <w:t>0</w:t>
      </w:r>
      <w:r w:rsidR="00FB4EA1">
        <w:rPr>
          <w:rFonts w:ascii="Times New Roman" w:hAnsi="Times New Roman"/>
          <w:sz w:val="24"/>
          <w:szCs w:val="24"/>
        </w:rPr>
        <w:t>0</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d484ac0273da4ceebae93568675cc9d8"/>
      <w:bookmarkEnd w:id="13"/>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62898bb9b6d046bdb7079570d0b47cc1"/>
      <w:bookmarkEnd w:id="14"/>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5" w:name="part_ac8a660614de477ab89a10a8eaa8767d"/>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6" w:name="part_60b2584006164b5485f9970dbcecde37"/>
      <w:bookmarkEnd w:id="16"/>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8B163B" w:rsidRPr="002173C1"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7" w:name="part_4647e0e340dd427685996ef1d5e8a6a8"/>
      <w:bookmarkEnd w:id="17"/>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rsidR="00DF4684" w:rsidRPr="002173C1" w:rsidRDefault="008B163B" w:rsidP="00DF4684">
      <w:pPr>
        <w:spacing w:after="0" w:line="240" w:lineRule="auto"/>
        <w:jc w:val="both"/>
        <w:rPr>
          <w:rFonts w:ascii="Times New Roman" w:hAnsi="Times New Roman"/>
          <w:sz w:val="24"/>
          <w:szCs w:val="24"/>
        </w:rPr>
      </w:pPr>
      <w:bookmarkStart w:id="18" w:name="part_27cc3606fd8945a198d7e05d205454bd"/>
      <w:bookmarkEnd w:id="18"/>
      <w:r>
        <w:rPr>
          <w:rFonts w:ascii="Times New Roman" w:eastAsia="Times New Roman" w:hAnsi="Times New Roman"/>
          <w:color w:val="000000"/>
          <w:sz w:val="24"/>
          <w:szCs w:val="24"/>
          <w:lang w:eastAsia="lt-LT"/>
        </w:rPr>
        <w:lastRenderedPageBreak/>
        <w:tab/>
      </w:r>
      <w:r w:rsidR="00DF4684">
        <w:rPr>
          <w:rFonts w:ascii="Times New Roman" w:hAnsi="Times New Roman"/>
          <w:sz w:val="24"/>
          <w:szCs w:val="24"/>
        </w:rPr>
        <w:t>19.2. paraiškoje Kandidatas privalo nurodyti jo pasiūlyme esančią konfidencialią informaciją. Pasiūlyme nurodyta buto kaina negali būti konfidenciali;</w:t>
      </w:r>
    </w:p>
    <w:p w:rsidR="008B163B" w:rsidRDefault="00DF4684" w:rsidP="004011F8">
      <w:p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lt-LT"/>
        </w:rPr>
        <w:tab/>
        <w:t xml:space="preserve">19.3. </w:t>
      </w:r>
      <w:r w:rsidR="008B163B" w:rsidRPr="005019A9">
        <w:rPr>
          <w:rFonts w:ascii="Times New Roman" w:eastAsia="Times New Roman" w:hAnsi="Times New Roman"/>
          <w:color w:val="000000"/>
          <w:sz w:val="24"/>
          <w:szCs w:val="24"/>
          <w:lang w:eastAsia="lt-LT"/>
        </w:rPr>
        <w:t xml:space="preserve">paraiška su parduodamo buto dokumentų kopijomis pateikiama užklijuotame voke su atitinkamu užrašu </w:t>
      </w:r>
      <w:r w:rsidR="008B163B" w:rsidRPr="00EF33CF">
        <w:rPr>
          <w:rFonts w:ascii="Times New Roman" w:hAnsi="Times New Roman"/>
          <w:sz w:val="24"/>
          <w:szCs w:val="24"/>
        </w:rPr>
        <w:t>„</w:t>
      </w:r>
      <w:r w:rsidR="00954D4A" w:rsidRPr="00EF33CF">
        <w:rPr>
          <w:rFonts w:ascii="Times New Roman" w:hAnsi="Times New Roman"/>
          <w:sz w:val="24"/>
          <w:szCs w:val="24"/>
        </w:rPr>
        <w:t>Skelbiamoms deryboms dėl gyvenamųjų patalpų (</w:t>
      </w:r>
      <w:r w:rsidR="00522491">
        <w:rPr>
          <w:rFonts w:ascii="Times New Roman" w:hAnsi="Times New Roman"/>
          <w:sz w:val="24"/>
          <w:szCs w:val="24"/>
        </w:rPr>
        <w:t xml:space="preserve">1-o kambario buto arba </w:t>
      </w:r>
      <w:r w:rsidR="004C5D5F">
        <w:rPr>
          <w:rFonts w:ascii="Times New Roman" w:hAnsi="Times New Roman"/>
          <w:sz w:val="24"/>
          <w:szCs w:val="24"/>
        </w:rPr>
        <w:t>2</w:t>
      </w:r>
      <w:r w:rsidR="00954D4A" w:rsidRPr="00EF33CF">
        <w:rPr>
          <w:rFonts w:ascii="Times New Roman" w:hAnsi="Times New Roman"/>
          <w:sz w:val="24"/>
          <w:szCs w:val="24"/>
        </w:rPr>
        <w:t>-</w:t>
      </w:r>
      <w:r w:rsidR="004C5D5F">
        <w:rPr>
          <w:rFonts w:ascii="Times New Roman" w:hAnsi="Times New Roman"/>
          <w:sz w:val="24"/>
          <w:szCs w:val="24"/>
        </w:rPr>
        <w:t>jų</w:t>
      </w:r>
      <w:r w:rsidR="00954D4A" w:rsidRPr="00EF33CF">
        <w:rPr>
          <w:rFonts w:ascii="Times New Roman" w:hAnsi="Times New Roman"/>
          <w:sz w:val="24"/>
          <w:szCs w:val="24"/>
        </w:rPr>
        <w:t xml:space="preserve"> kambari</w:t>
      </w:r>
      <w:r w:rsidR="004C5D5F">
        <w:rPr>
          <w:rFonts w:ascii="Times New Roman" w:hAnsi="Times New Roman"/>
          <w:sz w:val="24"/>
          <w:szCs w:val="24"/>
        </w:rPr>
        <w:t>ų</w:t>
      </w:r>
      <w:r w:rsidR="00954D4A" w:rsidRPr="00EF33CF">
        <w:rPr>
          <w:rFonts w:ascii="Times New Roman" w:hAnsi="Times New Roman"/>
          <w:sz w:val="24"/>
          <w:szCs w:val="24"/>
        </w:rPr>
        <w:t xml:space="preserve"> </w:t>
      </w:r>
      <w:r w:rsidR="00225628">
        <w:rPr>
          <w:rFonts w:ascii="Times New Roman" w:hAnsi="Times New Roman"/>
          <w:sz w:val="24"/>
          <w:szCs w:val="24"/>
        </w:rPr>
        <w:t xml:space="preserve">buto </w:t>
      </w:r>
      <w:r w:rsidR="006B404B">
        <w:rPr>
          <w:rFonts w:ascii="Times New Roman" w:hAnsi="Times New Roman"/>
          <w:sz w:val="24"/>
          <w:szCs w:val="24"/>
        </w:rPr>
        <w:t>Kretingos m.</w:t>
      </w:r>
      <w:r w:rsidR="00954D4A" w:rsidRPr="00EF33CF">
        <w:rPr>
          <w:rFonts w:ascii="Times New Roman" w:hAnsi="Times New Roman"/>
          <w:sz w:val="24"/>
          <w:szCs w:val="24"/>
        </w:rPr>
        <w:t xml:space="preserve">) pirkimo. Neatplėšti iki </w:t>
      </w:r>
      <w:r w:rsidR="00A61DCF" w:rsidRPr="00AB5DE3">
        <w:rPr>
          <w:rFonts w:ascii="Times New Roman" w:hAnsi="Times New Roman"/>
          <w:sz w:val="24"/>
          <w:szCs w:val="24"/>
        </w:rPr>
        <w:t>20</w:t>
      </w:r>
      <w:r w:rsidR="001F1475">
        <w:rPr>
          <w:rFonts w:ascii="Times New Roman" w:hAnsi="Times New Roman"/>
          <w:sz w:val="24"/>
          <w:szCs w:val="24"/>
        </w:rPr>
        <w:t>2</w:t>
      </w:r>
      <w:r w:rsidR="00BE1E32">
        <w:rPr>
          <w:rFonts w:ascii="Times New Roman" w:hAnsi="Times New Roman"/>
          <w:sz w:val="24"/>
          <w:szCs w:val="24"/>
        </w:rPr>
        <w:t>3</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7A5C18">
        <w:rPr>
          <w:rFonts w:ascii="Times New Roman" w:hAnsi="Times New Roman"/>
          <w:sz w:val="24"/>
          <w:szCs w:val="24"/>
        </w:rPr>
        <w:t>vasar</w:t>
      </w:r>
      <w:r w:rsidR="00522491">
        <w:rPr>
          <w:rFonts w:ascii="Times New Roman" w:hAnsi="Times New Roman"/>
          <w:sz w:val="24"/>
          <w:szCs w:val="24"/>
        </w:rPr>
        <w:t>io</w:t>
      </w:r>
      <w:r w:rsidR="00ED4479">
        <w:rPr>
          <w:rFonts w:ascii="Times New Roman" w:hAnsi="Times New Roman"/>
          <w:sz w:val="24"/>
          <w:szCs w:val="24"/>
        </w:rPr>
        <w:t xml:space="preserve"> </w:t>
      </w:r>
      <w:r w:rsidR="007A5C18">
        <w:rPr>
          <w:rFonts w:ascii="Times New Roman" w:hAnsi="Times New Roman"/>
          <w:sz w:val="24"/>
          <w:szCs w:val="24"/>
        </w:rPr>
        <w:t>1</w:t>
      </w:r>
      <w:r w:rsidR="00BE1E32">
        <w:rPr>
          <w:rFonts w:ascii="Times New Roman" w:hAnsi="Times New Roman"/>
          <w:sz w:val="24"/>
          <w:szCs w:val="24"/>
        </w:rPr>
        <w:t>3</w:t>
      </w:r>
      <w:r w:rsidR="00A61DCF">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4C5D5F">
        <w:rPr>
          <w:rFonts w:ascii="Times New Roman" w:hAnsi="Times New Roman"/>
          <w:sz w:val="24"/>
          <w:szCs w:val="24"/>
        </w:rPr>
        <w:t>9.0</w:t>
      </w:r>
      <w:r w:rsidR="00FB4EA1">
        <w:rPr>
          <w:rFonts w:ascii="Times New Roman" w:hAnsi="Times New Roman"/>
          <w:sz w:val="24"/>
          <w:szCs w:val="24"/>
        </w:rPr>
        <w:t>0</w:t>
      </w:r>
      <w:r w:rsidR="00FB4EA1" w:rsidRPr="00AB5DE3">
        <w:rPr>
          <w:rFonts w:ascii="Times New Roman" w:hAnsi="Times New Roman"/>
          <w:sz w:val="24"/>
          <w:szCs w:val="24"/>
        </w:rPr>
        <w:t xml:space="preserve"> val.</w:t>
      </w:r>
      <w:r w:rsidR="008B163B" w:rsidRPr="00EF33CF">
        <w:rPr>
          <w:rFonts w:ascii="Times New Roman" w:hAnsi="Times New Roman"/>
          <w:sz w:val="24"/>
          <w:szCs w:val="24"/>
        </w:rPr>
        <w:t xml:space="preserve">“ bei </w:t>
      </w:r>
      <w:r w:rsidR="008B163B" w:rsidRPr="00EF33CF">
        <w:rPr>
          <w:rFonts w:ascii="Times New Roman" w:hAnsi="Times New Roman"/>
          <w:color w:val="000000"/>
          <w:sz w:val="24"/>
          <w:szCs w:val="24"/>
        </w:rPr>
        <w:t>nurod</w:t>
      </w:r>
      <w:r w:rsidR="00840128">
        <w:rPr>
          <w:rFonts w:ascii="Times New Roman" w:hAnsi="Times New Roman"/>
          <w:color w:val="000000"/>
          <w:sz w:val="24"/>
          <w:szCs w:val="24"/>
        </w:rPr>
        <w:t>o</w:t>
      </w:r>
      <w:r w:rsidR="008B163B" w:rsidRPr="00EF33CF">
        <w:rPr>
          <w:rFonts w:ascii="Times New Roman" w:hAnsi="Times New Roman"/>
          <w:color w:val="000000"/>
          <w:sz w:val="24"/>
          <w:szCs w:val="24"/>
        </w:rPr>
        <w:t>mi kandidato rekvizitai (vardas, pavardė, adresas ir telefono numeris</w:t>
      </w:r>
      <w:r w:rsidR="008B163B">
        <w:rPr>
          <w:rFonts w:ascii="Times New Roman" w:hAnsi="Times New Roman"/>
          <w:color w:val="000000"/>
          <w:sz w:val="24"/>
          <w:szCs w:val="24"/>
        </w:rPr>
        <w:t xml:space="preserve"> arba</w:t>
      </w:r>
      <w:r w:rsidR="008B163B" w:rsidRPr="00EF33CF">
        <w:rPr>
          <w:rFonts w:ascii="Times New Roman" w:hAnsi="Times New Roman"/>
          <w:color w:val="000000"/>
          <w:sz w:val="24"/>
          <w:szCs w:val="24"/>
        </w:rPr>
        <w:t xml:space="preserve"> įmonės pavadinimas, adresas ir telefono Nr.).</w:t>
      </w:r>
    </w:p>
    <w:p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sidR="00CB295E">
        <w:rPr>
          <w:rFonts w:ascii="Times New Roman" w:hAnsi="Times New Roman"/>
          <w:sz w:val="24"/>
          <w:szCs w:val="24"/>
        </w:rPr>
        <w:t>43</w:t>
      </w:r>
      <w:r w:rsidRPr="001E65A8">
        <w:rPr>
          <w:rFonts w:ascii="Times New Roman" w:hAnsi="Times New Roman"/>
          <w:sz w:val="24"/>
          <w:szCs w:val="24"/>
        </w:rPr>
        <w:t xml:space="preserve"> </w:t>
      </w:r>
      <w:r w:rsidR="00CB295E">
        <w:rPr>
          <w:rFonts w:ascii="Times New Roman" w:hAnsi="Times New Roman"/>
          <w:sz w:val="24"/>
          <w:szCs w:val="24"/>
        </w:rPr>
        <w:t>765</w:t>
      </w:r>
      <w:r w:rsidRPr="001E65A8">
        <w:rPr>
          <w:rFonts w:ascii="Times New Roman" w:hAnsi="Times New Roman"/>
          <w:sz w:val="24"/>
          <w:szCs w:val="24"/>
        </w:rPr>
        <w:t>.</w:t>
      </w:r>
    </w:p>
    <w:p w:rsidR="008B163B" w:rsidRPr="00CB5BAB"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4011F8">
      <w:pPr>
        <w:spacing w:before="20" w:after="20" w:line="240" w:lineRule="auto"/>
        <w:ind w:right="-1" w:firstLine="540"/>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rsidR="008B163B" w:rsidRPr="004430EC"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FB0553">
        <w:rPr>
          <w:rFonts w:ascii="Times New Roman" w:hAnsi="Times New Roman"/>
          <w:sz w:val="24"/>
          <w:szCs w:val="24"/>
        </w:rPr>
        <w:t>202</w:t>
      </w:r>
      <w:r w:rsidR="00BE1E32">
        <w:rPr>
          <w:rFonts w:ascii="Times New Roman" w:hAnsi="Times New Roman"/>
          <w:sz w:val="24"/>
          <w:szCs w:val="24"/>
        </w:rPr>
        <w:t>3</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7A5C18">
        <w:rPr>
          <w:rFonts w:ascii="Times New Roman" w:hAnsi="Times New Roman"/>
          <w:sz w:val="24"/>
          <w:szCs w:val="24"/>
        </w:rPr>
        <w:t>vasar</w:t>
      </w:r>
      <w:r w:rsidR="00273060">
        <w:rPr>
          <w:rFonts w:ascii="Times New Roman" w:hAnsi="Times New Roman"/>
          <w:sz w:val="24"/>
          <w:szCs w:val="24"/>
        </w:rPr>
        <w:t>i</w:t>
      </w:r>
      <w:r w:rsidR="00522491">
        <w:rPr>
          <w:rFonts w:ascii="Times New Roman" w:hAnsi="Times New Roman"/>
          <w:sz w:val="24"/>
          <w:szCs w:val="24"/>
        </w:rPr>
        <w:t>o</w:t>
      </w:r>
      <w:r w:rsidR="00ED4479">
        <w:rPr>
          <w:rFonts w:ascii="Times New Roman" w:hAnsi="Times New Roman"/>
          <w:sz w:val="24"/>
          <w:szCs w:val="24"/>
        </w:rPr>
        <w:t xml:space="preserve"> </w:t>
      </w:r>
      <w:r w:rsidR="007A5C18">
        <w:rPr>
          <w:rFonts w:ascii="Times New Roman" w:hAnsi="Times New Roman"/>
          <w:sz w:val="24"/>
          <w:szCs w:val="24"/>
        </w:rPr>
        <w:t>1</w:t>
      </w:r>
      <w:bookmarkStart w:id="19" w:name="_GoBack"/>
      <w:bookmarkEnd w:id="19"/>
      <w:r w:rsidR="00BE1E32">
        <w:rPr>
          <w:rFonts w:ascii="Times New Roman" w:hAnsi="Times New Roman"/>
          <w:sz w:val="24"/>
          <w:szCs w:val="24"/>
        </w:rPr>
        <w:t>3</w:t>
      </w:r>
      <w:r w:rsidR="002D51A0">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FB4EA1" w:rsidRPr="00AB5DE3">
        <w:rPr>
          <w:rFonts w:ascii="Times New Roman" w:hAnsi="Times New Roman"/>
          <w:sz w:val="24"/>
          <w:szCs w:val="24"/>
        </w:rPr>
        <w:t>9.</w:t>
      </w:r>
      <w:r w:rsidR="00D3047B">
        <w:rPr>
          <w:rFonts w:ascii="Times New Roman" w:hAnsi="Times New Roman"/>
          <w:sz w:val="24"/>
          <w:szCs w:val="24"/>
        </w:rPr>
        <w:t>0</w:t>
      </w:r>
      <w:r w:rsidR="00FB4EA1">
        <w:rPr>
          <w:rFonts w:ascii="Times New Roman" w:hAnsi="Times New Roman"/>
          <w:sz w:val="24"/>
          <w:szCs w:val="24"/>
        </w:rPr>
        <w:t>0</w:t>
      </w:r>
      <w:r w:rsidR="00FB4EA1" w:rsidRPr="00AB5DE3">
        <w:rPr>
          <w:rFonts w:ascii="Times New Roman" w:hAnsi="Times New Roman"/>
          <w:sz w:val="24"/>
          <w:szCs w:val="24"/>
        </w:rPr>
        <w:t xml:space="preserve"> val. </w:t>
      </w:r>
      <w:r>
        <w:rPr>
          <w:rFonts w:ascii="Times New Roman" w:hAnsi="Times New Roman"/>
          <w:sz w:val="24"/>
          <w:szCs w:val="24"/>
        </w:rPr>
        <w:t>Kretingos rajono savivaldybėje, 2</w:t>
      </w:r>
      <w:r w:rsidR="00FB4EA1">
        <w:rPr>
          <w:rFonts w:ascii="Times New Roman" w:hAnsi="Times New Roman"/>
          <w:sz w:val="24"/>
          <w:szCs w:val="24"/>
        </w:rPr>
        <w:t>0</w:t>
      </w:r>
      <w:r w:rsidR="000E1305">
        <w:rPr>
          <w:rFonts w:ascii="Times New Roman" w:hAnsi="Times New Roman"/>
          <w:sz w:val="24"/>
          <w:szCs w:val="24"/>
        </w:rPr>
        <w:t>8</w:t>
      </w:r>
      <w:r w:rsidR="00FB4EA1">
        <w:rPr>
          <w:rFonts w:ascii="Times New Roman" w:hAnsi="Times New Roman"/>
          <w:sz w:val="24"/>
          <w:szCs w:val="24"/>
        </w:rPr>
        <w:t xml:space="preserve"> kabinete</w:t>
      </w:r>
      <w:r w:rsidRPr="001E65A8">
        <w:rPr>
          <w:rFonts w:ascii="Times New Roman" w:hAnsi="Times New Roman"/>
          <w:sz w:val="24"/>
          <w:szCs w:val="24"/>
        </w:rPr>
        <w:t xml:space="preserv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rsidR="00AF674F"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20" w:name="part_745baa6316af4bc8b6859c7fd3ecce1a"/>
      <w:bookmarkEnd w:id="20"/>
    </w:p>
    <w:p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bookmarkStart w:id="21" w:name="part_be983491a9e84ad8a3c6ba4f77c982da"/>
      <w:bookmarkEnd w:id="21"/>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rsidR="00AF674F" w:rsidRPr="002173C1" w:rsidRDefault="00AF674F" w:rsidP="00AF674F">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rsidR="00AF674F" w:rsidRPr="00B61CD3"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rsidR="00AF674F" w:rsidRDefault="00AF674F" w:rsidP="00AF674F">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2" w:name="part_4cfaa8af89a34bcc92c3cdd29edab522"/>
      <w:bookmarkEnd w:id="22"/>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3" w:name="part_9b55387398cc4ae18e73381494dfaf72"/>
      <w:bookmarkEnd w:id="23"/>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rsidR="00AF674F" w:rsidRPr="002173C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rsidR="00AF674F" w:rsidRPr="00B75054"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rsidR="00AF674F" w:rsidRPr="001E65A8" w:rsidRDefault="00AF674F" w:rsidP="00AF674F">
      <w:pPr>
        <w:spacing w:after="0" w:line="240" w:lineRule="auto"/>
        <w:ind w:right="-1"/>
        <w:jc w:val="both"/>
        <w:rPr>
          <w:rFonts w:ascii="Times New Roman" w:hAnsi="Times New Roman"/>
          <w:sz w:val="24"/>
          <w:szCs w:val="24"/>
        </w:rPr>
      </w:pPr>
      <w:bookmarkStart w:id="24" w:name="part_6fa7605fb70b4175ae79e25a166c2f8a"/>
      <w:bookmarkEnd w:id="24"/>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rsidR="00AF674F" w:rsidRPr="00F3509F"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rsidR="00AF674F" w:rsidRPr="002173C1" w:rsidRDefault="00AF674F" w:rsidP="00AF674F">
      <w:pPr>
        <w:spacing w:after="0" w:line="240" w:lineRule="auto"/>
        <w:jc w:val="both"/>
        <w:rPr>
          <w:rFonts w:ascii="Times New Roman" w:hAnsi="Times New Roman"/>
          <w:color w:val="000000"/>
          <w:sz w:val="24"/>
          <w:szCs w:val="24"/>
        </w:rPr>
      </w:pPr>
      <w:bookmarkStart w:id="25" w:name="part_bb856969e3b2439e931b9b28a4ab875f"/>
      <w:bookmarkEnd w:id="25"/>
      <w:r w:rsidRPr="0013422F">
        <w:rPr>
          <w:rFonts w:ascii="Times New Roman" w:eastAsia="Times New Roman" w:hAnsi="Times New Roman"/>
          <w:color w:val="000000"/>
          <w:sz w:val="24"/>
          <w:szCs w:val="24"/>
          <w:lang w:eastAsia="lt-LT"/>
        </w:rPr>
        <w:tab/>
      </w:r>
      <w:bookmarkStart w:id="26" w:name="part_42f1ba554413414695ace37c9804e3cf"/>
      <w:bookmarkEnd w:id="26"/>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xml:space="preserve">. Jeigu Kandidatui iki derybų pradžios patikslinus, papildžius ar paaiškinus duomenis paaiškėja, kad Kandidato pasiūlymas neatitinka pirkimo dokumentuose nustatytų reikalavimų, </w:t>
      </w:r>
      <w:r w:rsidRPr="002173C1">
        <w:rPr>
          <w:rFonts w:ascii="Times New Roman" w:hAnsi="Times New Roman"/>
          <w:color w:val="000000"/>
          <w:sz w:val="24"/>
          <w:szCs w:val="24"/>
        </w:rPr>
        <w:lastRenderedPageBreak/>
        <w:t>perkančioji organizacija atšaukia kvietimą derėtis, atmeta Kandidato pasiūlymą ir pateikia jam motyvuotą atsakymą dėl pasiūlymo atmetimo.</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7" w:name="part_f3999acf23854c9db9f3e3598c4f04ca"/>
      <w:bookmarkEnd w:id="27"/>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8" w:name="part_8234cba783814fa2807ef32f0dbe0b40"/>
      <w:bookmarkEnd w:id="28"/>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9" w:name="part_0b6b3280df654022b04c2c63c6087ca1"/>
      <w:bookmarkEnd w:id="29"/>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30" w:name="part_fb3a2cd5d84945368420cf2848877aa1"/>
      <w:bookmarkEnd w:id="30"/>
      <w:r w:rsidRPr="002173C1">
        <w:rPr>
          <w:rFonts w:ascii="Times New Roman" w:eastAsia="Times New Roman" w:hAnsi="Times New Roman"/>
          <w:color w:val="000000"/>
          <w:sz w:val="24"/>
          <w:szCs w:val="24"/>
          <w:lang w:eastAsia="lt-LT"/>
        </w:rPr>
        <w:tab/>
      </w:r>
      <w:bookmarkStart w:id="31" w:name="part_dc234587ac064eea91affbf34ee549b7"/>
      <w:bookmarkEnd w:id="31"/>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w:t>
      </w:r>
      <w:r w:rsidR="000E1305">
        <w:rPr>
          <w:rFonts w:ascii="Times New Roman" w:hAnsi="Times New Roman"/>
          <w:color w:val="000000"/>
          <w:sz w:val="24"/>
          <w:szCs w:val="24"/>
        </w:rPr>
        <w:t>, kad tuo atveju,</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1F37AD">
        <w:rPr>
          <w:rFonts w:ascii="Times New Roman" w:hAnsi="Times New Roman"/>
          <w:color w:val="000000"/>
          <w:sz w:val="24"/>
          <w:szCs w:val="24"/>
        </w:rPr>
        <w:t xml:space="preserve">pasiūlyto </w:t>
      </w:r>
      <w:r w:rsidR="000E1305">
        <w:rPr>
          <w:rFonts w:ascii="Times New Roman" w:hAnsi="Times New Roman"/>
          <w:color w:val="000000"/>
          <w:sz w:val="24"/>
          <w:szCs w:val="24"/>
        </w:rPr>
        <w:t xml:space="preserve">buto kaina </w:t>
      </w:r>
      <w:r w:rsidR="00F061CB">
        <w:rPr>
          <w:rFonts w:ascii="Times New Roman" w:hAnsi="Times New Roman"/>
          <w:color w:val="000000"/>
          <w:sz w:val="24"/>
          <w:szCs w:val="24"/>
        </w:rPr>
        <w:t xml:space="preserve">bus </w:t>
      </w:r>
      <w:r w:rsidR="000E1305">
        <w:rPr>
          <w:rFonts w:ascii="Times New Roman" w:hAnsi="Times New Roman"/>
          <w:color w:val="000000"/>
          <w:sz w:val="24"/>
          <w:szCs w:val="24"/>
        </w:rPr>
        <w:t xml:space="preserve">didesnė už masinio vertinimo metu nustatytą </w:t>
      </w:r>
      <w:r w:rsidR="00F061CB">
        <w:rPr>
          <w:rFonts w:ascii="Times New Roman" w:hAnsi="Times New Roman"/>
          <w:color w:val="000000"/>
          <w:sz w:val="24"/>
          <w:szCs w:val="24"/>
        </w:rPr>
        <w:t>buto</w:t>
      </w:r>
      <w:r w:rsidR="000E1305">
        <w:rPr>
          <w:rFonts w:ascii="Times New Roman" w:hAnsi="Times New Roman"/>
          <w:color w:val="000000"/>
          <w:sz w:val="24"/>
          <w:szCs w:val="24"/>
        </w:rPr>
        <w:t xml:space="preserve"> vidutinę rinkos vertę, viešai skelbiamą turto vertintojo interneto svetainėje </w:t>
      </w:r>
      <w:hyperlink r:id="rId10" w:history="1">
        <w:r w:rsidR="000E1305" w:rsidRPr="00F061CB">
          <w:rPr>
            <w:rStyle w:val="Hipersaitas"/>
            <w:rFonts w:ascii="Times New Roman" w:hAnsi="Times New Roman"/>
            <w:color w:val="000000" w:themeColor="text1"/>
            <w:sz w:val="24"/>
            <w:szCs w:val="24"/>
            <w:u w:val="none"/>
          </w:rPr>
          <w:t>www.registrucentras.lt</w:t>
        </w:r>
      </w:hyperlink>
      <w:r w:rsidR="000E1305" w:rsidRPr="00F061CB">
        <w:rPr>
          <w:rFonts w:ascii="Times New Roman" w:hAnsi="Times New Roman"/>
          <w:color w:val="000000" w:themeColor="text1"/>
          <w:sz w:val="24"/>
          <w:szCs w:val="24"/>
        </w:rPr>
        <w:t>,</w:t>
      </w:r>
      <w:r w:rsidR="000E1305">
        <w:rPr>
          <w:rFonts w:ascii="Times New Roman" w:hAnsi="Times New Roman"/>
          <w:color w:val="000000"/>
          <w:sz w:val="24"/>
          <w:szCs w:val="24"/>
        </w:rPr>
        <w:t xml:space="preserve"> daugiau kaip 10 procentų arba</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F061CB">
        <w:rPr>
          <w:rFonts w:ascii="Times New Roman" w:hAnsi="Times New Roman"/>
          <w:color w:val="000000"/>
          <w:sz w:val="24"/>
          <w:szCs w:val="24"/>
        </w:rPr>
        <w:t>K</w:t>
      </w:r>
      <w:r w:rsidR="000E1305">
        <w:rPr>
          <w:rFonts w:ascii="Times New Roman" w:hAnsi="Times New Roman"/>
          <w:color w:val="000000"/>
          <w:sz w:val="24"/>
          <w:szCs w:val="24"/>
        </w:rPr>
        <w:t>omisijai</w:t>
      </w:r>
      <w:r w:rsidR="00F061CB">
        <w:rPr>
          <w:rFonts w:ascii="Times New Roman" w:hAnsi="Times New Roman"/>
          <w:color w:val="000000"/>
          <w:sz w:val="24"/>
          <w:szCs w:val="24"/>
        </w:rPr>
        <w:t xml:space="preserve"> kils pagrįstų abejonių, kad siūlomo įsigyti bu</w:t>
      </w:r>
      <w:r w:rsidR="00317D76">
        <w:rPr>
          <w:rFonts w:ascii="Times New Roman" w:hAnsi="Times New Roman"/>
          <w:color w:val="000000"/>
          <w:sz w:val="24"/>
          <w:szCs w:val="24"/>
        </w:rPr>
        <w:t xml:space="preserve">to vertė gali būti mažesnė nei </w:t>
      </w:r>
      <w:r w:rsidR="00F061CB">
        <w:rPr>
          <w:rFonts w:ascii="Times New Roman" w:hAnsi="Times New Roman"/>
          <w:color w:val="000000"/>
          <w:sz w:val="24"/>
          <w:szCs w:val="24"/>
        </w:rPr>
        <w:t>masinio vertinimo metu nustatyt</w:t>
      </w:r>
      <w:r w:rsidR="00757FE2">
        <w:rPr>
          <w:rFonts w:ascii="Times New Roman" w:hAnsi="Times New Roman"/>
          <w:color w:val="000000"/>
          <w:sz w:val="24"/>
          <w:szCs w:val="24"/>
        </w:rPr>
        <w:t>a</w:t>
      </w:r>
      <w:r w:rsidR="00F061CB">
        <w:rPr>
          <w:rFonts w:ascii="Times New Roman" w:hAnsi="Times New Roman"/>
          <w:color w:val="000000"/>
          <w:sz w:val="24"/>
          <w:szCs w:val="24"/>
        </w:rPr>
        <w:t xml:space="preserve"> buto vidutin</w:t>
      </w:r>
      <w:r w:rsidR="00757FE2">
        <w:rPr>
          <w:rFonts w:ascii="Times New Roman" w:hAnsi="Times New Roman"/>
          <w:color w:val="000000"/>
          <w:sz w:val="24"/>
          <w:szCs w:val="24"/>
        </w:rPr>
        <w:t>ė</w:t>
      </w:r>
      <w:r w:rsidR="00F061CB">
        <w:rPr>
          <w:rFonts w:ascii="Times New Roman" w:hAnsi="Times New Roman"/>
          <w:color w:val="000000"/>
          <w:sz w:val="24"/>
          <w:szCs w:val="24"/>
        </w:rPr>
        <w:t xml:space="preserve"> rinkos ver</w:t>
      </w:r>
      <w:r w:rsidR="00757FE2">
        <w:rPr>
          <w:rFonts w:ascii="Times New Roman" w:hAnsi="Times New Roman"/>
          <w:color w:val="000000"/>
          <w:sz w:val="24"/>
          <w:szCs w:val="24"/>
        </w:rPr>
        <w:t>tė</w:t>
      </w:r>
      <w:r w:rsidR="000B0B7E">
        <w:rPr>
          <w:rFonts w:ascii="Times New Roman" w:hAnsi="Times New Roman"/>
          <w:color w:val="000000"/>
          <w:sz w:val="24"/>
          <w:szCs w:val="24"/>
        </w:rPr>
        <w:t>, bus atliekamas</w:t>
      </w:r>
      <w:r w:rsidRPr="002173C1">
        <w:rPr>
          <w:rFonts w:ascii="Times New Roman" w:hAnsi="Times New Roman"/>
          <w:color w:val="000000"/>
          <w:sz w:val="24"/>
          <w:szCs w:val="24"/>
        </w:rPr>
        <w:t xml:space="preserve"> pasiūlyto buto individual</w:t>
      </w:r>
      <w:r w:rsidR="000B0B7E">
        <w:rPr>
          <w:rFonts w:ascii="Times New Roman" w:hAnsi="Times New Roman"/>
          <w:color w:val="000000"/>
          <w:sz w:val="24"/>
          <w:szCs w:val="24"/>
        </w:rPr>
        <w:t>us</w:t>
      </w:r>
      <w:r w:rsidRPr="002173C1">
        <w:rPr>
          <w:rFonts w:ascii="Times New Roman" w:hAnsi="Times New Roman"/>
          <w:color w:val="000000"/>
          <w:sz w:val="24"/>
          <w:szCs w:val="24"/>
        </w:rPr>
        <w:t xml:space="preserve"> turto vertinim</w:t>
      </w:r>
      <w:r w:rsidR="000B0B7E">
        <w:rPr>
          <w:rFonts w:ascii="Times New Roman" w:hAnsi="Times New Roman"/>
          <w:color w:val="000000"/>
          <w:sz w:val="24"/>
          <w:szCs w:val="24"/>
        </w:rPr>
        <w:t>as</w:t>
      </w:r>
      <w:r w:rsidRPr="002173C1">
        <w:rPr>
          <w:rFonts w:ascii="Times New Roman" w:hAnsi="Times New Roman"/>
          <w:color w:val="000000"/>
          <w:sz w:val="24"/>
          <w:szCs w:val="24"/>
        </w:rPr>
        <w:t xml:space="preserve"> Lietuvos Respublikos turto ir verslo vertinimo pagrindų įstatymo nustatyta tvarka ir pareig</w:t>
      </w:r>
      <w:r w:rsidR="000B0B7E">
        <w:rPr>
          <w:rFonts w:ascii="Times New Roman" w:hAnsi="Times New Roman"/>
          <w:color w:val="000000"/>
          <w:sz w:val="24"/>
          <w:szCs w:val="24"/>
        </w:rPr>
        <w:t>a</w:t>
      </w:r>
      <w:r w:rsidRPr="002173C1">
        <w:rPr>
          <w:rFonts w:ascii="Times New Roman" w:hAnsi="Times New Roman"/>
          <w:color w:val="000000"/>
          <w:sz w:val="24"/>
          <w:szCs w:val="24"/>
        </w:rPr>
        <w:t xml:space="preserve"> sumokėti 50 procentų perkančiosios organizacijos patirtų turto vertinimo išlaidų, jeigu jis nepagrįstai atsisakytų sudaryti pirkimo sutartį.</w:t>
      </w:r>
    </w:p>
    <w:p w:rsidR="00AF674F" w:rsidRPr="002173C1" w:rsidRDefault="00AF674F" w:rsidP="00AF674F">
      <w:pPr>
        <w:spacing w:after="0" w:line="240" w:lineRule="auto"/>
        <w:jc w:val="both"/>
        <w:rPr>
          <w:rFonts w:ascii="Times New Roman" w:hAnsi="Times New Roman"/>
          <w:color w:val="000000"/>
          <w:sz w:val="24"/>
          <w:szCs w:val="24"/>
        </w:rPr>
      </w:pPr>
      <w:bookmarkStart w:id="32" w:name="part_6305651c8e6947de935e419612d32c34"/>
      <w:bookmarkEnd w:id="32"/>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Komisija, prieš priimdama sprendimą dėl derybas laimėjusio Kandidato, inicijuoja šio Kandidato pasiūlyto buto individualų turto vertinimą Lietuvos Respublikos turto ir verslo vertinimo pagrindų įstatymo nustatyta tvarka</w:t>
      </w:r>
      <w:r w:rsidR="000B0B7E">
        <w:rPr>
          <w:rFonts w:ascii="Times New Roman" w:hAnsi="Times New Roman"/>
          <w:color w:val="000000"/>
          <w:sz w:val="24"/>
          <w:szCs w:val="24"/>
        </w:rPr>
        <w:t xml:space="preserve">, jeigu </w:t>
      </w:r>
      <w:r w:rsidR="00445C20">
        <w:rPr>
          <w:rFonts w:ascii="Times New Roman" w:hAnsi="Times New Roman"/>
          <w:color w:val="000000"/>
          <w:sz w:val="24"/>
          <w:szCs w:val="24"/>
        </w:rPr>
        <w:t>pasiūlyto</w:t>
      </w:r>
      <w:r w:rsidR="000B0B7E">
        <w:rPr>
          <w:rFonts w:ascii="Times New Roman" w:hAnsi="Times New Roman"/>
          <w:color w:val="000000"/>
          <w:sz w:val="24"/>
          <w:szCs w:val="24"/>
        </w:rPr>
        <w:t xml:space="preserve"> buto kaina bus didesnė už masinio vertinimo metu nustatytą buto vidutinę rinkos vertę, viešai skelbiamą turto vertintojo interneto svetainėje </w:t>
      </w:r>
      <w:hyperlink r:id="rId11" w:history="1">
        <w:r w:rsidR="000B0B7E" w:rsidRPr="00F061CB">
          <w:rPr>
            <w:rStyle w:val="Hipersaitas"/>
            <w:rFonts w:ascii="Times New Roman" w:hAnsi="Times New Roman"/>
            <w:color w:val="000000" w:themeColor="text1"/>
            <w:sz w:val="24"/>
            <w:szCs w:val="24"/>
            <w:u w:val="none"/>
          </w:rPr>
          <w:t>www.registrucentras.lt</w:t>
        </w:r>
      </w:hyperlink>
      <w:r w:rsidR="000B0B7E" w:rsidRPr="00F061CB">
        <w:rPr>
          <w:rFonts w:ascii="Times New Roman" w:hAnsi="Times New Roman"/>
          <w:color w:val="000000" w:themeColor="text1"/>
          <w:sz w:val="24"/>
          <w:szCs w:val="24"/>
        </w:rPr>
        <w:t>,</w:t>
      </w:r>
      <w:r w:rsidR="000B0B7E">
        <w:rPr>
          <w:rFonts w:ascii="Times New Roman" w:hAnsi="Times New Roman"/>
          <w:color w:val="000000"/>
          <w:sz w:val="24"/>
          <w:szCs w:val="24"/>
        </w:rPr>
        <w:t xml:space="preserve"> daugiau kaip 10 procentų arba jei Komisijai k</w:t>
      </w:r>
      <w:r w:rsidR="00214D95">
        <w:rPr>
          <w:rFonts w:ascii="Times New Roman" w:hAnsi="Times New Roman"/>
          <w:color w:val="000000"/>
          <w:sz w:val="24"/>
          <w:szCs w:val="24"/>
        </w:rPr>
        <w:t>yla</w:t>
      </w:r>
      <w:r w:rsidR="000B0B7E">
        <w:rPr>
          <w:rFonts w:ascii="Times New Roman" w:hAnsi="Times New Roman"/>
          <w:color w:val="000000"/>
          <w:sz w:val="24"/>
          <w:szCs w:val="24"/>
        </w:rPr>
        <w:t xml:space="preserve"> pagrįstų abejonių, kad siūlomo įsigyti buto vertė gali būti mažesnė nei buto masinio vertinimo metu nustatyt</w:t>
      </w:r>
      <w:r w:rsidR="00317D76">
        <w:rPr>
          <w:rFonts w:ascii="Times New Roman" w:hAnsi="Times New Roman"/>
          <w:color w:val="000000"/>
          <w:sz w:val="24"/>
          <w:szCs w:val="24"/>
        </w:rPr>
        <w:t>a buto vidutinė</w:t>
      </w:r>
      <w:r w:rsidR="000B0B7E">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Pr="002173C1">
        <w:rPr>
          <w:rFonts w:ascii="Times New Roman" w:hAnsi="Times New Roman"/>
          <w:color w:val="000000"/>
          <w:sz w:val="24"/>
          <w:szCs w:val="24"/>
        </w:rPr>
        <w:t xml:space="preserve">. </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w:t>
      </w:r>
      <w:r w:rsidR="00DB214A">
        <w:rPr>
          <w:rFonts w:ascii="Times New Roman" w:hAnsi="Times New Roman"/>
          <w:color w:val="000000"/>
          <w:sz w:val="24"/>
          <w:szCs w:val="24"/>
        </w:rPr>
        <w:t xml:space="preserve">nei </w:t>
      </w:r>
      <w:r w:rsidR="00245B2D">
        <w:rPr>
          <w:rFonts w:ascii="Times New Roman" w:hAnsi="Times New Roman"/>
          <w:color w:val="000000"/>
          <w:sz w:val="24"/>
          <w:szCs w:val="24"/>
        </w:rPr>
        <w:t>nekilnojamojo turto</w:t>
      </w:r>
      <w:r w:rsidR="00DB214A">
        <w:rPr>
          <w:rFonts w:ascii="Times New Roman" w:hAnsi="Times New Roman"/>
          <w:color w:val="000000"/>
          <w:sz w:val="24"/>
          <w:szCs w:val="24"/>
        </w:rPr>
        <w:t xml:space="preserve"> masinio vertinimo metu</w:t>
      </w:r>
      <w:r w:rsidR="00245B2D">
        <w:rPr>
          <w:rFonts w:ascii="Times New Roman" w:hAnsi="Times New Roman"/>
          <w:color w:val="000000"/>
          <w:sz w:val="24"/>
          <w:szCs w:val="24"/>
        </w:rPr>
        <w:t xml:space="preserve"> nustatyta</w:t>
      </w:r>
      <w:r w:rsidR="00DB214A">
        <w:rPr>
          <w:rFonts w:ascii="Times New Roman" w:hAnsi="Times New Roman"/>
          <w:color w:val="000000"/>
          <w:sz w:val="24"/>
          <w:szCs w:val="24"/>
        </w:rPr>
        <w:t xml:space="preserve"> vidutin</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rinkos vert</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ar</w:t>
      </w:r>
      <w:r w:rsidRPr="002173C1">
        <w:rPr>
          <w:rFonts w:ascii="Times New Roman" w:hAnsi="Times New Roman"/>
          <w:color w:val="000000"/>
          <w:sz w:val="24"/>
          <w:szCs w:val="24"/>
        </w:rPr>
        <w:t xml:space="preserve"> atlikus individualų turto vertinimą Lietuvos Respublikos turto ir verslo vertinimo pagrindų įstatymo nustatyta tvarka, Komisija </w:t>
      </w:r>
      <w:r w:rsidRPr="002173C1">
        <w:rPr>
          <w:rFonts w:ascii="Times New Roman" w:hAnsi="Times New Roman"/>
          <w:sz w:val="24"/>
          <w:szCs w:val="24"/>
          <w:lang w:eastAsia="lt-LT"/>
        </w:rPr>
        <w:t xml:space="preserve">inicijuoja kito pagal sudarytą eilę Kandidato parduodamo nekilnojamojo turto </w:t>
      </w:r>
      <w:r w:rsidR="00B94737">
        <w:rPr>
          <w:rFonts w:ascii="Times New Roman" w:hAnsi="Times New Roman"/>
          <w:sz w:val="24"/>
          <w:szCs w:val="24"/>
          <w:lang w:eastAsia="lt-LT"/>
        </w:rPr>
        <w:t xml:space="preserve">vidutinės vertės rinkos nustatymą, viešai skelbiamą turto vertintojo interneto svetainėje </w:t>
      </w:r>
      <w:hyperlink r:id="rId12" w:history="1">
        <w:r w:rsidR="00B94737" w:rsidRPr="00F061CB">
          <w:rPr>
            <w:rStyle w:val="Hipersaitas"/>
            <w:rFonts w:ascii="Times New Roman" w:hAnsi="Times New Roman"/>
            <w:color w:val="000000" w:themeColor="text1"/>
            <w:sz w:val="24"/>
            <w:szCs w:val="24"/>
            <w:u w:val="none"/>
          </w:rPr>
          <w:t>www.registrucentras.lt</w:t>
        </w:r>
      </w:hyperlink>
      <w:r w:rsidR="00B94737">
        <w:rPr>
          <w:rFonts w:ascii="Times New Roman" w:hAnsi="Times New Roman"/>
          <w:color w:val="000000" w:themeColor="text1"/>
          <w:sz w:val="24"/>
          <w:szCs w:val="24"/>
        </w:rPr>
        <w:t xml:space="preserve"> ar </w:t>
      </w:r>
      <w:r w:rsidR="00B94737" w:rsidRPr="002173C1">
        <w:rPr>
          <w:rFonts w:ascii="Times New Roman" w:hAnsi="Times New Roman"/>
          <w:sz w:val="24"/>
          <w:szCs w:val="24"/>
          <w:lang w:eastAsia="lt-LT"/>
        </w:rPr>
        <w:t>individualų turto vertinimą</w:t>
      </w:r>
      <w:r w:rsidR="00B94737">
        <w:rPr>
          <w:rFonts w:ascii="Times New Roman" w:hAnsi="Times New Roman"/>
          <w:sz w:val="24"/>
          <w:szCs w:val="24"/>
          <w:lang w:eastAsia="lt-LT"/>
        </w:rPr>
        <w:t xml:space="preserve"> (jei reikalinga).</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00CB295E">
        <w:rPr>
          <w:rFonts w:ascii="Times New Roman" w:hAnsi="Times New Roman"/>
          <w:color w:val="000000"/>
          <w:sz w:val="24"/>
          <w:szCs w:val="24"/>
        </w:rPr>
        <w:t xml:space="preserve"> </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rsidR="00AF674F" w:rsidRPr="00210FBF"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w:t>
      </w:r>
      <w:r w:rsidR="00245B2D">
        <w:rPr>
          <w:rFonts w:ascii="Times New Roman" w:hAnsi="Times New Roman"/>
          <w:color w:val="000000"/>
          <w:sz w:val="24"/>
          <w:szCs w:val="24"/>
        </w:rPr>
        <w:t xml:space="preserve"> </w:t>
      </w:r>
      <w:r w:rsidRPr="002173C1">
        <w:rPr>
          <w:rFonts w:ascii="Times New Roman" w:hAnsi="Times New Roman"/>
          <w:color w:val="000000"/>
          <w:sz w:val="24"/>
          <w:szCs w:val="24"/>
        </w:rPr>
        <w:t>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rsidR="00AF674F" w:rsidRDefault="00AF674F" w:rsidP="00AF674F">
      <w:pPr>
        <w:spacing w:after="0" w:line="240" w:lineRule="auto"/>
        <w:jc w:val="both"/>
        <w:rPr>
          <w:rFonts w:ascii="Times New Roman" w:eastAsia="Times New Roman" w:hAnsi="Times New Roman"/>
          <w:color w:val="000000"/>
          <w:sz w:val="24"/>
          <w:szCs w:val="24"/>
          <w:lang w:eastAsia="lt-LT"/>
        </w:rPr>
      </w:pPr>
      <w:bookmarkStart w:id="33" w:name="part_926bb2767d3342c5b920172e7b460c7b"/>
      <w:bookmarkEnd w:id="33"/>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4" w:name="part_d2b0dbbdbc944a47926fd5f89275cbf9"/>
      <w:bookmarkEnd w:id="34"/>
    </w:p>
    <w:p w:rsidR="00AF674F" w:rsidRPr="00A336A1" w:rsidRDefault="00AF674F" w:rsidP="00AF674F">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rsidR="00AF674F" w:rsidRPr="00A336A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rsidR="00AF674F" w:rsidRPr="00A336A1" w:rsidRDefault="00AF674F" w:rsidP="00AF674F">
      <w:pPr>
        <w:spacing w:after="0" w:line="240" w:lineRule="auto"/>
        <w:jc w:val="both"/>
        <w:rPr>
          <w:rFonts w:ascii="Times New Roman" w:hAnsi="Times New Roman"/>
          <w:strike/>
          <w:color w:val="000000"/>
          <w:sz w:val="24"/>
          <w:szCs w:val="24"/>
        </w:rPr>
      </w:pPr>
      <w:r>
        <w:rPr>
          <w:rFonts w:ascii="Times New Roman" w:hAnsi="Times New Roman"/>
          <w:sz w:val="24"/>
          <w:szCs w:val="24"/>
        </w:rPr>
        <w:lastRenderedPageBreak/>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rsidR="00AF674F" w:rsidRPr="002173C1" w:rsidRDefault="00AF674F" w:rsidP="00AF674F">
      <w:pPr>
        <w:spacing w:after="0" w:line="240" w:lineRule="auto"/>
        <w:jc w:val="both"/>
        <w:rPr>
          <w:rFonts w:ascii="Times New Roman" w:hAnsi="Times New Roman"/>
          <w:color w:val="000000"/>
          <w:sz w:val="24"/>
          <w:szCs w:val="24"/>
        </w:rPr>
      </w:pPr>
      <w:bookmarkStart w:id="35" w:name="part_92d00b3c62044a7ca520e542a33ea1f3"/>
      <w:bookmarkEnd w:id="35"/>
      <w:r w:rsidRPr="0068295E">
        <w:rPr>
          <w:rFonts w:ascii="Times New Roman" w:eastAsia="Times New Roman" w:hAnsi="Times New Roman"/>
          <w:color w:val="000000"/>
          <w:sz w:val="24"/>
          <w:szCs w:val="24"/>
          <w:lang w:eastAsia="lt-LT"/>
        </w:rPr>
        <w:tab/>
      </w:r>
      <w:bookmarkStart w:id="36" w:name="part_e16e263f5f29445db169716d73b20f1f"/>
      <w:bookmarkEnd w:id="36"/>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rsidR="00AF674F" w:rsidRPr="002173C1"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rsidR="00AF674F" w:rsidRPr="0068295E"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rsidR="00AF674F" w:rsidRPr="001E65A8" w:rsidRDefault="00AF674F" w:rsidP="00AF674F">
      <w:pPr>
        <w:spacing w:after="0" w:line="240" w:lineRule="auto"/>
        <w:jc w:val="both"/>
        <w:rPr>
          <w:rFonts w:ascii="Times New Roman" w:hAnsi="Times New Roman"/>
          <w:sz w:val="24"/>
          <w:szCs w:val="24"/>
        </w:rPr>
      </w:pPr>
    </w:p>
    <w:p w:rsidR="00AF674F" w:rsidRPr="001E65A8"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 VERTINIMO KRITERIJAI</w:t>
      </w:r>
    </w:p>
    <w:p w:rsidR="00AF674F" w:rsidRPr="001E65A8" w:rsidRDefault="00AF674F" w:rsidP="00AF674F">
      <w:pPr>
        <w:spacing w:before="20" w:after="20" w:line="240" w:lineRule="auto"/>
        <w:ind w:right="-1"/>
        <w:rPr>
          <w:rFonts w:ascii="Times New Roman" w:hAnsi="Times New Roman"/>
          <w:sz w:val="24"/>
          <w:szCs w:val="24"/>
        </w:rPr>
      </w:pPr>
    </w:p>
    <w:p w:rsidR="00AF674F" w:rsidRDefault="00AF674F" w:rsidP="00AF674F">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Pr="008572AB">
        <w:rPr>
          <w:rFonts w:ascii="Times New Roman" w:hAnsi="Times New Roman"/>
          <w:color w:val="000000"/>
          <w:sz w:val="24"/>
          <w:szCs w:val="24"/>
        </w:rPr>
        <w:t>Komisija sudaro pasiūlymų vertinimo eil</w:t>
      </w:r>
      <w:r w:rsidR="00BB7FEC">
        <w:rPr>
          <w:rFonts w:ascii="Times New Roman" w:hAnsi="Times New Roman"/>
          <w:color w:val="000000"/>
          <w:sz w:val="24"/>
          <w:szCs w:val="24"/>
        </w:rPr>
        <w:t>ę</w:t>
      </w:r>
      <w:r w:rsidRPr="008572AB">
        <w:rPr>
          <w:rFonts w:ascii="Times New Roman" w:hAnsi="Times New Roman"/>
          <w:color w:val="000000"/>
          <w:sz w:val="24"/>
          <w:szCs w:val="24"/>
        </w:rPr>
        <w:t xml:space="preserve"> pagal ekonominio naudingumo vertinimo kriterijus. Laimėtoju išrenkamas </w:t>
      </w:r>
      <w:r w:rsidR="00BB7FEC">
        <w:rPr>
          <w:rFonts w:ascii="Times New Roman" w:hAnsi="Times New Roman"/>
          <w:color w:val="000000"/>
          <w:sz w:val="24"/>
          <w:szCs w:val="24"/>
        </w:rPr>
        <w:t>K</w:t>
      </w:r>
      <w:r w:rsidRPr="008572AB">
        <w:rPr>
          <w:rFonts w:ascii="Times New Roman" w:hAnsi="Times New Roman"/>
          <w:color w:val="000000"/>
          <w:sz w:val="24"/>
          <w:szCs w:val="24"/>
        </w:rPr>
        <w:t>andidatas, kuri</w:t>
      </w:r>
      <w:r w:rsidR="00BB7FEC">
        <w:rPr>
          <w:rFonts w:ascii="Times New Roman" w:hAnsi="Times New Roman"/>
          <w:color w:val="000000"/>
          <w:sz w:val="24"/>
          <w:szCs w:val="24"/>
        </w:rPr>
        <w:t>o</w:t>
      </w:r>
      <w:r w:rsidRPr="008572AB">
        <w:rPr>
          <w:rFonts w:ascii="Times New Roman" w:hAnsi="Times New Roman"/>
          <w:color w:val="000000"/>
          <w:sz w:val="24"/>
          <w:szCs w:val="24"/>
        </w:rPr>
        <w:t xml:space="preserve"> ekonominio naudingumo vertinimo kriterijus po derybų yra didžiausias ir per derybas pasiūlyta galutinė kaina yra ne didesnė už nepriklausomo turto vertintojo nustatytą rinkos vertę ir ne per didelė perkančiajai organizacijai.</w:t>
      </w:r>
    </w:p>
    <w:p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rsidR="00AF674F" w:rsidRPr="00AF674F" w:rsidRDefault="00AF674F" w:rsidP="00AF674F">
      <w:pPr>
        <w:spacing w:before="20" w:after="20" w:line="240" w:lineRule="auto"/>
        <w:ind w:right="-1"/>
        <w:jc w:val="both"/>
        <w:rPr>
          <w:rFonts w:ascii="Times New Roman" w:hAnsi="Times New Roman"/>
          <w:sz w:val="12"/>
          <w:szCs w:val="12"/>
        </w:rPr>
      </w:pPr>
    </w:p>
    <w:p w:rsidR="00AF674F"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rsidR="00AF674F" w:rsidRPr="006F3873" w:rsidRDefault="00AF674F" w:rsidP="00AF674F">
      <w:pPr>
        <w:spacing w:before="20" w:after="20" w:line="240" w:lineRule="auto"/>
        <w:ind w:right="-1"/>
        <w:rPr>
          <w:rFonts w:ascii="Times New Roman" w:hAnsi="Times New Roman"/>
          <w:sz w:val="12"/>
          <w:szCs w:val="12"/>
        </w:rPr>
      </w:pP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rsidR="00AF674F" w:rsidRPr="00AF674F" w:rsidRDefault="00AF674F" w:rsidP="00AF674F">
      <w:pPr>
        <w:spacing w:before="20" w:after="20" w:line="240" w:lineRule="auto"/>
        <w:ind w:right="-1"/>
        <w:jc w:val="both"/>
        <w:rPr>
          <w:rFonts w:ascii="Times New Roman" w:hAnsi="Times New Roman"/>
          <w:color w:val="000000"/>
          <w:sz w:val="12"/>
          <w:szCs w:val="12"/>
        </w:rPr>
      </w:pP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rsidR="00AF674F" w:rsidRPr="006F3873" w:rsidRDefault="00AF674F" w:rsidP="00AF674F">
      <w:pPr>
        <w:spacing w:before="20" w:after="20" w:line="240" w:lineRule="auto"/>
        <w:ind w:right="-1"/>
        <w:jc w:val="both"/>
        <w:rPr>
          <w:rFonts w:ascii="Times New Roman" w:hAnsi="Times New Roman"/>
          <w:sz w:val="12"/>
          <w:szCs w:val="12"/>
        </w:rPr>
      </w:pPr>
    </w:p>
    <w:p w:rsidR="00AF674F" w:rsidRPr="001E65A8"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rsidR="00AF674F"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rsidR="00AF674F" w:rsidRPr="00313581" w:rsidRDefault="00AF674F" w:rsidP="00AF674F">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rsidR="00AF674F" w:rsidRPr="00AF674F" w:rsidRDefault="00AF674F" w:rsidP="00AF674F">
      <w:pPr>
        <w:spacing w:before="20" w:after="20" w:line="240" w:lineRule="auto"/>
        <w:ind w:right="-1"/>
        <w:jc w:val="both"/>
        <w:rPr>
          <w:rFonts w:ascii="Times New Roman" w:hAnsi="Times New Roman"/>
          <w:sz w:val="12"/>
          <w:szCs w:val="12"/>
        </w:rPr>
      </w:pP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rsidR="00AF674F" w:rsidRPr="006F3873" w:rsidRDefault="00AF674F" w:rsidP="00AF674F">
      <w:pPr>
        <w:spacing w:before="20" w:after="20" w:line="240" w:lineRule="auto"/>
        <w:ind w:right="-1"/>
        <w:jc w:val="both"/>
        <w:rPr>
          <w:rFonts w:ascii="Times New Roman" w:hAnsi="Times New Roman"/>
          <w:sz w:val="12"/>
          <w:szCs w:val="12"/>
        </w:rPr>
      </w:pP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rsidR="00AF674F" w:rsidRPr="00313581"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rsidR="00AF674F" w:rsidRDefault="00AF674F" w:rsidP="00AF674F">
      <w:pPr>
        <w:spacing w:before="20" w:after="20" w:line="240" w:lineRule="auto"/>
        <w:jc w:val="both"/>
        <w:rPr>
          <w:rFonts w:ascii="Times New Roman" w:hAnsi="Times New Roman"/>
          <w:sz w:val="24"/>
          <w:szCs w:val="24"/>
        </w:rPr>
      </w:pPr>
    </w:p>
    <w:p w:rsidR="00AF674F" w:rsidRDefault="00AF674F" w:rsidP="00AF674F">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rsidR="00AF674F" w:rsidRPr="00A86C77" w:rsidRDefault="00AF674F" w:rsidP="00AF674F">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Eil.</w:t>
            </w:r>
          </w:p>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balai</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lastRenderedPageBreak/>
              <w:t>2.1.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3.</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b/>
              </w:rPr>
            </w:pP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3.1.</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6</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3.2.</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5</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4</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3</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2</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1</w:t>
            </w:r>
          </w:p>
        </w:tc>
      </w:tr>
      <w:tr w:rsidR="00AF674F" w:rsidRPr="00245BFE"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173C1">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D7126C" w:rsidP="001F1831">
            <w:pPr>
              <w:spacing w:before="20" w:after="20" w:line="240" w:lineRule="auto"/>
              <w:jc w:val="center"/>
              <w:rPr>
                <w:rFonts w:ascii="Times New Roman" w:hAnsi="Times New Roman"/>
              </w:rPr>
            </w:pPr>
            <w:r>
              <w:rPr>
                <w:rFonts w:ascii="Times New Roman" w:hAnsi="Times New Roman"/>
              </w:rPr>
              <w:t>4</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D7126C" w:rsidP="001F1831">
            <w:pPr>
              <w:spacing w:before="20" w:after="20" w:line="240" w:lineRule="auto"/>
              <w:jc w:val="center"/>
              <w:rPr>
                <w:rFonts w:ascii="Times New Roman" w:hAnsi="Times New Roman"/>
              </w:rPr>
            </w:pPr>
            <w:r>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D7126C" w:rsidP="001F1831">
            <w:pPr>
              <w:spacing w:before="20" w:after="20" w:line="240" w:lineRule="auto"/>
              <w:jc w:val="center"/>
              <w:rPr>
                <w:rFonts w:ascii="Times New Roman" w:hAnsi="Times New Roman"/>
              </w:rPr>
            </w:pPr>
            <w:r>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D7126C" w:rsidP="001F1831">
            <w:pPr>
              <w:spacing w:before="20" w:after="20" w:line="240" w:lineRule="auto"/>
              <w:jc w:val="center"/>
              <w:rPr>
                <w:rFonts w:ascii="Times New Roman" w:hAnsi="Times New Roman"/>
              </w:rPr>
            </w:pPr>
            <w:r>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6487" w:type="dxa"/>
            <w:gridSpan w:val="2"/>
            <w:shd w:val="clear" w:color="auto" w:fill="auto"/>
          </w:tcPr>
          <w:p w:rsidR="00AF674F" w:rsidRPr="00245BFE" w:rsidRDefault="00AF674F" w:rsidP="001F1831">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bl>
    <w:p w:rsidR="00AF674F" w:rsidRDefault="00AF674F" w:rsidP="00AF674F">
      <w:pPr>
        <w:spacing w:before="20" w:after="20" w:line="240" w:lineRule="auto"/>
        <w:ind w:right="-1"/>
        <w:jc w:val="center"/>
        <w:rPr>
          <w:rFonts w:ascii="Times New Roman" w:hAnsi="Times New Roman"/>
          <w:b/>
          <w:sz w:val="24"/>
          <w:szCs w:val="24"/>
        </w:rPr>
      </w:pPr>
    </w:p>
    <w:p w:rsidR="00AF674F"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rsidR="00AF674F" w:rsidRPr="001E65A8" w:rsidRDefault="00AF674F" w:rsidP="00AF674F">
      <w:pPr>
        <w:spacing w:before="20" w:after="20" w:line="240" w:lineRule="auto"/>
        <w:ind w:right="-1"/>
        <w:jc w:val="center"/>
        <w:rPr>
          <w:rFonts w:ascii="Times New Roman" w:hAnsi="Times New Roman"/>
          <w:b/>
          <w:sz w:val="24"/>
          <w:szCs w:val="24"/>
        </w:rPr>
      </w:pPr>
    </w:p>
    <w:p w:rsidR="00AF674F" w:rsidRPr="002173C1" w:rsidRDefault="00AF674F" w:rsidP="00AF674F">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w:t>
      </w:r>
      <w:r w:rsidRPr="002173C1">
        <w:rPr>
          <w:rFonts w:ascii="Times New Roman" w:hAnsi="Times New Roman"/>
          <w:color w:val="000000"/>
          <w:sz w:val="24"/>
          <w:szCs w:val="24"/>
        </w:rPr>
        <w:lastRenderedPageBreak/>
        <w:t xml:space="preserve">savivaldybės nuosavybėn projektą. Savivaldybės administracijos direktorius per 3 darbo dienas nuo savivaldybės tarybos sprendimo įsigaliojimo derybas laimėjusiam kandidatui išsiunčia kvietimą sudaryti pirkimo sutartį. </w:t>
      </w:r>
    </w:p>
    <w:p w:rsidR="00AF674F" w:rsidRPr="002173C1"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r>
      <w:r>
        <w:rPr>
          <w:rFonts w:ascii="Times New Roman" w:hAnsi="Times New Roman"/>
          <w:sz w:val="24"/>
          <w:szCs w:val="24"/>
          <w:lang w:eastAsia="lt-LT"/>
        </w:rPr>
        <w:t>51</w:t>
      </w:r>
      <w:r w:rsidRPr="002173C1">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laikoma, kad jis atsisakė sudaryti pirkimo sutartį. Tokiu atveju perkančioji organizacija inicijuoja kito pagal sudarytą eilę Kandidato po atsisakiusiojo sudaryti pirkimo sutartį parduodamo nekilnojamojo turto</w:t>
      </w:r>
      <w:r w:rsidR="00245B2D">
        <w:rPr>
          <w:rFonts w:ascii="Times New Roman" w:hAnsi="Times New Roman"/>
          <w:sz w:val="24"/>
          <w:szCs w:val="24"/>
          <w:lang w:eastAsia="lt-LT"/>
        </w:rPr>
        <w:t xml:space="preserve"> </w:t>
      </w:r>
      <w:r w:rsidR="00CF38F4">
        <w:rPr>
          <w:rFonts w:ascii="Times New Roman" w:hAnsi="Times New Roman"/>
          <w:sz w:val="24"/>
          <w:szCs w:val="24"/>
          <w:lang w:eastAsia="lt-LT"/>
        </w:rPr>
        <w:t>indi</w:t>
      </w:r>
      <w:r w:rsidRPr="002173C1">
        <w:rPr>
          <w:rFonts w:ascii="Times New Roman" w:hAnsi="Times New Roman"/>
          <w:sz w:val="24"/>
          <w:szCs w:val="24"/>
          <w:lang w:eastAsia="lt-LT"/>
        </w:rPr>
        <w:t>vidualų turto vertinimą</w:t>
      </w:r>
      <w:r w:rsidR="00CF38F4">
        <w:rPr>
          <w:rFonts w:ascii="Times New Roman" w:hAnsi="Times New Roman"/>
          <w:sz w:val="24"/>
          <w:szCs w:val="24"/>
          <w:lang w:eastAsia="lt-LT"/>
        </w:rPr>
        <w:t xml:space="preserve"> </w:t>
      </w:r>
      <w:r w:rsidR="00CF38F4" w:rsidRPr="002173C1">
        <w:rPr>
          <w:rFonts w:ascii="Times New Roman" w:hAnsi="Times New Roman"/>
          <w:color w:val="000000"/>
          <w:sz w:val="24"/>
          <w:szCs w:val="24"/>
        </w:rPr>
        <w:t>Lietuvos Respublikos turto ir verslo vertinimo pagrindų įstatymo nustatyta tvarka</w:t>
      </w:r>
      <w:r w:rsidR="00CF38F4">
        <w:rPr>
          <w:rFonts w:ascii="Times New Roman" w:hAnsi="Times New Roman"/>
          <w:color w:val="000000"/>
          <w:sz w:val="24"/>
          <w:szCs w:val="24"/>
        </w:rPr>
        <w:t xml:space="preserve">, jeigu pasiūlyto buto kaina bus didesnė už masinio vertinimo metu nustatytą buto vidutinę rinkos vertę, viešai skelbiamą turto vertintojo interneto svetainėje </w:t>
      </w:r>
      <w:hyperlink r:id="rId13" w:history="1">
        <w:r w:rsidR="00CF38F4" w:rsidRPr="00F061CB">
          <w:rPr>
            <w:rStyle w:val="Hipersaitas"/>
            <w:rFonts w:ascii="Times New Roman" w:hAnsi="Times New Roman"/>
            <w:color w:val="000000" w:themeColor="text1"/>
            <w:sz w:val="24"/>
            <w:szCs w:val="24"/>
            <w:u w:val="none"/>
          </w:rPr>
          <w:t>www.registrucentras.lt</w:t>
        </w:r>
      </w:hyperlink>
      <w:r w:rsidR="00CF38F4" w:rsidRPr="00F061CB">
        <w:rPr>
          <w:rFonts w:ascii="Times New Roman" w:hAnsi="Times New Roman"/>
          <w:color w:val="000000" w:themeColor="text1"/>
          <w:sz w:val="24"/>
          <w:szCs w:val="24"/>
        </w:rPr>
        <w:t>,</w:t>
      </w:r>
      <w:r w:rsidR="00CF38F4">
        <w:rPr>
          <w:rFonts w:ascii="Times New Roman" w:hAnsi="Times New Roman"/>
          <w:color w:val="000000"/>
          <w:sz w:val="24"/>
          <w:szCs w:val="24"/>
        </w:rPr>
        <w:t xml:space="preserve"> daugiau kaip 10 procentų arba jei Komisijai kyla pagrįstų abejonių, kad siūlomo įsigyti buto vertė gali būti mažesnė nei buto masinio vertinimo metu nustatyta buto vidutinė rinkos vertė</w:t>
      </w:r>
      <w:r w:rsidR="00CF38F4" w:rsidRPr="002173C1">
        <w:rPr>
          <w:rFonts w:ascii="Times New Roman" w:hAnsi="Times New Roman"/>
          <w:color w:val="000000"/>
          <w:sz w:val="24"/>
          <w:szCs w:val="24"/>
        </w:rPr>
        <w:t>.</w:t>
      </w:r>
    </w:p>
    <w:p w:rsidR="00AF674F" w:rsidRPr="002B6A6E"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53.3. daugiabučio namo savininkų bendrijos pažymą apie atsiskaitymą su daugiabučio namo savininkų bendrija;</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00CF38F4">
        <w:rPr>
          <w:rFonts w:ascii="Times New Roman" w:hAnsi="Times New Roman"/>
          <w:sz w:val="24"/>
          <w:szCs w:val="24"/>
        </w:rPr>
        <w:t>4</w:t>
      </w:r>
      <w:r>
        <w:rPr>
          <w:rFonts w:ascii="Times New Roman" w:hAnsi="Times New Roman"/>
          <w:sz w:val="24"/>
          <w:szCs w:val="24"/>
        </w:rPr>
        <w:t xml:space="preserve">. </w:t>
      </w:r>
      <w:r w:rsidRPr="001E65A8">
        <w:rPr>
          <w:rFonts w:ascii="Times New Roman" w:hAnsi="Times New Roman"/>
          <w:sz w:val="24"/>
          <w:szCs w:val="24"/>
        </w:rPr>
        <w:t>dokumentus, įrodančius, kad gyvenamosiose patalpose nėra asmenų, deklaravusių gyvenamąją vietą;</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sidR="00CF38F4">
        <w:rPr>
          <w:rFonts w:ascii="Times New Roman" w:hAnsi="Times New Roman"/>
          <w:sz w:val="24"/>
          <w:szCs w:val="24"/>
        </w:rPr>
        <w:t>5</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rsidR="00AF674F" w:rsidRPr="000523A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00CF38F4">
        <w:rPr>
          <w:rFonts w:ascii="Times New Roman" w:hAnsi="Times New Roman"/>
          <w:sz w:val="24"/>
          <w:szCs w:val="24"/>
        </w:rPr>
        <w:t>6</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w:t>
      </w:r>
      <w:r w:rsidR="00CF38F4">
        <w:rPr>
          <w:rFonts w:ascii="Times New Roman" w:hAnsi="Times New Roman"/>
          <w:sz w:val="24"/>
          <w:szCs w:val="24"/>
        </w:rPr>
        <w:t>7</w:t>
      </w:r>
      <w:r w:rsidRPr="001E65A8">
        <w:rPr>
          <w:rFonts w:ascii="Times New Roman" w:hAnsi="Times New Roman"/>
          <w:sz w:val="24"/>
          <w:szCs w:val="24"/>
        </w:rPr>
        <w:t>. notaro patvirtintą įgaliojimą arba įstatyme nustatytos formos įgaliojimą, jei pasirašo savininko įgaliotas asmuo.</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rsidR="008B163B" w:rsidRDefault="008B163B" w:rsidP="00AF674F">
      <w:pPr>
        <w:spacing w:after="0" w:line="240" w:lineRule="auto"/>
        <w:jc w:val="center"/>
        <w:rPr>
          <w:rFonts w:ascii="Times New Roman" w:hAnsi="Times New Roman"/>
          <w:sz w:val="20"/>
          <w:szCs w:val="20"/>
        </w:rPr>
      </w:pPr>
      <w:r>
        <w:rPr>
          <w:rFonts w:ascii="Times New Roman" w:hAnsi="Times New Roman"/>
          <w:sz w:val="24"/>
          <w:szCs w:val="24"/>
        </w:rPr>
        <w:t>_____________________</w:t>
      </w:r>
    </w:p>
    <w:p w:rsidR="00764E7D" w:rsidRDefault="00764E7D" w:rsidP="004011F8">
      <w:pPr>
        <w:spacing w:after="0" w:line="240" w:lineRule="auto"/>
        <w:rPr>
          <w:rFonts w:ascii="Times New Roman" w:hAnsi="Times New Roman"/>
          <w:sz w:val="20"/>
          <w:szCs w:val="20"/>
        </w:rPr>
      </w:pPr>
      <w:r>
        <w:rPr>
          <w:rFonts w:ascii="Times New Roman" w:hAnsi="Times New Roman"/>
          <w:sz w:val="20"/>
          <w:szCs w:val="20"/>
        </w:rPr>
        <w:br w:type="page"/>
      </w:r>
    </w:p>
    <w:p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rsidR="00381B0C" w:rsidRDefault="00381B0C" w:rsidP="00381B0C">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 priedas</w:t>
      </w:r>
    </w:p>
    <w:p w:rsidR="00381B0C" w:rsidRDefault="00381B0C" w:rsidP="00381B0C">
      <w:pPr>
        <w:spacing w:after="0" w:line="240" w:lineRule="auto"/>
        <w:ind w:right="-1"/>
        <w:rPr>
          <w:rFonts w:ascii="Times New Roman" w:hAnsi="Times New Roman"/>
        </w:rPr>
      </w:pPr>
    </w:p>
    <w:p w:rsidR="00381B0C" w:rsidRDefault="00381B0C" w:rsidP="00381B0C">
      <w:pPr>
        <w:spacing w:after="0" w:line="240" w:lineRule="auto"/>
        <w:ind w:right="-1"/>
        <w:jc w:val="center"/>
        <w:rPr>
          <w:rFonts w:ascii="Times New Roman" w:hAnsi="Times New Roman"/>
          <w:b/>
          <w:sz w:val="24"/>
          <w:szCs w:val="24"/>
        </w:rPr>
      </w:pPr>
      <w:r>
        <w:rPr>
          <w:rFonts w:ascii="Times New Roman" w:hAnsi="Times New Roman"/>
          <w:b/>
          <w:sz w:val="24"/>
          <w:szCs w:val="24"/>
        </w:rPr>
        <w:t>PARA</w:t>
      </w:r>
      <w:r w:rsidRPr="00522491">
        <w:rPr>
          <w:rFonts w:ascii="Times New Roman" w:hAnsi="Times New Roman"/>
          <w:b/>
          <w:sz w:val="24"/>
          <w:szCs w:val="24"/>
        </w:rPr>
        <w:t>I</w:t>
      </w:r>
      <w:r>
        <w:rPr>
          <w:rFonts w:ascii="Times New Roman" w:hAnsi="Times New Roman"/>
          <w:b/>
          <w:sz w:val="24"/>
          <w:szCs w:val="24"/>
        </w:rPr>
        <w:t>ŠKA</w:t>
      </w:r>
    </w:p>
    <w:p w:rsidR="00381B0C" w:rsidRDefault="00381B0C" w:rsidP="00381B0C">
      <w:pPr>
        <w:spacing w:after="0" w:line="240" w:lineRule="auto"/>
        <w:ind w:right="-1"/>
        <w:rPr>
          <w:rFonts w:ascii="Times New Roman" w:hAnsi="Times New Roman"/>
          <w:sz w:val="20"/>
          <w:szCs w:val="20"/>
        </w:rPr>
      </w:pPr>
    </w:p>
    <w:p w:rsidR="00381B0C" w:rsidRDefault="00381B0C" w:rsidP="00381B0C">
      <w:pPr>
        <w:spacing w:after="0" w:line="240" w:lineRule="auto"/>
        <w:ind w:right="-1"/>
        <w:rPr>
          <w:rFonts w:ascii="Times New Roman" w:hAnsi="Times New Roman"/>
          <w:b/>
        </w:rPr>
      </w:pPr>
      <w:r>
        <w:rPr>
          <w:rFonts w:ascii="Times New Roman" w:hAnsi="Times New Roman"/>
          <w:b/>
        </w:rPr>
        <w:tab/>
      </w:r>
      <w:r>
        <w:rPr>
          <w:rFonts w:ascii="Times New Roman" w:hAnsi="Times New Roman"/>
          <w:b/>
          <w:sz w:val="24"/>
          <w:szCs w:val="24"/>
        </w:rPr>
        <w:t>Gyvenamųjų patalpų (buto) rekvizitai</w:t>
      </w:r>
      <w:r>
        <w:rPr>
          <w:rFonts w:ascii="Times New Roman" w:hAnsi="Times New Roman"/>
          <w:b/>
        </w:rPr>
        <w:t>:</w:t>
      </w:r>
    </w:p>
    <w:p w:rsidR="00381B0C" w:rsidRDefault="00381B0C" w:rsidP="00381B0C">
      <w:pPr>
        <w:spacing w:after="0" w:line="240" w:lineRule="auto"/>
        <w:ind w:right="-143"/>
        <w:rPr>
          <w:rFonts w:ascii="Times New Roman" w:hAnsi="Times New Roman"/>
        </w:rPr>
      </w:pPr>
      <w:r>
        <w:rPr>
          <w:rFonts w:ascii="Times New Roman" w:hAnsi="Times New Roman"/>
        </w:rPr>
        <w:tab/>
        <w:t xml:space="preserve">Adresas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43"/>
        <w:rPr>
          <w:rFonts w:ascii="Times New Roman" w:hAnsi="Times New Roman"/>
          <w:sz w:val="12"/>
          <w:szCs w:val="12"/>
        </w:rPr>
      </w:pPr>
    </w:p>
    <w:p w:rsidR="00381B0C" w:rsidRDefault="00381B0C" w:rsidP="00381B0C">
      <w:pPr>
        <w:spacing w:after="0" w:line="240" w:lineRule="auto"/>
        <w:ind w:right="-143"/>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aukštas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43"/>
        <w:rPr>
          <w:rFonts w:ascii="Times New Roman" w:hAnsi="Times New Roman"/>
          <w:sz w:val="12"/>
          <w:szCs w:val="12"/>
        </w:rPr>
      </w:pPr>
    </w:p>
    <w:p w:rsidR="00381B0C" w:rsidRDefault="00381B0C" w:rsidP="00381B0C">
      <w:pPr>
        <w:spacing w:after="0" w:line="240" w:lineRule="auto"/>
        <w:ind w:right="-143"/>
        <w:rPr>
          <w:rFonts w:ascii="Times New Roman" w:hAnsi="Times New Roman"/>
        </w:rPr>
      </w:pPr>
      <w:r>
        <w:rPr>
          <w:rFonts w:ascii="Times New Roman" w:hAnsi="Times New Roman"/>
        </w:rPr>
        <w:t xml:space="preserve">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tipas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after="0" w:line="240" w:lineRule="auto"/>
        <w:ind w:right="-14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005D83">
        <w:rPr>
          <w:rFonts w:ascii="Times New Roman" w:hAnsi="Times New Roman"/>
        </w:rPr>
        <w:t xml:space="preserve">                                  </w:t>
      </w:r>
      <w:r>
        <w:rPr>
          <w:rFonts w:ascii="Times New Roman" w:hAnsi="Times New Roman"/>
          <w:sz w:val="20"/>
          <w:szCs w:val="20"/>
        </w:rPr>
        <w:t>(plytinis, monolitinis, stambiaplokštis)</w:t>
      </w:r>
    </w:p>
    <w:p w:rsidR="00381B0C" w:rsidRDefault="00381B0C" w:rsidP="00381B0C">
      <w:pPr>
        <w:spacing w:after="0" w:line="240" w:lineRule="auto"/>
        <w:ind w:right="-1"/>
        <w:rPr>
          <w:rFonts w:ascii="Times New Roman" w:hAnsi="Times New Roman"/>
        </w:rPr>
      </w:pPr>
      <w:r>
        <w:rPr>
          <w:rFonts w:ascii="Times New Roman" w:hAnsi="Times New Roman"/>
        </w:rPr>
        <w:t>balkonas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rūsys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p>
    <w:p w:rsidR="00381B0C" w:rsidRDefault="00381B0C" w:rsidP="00381B0C">
      <w:pPr>
        <w:spacing w:after="0" w:line="240" w:lineRule="auto"/>
        <w:ind w:right="-1"/>
        <w:rPr>
          <w:rFonts w:ascii="Times New Roman" w:hAnsi="Times New Roman"/>
          <w:strike/>
          <w:sz w:val="16"/>
          <w:szCs w:val="16"/>
        </w:rPr>
      </w:pPr>
    </w:p>
    <w:p w:rsidR="00381B0C" w:rsidRDefault="00381B0C" w:rsidP="00381B0C">
      <w:pPr>
        <w:spacing w:after="0" w:line="240" w:lineRule="auto"/>
        <w:ind w:right="-1"/>
        <w:rPr>
          <w:rFonts w:ascii="Times New Roman" w:hAnsi="Times New Roman"/>
        </w:rPr>
      </w:pPr>
      <w:r>
        <w:rPr>
          <w:rFonts w:ascii="Times New Roman" w:hAnsi="Times New Roman"/>
          <w:b/>
        </w:rPr>
        <w:tab/>
      </w:r>
      <w:r>
        <w:rPr>
          <w:rFonts w:ascii="Times New Roman" w:hAnsi="Times New Roman"/>
          <w:b/>
          <w:sz w:val="24"/>
          <w:szCs w:val="24"/>
        </w:rPr>
        <w:t>Perkančioji organizacija</w:t>
      </w:r>
      <w:r>
        <w:rPr>
          <w:rFonts w:ascii="Times New Roman" w:hAnsi="Times New Roman"/>
        </w:rPr>
        <w:t>. Kretingos rajono savivaldybės administracija.</w:t>
      </w:r>
    </w:p>
    <w:p w:rsidR="00381B0C" w:rsidRDefault="00381B0C" w:rsidP="00381B0C">
      <w:pPr>
        <w:spacing w:after="0" w:line="240" w:lineRule="auto"/>
        <w:ind w:right="-1"/>
        <w:rPr>
          <w:rFonts w:ascii="Times New Roman" w:hAnsi="Times New Roman"/>
          <w:b/>
          <w:sz w:val="16"/>
          <w:szCs w:val="16"/>
        </w:rPr>
      </w:pPr>
    </w:p>
    <w:p w:rsidR="00381B0C" w:rsidRDefault="00381B0C" w:rsidP="00381B0C">
      <w:pPr>
        <w:spacing w:after="0" w:line="240" w:lineRule="auto"/>
        <w:rPr>
          <w:rFonts w:ascii="Times New Roman" w:hAnsi="Times New Roman"/>
          <w:b/>
          <w:sz w:val="24"/>
          <w:szCs w:val="24"/>
        </w:rPr>
      </w:pPr>
      <w:r>
        <w:rPr>
          <w:rFonts w:ascii="Times New Roman" w:hAnsi="Times New Roman"/>
          <w:b/>
        </w:rPr>
        <w:tab/>
      </w:r>
      <w:r>
        <w:rPr>
          <w:rFonts w:ascii="Times New Roman" w:hAnsi="Times New Roman"/>
          <w:b/>
          <w:sz w:val="24"/>
          <w:szCs w:val="24"/>
        </w:rPr>
        <w:t>Siūlytojo rekvizitai:</w:t>
      </w: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(vardas, pavardė, asmens kodas arba juridinio asmens pavadinimas, kodas)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(siūlytojo adresas, telefonas, faksas, elektroninis paštas)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(banko pavadinimas, banko kodas ir sąskaitos numeris)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firstLine="900"/>
        <w:jc w:val="both"/>
        <w:rPr>
          <w:rFonts w:ascii="Times New Roman" w:hAnsi="Times New Roman"/>
          <w:sz w:val="16"/>
          <w:szCs w:val="16"/>
        </w:rPr>
      </w:pPr>
    </w:p>
    <w:p w:rsidR="00381B0C" w:rsidRDefault="00381B0C" w:rsidP="00381B0C">
      <w:pPr>
        <w:spacing w:after="0" w:line="240" w:lineRule="auto"/>
        <w:ind w:right="140"/>
        <w:jc w:val="both"/>
        <w:rPr>
          <w:rFonts w:ascii="Times New Roman" w:hAnsi="Times New Roman"/>
        </w:rPr>
      </w:pPr>
      <w:r>
        <w:rPr>
          <w:rFonts w:ascii="Times New Roman" w:hAnsi="Times New Roman"/>
        </w:rPr>
        <w:tab/>
        <w:t>Toliau pasirašęs kandidatas (jei dalyvauja įmonė, parašas tvirtinamas įmonės antspaudu) yra suinteresuotas parduoti siūlomas pirkti gyvenamąsias patalpas, dalyvauti šiose skelbiamose derybose ir sudaryti pirkimo ir pardavimo sutartį.</w:t>
      </w:r>
    </w:p>
    <w:p w:rsidR="00381B0C" w:rsidRDefault="00381B0C" w:rsidP="00381B0C">
      <w:pPr>
        <w:spacing w:after="0" w:line="240" w:lineRule="auto"/>
        <w:ind w:right="140"/>
        <w:jc w:val="both"/>
        <w:rPr>
          <w:rFonts w:ascii="Times New Roman" w:hAnsi="Times New Roman"/>
          <w:sz w:val="16"/>
          <w:szCs w:val="16"/>
        </w:rPr>
      </w:pPr>
    </w:p>
    <w:p w:rsidR="00381B0C" w:rsidRDefault="00381B0C" w:rsidP="00381B0C">
      <w:pPr>
        <w:spacing w:after="0" w:line="240" w:lineRule="auto"/>
        <w:ind w:right="-1"/>
        <w:rPr>
          <w:rFonts w:ascii="Times New Roman" w:hAnsi="Times New Roman"/>
          <w:b/>
          <w:sz w:val="24"/>
          <w:szCs w:val="24"/>
        </w:rPr>
      </w:pPr>
      <w:r>
        <w:rPr>
          <w:rFonts w:ascii="Times New Roman" w:hAnsi="Times New Roman"/>
          <w:b/>
        </w:rPr>
        <w:tab/>
      </w:r>
      <w:r>
        <w:rPr>
          <w:rFonts w:ascii="Times New Roman" w:hAnsi="Times New Roman"/>
          <w:b/>
          <w:sz w:val="24"/>
          <w:szCs w:val="24"/>
        </w:rPr>
        <w:t>Kaina.</w:t>
      </w:r>
    </w:p>
    <w:p w:rsidR="00381B0C" w:rsidRDefault="00381B0C" w:rsidP="00381B0C">
      <w:pPr>
        <w:spacing w:after="0" w:line="240" w:lineRule="auto"/>
        <w:ind w:right="-1"/>
        <w:jc w:val="both"/>
        <w:rPr>
          <w:rFonts w:ascii="Times New Roman" w:hAnsi="Times New Roman"/>
        </w:rPr>
      </w:pPr>
      <w:r>
        <w:rPr>
          <w:rFonts w:ascii="Times New Roman" w:hAnsi="Times New Roman"/>
        </w:rPr>
        <w:tab/>
        <w:t xml:space="preserve">Siūlomų pirkti gyvenamųjų patalpų (buto) kaina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roofErr w:type="spellStart"/>
      <w:r>
        <w:rPr>
          <w:rFonts w:ascii="Times New Roman" w:hAnsi="Times New Roman"/>
        </w:rPr>
        <w:t>Eur</w:t>
      </w:r>
      <w:proofErr w:type="spellEnd"/>
      <w:r>
        <w:rPr>
          <w:rFonts w:ascii="Times New Roman" w:hAnsi="Times New Roman"/>
        </w:rPr>
        <w:t>,</w:t>
      </w:r>
    </w:p>
    <w:p w:rsidR="00381B0C" w:rsidRDefault="00381B0C" w:rsidP="00381B0C">
      <w:pPr>
        <w:spacing w:after="0" w:line="240" w:lineRule="auto"/>
        <w:ind w:right="-1"/>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(suma skaičiais)</w:t>
      </w:r>
    </w:p>
    <w:p w:rsidR="00381B0C" w:rsidRDefault="00381B0C" w:rsidP="00381B0C">
      <w:pPr>
        <w:spacing w:after="0" w:line="240" w:lineRule="auto"/>
        <w:ind w:right="-1"/>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eurų.</w:t>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(suma žodžiais)</w:t>
      </w:r>
    </w:p>
    <w:p w:rsidR="00381B0C" w:rsidRDefault="00381B0C" w:rsidP="00381B0C">
      <w:pPr>
        <w:spacing w:after="0" w:line="240" w:lineRule="auto"/>
        <w:ind w:right="-1"/>
        <w:jc w:val="center"/>
        <w:rPr>
          <w:rFonts w:ascii="Times New Roman" w:hAnsi="Times New Roman"/>
          <w:sz w:val="16"/>
          <w:szCs w:val="16"/>
        </w:rPr>
      </w:pPr>
    </w:p>
    <w:p w:rsidR="00381B0C" w:rsidRDefault="00381B0C" w:rsidP="00381B0C">
      <w:pPr>
        <w:spacing w:after="0" w:line="240" w:lineRule="auto"/>
        <w:ind w:right="-1"/>
        <w:jc w:val="both"/>
        <w:rPr>
          <w:rFonts w:ascii="Times New Roman" w:hAnsi="Times New Roman"/>
        </w:rPr>
      </w:pPr>
      <w:r>
        <w:rPr>
          <w:rFonts w:ascii="Times New Roman" w:hAnsi="Times New Roman"/>
          <w:b/>
        </w:rPr>
        <w:tab/>
      </w:r>
      <w:r>
        <w:rPr>
          <w:rFonts w:ascii="Times New Roman" w:hAnsi="Times New Roman"/>
          <w:b/>
          <w:sz w:val="24"/>
          <w:szCs w:val="24"/>
        </w:rPr>
        <w:t>Parduodamo buto apžiūrėjimo sąlygos</w:t>
      </w:r>
      <w:r>
        <w:rPr>
          <w:rFonts w:ascii="Times New Roman" w:hAnsi="Times New Roman"/>
          <w:b/>
        </w:rPr>
        <w:t xml:space="preserve"> </w:t>
      </w:r>
      <w:r>
        <w:rPr>
          <w:rFonts w:ascii="Times New Roman" w:hAnsi="Times New Roman"/>
        </w:rPr>
        <w:t>(komisijai ir turto vertintojui):</w:t>
      </w:r>
    </w:p>
    <w:p w:rsidR="00381B0C" w:rsidRDefault="00381B0C" w:rsidP="00381B0C">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jc w:val="both"/>
        <w:rPr>
          <w:rFonts w:ascii="Times New Roman" w:hAnsi="Times New Roman"/>
          <w:sz w:val="20"/>
          <w:szCs w:val="20"/>
          <w:u w:val="single"/>
        </w:rPr>
      </w:pPr>
      <w:r>
        <w:rPr>
          <w:rFonts w:ascii="Times New Roman" w:hAnsi="Times New Roman"/>
          <w:sz w:val="20"/>
          <w:szCs w:val="20"/>
        </w:rPr>
        <w:t xml:space="preserve">(laikas, kada galima apžiūrėti butą, kontaktinio asmens, į kurį galima kreiptis dėl buto apžiūrėjimo vardas, pavardė, tel. numeris)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p>
    <w:p w:rsidR="00381B0C" w:rsidRDefault="00381B0C" w:rsidP="00381B0C">
      <w:pPr>
        <w:spacing w:after="0" w:line="240" w:lineRule="auto"/>
        <w:ind w:right="-1"/>
        <w:jc w:val="both"/>
        <w:rPr>
          <w:rFonts w:ascii="Times New Roman" w:hAnsi="Times New Roman"/>
          <w:sz w:val="16"/>
          <w:szCs w:val="16"/>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b/>
          <w:sz w:val="16"/>
          <w:szCs w:val="16"/>
        </w:rPr>
      </w:pPr>
    </w:p>
    <w:p w:rsidR="00381B0C" w:rsidRDefault="00381B0C" w:rsidP="00381B0C">
      <w:pPr>
        <w:spacing w:after="0" w:line="240" w:lineRule="auto"/>
        <w:ind w:right="-1"/>
        <w:jc w:val="both"/>
        <w:rPr>
          <w:rFonts w:ascii="Times New Roman" w:hAnsi="Times New Roman"/>
          <w:b/>
          <w:sz w:val="24"/>
          <w:szCs w:val="24"/>
        </w:rPr>
      </w:pPr>
      <w:r>
        <w:rPr>
          <w:rFonts w:ascii="Times New Roman" w:hAnsi="Times New Roman"/>
          <w:b/>
        </w:rPr>
        <w:tab/>
      </w:r>
      <w:r>
        <w:rPr>
          <w:rFonts w:ascii="Times New Roman" w:hAnsi="Times New Roman"/>
          <w:b/>
          <w:sz w:val="24"/>
          <w:szCs w:val="24"/>
        </w:rPr>
        <w:t>Gyvenamųjų patalpų perdavimo terminas:</w:t>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jc w:val="both"/>
        <w:rPr>
          <w:rFonts w:ascii="Times New Roman" w:hAnsi="Times New Roman"/>
          <w:sz w:val="20"/>
          <w:szCs w:val="20"/>
        </w:rPr>
      </w:pPr>
      <w:r>
        <w:rPr>
          <w:rFonts w:ascii="Times New Roman" w:hAnsi="Times New Roman"/>
          <w:sz w:val="20"/>
          <w:szCs w:val="20"/>
        </w:rPr>
        <w:t>(nurodyti terminą, kada įsigytomis gyvenamosiomis patalpomis bus galima pradėti naudotis, bet ne ilgesnį kaip vienas mėnuo nuo sutarties pasirašymo dienos).</w:t>
      </w: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40"/>
        <w:rPr>
          <w:rFonts w:ascii="Times New Roman" w:hAnsi="Times New Roman"/>
        </w:rPr>
      </w:pPr>
      <w:r>
        <w:rPr>
          <w:rFonts w:ascii="Times New Roman" w:hAnsi="Times New Roman"/>
        </w:rPr>
        <w:tab/>
        <w:t>Patvirtinu, kad pasiūlymas atitinka pirkimo dokumentų reikalavimus ir sąlygas.</w:t>
      </w:r>
    </w:p>
    <w:p w:rsidR="00381B0C" w:rsidRDefault="00381B0C" w:rsidP="00381B0C">
      <w:pPr>
        <w:spacing w:after="0" w:line="240" w:lineRule="auto"/>
        <w:ind w:right="140"/>
        <w:jc w:val="both"/>
        <w:rPr>
          <w:rFonts w:ascii="Times New Roman" w:hAnsi="Times New Roman"/>
        </w:rPr>
      </w:pPr>
      <w:r>
        <w:rPr>
          <w:rFonts w:ascii="Times New Roman" w:hAnsi="Times New Roman"/>
        </w:rPr>
        <w:tab/>
        <w:t>Patvirtinu, kad, iki bus sudaryta oficiali pirkimo ir pardavimo sutartis, šis pasiūlymas galioja kaip įpareigojanti sutartis.</w:t>
      </w:r>
    </w:p>
    <w:p w:rsidR="00381B0C" w:rsidRDefault="00381B0C" w:rsidP="00381B0C">
      <w:pPr>
        <w:spacing w:after="0" w:line="240" w:lineRule="auto"/>
        <w:ind w:right="-1"/>
        <w:jc w:val="both"/>
        <w:rPr>
          <w:rFonts w:ascii="Times New Roman" w:hAnsi="Times New Roman"/>
          <w:u w:val="single"/>
        </w:rPr>
      </w:pPr>
      <w:r>
        <w:rPr>
          <w:rFonts w:ascii="Times New Roman" w:hAnsi="Times New Roman"/>
        </w:rPr>
        <w:tab/>
        <w:t xml:space="preserve">Kitos kandidato siūlomos pirkimo sąlygos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sz w:val="16"/>
          <w:szCs w:val="16"/>
        </w:rPr>
      </w:pPr>
    </w:p>
    <w:p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b/>
        </w:rPr>
        <w:t>PRIDEDAMA</w:t>
      </w:r>
      <w:r>
        <w:rPr>
          <w:rFonts w:ascii="Times New Roman" w:hAnsi="Times New Roman"/>
        </w:rPr>
        <w:t>:</w:t>
      </w:r>
    </w:p>
    <w:p w:rsidR="00381B0C" w:rsidRDefault="00381B0C" w:rsidP="00381B0C">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381B0C" w:rsidRDefault="00381B0C" w:rsidP="00381B0C">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381B0C" w:rsidRDefault="007A1B1E" w:rsidP="00381B0C">
      <w:pPr>
        <w:spacing w:after="0" w:line="240" w:lineRule="auto"/>
        <w:ind w:right="-1"/>
        <w:rPr>
          <w:rFonts w:ascii="Times New Roman" w:hAnsi="Times New Roman"/>
        </w:rPr>
      </w:pPr>
      <w:r>
        <w:rPr>
          <w:rFonts w:ascii="Times New Roman" w:hAnsi="Times New Roman"/>
        </w:rPr>
        <w:tab/>
        <w:t>3</w:t>
      </w:r>
      <w:r w:rsidR="00381B0C">
        <w:rPr>
          <w:rFonts w:ascii="Times New Roman" w:hAnsi="Times New Roman"/>
        </w:rPr>
        <w:t xml:space="preserve">. Įgaliojimus patvirtinantys dokumentai, suteikiantys teisę asmeniui derėtis dėl buto pardavimo, jei paraišką teikia ne pats savininkas </w:t>
      </w:r>
      <w:r w:rsidR="00381B0C">
        <w:rPr>
          <w:rFonts w:ascii="Times New Roman" w:hAnsi="Times New Roman"/>
          <w:u w:val="single"/>
        </w:rPr>
        <w:tab/>
      </w:r>
      <w:r w:rsidR="00381B0C">
        <w:rPr>
          <w:rFonts w:ascii="Times New Roman" w:hAnsi="Times New Roman"/>
          <w:u w:val="single"/>
        </w:rPr>
        <w:tab/>
      </w:r>
      <w:r w:rsidR="00381B0C">
        <w:rPr>
          <w:rFonts w:ascii="Times New Roman" w:hAnsi="Times New Roman"/>
          <w:u w:val="single"/>
        </w:rPr>
        <w:tab/>
      </w:r>
      <w:r w:rsidR="00381B0C">
        <w:rPr>
          <w:rFonts w:ascii="Times New Roman" w:hAnsi="Times New Roman"/>
          <w:u w:val="single"/>
        </w:rPr>
        <w:tab/>
      </w:r>
      <w:r w:rsidR="00381B0C">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381B0C">
        <w:rPr>
          <w:rFonts w:ascii="Times New Roman" w:hAnsi="Times New Roman"/>
          <w:u w:val="single"/>
        </w:rPr>
        <w:tab/>
      </w:r>
      <w:r w:rsidR="00381B0C">
        <w:rPr>
          <w:rFonts w:ascii="Times New Roman" w:hAnsi="Times New Roman"/>
        </w:rPr>
        <w:t xml:space="preserve"> lapų (-</w:t>
      </w:r>
      <w:proofErr w:type="spellStart"/>
      <w:r w:rsidR="00381B0C">
        <w:rPr>
          <w:rFonts w:ascii="Times New Roman" w:hAnsi="Times New Roman"/>
        </w:rPr>
        <w:t>as</w:t>
      </w:r>
      <w:proofErr w:type="spellEnd"/>
      <w:r w:rsidR="00381B0C">
        <w:rPr>
          <w:rFonts w:ascii="Times New Roman" w:hAnsi="Times New Roman"/>
        </w:rPr>
        <w:t>, -ai).</w:t>
      </w: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t xml:space="preserve">    (Kandidato pareigos, jei atstovauja</w:t>
      </w:r>
      <w:r>
        <w:rPr>
          <w:rFonts w:ascii="Times New Roman" w:hAnsi="Times New Roman"/>
          <w:sz w:val="20"/>
          <w:szCs w:val="20"/>
        </w:rPr>
        <w:tab/>
      </w:r>
      <w:r>
        <w:rPr>
          <w:rFonts w:ascii="Times New Roman" w:hAnsi="Times New Roman"/>
          <w:sz w:val="20"/>
          <w:szCs w:val="20"/>
        </w:rPr>
        <w:tab/>
      </w:r>
      <w:r w:rsidR="00A11018">
        <w:rPr>
          <w:rFonts w:ascii="Times New Roman" w:hAnsi="Times New Roman"/>
          <w:sz w:val="20"/>
          <w:szCs w:val="20"/>
        </w:rPr>
        <w:tab/>
      </w:r>
      <w:r>
        <w:rPr>
          <w:rFonts w:ascii="Times New Roman" w:hAnsi="Times New Roman"/>
          <w:sz w:val="20"/>
          <w:szCs w:val="20"/>
        </w:rPr>
        <w:tab/>
        <w:t>(parašas)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(vardas, pavardė)</w:t>
      </w:r>
    </w:p>
    <w:p w:rsidR="00381B0C" w:rsidRDefault="00381B0C" w:rsidP="00381B0C">
      <w:pPr>
        <w:spacing w:after="0" w:line="240" w:lineRule="auto"/>
        <w:ind w:right="-1"/>
        <w:rPr>
          <w:rFonts w:ascii="Times New Roman" w:hAnsi="Times New Roman"/>
        </w:rPr>
      </w:pPr>
      <w:r>
        <w:rPr>
          <w:rFonts w:ascii="Times New Roman" w:hAnsi="Times New Roman"/>
          <w:sz w:val="20"/>
          <w:szCs w:val="20"/>
        </w:rPr>
        <w:t xml:space="preserve">             juridiniam asmeniui)</w:t>
      </w:r>
      <w:r>
        <w:rPr>
          <w:rFonts w:ascii="Times New Roman" w:hAnsi="Times New Roman"/>
        </w:rPr>
        <w:br w:type="page"/>
      </w:r>
    </w:p>
    <w:p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2 priedas</w:t>
      </w:r>
    </w:p>
    <w:p w:rsidR="00381B0C" w:rsidRDefault="00381B0C" w:rsidP="00381B0C">
      <w:pPr>
        <w:spacing w:before="20" w:after="20" w:line="240" w:lineRule="auto"/>
        <w:jc w:val="both"/>
        <w:rPr>
          <w:rFonts w:ascii="Times New Roman" w:hAnsi="Times New Roman"/>
        </w:rPr>
      </w:pPr>
    </w:p>
    <w:p w:rsidR="00381B0C" w:rsidRDefault="00381B0C" w:rsidP="00381B0C">
      <w:pPr>
        <w:spacing w:before="20" w:after="20" w:line="240" w:lineRule="auto"/>
        <w:jc w:val="center"/>
        <w:rPr>
          <w:rFonts w:ascii="Times New Roman" w:hAnsi="Times New Roman"/>
          <w:b/>
          <w:bCs/>
          <w:sz w:val="24"/>
          <w:szCs w:val="24"/>
        </w:rPr>
      </w:pPr>
      <w:r>
        <w:rPr>
          <w:rFonts w:ascii="Times New Roman" w:hAnsi="Times New Roman"/>
          <w:b/>
          <w:bCs/>
          <w:sz w:val="24"/>
          <w:szCs w:val="24"/>
        </w:rPr>
        <w:t>SIŪLOMO PIRKTI BUTO APŽIŪROS AKTAS</w:t>
      </w:r>
    </w:p>
    <w:p w:rsidR="00381B0C" w:rsidRDefault="00381B0C" w:rsidP="00381B0C">
      <w:pPr>
        <w:spacing w:before="20" w:after="20" w:line="240" w:lineRule="auto"/>
        <w:rPr>
          <w:rFonts w:ascii="Times New Roman" w:hAnsi="Times New Roman"/>
          <w:bCs/>
        </w:rPr>
      </w:pPr>
    </w:p>
    <w:p w:rsidR="00381B0C" w:rsidRDefault="00381B0C" w:rsidP="00381B0C">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rsidR="00381B0C" w:rsidRDefault="00381B0C" w:rsidP="00381B0C">
      <w:pPr>
        <w:spacing w:before="20" w:after="20" w:line="240" w:lineRule="auto"/>
        <w:ind w:right="-1"/>
        <w:jc w:val="both"/>
        <w:rPr>
          <w:rFonts w:ascii="Times New Roman" w:hAnsi="Times New Roman"/>
          <w:u w:val="single"/>
        </w:rPr>
      </w:pPr>
      <w:r>
        <w:rPr>
          <w:rFonts w:ascii="Times New Roman" w:hAnsi="Times New Roman"/>
        </w:rPr>
        <w:t xml:space="preserve">esančio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ind w:right="-1"/>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(adresas)</w:t>
      </w:r>
    </w:p>
    <w:p w:rsidR="00381B0C" w:rsidRDefault="00381B0C" w:rsidP="00381B0C">
      <w:pPr>
        <w:spacing w:before="20" w:after="20" w:line="240" w:lineRule="auto"/>
        <w:ind w:right="-1"/>
        <w:jc w:val="both"/>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Eil.</w:t>
            </w:r>
          </w:p>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Nr.</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 kriterijaus pavadinimas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ribos</w:t>
            </w: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w:t>
            </w: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Vertinimas</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(balais)</w:t>
            </w: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tipas: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Mūrinis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Stambiaplokštis (blokinis)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eksploatavimo trukmė:</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Namas renovuotas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Iki 25 metų</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25–40 metų</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Daugiau kaip 40</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energinio naudingumo klasė:</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6</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6</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3.6.</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F</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3.7.</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G</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padėtis name:</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Vidinis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Kampinis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Aukštas kuriame yra butas: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 aukštas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446CA9">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446CA9">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446CA9">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446CA9">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 arba paskutinis aukštas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6.</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Sandėlis rūsyje:</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Nėra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65671B">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7.</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Įėjimo į butą durys: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medinės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šarvuotos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8.</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Balkonas: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Balkono nėra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neįstiklintas balkonas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įstiklintas balkonas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9.</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langai:</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Seni, nekeisti</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Plastikiniai arba klijuoto medžio</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10.</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Šildymas: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Centralizuotas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Autonominis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bl>
    <w:p w:rsidR="00381B0C" w:rsidRDefault="00381B0C" w:rsidP="00381B0C">
      <w:pPr>
        <w:spacing w:after="0" w:line="240" w:lineRule="auto"/>
        <w:rPr>
          <w:rFonts w:ascii="Times New Roman" w:hAnsi="Times New Roman"/>
          <w:b/>
          <w:sz w:val="21"/>
          <w:szCs w:val="21"/>
        </w:rPr>
        <w:sectPr w:rsidR="00381B0C" w:rsidSect="0007573C">
          <w:pgSz w:w="11906" w:h="16838"/>
          <w:pgMar w:top="454" w:right="567" w:bottom="454" w:left="1701" w:header="567" w:footer="567" w:gutter="0"/>
          <w:pgNumType w:start="1"/>
          <w:cols w:space="1296"/>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lastRenderedPageBreak/>
              <w:t>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grindys: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Linoleumas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Laminuotos grindys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 grindys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vidinės durys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5778" w:type="dxa"/>
            <w:gridSpan w:val="2"/>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right"/>
              <w:rPr>
                <w:rFonts w:ascii="Times New Roman" w:hAnsi="Times New Roman"/>
                <w:b/>
                <w:sz w:val="21"/>
                <w:szCs w:val="21"/>
              </w:rPr>
            </w:pPr>
            <w:r>
              <w:rPr>
                <w:rFonts w:ascii="Times New Roman" w:hAnsi="Times New Roman"/>
                <w:b/>
                <w:sz w:val="21"/>
                <w:szCs w:val="21"/>
              </w:rPr>
              <w:t>Balų suma:</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30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bl>
    <w:p w:rsidR="00381B0C" w:rsidRDefault="00381B0C" w:rsidP="00381B0C">
      <w:pPr>
        <w:spacing w:before="20" w:after="20" w:line="240" w:lineRule="auto"/>
        <w:jc w:val="both"/>
        <w:rPr>
          <w:rFonts w:ascii="Times New Roman" w:hAnsi="Times New Roman"/>
          <w:sz w:val="21"/>
          <w:szCs w:val="21"/>
        </w:rPr>
      </w:pPr>
    </w:p>
    <w:p w:rsidR="00381B0C" w:rsidRDefault="00381B0C" w:rsidP="00381B0C">
      <w:pPr>
        <w:spacing w:before="20" w:after="20" w:line="240" w:lineRule="auto"/>
        <w:jc w:val="both"/>
        <w:rPr>
          <w:rFonts w:ascii="Times New Roman" w:hAnsi="Times New Roman"/>
          <w:sz w:val="21"/>
          <w:szCs w:val="21"/>
        </w:rPr>
      </w:pPr>
      <w:r>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Eil.</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Nr.</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Pavadinimas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Pažymėti</w:t>
            </w:r>
          </w:p>
          <w:p w:rsidR="00381B0C" w:rsidRDefault="00381B0C">
            <w:pPr>
              <w:spacing w:before="20" w:after="20" w:line="240" w:lineRule="auto"/>
              <w:jc w:val="center"/>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Kambariai ir koridorius: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Neremontuoti</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Virtuvė:</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Vonia: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Tualetas: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 xml:space="preserve">Patalpų išdėstymas: </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bl>
    <w:p w:rsidR="00381B0C" w:rsidRDefault="00EB3C73"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EB3C73" w:rsidRPr="00EB3C73" w:rsidRDefault="00EB3C73" w:rsidP="00381B0C">
      <w:pPr>
        <w:spacing w:before="20" w:after="20" w:line="240" w:lineRule="auto"/>
        <w:rPr>
          <w:rFonts w:ascii="Times New Roman" w:hAnsi="Times New Roman"/>
          <w:sz w:val="24"/>
          <w:szCs w:val="24"/>
          <w:u w:val="single"/>
        </w:rPr>
      </w:pPr>
    </w:p>
    <w:p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 xml:space="preserve">Komisijos nariai: </w:t>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after="20" w:line="240" w:lineRule="auto"/>
        <w:rPr>
          <w:rFonts w:ascii="Times New Roman" w:hAnsi="Times New Roman"/>
          <w:sz w:val="18"/>
          <w:szCs w:val="18"/>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A11018" w:rsidP="00381B0C">
      <w:pPr>
        <w:spacing w:before="20" w:after="20" w:line="240" w:lineRule="auto"/>
        <w:rPr>
          <w:rFonts w:ascii="Times New Roman" w:hAnsi="Times New Roman"/>
          <w:sz w:val="24"/>
          <w:szCs w:val="24"/>
        </w:rPr>
      </w:pPr>
      <w:r>
        <w:rPr>
          <w:rFonts w:ascii="Times New Roman" w:hAnsi="Times New Roman"/>
          <w:sz w:val="24"/>
          <w:szCs w:val="24"/>
        </w:rPr>
        <w:tab/>
      </w:r>
    </w:p>
    <w:p w:rsidR="00EB3C73" w:rsidRDefault="00EB3C73" w:rsidP="00381B0C">
      <w:pPr>
        <w:spacing w:before="20" w:after="20" w:line="240" w:lineRule="auto"/>
        <w:rPr>
          <w:rFonts w:ascii="Times New Roman" w:hAnsi="Times New Roman"/>
          <w:sz w:val="24"/>
          <w:szCs w:val="24"/>
        </w:rPr>
      </w:pPr>
    </w:p>
    <w:p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Siūlomo pirkti buto savininkas / įgaliotas asmuo:</w:t>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381B0C" w:rsidP="00381B0C">
      <w:pPr>
        <w:spacing w:before="20" w:after="20" w:line="240" w:lineRule="auto"/>
        <w:rPr>
          <w:rFonts w:ascii="Times New Roman" w:hAnsi="Times New Roman"/>
          <w:sz w:val="24"/>
          <w:szCs w:val="24"/>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rsidR="004C786F" w:rsidRPr="00BE2C55" w:rsidRDefault="004C786F" w:rsidP="004011F8">
      <w:pPr>
        <w:spacing w:before="20" w:after="20" w:line="240" w:lineRule="auto"/>
        <w:rPr>
          <w:rFonts w:ascii="Times New Roman" w:hAnsi="Times New Roman"/>
          <w:sz w:val="24"/>
          <w:szCs w:val="24"/>
        </w:rPr>
      </w:pP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C90" w:rsidRDefault="00CF6C90" w:rsidP="00CA7680">
      <w:pPr>
        <w:spacing w:after="0" w:line="240" w:lineRule="auto"/>
      </w:pPr>
      <w:r>
        <w:separator/>
      </w:r>
    </w:p>
  </w:endnote>
  <w:endnote w:type="continuationSeparator" w:id="0">
    <w:p w:rsidR="00CF6C90" w:rsidRDefault="00CF6C90"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C90" w:rsidRDefault="00CF6C90" w:rsidP="00CA7680">
      <w:pPr>
        <w:spacing w:after="0" w:line="240" w:lineRule="auto"/>
      </w:pPr>
      <w:r>
        <w:separator/>
      </w:r>
    </w:p>
  </w:footnote>
  <w:footnote w:type="continuationSeparator" w:id="0">
    <w:p w:rsidR="00CF6C90" w:rsidRDefault="00CF6C90" w:rsidP="00CA76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0"/>
  </w:num>
  <w:num w:numId="5">
    <w:abstractNumId w:val="4"/>
  </w:num>
  <w:num w:numId="6">
    <w:abstractNumId w:val="2"/>
  </w:num>
  <w:num w:numId="7">
    <w:abstractNumId w:val="6"/>
  </w:num>
  <w:num w:numId="8">
    <w:abstractNumId w:val="10"/>
  </w:num>
  <w:num w:numId="9">
    <w:abstractNumId w:val="5"/>
  </w:num>
  <w:num w:numId="10">
    <w:abstractNumId w:val="3"/>
  </w:num>
  <w:num w:numId="11">
    <w:abstractNumId w:val="8"/>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10"/>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C55"/>
    <w:rsid w:val="00000216"/>
    <w:rsid w:val="00000292"/>
    <w:rsid w:val="000011ED"/>
    <w:rsid w:val="00005D83"/>
    <w:rsid w:val="00006598"/>
    <w:rsid w:val="000163FF"/>
    <w:rsid w:val="00024308"/>
    <w:rsid w:val="00031C87"/>
    <w:rsid w:val="00042A93"/>
    <w:rsid w:val="00050CB5"/>
    <w:rsid w:val="00053A31"/>
    <w:rsid w:val="00060BE1"/>
    <w:rsid w:val="000630A8"/>
    <w:rsid w:val="00063212"/>
    <w:rsid w:val="000643F4"/>
    <w:rsid w:val="000658DB"/>
    <w:rsid w:val="0007573C"/>
    <w:rsid w:val="00076DC8"/>
    <w:rsid w:val="0008012A"/>
    <w:rsid w:val="00080458"/>
    <w:rsid w:val="00083588"/>
    <w:rsid w:val="00084D99"/>
    <w:rsid w:val="000877D6"/>
    <w:rsid w:val="000B0B7E"/>
    <w:rsid w:val="000B6074"/>
    <w:rsid w:val="000C52A3"/>
    <w:rsid w:val="000D09D3"/>
    <w:rsid w:val="000D3F87"/>
    <w:rsid w:val="000E1305"/>
    <w:rsid w:val="000F17C2"/>
    <w:rsid w:val="000F2F7F"/>
    <w:rsid w:val="000F6072"/>
    <w:rsid w:val="001013CD"/>
    <w:rsid w:val="0010151C"/>
    <w:rsid w:val="00102E09"/>
    <w:rsid w:val="00110EFF"/>
    <w:rsid w:val="00112E2E"/>
    <w:rsid w:val="00113B4D"/>
    <w:rsid w:val="00120232"/>
    <w:rsid w:val="00121197"/>
    <w:rsid w:val="0012210F"/>
    <w:rsid w:val="00125433"/>
    <w:rsid w:val="0013422F"/>
    <w:rsid w:val="00141928"/>
    <w:rsid w:val="00142A05"/>
    <w:rsid w:val="00142BCC"/>
    <w:rsid w:val="00145783"/>
    <w:rsid w:val="001631F4"/>
    <w:rsid w:val="00166DB9"/>
    <w:rsid w:val="00170201"/>
    <w:rsid w:val="001718C1"/>
    <w:rsid w:val="00180E95"/>
    <w:rsid w:val="00190EB8"/>
    <w:rsid w:val="001938E3"/>
    <w:rsid w:val="001A35B9"/>
    <w:rsid w:val="001D6152"/>
    <w:rsid w:val="001D7A00"/>
    <w:rsid w:val="001E7200"/>
    <w:rsid w:val="001F1108"/>
    <w:rsid w:val="001F1475"/>
    <w:rsid w:val="001F1831"/>
    <w:rsid w:val="001F37AD"/>
    <w:rsid w:val="0020197D"/>
    <w:rsid w:val="00210FBF"/>
    <w:rsid w:val="00214D95"/>
    <w:rsid w:val="002173C1"/>
    <w:rsid w:val="00225628"/>
    <w:rsid w:val="00227C87"/>
    <w:rsid w:val="00235A9C"/>
    <w:rsid w:val="00242C74"/>
    <w:rsid w:val="00243AE9"/>
    <w:rsid w:val="00244E36"/>
    <w:rsid w:val="00245319"/>
    <w:rsid w:val="002455D0"/>
    <w:rsid w:val="00245B2D"/>
    <w:rsid w:val="00245BFE"/>
    <w:rsid w:val="00250418"/>
    <w:rsid w:val="002703E0"/>
    <w:rsid w:val="00273060"/>
    <w:rsid w:val="00273201"/>
    <w:rsid w:val="00275C46"/>
    <w:rsid w:val="00276273"/>
    <w:rsid w:val="0028005E"/>
    <w:rsid w:val="00283664"/>
    <w:rsid w:val="00286E1E"/>
    <w:rsid w:val="00295C5C"/>
    <w:rsid w:val="00296FB6"/>
    <w:rsid w:val="002A6864"/>
    <w:rsid w:val="002B6A6E"/>
    <w:rsid w:val="002B7657"/>
    <w:rsid w:val="002C20E8"/>
    <w:rsid w:val="002D154D"/>
    <w:rsid w:val="002D4A2E"/>
    <w:rsid w:val="002D51A0"/>
    <w:rsid w:val="002D6BD9"/>
    <w:rsid w:val="002E2641"/>
    <w:rsid w:val="002E66DE"/>
    <w:rsid w:val="002E7697"/>
    <w:rsid w:val="002F767B"/>
    <w:rsid w:val="003018BC"/>
    <w:rsid w:val="003173C2"/>
    <w:rsid w:val="003173E5"/>
    <w:rsid w:val="00317D76"/>
    <w:rsid w:val="00320DCD"/>
    <w:rsid w:val="00325E6D"/>
    <w:rsid w:val="00330A0A"/>
    <w:rsid w:val="003355BF"/>
    <w:rsid w:val="00337D5D"/>
    <w:rsid w:val="00347B40"/>
    <w:rsid w:val="003622AA"/>
    <w:rsid w:val="0036622B"/>
    <w:rsid w:val="003802E5"/>
    <w:rsid w:val="00381B0C"/>
    <w:rsid w:val="00384BEC"/>
    <w:rsid w:val="003A4C87"/>
    <w:rsid w:val="003A6470"/>
    <w:rsid w:val="003A667E"/>
    <w:rsid w:val="003B77D7"/>
    <w:rsid w:val="003C6B11"/>
    <w:rsid w:val="003D06CE"/>
    <w:rsid w:val="003D5B2B"/>
    <w:rsid w:val="003D67FE"/>
    <w:rsid w:val="003E4F09"/>
    <w:rsid w:val="003F03F9"/>
    <w:rsid w:val="003F6266"/>
    <w:rsid w:val="003F7791"/>
    <w:rsid w:val="00400FBD"/>
    <w:rsid w:val="004011F8"/>
    <w:rsid w:val="004025D0"/>
    <w:rsid w:val="00403D6E"/>
    <w:rsid w:val="004114B1"/>
    <w:rsid w:val="0041622F"/>
    <w:rsid w:val="004215E2"/>
    <w:rsid w:val="004249FD"/>
    <w:rsid w:val="00425390"/>
    <w:rsid w:val="00425543"/>
    <w:rsid w:val="004279F8"/>
    <w:rsid w:val="0043718F"/>
    <w:rsid w:val="0043763C"/>
    <w:rsid w:val="0044291F"/>
    <w:rsid w:val="00445C20"/>
    <w:rsid w:val="00446448"/>
    <w:rsid w:val="00446CA9"/>
    <w:rsid w:val="0045561C"/>
    <w:rsid w:val="00455B1C"/>
    <w:rsid w:val="00463A5F"/>
    <w:rsid w:val="00465747"/>
    <w:rsid w:val="0046711B"/>
    <w:rsid w:val="00476D3F"/>
    <w:rsid w:val="00477B66"/>
    <w:rsid w:val="00477F09"/>
    <w:rsid w:val="004864A8"/>
    <w:rsid w:val="004A35B8"/>
    <w:rsid w:val="004A3617"/>
    <w:rsid w:val="004A48F5"/>
    <w:rsid w:val="004B0016"/>
    <w:rsid w:val="004B04DD"/>
    <w:rsid w:val="004B0A18"/>
    <w:rsid w:val="004B1305"/>
    <w:rsid w:val="004C5D5F"/>
    <w:rsid w:val="004C786F"/>
    <w:rsid w:val="004D19C3"/>
    <w:rsid w:val="004D5C6E"/>
    <w:rsid w:val="004E31B6"/>
    <w:rsid w:val="004E447F"/>
    <w:rsid w:val="004E57B7"/>
    <w:rsid w:val="004F55DD"/>
    <w:rsid w:val="004F6F78"/>
    <w:rsid w:val="004F7469"/>
    <w:rsid w:val="005004F1"/>
    <w:rsid w:val="00503454"/>
    <w:rsid w:val="005035EF"/>
    <w:rsid w:val="005071A1"/>
    <w:rsid w:val="0050789C"/>
    <w:rsid w:val="00510861"/>
    <w:rsid w:val="00510C2F"/>
    <w:rsid w:val="00522491"/>
    <w:rsid w:val="0052253A"/>
    <w:rsid w:val="005253BA"/>
    <w:rsid w:val="00526FBF"/>
    <w:rsid w:val="00533749"/>
    <w:rsid w:val="005337AD"/>
    <w:rsid w:val="00533A8B"/>
    <w:rsid w:val="005361FC"/>
    <w:rsid w:val="00537ECE"/>
    <w:rsid w:val="00543881"/>
    <w:rsid w:val="005477EA"/>
    <w:rsid w:val="00563913"/>
    <w:rsid w:val="00565FEC"/>
    <w:rsid w:val="00575FE1"/>
    <w:rsid w:val="00584967"/>
    <w:rsid w:val="00597C12"/>
    <w:rsid w:val="005A7097"/>
    <w:rsid w:val="005B1A08"/>
    <w:rsid w:val="005B2AD5"/>
    <w:rsid w:val="005C0E8A"/>
    <w:rsid w:val="005C1775"/>
    <w:rsid w:val="005D12DA"/>
    <w:rsid w:val="005E008B"/>
    <w:rsid w:val="005E4151"/>
    <w:rsid w:val="005F3002"/>
    <w:rsid w:val="005F3F3A"/>
    <w:rsid w:val="005F6167"/>
    <w:rsid w:val="006037CF"/>
    <w:rsid w:val="00605A50"/>
    <w:rsid w:val="006142D2"/>
    <w:rsid w:val="0061481F"/>
    <w:rsid w:val="00626F67"/>
    <w:rsid w:val="00636748"/>
    <w:rsid w:val="0065092D"/>
    <w:rsid w:val="00650BD0"/>
    <w:rsid w:val="00653A2B"/>
    <w:rsid w:val="00654E02"/>
    <w:rsid w:val="0065671B"/>
    <w:rsid w:val="00657440"/>
    <w:rsid w:val="0066339B"/>
    <w:rsid w:val="00664E11"/>
    <w:rsid w:val="00665EDC"/>
    <w:rsid w:val="006673CD"/>
    <w:rsid w:val="0067523F"/>
    <w:rsid w:val="0068295E"/>
    <w:rsid w:val="00693109"/>
    <w:rsid w:val="006A29F0"/>
    <w:rsid w:val="006B404B"/>
    <w:rsid w:val="006B4AEE"/>
    <w:rsid w:val="006E24B3"/>
    <w:rsid w:val="006F3873"/>
    <w:rsid w:val="006F5483"/>
    <w:rsid w:val="00701BCB"/>
    <w:rsid w:val="00703AFC"/>
    <w:rsid w:val="00710D44"/>
    <w:rsid w:val="0071742E"/>
    <w:rsid w:val="0072093F"/>
    <w:rsid w:val="00721A63"/>
    <w:rsid w:val="007303F1"/>
    <w:rsid w:val="00731F5E"/>
    <w:rsid w:val="0073787F"/>
    <w:rsid w:val="00746718"/>
    <w:rsid w:val="007549CE"/>
    <w:rsid w:val="00757FE2"/>
    <w:rsid w:val="00764E7D"/>
    <w:rsid w:val="00773898"/>
    <w:rsid w:val="007750A9"/>
    <w:rsid w:val="00777E99"/>
    <w:rsid w:val="007A1B1E"/>
    <w:rsid w:val="007A5C18"/>
    <w:rsid w:val="007C1726"/>
    <w:rsid w:val="007D30AF"/>
    <w:rsid w:val="007D54C4"/>
    <w:rsid w:val="007E1895"/>
    <w:rsid w:val="007E194E"/>
    <w:rsid w:val="007F23A9"/>
    <w:rsid w:val="007F2E76"/>
    <w:rsid w:val="007F6097"/>
    <w:rsid w:val="008178B0"/>
    <w:rsid w:val="00821296"/>
    <w:rsid w:val="00822635"/>
    <w:rsid w:val="008251CE"/>
    <w:rsid w:val="00840128"/>
    <w:rsid w:val="00841C4F"/>
    <w:rsid w:val="00844B23"/>
    <w:rsid w:val="00847A98"/>
    <w:rsid w:val="00850508"/>
    <w:rsid w:val="0085162C"/>
    <w:rsid w:val="00861FC2"/>
    <w:rsid w:val="00873662"/>
    <w:rsid w:val="008833E7"/>
    <w:rsid w:val="00884FEF"/>
    <w:rsid w:val="00892D82"/>
    <w:rsid w:val="0089326C"/>
    <w:rsid w:val="008A1CF4"/>
    <w:rsid w:val="008A2C8F"/>
    <w:rsid w:val="008A7F76"/>
    <w:rsid w:val="008B163B"/>
    <w:rsid w:val="008B1FEB"/>
    <w:rsid w:val="008B7AB4"/>
    <w:rsid w:val="008C0596"/>
    <w:rsid w:val="008C33E2"/>
    <w:rsid w:val="008C3915"/>
    <w:rsid w:val="008D60E2"/>
    <w:rsid w:val="008E2367"/>
    <w:rsid w:val="008F4084"/>
    <w:rsid w:val="00905563"/>
    <w:rsid w:val="009170E9"/>
    <w:rsid w:val="00921092"/>
    <w:rsid w:val="00921EAA"/>
    <w:rsid w:val="009254CC"/>
    <w:rsid w:val="00926612"/>
    <w:rsid w:val="0093791E"/>
    <w:rsid w:val="00941473"/>
    <w:rsid w:val="0094397E"/>
    <w:rsid w:val="00954D4A"/>
    <w:rsid w:val="009577B0"/>
    <w:rsid w:val="00960307"/>
    <w:rsid w:val="009648CC"/>
    <w:rsid w:val="00966BC1"/>
    <w:rsid w:val="009700A0"/>
    <w:rsid w:val="0097024E"/>
    <w:rsid w:val="0098023B"/>
    <w:rsid w:val="00980938"/>
    <w:rsid w:val="00986ABB"/>
    <w:rsid w:val="009B00FD"/>
    <w:rsid w:val="009D24FA"/>
    <w:rsid w:val="009D2B0A"/>
    <w:rsid w:val="009E03BF"/>
    <w:rsid w:val="009F59EF"/>
    <w:rsid w:val="00A11018"/>
    <w:rsid w:val="00A16489"/>
    <w:rsid w:val="00A24DEE"/>
    <w:rsid w:val="00A24EBD"/>
    <w:rsid w:val="00A30992"/>
    <w:rsid w:val="00A33051"/>
    <w:rsid w:val="00A336A1"/>
    <w:rsid w:val="00A444AE"/>
    <w:rsid w:val="00A471DD"/>
    <w:rsid w:val="00A50ABE"/>
    <w:rsid w:val="00A61DCF"/>
    <w:rsid w:val="00A83280"/>
    <w:rsid w:val="00A83807"/>
    <w:rsid w:val="00A84260"/>
    <w:rsid w:val="00A8554C"/>
    <w:rsid w:val="00A85CB2"/>
    <w:rsid w:val="00A86C77"/>
    <w:rsid w:val="00A94851"/>
    <w:rsid w:val="00AA1C7F"/>
    <w:rsid w:val="00AB0388"/>
    <w:rsid w:val="00AB5DE3"/>
    <w:rsid w:val="00AC7477"/>
    <w:rsid w:val="00AD10EE"/>
    <w:rsid w:val="00AD39D8"/>
    <w:rsid w:val="00AD7787"/>
    <w:rsid w:val="00AD78FB"/>
    <w:rsid w:val="00AE0DB4"/>
    <w:rsid w:val="00AE13FB"/>
    <w:rsid w:val="00AE6E94"/>
    <w:rsid w:val="00AF24E1"/>
    <w:rsid w:val="00AF55D6"/>
    <w:rsid w:val="00AF5B23"/>
    <w:rsid w:val="00AF674F"/>
    <w:rsid w:val="00B05832"/>
    <w:rsid w:val="00B077D3"/>
    <w:rsid w:val="00B07F73"/>
    <w:rsid w:val="00B12302"/>
    <w:rsid w:val="00B215D0"/>
    <w:rsid w:val="00B23218"/>
    <w:rsid w:val="00B32156"/>
    <w:rsid w:val="00B36266"/>
    <w:rsid w:val="00B461E1"/>
    <w:rsid w:val="00B52888"/>
    <w:rsid w:val="00B55CD2"/>
    <w:rsid w:val="00B5683E"/>
    <w:rsid w:val="00B61CD3"/>
    <w:rsid w:val="00B65576"/>
    <w:rsid w:val="00B70E72"/>
    <w:rsid w:val="00B93219"/>
    <w:rsid w:val="00B94344"/>
    <w:rsid w:val="00B94737"/>
    <w:rsid w:val="00BA397C"/>
    <w:rsid w:val="00BA3AE4"/>
    <w:rsid w:val="00BB3F07"/>
    <w:rsid w:val="00BB41D9"/>
    <w:rsid w:val="00BB65B9"/>
    <w:rsid w:val="00BB7FEC"/>
    <w:rsid w:val="00BC4DC0"/>
    <w:rsid w:val="00BC6210"/>
    <w:rsid w:val="00BC7F83"/>
    <w:rsid w:val="00BD3ECF"/>
    <w:rsid w:val="00BE07C1"/>
    <w:rsid w:val="00BE1E32"/>
    <w:rsid w:val="00BE2C55"/>
    <w:rsid w:val="00BF1867"/>
    <w:rsid w:val="00BF1CC2"/>
    <w:rsid w:val="00C2225B"/>
    <w:rsid w:val="00C27F92"/>
    <w:rsid w:val="00C321C6"/>
    <w:rsid w:val="00C37FCF"/>
    <w:rsid w:val="00C579DD"/>
    <w:rsid w:val="00C61190"/>
    <w:rsid w:val="00C61950"/>
    <w:rsid w:val="00C64C15"/>
    <w:rsid w:val="00C6598B"/>
    <w:rsid w:val="00C67F14"/>
    <w:rsid w:val="00C73174"/>
    <w:rsid w:val="00C769EE"/>
    <w:rsid w:val="00C819FD"/>
    <w:rsid w:val="00C8375A"/>
    <w:rsid w:val="00C92F2C"/>
    <w:rsid w:val="00C97C7F"/>
    <w:rsid w:val="00CA1A71"/>
    <w:rsid w:val="00CA49EF"/>
    <w:rsid w:val="00CA7680"/>
    <w:rsid w:val="00CA7DA2"/>
    <w:rsid w:val="00CB0653"/>
    <w:rsid w:val="00CB295E"/>
    <w:rsid w:val="00CB2A81"/>
    <w:rsid w:val="00CC40C2"/>
    <w:rsid w:val="00CC4F4E"/>
    <w:rsid w:val="00CD236F"/>
    <w:rsid w:val="00CE314E"/>
    <w:rsid w:val="00CE5E8E"/>
    <w:rsid w:val="00CE7061"/>
    <w:rsid w:val="00CF38F4"/>
    <w:rsid w:val="00CF438F"/>
    <w:rsid w:val="00CF6C90"/>
    <w:rsid w:val="00D00BB6"/>
    <w:rsid w:val="00D04F00"/>
    <w:rsid w:val="00D25647"/>
    <w:rsid w:val="00D3047B"/>
    <w:rsid w:val="00D30532"/>
    <w:rsid w:val="00D3075D"/>
    <w:rsid w:val="00D423D6"/>
    <w:rsid w:val="00D42B4E"/>
    <w:rsid w:val="00D438A4"/>
    <w:rsid w:val="00D43CCD"/>
    <w:rsid w:val="00D52477"/>
    <w:rsid w:val="00D566ED"/>
    <w:rsid w:val="00D7126C"/>
    <w:rsid w:val="00D7777B"/>
    <w:rsid w:val="00D92A3C"/>
    <w:rsid w:val="00D96277"/>
    <w:rsid w:val="00DA4520"/>
    <w:rsid w:val="00DB0AAF"/>
    <w:rsid w:val="00DB0F56"/>
    <w:rsid w:val="00DB214A"/>
    <w:rsid w:val="00DC0AB3"/>
    <w:rsid w:val="00DC1C1E"/>
    <w:rsid w:val="00DC7F2D"/>
    <w:rsid w:val="00DD16C7"/>
    <w:rsid w:val="00DD7388"/>
    <w:rsid w:val="00DE5365"/>
    <w:rsid w:val="00DF1DBA"/>
    <w:rsid w:val="00DF2466"/>
    <w:rsid w:val="00DF2B1C"/>
    <w:rsid w:val="00DF2E4C"/>
    <w:rsid w:val="00DF4684"/>
    <w:rsid w:val="00DF4EBF"/>
    <w:rsid w:val="00DF5B5C"/>
    <w:rsid w:val="00E00A93"/>
    <w:rsid w:val="00E0238A"/>
    <w:rsid w:val="00E1411E"/>
    <w:rsid w:val="00E14469"/>
    <w:rsid w:val="00E23E94"/>
    <w:rsid w:val="00E278CD"/>
    <w:rsid w:val="00E36A45"/>
    <w:rsid w:val="00E4448D"/>
    <w:rsid w:val="00E46884"/>
    <w:rsid w:val="00E52E1C"/>
    <w:rsid w:val="00E54671"/>
    <w:rsid w:val="00E641F2"/>
    <w:rsid w:val="00E73FD2"/>
    <w:rsid w:val="00E75010"/>
    <w:rsid w:val="00E75986"/>
    <w:rsid w:val="00E76834"/>
    <w:rsid w:val="00E7708A"/>
    <w:rsid w:val="00E80A73"/>
    <w:rsid w:val="00E85C06"/>
    <w:rsid w:val="00E87102"/>
    <w:rsid w:val="00E9691F"/>
    <w:rsid w:val="00EA3AB2"/>
    <w:rsid w:val="00EA3CA9"/>
    <w:rsid w:val="00EB3C73"/>
    <w:rsid w:val="00EC02AF"/>
    <w:rsid w:val="00EC40BB"/>
    <w:rsid w:val="00EC51A7"/>
    <w:rsid w:val="00ED2B09"/>
    <w:rsid w:val="00ED4479"/>
    <w:rsid w:val="00ED62DE"/>
    <w:rsid w:val="00EE1921"/>
    <w:rsid w:val="00EF06F2"/>
    <w:rsid w:val="00F018F3"/>
    <w:rsid w:val="00F043E5"/>
    <w:rsid w:val="00F061CB"/>
    <w:rsid w:val="00F30AB6"/>
    <w:rsid w:val="00F41D12"/>
    <w:rsid w:val="00F44390"/>
    <w:rsid w:val="00F45CA2"/>
    <w:rsid w:val="00F522C4"/>
    <w:rsid w:val="00F5636A"/>
    <w:rsid w:val="00F615BA"/>
    <w:rsid w:val="00F64848"/>
    <w:rsid w:val="00F675D2"/>
    <w:rsid w:val="00F71594"/>
    <w:rsid w:val="00F72D60"/>
    <w:rsid w:val="00F75CAE"/>
    <w:rsid w:val="00F92984"/>
    <w:rsid w:val="00FA26B9"/>
    <w:rsid w:val="00FA4EBD"/>
    <w:rsid w:val="00FB0553"/>
    <w:rsid w:val="00FB4EA1"/>
    <w:rsid w:val="00FD3EE1"/>
    <w:rsid w:val="00FE4233"/>
    <w:rsid w:val="00FF0F30"/>
    <w:rsid w:val="00FF3968"/>
    <w:rsid w:val="00FF4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259743">
      <w:bodyDiv w:val="1"/>
      <w:marLeft w:val="0"/>
      <w:marRight w:val="0"/>
      <w:marTop w:val="0"/>
      <w:marBottom w:val="0"/>
      <w:divBdr>
        <w:top w:val="none" w:sz="0" w:space="0" w:color="auto"/>
        <w:left w:val="none" w:sz="0" w:space="0" w:color="auto"/>
        <w:bottom w:val="none" w:sz="0" w:space="0" w:color="auto"/>
        <w:right w:val="none" w:sz="0" w:space="0" w:color="auto"/>
      </w:divBdr>
    </w:div>
    <w:div w:id="1065564771">
      <w:bodyDiv w:val="1"/>
      <w:marLeft w:val="0"/>
      <w:marRight w:val="0"/>
      <w:marTop w:val="0"/>
      <w:marBottom w:val="0"/>
      <w:divBdr>
        <w:top w:val="none" w:sz="0" w:space="0" w:color="auto"/>
        <w:left w:val="none" w:sz="0" w:space="0" w:color="auto"/>
        <w:bottom w:val="none" w:sz="0" w:space="0" w:color="auto"/>
        <w:right w:val="none" w:sz="0" w:space="0" w:color="auto"/>
      </w:divBdr>
    </w:div>
    <w:div w:id="1391733337">
      <w:bodyDiv w:val="1"/>
      <w:marLeft w:val="0"/>
      <w:marRight w:val="0"/>
      <w:marTop w:val="0"/>
      <w:marBottom w:val="0"/>
      <w:divBdr>
        <w:top w:val="none" w:sz="0" w:space="0" w:color="auto"/>
        <w:left w:val="none" w:sz="0" w:space="0" w:color="auto"/>
        <w:bottom w:val="none" w:sz="0" w:space="0" w:color="auto"/>
        <w:right w:val="none" w:sz="0" w:space="0" w:color="auto"/>
      </w:divBdr>
    </w:div>
    <w:div w:id="1416631842">
      <w:bodyDiv w:val="1"/>
      <w:marLeft w:val="0"/>
      <w:marRight w:val="0"/>
      <w:marTop w:val="0"/>
      <w:marBottom w:val="0"/>
      <w:divBdr>
        <w:top w:val="none" w:sz="0" w:space="0" w:color="auto"/>
        <w:left w:val="none" w:sz="0" w:space="0" w:color="auto"/>
        <w:bottom w:val="none" w:sz="0" w:space="0" w:color="auto"/>
        <w:right w:val="none" w:sz="0" w:space="0" w:color="auto"/>
      </w:divBdr>
    </w:div>
    <w:div w:id="17534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gistrucentras.l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egistrucentr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gistrucentras.l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registrucentras.lt" TargetMode="External"/><Relationship Id="rId4" Type="http://schemas.microsoft.com/office/2007/relationships/stylesWithEffects" Target="stylesWithEffects.xml"/><Relationship Id="rId9" Type="http://schemas.openxmlformats.org/officeDocument/2006/relationships/hyperlink" Target="http://www.kretinga.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7A2C7-8060-4D41-BBBD-6B4785666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1</Pages>
  <Words>17663</Words>
  <Characters>10068</Characters>
  <Application>Microsoft Office Word</Application>
  <DocSecurity>0</DocSecurity>
  <Lines>83</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Rimvydas</cp:lastModifiedBy>
  <cp:revision>57</cp:revision>
  <cp:lastPrinted>2022-11-22T08:45:00Z</cp:lastPrinted>
  <dcterms:created xsi:type="dcterms:W3CDTF">2021-04-30T07:15:00Z</dcterms:created>
  <dcterms:modified xsi:type="dcterms:W3CDTF">2023-01-30T07:59:00Z</dcterms:modified>
</cp:coreProperties>
</file>